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B10" w:rsidRDefault="00165B10" w:rsidP="00165B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B10" w:rsidRDefault="00165B10" w:rsidP="00165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ОБЛАСТНОЕ ГОСУДАРСТВЕННОЕ БЮДЖЕТНОЕ ПРОФЕССИОНАЛЬНОЕ ОБРАЗОВАТЕЛЬНОЕ УЧРЕЖДЕНИЕ «БАРЫШСКИЙ ИНДУСТРИАЛЬНО-ТЕХНОЛОГИЧЕСКИЙ ТЕХНИКУМ»</w:t>
      </w:r>
    </w:p>
    <w:p w:rsidR="00165B10" w:rsidRDefault="00165B10" w:rsidP="00165B10">
      <w:pPr>
        <w:rPr>
          <w:rFonts w:ascii="Times New Roman" w:hAnsi="Times New Roman" w:cs="Times New Roman"/>
          <w:b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УЧЕБНОЙ ДИСЦИПЛИНЫ  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ОДБ 05 ИСТОРИЯ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43.09.01Повар,кондитер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Барыш.</w:t>
      </w: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 год.</w:t>
      </w:r>
    </w:p>
    <w:p w:rsidR="00165B10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553D3D" w:rsidRDefault="00553D3D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553D3D" w:rsidRDefault="00553D3D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История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 ОДБ 05 ПОВАР,КОНДИТЕР.</w:t>
      </w:r>
    </w:p>
    <w:p w:rsidR="00165B10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</w:p>
    <w:p w:rsidR="00165B10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</w:p>
    <w:p w:rsidR="00165B10" w:rsidRPr="00563D5C" w:rsidRDefault="00165B10" w:rsidP="00165B1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165B10" w:rsidRDefault="00165B10" w:rsidP="00165B10">
      <w:pPr>
        <w:pStyle w:val="a3"/>
        <w:rPr>
          <w:rFonts w:ascii="Times New Roman" w:hAnsi="Times New Roman"/>
          <w:sz w:val="24"/>
          <w:szCs w:val="24"/>
        </w:rPr>
      </w:pPr>
    </w:p>
    <w:p w:rsidR="00165B10" w:rsidRDefault="00165B10" w:rsidP="00165B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B10" w:rsidRDefault="00165B10" w:rsidP="00165B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B10" w:rsidRDefault="00165B10" w:rsidP="00165B10">
      <w:pPr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65B10" w:rsidTr="00165B10">
        <w:trPr>
          <w:trHeight w:val="1595"/>
        </w:trPr>
        <w:tc>
          <w:tcPr>
            <w:tcW w:w="5121" w:type="dxa"/>
            <w:hideMark/>
          </w:tcPr>
          <w:p w:rsidR="00165B10" w:rsidRDefault="00165B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РАССМОТРЕНА </w:t>
            </w:r>
          </w:p>
          <w:p w:rsidR="00165B10" w:rsidRDefault="00165B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ЦМК 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ЦМК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Рожкова Н.В.       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65B1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65B10" w:rsidRDefault="00165B10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подпись             </w:t>
                  </w:r>
                </w:p>
                <w:p w:rsidR="00165B10" w:rsidRDefault="00165B10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 </w:t>
                  </w:r>
                </w:p>
              </w:tc>
            </w:tr>
          </w:tbl>
          <w:p w:rsidR="00165B10" w:rsidRDefault="00165B1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Протокол  заседания ЦМК 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№_______ от «__»________2022г.</w:t>
            </w:r>
          </w:p>
        </w:tc>
        <w:tc>
          <w:tcPr>
            <w:tcW w:w="4831" w:type="dxa"/>
          </w:tcPr>
          <w:p w:rsidR="00165B10" w:rsidRDefault="00165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 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И.О.Директор ОГБПОУ  БИТТ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Д.В.Черник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65B10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65B10" w:rsidRDefault="00165B10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         подпись                       </w:t>
                  </w:r>
                </w:p>
                <w:p w:rsidR="00165B10" w:rsidRDefault="00165B10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  </w:t>
                  </w:r>
                </w:p>
              </w:tc>
            </w:tr>
          </w:tbl>
          <w:p w:rsidR="00165B10" w:rsidRDefault="00165B10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«__»________2022г.</w:t>
            </w:r>
          </w:p>
          <w:p w:rsidR="00165B10" w:rsidRDefault="00165B10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D5C" w:rsidRDefault="00563D5C" w:rsidP="0016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D3D" w:rsidRDefault="00553D3D" w:rsidP="00165B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65B10" w:rsidRDefault="00165B10" w:rsidP="00165B1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Костина Т.Ю.– преподаватель истории и обществознания.</w:t>
      </w:r>
    </w:p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ED9" w:rsidRPr="008C0F35" w:rsidRDefault="00121ED9" w:rsidP="00DC08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 xml:space="preserve">  </w:t>
      </w: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121E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Барыш.</w:t>
      </w:r>
    </w:p>
    <w:p w:rsidR="00121ED9" w:rsidRPr="008C0F35" w:rsidRDefault="00121ED9" w:rsidP="00121E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2022 год.</w:t>
      </w: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1ED9" w:rsidRPr="008C0F35" w:rsidRDefault="00121ED9" w:rsidP="00121ED9">
      <w:pPr>
        <w:pStyle w:val="a3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38374F" w:rsidRPr="008C0F35">
        <w:rPr>
          <w:rFonts w:ascii="Times New Roman" w:hAnsi="Times New Roman"/>
          <w:sz w:val="28"/>
          <w:szCs w:val="28"/>
        </w:rPr>
        <w:t xml:space="preserve">История </w:t>
      </w:r>
      <w:r w:rsidRPr="008C0F35">
        <w:rPr>
          <w:rFonts w:ascii="Times New Roman" w:hAnsi="Times New Roman"/>
          <w:sz w:val="28"/>
          <w:szCs w:val="28"/>
        </w:rPr>
        <w:t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 23.01.17 МАСТЕР ПО РЕМОНТУ И ОБСЛУЖИВАНИЮ АВТОМОБИЛЕЙ.</w:t>
      </w: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DC0818" w:rsidRPr="008C0F35" w:rsidRDefault="00DC0818" w:rsidP="00DC0818">
      <w:pPr>
        <w:pStyle w:val="a3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121ED9" w:rsidRPr="008C0F35" w:rsidRDefault="00121ED9" w:rsidP="005F3565">
      <w:pPr>
        <w:pStyle w:val="a3"/>
        <w:rPr>
          <w:rFonts w:ascii="Times New Roman" w:hAnsi="Times New Roman"/>
          <w:sz w:val="28"/>
          <w:szCs w:val="28"/>
        </w:rPr>
      </w:pPr>
    </w:p>
    <w:p w:rsidR="00DC0818" w:rsidRPr="008C0F35" w:rsidRDefault="00DC0818" w:rsidP="00DC08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DC0818" w:rsidP="00DC081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DC0818" w:rsidRPr="008C0F35" w:rsidTr="001753A1">
        <w:trPr>
          <w:trHeight w:val="1595"/>
        </w:trPr>
        <w:tc>
          <w:tcPr>
            <w:tcW w:w="5121" w:type="dxa"/>
            <w:hideMark/>
          </w:tcPr>
          <w:p w:rsidR="00DC0818" w:rsidRPr="008C0F35" w:rsidRDefault="00DC0818" w:rsidP="00175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E47C1C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АССМОТРЕ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</w:p>
          <w:p w:rsidR="00DC0818" w:rsidRPr="008C0F35" w:rsidRDefault="00DC0818" w:rsidP="001753A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ЦМК 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ЦМК 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Рожкова Н.В.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DC0818" w:rsidRPr="008C0F35" w:rsidTr="001753A1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Pr="008C0F35" w:rsidRDefault="00DC0818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DC0818" w:rsidRPr="008C0F35" w:rsidRDefault="00DC0818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Протокол  заседания ЦМК </w:t>
            </w:r>
          </w:p>
          <w:p w:rsidR="00DC0818" w:rsidRPr="008C0F35" w:rsidRDefault="00DC0818" w:rsidP="001A0159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№_______ от «__»________20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22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</w:tc>
        <w:tc>
          <w:tcPr>
            <w:tcW w:w="4831" w:type="dxa"/>
          </w:tcPr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DC0818" w:rsidRPr="008C0F35" w:rsidRDefault="005F3565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  <w:r w:rsidR="00DC0818" w:rsidRPr="008C0F35">
              <w:rPr>
                <w:rFonts w:ascii="Times New Roman" w:hAnsi="Times New Roman" w:cs="Times New Roman"/>
                <w:sz w:val="28"/>
                <w:szCs w:val="28"/>
              </w:rPr>
              <w:t>Директор ОГБПОУ  БИТТ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Черник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DC0818" w:rsidRPr="008C0F35" w:rsidTr="001753A1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0818" w:rsidRPr="008C0F35" w:rsidRDefault="00DC0818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DC0818" w:rsidRPr="008C0F35" w:rsidRDefault="00DC0818" w:rsidP="006A31CE">
                  <w:pPr>
                    <w:framePr w:hSpace="180" w:wrap="around" w:vAnchor="text" w:hAnchor="margin" w:xAlign="center" w:y="257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«__»________20</w:t>
            </w:r>
            <w:r w:rsidR="001A0159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="005F3565"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г.</w:t>
            </w:r>
          </w:p>
          <w:p w:rsidR="00DC0818" w:rsidRPr="008C0F35" w:rsidRDefault="00DC0818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ADF" w:rsidRPr="008C0F35" w:rsidRDefault="00765ADF" w:rsidP="00DC08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818" w:rsidRPr="008C0F35" w:rsidRDefault="00E47C1C" w:rsidP="00DC081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Р</w:t>
      </w:r>
      <w:r w:rsidR="00DC0818" w:rsidRPr="008C0F35">
        <w:rPr>
          <w:rFonts w:ascii="Times New Roman" w:hAnsi="Times New Roman" w:cs="Times New Roman"/>
          <w:sz w:val="28"/>
          <w:szCs w:val="28"/>
        </w:rPr>
        <w:t>азработчик:</w:t>
      </w:r>
    </w:p>
    <w:p w:rsidR="00DC0818" w:rsidRPr="008C0F35" w:rsidRDefault="00DC0818" w:rsidP="00DC081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Костина Т.Ю.– преподаватель истории</w:t>
      </w:r>
      <w:r w:rsidR="001A0159" w:rsidRPr="008C0F35">
        <w:rPr>
          <w:rFonts w:ascii="Times New Roman" w:hAnsi="Times New Roman" w:cs="Times New Roman"/>
          <w:sz w:val="28"/>
          <w:szCs w:val="28"/>
        </w:rPr>
        <w:t xml:space="preserve"> и обществоз</w:t>
      </w:r>
      <w:r w:rsidR="00835F51" w:rsidRPr="008C0F35">
        <w:rPr>
          <w:rFonts w:ascii="Times New Roman" w:hAnsi="Times New Roman" w:cs="Times New Roman"/>
          <w:sz w:val="28"/>
          <w:szCs w:val="28"/>
        </w:rPr>
        <w:t>на</w:t>
      </w:r>
      <w:r w:rsidR="001A0159" w:rsidRPr="008C0F35">
        <w:rPr>
          <w:rFonts w:ascii="Times New Roman" w:hAnsi="Times New Roman" w:cs="Times New Roman"/>
          <w:sz w:val="28"/>
          <w:szCs w:val="28"/>
        </w:rPr>
        <w:t>ния.</w:t>
      </w:r>
    </w:p>
    <w:p w:rsidR="00DC0818" w:rsidRPr="008C0F35" w:rsidRDefault="00DC0818" w:rsidP="00DC0818">
      <w:pPr>
        <w:rPr>
          <w:rFonts w:ascii="Times New Roman" w:hAnsi="Times New Roman" w:cs="Times New Roman"/>
          <w:sz w:val="28"/>
          <w:szCs w:val="28"/>
        </w:rPr>
      </w:pPr>
    </w:p>
    <w:p w:rsidR="00835F51" w:rsidRPr="008C0F35" w:rsidRDefault="00835F51" w:rsidP="00317176">
      <w:pPr>
        <w:pStyle w:val="a8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176" w:rsidRPr="008C0F35" w:rsidRDefault="00317176" w:rsidP="00317176">
      <w:pPr>
        <w:pStyle w:val="a8"/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97"/>
        <w:gridCol w:w="1276"/>
      </w:tblGrid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7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snapToGrid w:val="0"/>
              <w:spacing w:line="360" w:lineRule="auto"/>
              <w:ind w:firstLine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ОБЩАЯ ХАРАКТЕРИСТИКА РАБОЧЕЙ  ПРОГРАММЫ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4-6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6-32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33-37</w:t>
            </w:r>
          </w:p>
        </w:tc>
      </w:tr>
      <w:tr w:rsidR="00317176" w:rsidRPr="008C0F35" w:rsidTr="001753A1">
        <w:tc>
          <w:tcPr>
            <w:tcW w:w="534" w:type="dxa"/>
          </w:tcPr>
          <w:p w:rsidR="00317176" w:rsidRPr="008C0F35" w:rsidRDefault="00317176" w:rsidP="00175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97" w:type="dxa"/>
          </w:tcPr>
          <w:p w:rsidR="00317176" w:rsidRPr="008C0F35" w:rsidRDefault="00317176" w:rsidP="001753A1">
            <w:pPr>
              <w:pStyle w:val="1"/>
              <w:numPr>
                <w:ilvl w:val="0"/>
                <w:numId w:val="2"/>
              </w:numPr>
              <w:snapToGrid w:val="0"/>
              <w:spacing w:line="360" w:lineRule="auto"/>
              <w:ind w:left="0"/>
              <w:outlineLvl w:val="0"/>
              <w:rPr>
                <w:b/>
                <w:caps/>
                <w:sz w:val="28"/>
                <w:szCs w:val="28"/>
              </w:rPr>
            </w:pPr>
            <w:r w:rsidRPr="008C0F35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276" w:type="dxa"/>
          </w:tcPr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7176" w:rsidRPr="008C0F35" w:rsidRDefault="00317176" w:rsidP="001753A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38-43</w:t>
            </w:r>
          </w:p>
        </w:tc>
      </w:tr>
    </w:tbl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35F51" w:rsidRPr="008C0F35" w:rsidRDefault="00835F51" w:rsidP="00A30303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835F51" w:rsidRPr="008C0F35" w:rsidRDefault="00835F51" w:rsidP="00A3030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ОБЩАЯ ХАРАКТЕРИСТИКА РАБОЧЕЙ ПРОГРАММЫ УЧЕБНОЙ ДИСЦИПЛИНЫ</w:t>
      </w:r>
    </w:p>
    <w:p w:rsidR="00317176" w:rsidRPr="008C0F35" w:rsidRDefault="00317176" w:rsidP="0031717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«История»</w:t>
      </w:r>
    </w:p>
    <w:p w:rsidR="00317176" w:rsidRPr="008C0F35" w:rsidRDefault="00317176" w:rsidP="00317176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1"/>
          <w:numId w:val="3"/>
        </w:numPr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Область применения программы.</w:t>
      </w:r>
    </w:p>
    <w:p w:rsidR="00317176" w:rsidRPr="008C0F35" w:rsidRDefault="00317176" w:rsidP="003171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Рабочая программа общеобразовательной учебной дисциплины «История» предназначена для изучения истории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</w:t>
      </w:r>
    </w:p>
    <w:p w:rsidR="00317176" w:rsidRPr="008C0F35" w:rsidRDefault="00317176" w:rsidP="003171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среднего общего образования.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СПО (письмо </w:t>
      </w:r>
      <w:r w:rsidRPr="008C0F35">
        <w:rPr>
          <w:rFonts w:ascii="Times New Roman" w:hAnsi="Times New Roman"/>
          <w:sz w:val="28"/>
          <w:szCs w:val="28"/>
        </w:rPr>
        <w:lastRenderedPageBreak/>
        <w:t>Департамента государственной политики в сфере подготовки рабочих кадров и ДПО Минобрнауки России от 17.03.2015г. №06-259).</w:t>
      </w:r>
    </w:p>
    <w:p w:rsidR="00317176" w:rsidRPr="008C0F35" w:rsidRDefault="00AC3561" w:rsidP="00AC356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1.2.</w:t>
      </w:r>
      <w:r w:rsidR="00317176" w:rsidRPr="008C0F35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дисциплины:</w:t>
      </w:r>
    </w:p>
    <w:p w:rsidR="00317176" w:rsidRPr="008C0F35" w:rsidRDefault="00317176" w:rsidP="0031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Содержание программы «История» направлена на достижение следующих </w:t>
      </w:r>
      <w:r w:rsidRPr="008C0F35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317176" w:rsidRPr="008C0F35" w:rsidRDefault="00317176" w:rsidP="00317176">
      <w:pPr>
        <w:numPr>
          <w:ilvl w:val="0"/>
          <w:numId w:val="1"/>
        </w:numPr>
        <w:tabs>
          <w:tab w:val="clear" w:pos="432"/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t xml:space="preserve"> формирование</w:t>
      </w:r>
      <w:r w:rsidRPr="008C0F35">
        <w:rPr>
          <w:rFonts w:ascii="Times New Roman" w:hAnsi="Times New Roman" w:cs="Times New Roman"/>
          <w:sz w:val="28"/>
          <w:szCs w:val="28"/>
        </w:rPr>
        <w:t xml:space="preserve"> у молодого поколения исторических ориентиров самоидентификации в современном мире, гражданской идентичности личности;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формирование </w:t>
      </w:r>
      <w:r w:rsidRPr="008C0F35">
        <w:rPr>
          <w:sz w:val="28"/>
          <w:szCs w:val="28"/>
        </w:rPr>
        <w:t>понимания истории как процесса эволюции общества, цивилизации и истории как науки;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усвоение </w:t>
      </w:r>
      <w:r w:rsidRPr="008C0F35">
        <w:rPr>
          <w:sz w:val="28"/>
          <w:szCs w:val="28"/>
        </w:rPr>
        <w:t>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 xml:space="preserve"> развитие </w:t>
      </w:r>
      <w:r w:rsidRPr="008C0F35">
        <w:rPr>
          <w:sz w:val="28"/>
          <w:szCs w:val="28"/>
        </w:rPr>
        <w:t>способности у обучающихся осмысливать важнейшие исторические события, процессы и явления;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sz w:val="28"/>
          <w:szCs w:val="28"/>
        </w:rPr>
        <w:t xml:space="preserve"> </w:t>
      </w:r>
      <w:r w:rsidRPr="008C0F35">
        <w:rPr>
          <w:b/>
          <w:sz w:val="28"/>
          <w:szCs w:val="28"/>
        </w:rPr>
        <w:t>формирование</w:t>
      </w:r>
      <w:r w:rsidRPr="008C0F35">
        <w:rPr>
          <w:sz w:val="28"/>
          <w:szCs w:val="28"/>
        </w:rPr>
        <w:t xml:space="preserve">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317176" w:rsidRPr="008C0F35" w:rsidRDefault="00317176" w:rsidP="00317176">
      <w:pPr>
        <w:pStyle w:val="21"/>
        <w:numPr>
          <w:ilvl w:val="0"/>
          <w:numId w:val="1"/>
        </w:numPr>
        <w:tabs>
          <w:tab w:val="clear" w:pos="432"/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8C0F35">
        <w:rPr>
          <w:b/>
          <w:sz w:val="28"/>
          <w:szCs w:val="28"/>
        </w:rPr>
        <w:t>воспитание</w:t>
      </w:r>
      <w:r w:rsidRPr="008C0F35">
        <w:rPr>
          <w:sz w:val="28"/>
          <w:szCs w:val="28"/>
        </w:rPr>
        <w:t xml:space="preserve">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317176" w:rsidRPr="008C0F35" w:rsidRDefault="00AC3561" w:rsidP="00317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1.4 </w:t>
      </w:r>
      <w:r w:rsidR="00317176" w:rsidRPr="008C0F35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«История» обеспечивает достижение студентами следующих </w:t>
      </w:r>
      <w:r w:rsidR="00317176" w:rsidRPr="008C0F35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317176" w:rsidRPr="008C0F35">
        <w:rPr>
          <w:rFonts w:ascii="Times New Roman" w:hAnsi="Times New Roman" w:cs="Times New Roman"/>
          <w:sz w:val="28"/>
          <w:szCs w:val="28"/>
        </w:rPr>
        <w:t>:</w:t>
      </w:r>
    </w:p>
    <w:p w:rsidR="00317176" w:rsidRPr="008C0F35" w:rsidRDefault="00317176" w:rsidP="00AC3561">
      <w:pPr>
        <w:pStyle w:val="a8"/>
        <w:spacing w:before="20"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 </w:t>
      </w:r>
      <w:r w:rsidRPr="008C0F35">
        <w:rPr>
          <w:rFonts w:ascii="Times New Roman" w:hAnsi="Times New Roman" w:cs="Times New Roman"/>
          <w:b/>
          <w:i/>
          <w:sz w:val="28"/>
          <w:szCs w:val="28"/>
        </w:rPr>
        <w:t>личностных: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готовность к служению Отечеству, его защите;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исторической науки и общественной практики, основанного на диалоге, а также различных форм общественного сознания, осознание своего места в поликультурном мире;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317176" w:rsidRPr="008C0F35" w:rsidRDefault="00317176" w:rsidP="00317176">
      <w:pPr>
        <w:pStyle w:val="a8"/>
        <w:numPr>
          <w:ilvl w:val="0"/>
          <w:numId w:val="4"/>
        </w:numPr>
        <w:tabs>
          <w:tab w:val="num" w:pos="540"/>
        </w:tabs>
        <w:spacing w:before="20"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F35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метапредметных: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17176" w:rsidRPr="008C0F35" w:rsidRDefault="00317176" w:rsidP="00317176">
      <w:pPr>
        <w:pStyle w:val="a8"/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ценностей.</w:t>
      </w:r>
    </w:p>
    <w:p w:rsidR="00317176" w:rsidRPr="008C0F35" w:rsidRDefault="00317176" w:rsidP="00317176">
      <w:pPr>
        <w:pStyle w:val="a8"/>
        <w:numPr>
          <w:ilvl w:val="0"/>
          <w:numId w:val="4"/>
        </w:numPr>
        <w:tabs>
          <w:tab w:val="num" w:pos="540"/>
        </w:tabs>
        <w:spacing w:before="20"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317176" w:rsidRPr="008C0F35" w:rsidRDefault="00317176" w:rsidP="00317176">
      <w:pPr>
        <w:pStyle w:val="a8"/>
        <w:tabs>
          <w:tab w:val="num" w:pos="540"/>
        </w:tabs>
        <w:spacing w:before="20" w:after="0" w:line="24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- сформированность умений вести диалог, обосновывать вою точку зрения в дискуссии по исторической тематике.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FD409C" w:rsidRPr="008C0F35" w:rsidRDefault="00FD409C" w:rsidP="00FD409C">
      <w:pPr>
        <w:pStyle w:val="2"/>
        <w:rPr>
          <w:rFonts w:ascii="Times New Roman" w:hAnsi="Times New Roman"/>
        </w:rPr>
      </w:pPr>
      <w:r w:rsidRPr="008C0F35">
        <w:rPr>
          <w:rStyle w:val="10"/>
          <w:sz w:val="28"/>
          <w:szCs w:val="28"/>
        </w:rPr>
        <w:t>1.6.Общие компетенции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1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2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Организовывать собственную деятельность, исходя из цели и способов ее достижения, определенных руководителем 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3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4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Осуществлять поиск информации, необходимой для эффективного выполнения профессиональных задач.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ОК 5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:rsidR="00FD409C" w:rsidRPr="008C0F35" w:rsidRDefault="00FD409C" w:rsidP="00FD409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lastRenderedPageBreak/>
        <w:t>ОК 7</w:t>
      </w:r>
    </w:p>
    <w:p w:rsidR="00AC3561" w:rsidRPr="008C0F35" w:rsidRDefault="00FD409C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Исполнять воинскую обязанность, в том числе с применением полученных профессиональных знаний (для юношей).</w:t>
      </w: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8C0F35" w:rsidRDefault="008C0F35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AC3561" w:rsidRPr="008C0F35" w:rsidRDefault="00AC3561" w:rsidP="00AC3561">
      <w:pPr>
        <w:shd w:val="clear" w:color="auto" w:fill="FFFFFF"/>
        <w:ind w:left="638" w:right="29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1.7.Соотнесение личностных результатов воспитания и учебной дисциплины с критериями оценки достижения результатов </w:t>
      </w:r>
    </w:p>
    <w:p w:rsidR="00AC3561" w:rsidRPr="008C0F35" w:rsidRDefault="00AC3561" w:rsidP="00AC3561">
      <w:pPr>
        <w:shd w:val="clear" w:color="auto" w:fill="FFFFFF"/>
        <w:ind w:left="631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5611"/>
        <w:gridCol w:w="4658"/>
        <w:gridCol w:w="4381"/>
      </w:tblGrid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-16"/>
                <w:sz w:val="28"/>
                <w:szCs w:val="28"/>
                <w:u w:val="single"/>
              </w:rPr>
              <w:t>Код личностных результатов реализации программы воспитания</w:t>
            </w:r>
          </w:p>
        </w:tc>
        <w:tc>
          <w:tcPr>
            <w:tcW w:w="4678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  <w:u w:val="single"/>
              </w:rPr>
              <w:t xml:space="preserve">Код личностных результатов </w:t>
            </w:r>
          </w:p>
        </w:tc>
        <w:tc>
          <w:tcPr>
            <w:tcW w:w="4394" w:type="dxa"/>
          </w:tcPr>
          <w:p w:rsidR="00AC3561" w:rsidRPr="008C0F35" w:rsidRDefault="00AC3561" w:rsidP="00936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u w:val="single"/>
              </w:rPr>
              <w:t xml:space="preserve">Критерии оценки(КО) </w:t>
            </w:r>
          </w:p>
        </w:tc>
      </w:tr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Метапредметные (наименования)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Метапредметные результаты освоения основной образовательной программы должны отражать: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умение самостоятельно определять цели деятельности и составлять планы деятельности;(ОК1,2/ ОК1,3,11)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самостоятельно осуществлять, контролировать и корректировать</w:t>
            </w:r>
            <w:r w:rsidRPr="008C0F35">
              <w:rPr>
                <w:b/>
                <w:bCs/>
                <w:color w:val="383E44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8C0F35">
              <w:rPr>
                <w:color w:val="383E44"/>
                <w:sz w:val="28"/>
                <w:szCs w:val="28"/>
              </w:rPr>
              <w:t>деятельность; (ОК2,7/ нет)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(ОК4,5.7/ОК2,9.10)</w:t>
            </w:r>
          </w:p>
          <w:p w:rsidR="00AC3561" w:rsidRPr="008C0F35" w:rsidRDefault="00AC3561" w:rsidP="00AC3561">
            <w:pPr>
              <w:pStyle w:val="afa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выбирать успешные стратегии в различных ситуациях;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ind w:left="406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(ОК3/нет)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2) умение продуктивно общаться 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(ОК6/ОК4)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3) владение навыками познавательной, учебно-исследовательской и проектной деятельности, навыками разрешения проблем; (ОК4/ОК4)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 (ОК8,9/ОК1,2)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источников;(ОК5,9/нет)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безопасности;(ОК5,9.10/ОК7,8.9,10)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6) умение определять назначение и функции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 xml:space="preserve">различных социальных институтов; </w:t>
            </w:r>
            <w:r w:rsidRPr="008C0F35">
              <w:rPr>
                <w:b/>
                <w:color w:val="383E44"/>
                <w:sz w:val="28"/>
                <w:szCs w:val="28"/>
              </w:rPr>
              <w:t>нет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7) умение самостоятельно оценивать и принимать решения, определяющие стратегию поведения, с учётом гражданских и нравственных ценностей; (ОК11/ОК6)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8) владение языковыми средствами – умение ясно, логично и точно излагать свою точку зрения, использовать адекватные языковые средства; (ОКнет/ОК5,10)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(ОК8/ОК3)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C3561" w:rsidRPr="008C0F35" w:rsidRDefault="00AC3561" w:rsidP="00936735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  <w:u w:val="single"/>
              </w:rPr>
              <w:t>(умения, связанные с организацией своей учебно-познавательной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  <w:u w:val="single"/>
              </w:rPr>
              <w:t>деятельности):</w:t>
            </w:r>
          </w:p>
          <w:p w:rsidR="00AC3561" w:rsidRPr="008C0F35" w:rsidRDefault="00AC3561" w:rsidP="00936735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-планировать собственную деятельность по достижению целей</w:t>
            </w:r>
          </w:p>
          <w:p w:rsidR="00AC3561" w:rsidRPr="008C0F35" w:rsidRDefault="00AC3561" w:rsidP="00936735">
            <w:pPr>
              <w:shd w:val="clear" w:color="auto" w:fill="FFFFFF"/>
              <w:ind w:left="96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3"/>
                <w:sz w:val="28"/>
                <w:szCs w:val="28"/>
              </w:rPr>
              <w:t>-отбирать средства и способы её выполнения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color w:val="313131"/>
                <w:spacing w:val="-5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-осуществлять самоконтроль, оценивать свою </w:t>
            </w:r>
            <w:r w:rsidRPr="008C0F35">
              <w:rPr>
                <w:rFonts w:ascii="Times New Roman" w:hAnsi="Times New Roman" w:cs="Times New Roman"/>
                <w:color w:val="313131"/>
                <w:spacing w:val="-5"/>
                <w:sz w:val="28"/>
                <w:szCs w:val="28"/>
              </w:rPr>
              <w:t>деятельность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Р.1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целеполагание как постановка учебной задачи на основе соотнесения того, что уже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>известно и усвоено учащимся, и того, что еще неизвестно;(ОК1,2.3.7/ОК1,11)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Р.2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- планирование — определение последовательности промежуточных целей с учетом конечного результата; составление плана и последовательности действий; (ОК2/ОК2,3,11)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Р.3 -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прогнозирование — предвосхищение результата и уровня усвоения, его временных характеристик; (ОК7/ОК3,11)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Р.4 -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контроль в форме сличения способа действия и его результата с заданным эталоном с целью обнаружения отклонений и отличий от эталона; (ОК3,11/ОК1)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Р.5 - коррекция — внесение необходимых дополнений и корректив в план, и способ действия в случае расхождения эталона, реального действия и его продукта; (ОК9/ОКнет)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Р.6 - оценка — выделение и осознание учащимся того, что уже усвоено и что еще подлежит усвоению, осознание качества и уровня усвоения. (ОК9/ОКнет)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1.2.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:rsidR="00AC3561" w:rsidRPr="008C0F35" w:rsidRDefault="00AC3561" w:rsidP="00936735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  <w:u w:val="single"/>
              </w:rPr>
              <w:t xml:space="preserve">(умение осуществлять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  <w:u w:val="single"/>
              </w:rPr>
              <w:t xml:space="preserve">исследование, поиск, отбор, обработку </w:t>
            </w:r>
            <w:r w:rsidRPr="008C0F35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  <w:u w:val="single"/>
              </w:rPr>
              <w:t>информации):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П.1 </w:t>
            </w:r>
            <w:r w:rsidRPr="008C0F35">
              <w:rPr>
                <w:rFonts w:ascii="Times New Roman" w:hAnsi="Times New Roman" w:cs="Times New Roman"/>
                <w:color w:val="313131"/>
                <w:spacing w:val="2"/>
                <w:sz w:val="28"/>
                <w:szCs w:val="28"/>
              </w:rPr>
              <w:t>- владеть навыками познавательной, учебно-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исследовательской и проектной деятельности, (ОК1,2/ОК1,2)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П.2 </w:t>
            </w:r>
            <w:r w:rsidRPr="008C0F35">
              <w:rPr>
                <w:rFonts w:ascii="Times New Roman" w:hAnsi="Times New Roman" w:cs="Times New Roman"/>
                <w:color w:val="313131"/>
                <w:spacing w:val="-3"/>
                <w:sz w:val="28"/>
                <w:szCs w:val="28"/>
              </w:rPr>
              <w:t xml:space="preserve">- осуществлять поиск методов решения </w:t>
            </w:r>
            <w:r w:rsidRPr="008C0F35">
              <w:rPr>
                <w:rFonts w:ascii="Times New Roman" w:hAnsi="Times New Roman" w:cs="Times New Roman"/>
                <w:color w:val="313131"/>
                <w:spacing w:val="2"/>
                <w:sz w:val="28"/>
                <w:szCs w:val="28"/>
              </w:rPr>
              <w:t xml:space="preserve">практических задач, применения различных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методов познания;(ОК3/ОК1,2)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П.3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- осуществлять поиск и анализ информации (ОК4,5.9/ОК2)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П.4 </w:t>
            </w:r>
            <w:r w:rsidRPr="008C0F35">
              <w:rPr>
                <w:rFonts w:ascii="Times New Roman" w:hAnsi="Times New Roman" w:cs="Times New Roman"/>
                <w:color w:val="313131"/>
                <w:spacing w:val="-4"/>
                <w:sz w:val="28"/>
                <w:szCs w:val="28"/>
              </w:rPr>
              <w:t xml:space="preserve">- ориентироваться в различных источниках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информации, критически оценивать и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</w:rPr>
              <w:t xml:space="preserve">осознавать необходимость овладения знаниями </w:t>
            </w:r>
            <w:r w:rsidRPr="008C0F35">
              <w:rPr>
                <w:rFonts w:ascii="Times New Roman" w:hAnsi="Times New Roman" w:cs="Times New Roman"/>
                <w:color w:val="313131"/>
                <w:spacing w:val="16"/>
                <w:sz w:val="28"/>
                <w:szCs w:val="28"/>
              </w:rPr>
              <w:t xml:space="preserve">по предмету с целью формирования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 xml:space="preserve">понимания </w:t>
            </w:r>
            <w:r w:rsidRPr="008C0F35">
              <w:rPr>
                <w:rFonts w:ascii="Times New Roman" w:hAnsi="Times New Roman" w:cs="Times New Roman"/>
                <w:color w:val="313131"/>
                <w:spacing w:val="-8"/>
                <w:sz w:val="28"/>
                <w:szCs w:val="28"/>
              </w:rPr>
              <w:t xml:space="preserve">особенностей развития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окружающего мира;(ОК4,5/ОК2,9,10)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П.5 </w:t>
            </w:r>
            <w:r w:rsidRPr="008C0F35">
              <w:rPr>
                <w:rFonts w:ascii="Times New Roman" w:hAnsi="Times New Roman" w:cs="Times New Roman"/>
                <w:color w:val="313131"/>
                <w:spacing w:val="3"/>
                <w:sz w:val="28"/>
                <w:szCs w:val="28"/>
              </w:rPr>
              <w:t xml:space="preserve">- самостоятельно оценивать и принимать </w:t>
            </w: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решения, определяющие стратегию поведения,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оценивать результаты учебной деятельности.(ОК7,8,9,11/ОК6.7.8.11)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C3561" w:rsidRPr="008C0F35" w:rsidRDefault="00AC3561" w:rsidP="00936735">
            <w:pPr>
              <w:shd w:val="clear" w:color="auto" w:fill="FFFFFF"/>
              <w:ind w:left="7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lastRenderedPageBreak/>
              <w:t xml:space="preserve">(умение общаться и </w:t>
            </w:r>
            <w:r w:rsidRPr="008C0F35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  <w:u w:val="single"/>
              </w:rPr>
              <w:t>сотрудничать с людьми):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К.1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- взаимодействовать и сотрудничать со </w:t>
            </w:r>
            <w:r w:rsidRPr="008C0F35">
              <w:rPr>
                <w:rFonts w:ascii="Times New Roman" w:hAnsi="Times New Roman" w:cs="Times New Roman"/>
                <w:color w:val="313131"/>
                <w:spacing w:val="-9"/>
                <w:sz w:val="28"/>
                <w:szCs w:val="28"/>
              </w:rPr>
              <w:t xml:space="preserve">сверстниками и преподавателем в процессе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решения учебных задач и проблем,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планирование учебного сотрудничества с учителем и сверстниками — определение цели, функций участников, способов взаимодействия; (ОК6.7.10,11/ОК4)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К.2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 xml:space="preserve">- вступать в диалог, участвовать в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коллективном обсуждении вопросов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постановка вопросов — инициативное сотрудничество в поиске и сборе информации; (ОК6/ОК4)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К.3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 xml:space="preserve">- учитывать мнение других людей в своей </w:t>
            </w:r>
            <w:r w:rsidRPr="008C0F35">
              <w:rPr>
                <w:rFonts w:ascii="Times New Roman" w:hAnsi="Times New Roman" w:cs="Times New Roman"/>
                <w:color w:val="313131"/>
                <w:spacing w:val="-6"/>
                <w:sz w:val="28"/>
                <w:szCs w:val="28"/>
              </w:rPr>
              <w:t>деятельности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реализация;(ОК6/ОК4) 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К.4 - управление поведением партнера — контроль, коррекция, оценка действий партнера; (ОК7,10/ОК4)</w:t>
            </w:r>
          </w:p>
          <w:p w:rsidR="00AC3561" w:rsidRPr="008C0F35" w:rsidRDefault="00AC3561" w:rsidP="0093673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К.5 </w:t>
            </w:r>
            <w:r w:rsidRPr="008C0F35">
              <w:rPr>
                <w:rFonts w:ascii="Times New Roman" w:hAnsi="Times New Roman" w:cs="Times New Roman"/>
                <w:color w:val="313131"/>
                <w:spacing w:val="-7"/>
                <w:sz w:val="28"/>
                <w:szCs w:val="28"/>
              </w:rPr>
              <w:t>- формулировать и аргументировать собственную позицию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умение с достаточной полнотой и точностью выражать свои мысли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 xml:space="preserve">в соответствии с задачами и условиями коммуникации;(ОК6.7.8/ОК6,7) 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К.6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владение монологической и диалогической формами речи в соответствии с грамматическими и синтаксическими нормами родного языка.(ОКнет/ОК5,10)</w:t>
            </w:r>
          </w:p>
        </w:tc>
        <w:tc>
          <w:tcPr>
            <w:tcW w:w="4678" w:type="dxa"/>
          </w:tcPr>
          <w:p w:rsidR="00AC3561" w:rsidRPr="008C0F35" w:rsidRDefault="00AC3561" w:rsidP="00936735">
            <w:pPr>
              <w:shd w:val="clear" w:color="auto" w:fill="FFFFFF"/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10"/>
                <w:w w:val="92"/>
                <w:sz w:val="28"/>
                <w:szCs w:val="28"/>
              </w:rPr>
              <w:lastRenderedPageBreak/>
              <w:t xml:space="preserve">ОК 1. Понимать сущность и социальную значимость своей будущей профессии, проявлять к ней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устойчивый интерес.</w:t>
            </w:r>
          </w:p>
          <w:p w:rsidR="00AC3561" w:rsidRPr="008C0F35" w:rsidRDefault="00AC3561" w:rsidP="0093673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 xml:space="preserve">ОК 2. Организовывать собственную деятельность, определять методы решения профессиональных задач,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t>оценивать их эффективность и качество.</w:t>
            </w:r>
          </w:p>
          <w:p w:rsidR="00AC3561" w:rsidRPr="008C0F35" w:rsidRDefault="00AC3561" w:rsidP="00936735">
            <w:pPr>
              <w:shd w:val="clear" w:color="auto" w:fill="FFFFFF"/>
              <w:ind w:lef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84"/>
                <w:sz w:val="28"/>
                <w:szCs w:val="28"/>
              </w:rPr>
              <w:t>ОК 3. Оценивать риски и принимать решения в нестандартных ситуациях.</w:t>
            </w:r>
          </w:p>
          <w:p w:rsidR="00AC3561" w:rsidRPr="008C0F35" w:rsidRDefault="00AC3561" w:rsidP="00936735">
            <w:pPr>
              <w:shd w:val="clear" w:color="auto" w:fill="FFFFFF"/>
              <w:ind w:left="110"/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8"/>
                <w:w w:val="92"/>
                <w:sz w:val="28"/>
                <w:szCs w:val="28"/>
              </w:rPr>
              <w:t xml:space="preserve">ОК 4. Осуществлять поиск, анализ и оценку информации, необходимой для постановки и решения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t xml:space="preserve">профессиональных задач, </w:t>
            </w:r>
            <w:r w:rsidRPr="008C0F35">
              <w:rPr>
                <w:rFonts w:ascii="Times New Roman" w:hAnsi="Times New Roman" w:cs="Times New Roman"/>
                <w:color w:val="333333"/>
                <w:spacing w:val="-3"/>
                <w:w w:val="92"/>
                <w:sz w:val="28"/>
                <w:szCs w:val="28"/>
              </w:rPr>
              <w:lastRenderedPageBreak/>
              <w:t>профессионального и личностного развития.</w:t>
            </w:r>
          </w:p>
          <w:p w:rsidR="00AC3561" w:rsidRPr="008C0F35" w:rsidRDefault="00AC3561" w:rsidP="00936735">
            <w:pPr>
              <w:shd w:val="clear" w:color="auto" w:fill="FFFFFF"/>
              <w:tabs>
                <w:tab w:val="left" w:pos="9302"/>
              </w:tabs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1"/>
                <w:w w:val="92"/>
                <w:sz w:val="28"/>
                <w:szCs w:val="28"/>
              </w:rPr>
              <w:t xml:space="preserve">ОК 5.Использовать информационно-коммуникационные технологии для совершенствования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профессиональной 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3"/>
                <w:w w:val="92"/>
                <w:sz w:val="28"/>
                <w:szCs w:val="28"/>
              </w:rPr>
              <w:t xml:space="preserve">ОК 6. Работать в коллективе и команде, взаимодействовать с руководством, коллегами и социальными </w:t>
            </w:r>
            <w:r w:rsidRPr="008C0F35">
              <w:rPr>
                <w:rFonts w:ascii="Times New Roman" w:hAnsi="Times New Roman" w:cs="Times New Roman"/>
                <w:color w:val="333333"/>
                <w:spacing w:val="-7"/>
                <w:w w:val="92"/>
                <w:sz w:val="28"/>
                <w:szCs w:val="28"/>
              </w:rPr>
              <w:t>партнерами.</w:t>
            </w:r>
          </w:p>
          <w:p w:rsidR="00AC3561" w:rsidRPr="008C0F35" w:rsidRDefault="00AC3561" w:rsidP="00936735">
            <w:pPr>
              <w:shd w:val="clear" w:color="auto" w:fill="FFFFFF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4"/>
                <w:w w:val="92"/>
                <w:sz w:val="28"/>
                <w:szCs w:val="28"/>
              </w:rPr>
              <w:t xml:space="preserve">ОК 7. Ставить цели, мотивировать деятельность воспитанников, организовывать и контролировать их </w:t>
            </w: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>работу с принятием на себя ответственности за качество образовательного процесса.</w:t>
            </w:r>
          </w:p>
          <w:p w:rsidR="00AC3561" w:rsidRPr="008C0F35" w:rsidRDefault="00AC3561" w:rsidP="00936735">
            <w:pPr>
              <w:shd w:val="clear" w:color="auto" w:fill="FFFFFF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7"/>
                <w:w w:val="92"/>
                <w:sz w:val="28"/>
                <w:szCs w:val="28"/>
              </w:rPr>
              <w:t xml:space="preserve">ОК 8. Самостоятельно определять задачи профессионального и личностного развития, заниматься </w:t>
            </w:r>
            <w:r w:rsidRPr="008C0F35">
              <w:rPr>
                <w:rFonts w:ascii="Times New Roman" w:hAnsi="Times New Roman" w:cs="Times New Roman"/>
                <w:color w:val="333333"/>
                <w:spacing w:val="-2"/>
                <w:w w:val="92"/>
                <w:sz w:val="28"/>
                <w:szCs w:val="28"/>
              </w:rPr>
              <w:t>самообразованием, осознанно планировать повышение квалификации.</w:t>
            </w:r>
          </w:p>
          <w:p w:rsidR="00AC3561" w:rsidRPr="008C0F35" w:rsidRDefault="00AC3561" w:rsidP="00936735">
            <w:pPr>
              <w:shd w:val="clear" w:color="auto" w:fill="FFFFFF"/>
              <w:ind w:lef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 xml:space="preserve">ОК 9. Осуществлять профессиональную деятельность в условиях обновления ее целей, содержания, смены </w:t>
            </w:r>
            <w:r w:rsidRPr="008C0F35">
              <w:rPr>
                <w:rFonts w:ascii="Times New Roman" w:hAnsi="Times New Roman" w:cs="Times New Roman"/>
                <w:color w:val="333333"/>
                <w:spacing w:val="-4"/>
                <w:w w:val="92"/>
                <w:sz w:val="28"/>
                <w:szCs w:val="28"/>
              </w:rPr>
              <w:t>технологий.</w:t>
            </w:r>
          </w:p>
          <w:p w:rsidR="00AC3561" w:rsidRPr="008C0F35" w:rsidRDefault="00AC3561" w:rsidP="00936735">
            <w:pPr>
              <w:shd w:val="clear" w:color="auto" w:fill="FFFFFF"/>
              <w:ind w:left="74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lastRenderedPageBreak/>
              <w:t>ОК 10. Осуществлять профилактику травматизма, обеспечивать охрану жизни и здоровья детей.</w:t>
            </w: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  <w:t>ОК 11. Строить профессиональную деятельность с соблюдением регулирующих ее правовых норм.</w:t>
            </w: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70"/>
              <w:rPr>
                <w:rFonts w:ascii="Times New Roman" w:hAnsi="Times New Roman" w:cs="Times New Roman"/>
                <w:color w:val="333333"/>
                <w:spacing w:val="-1"/>
                <w:w w:val="92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ОК 01. Выбирать способы решения задач профессиональной деятельности,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применительно к различным контекстам.</w:t>
            </w:r>
          </w:p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9"/>
                <w:sz w:val="28"/>
                <w:szCs w:val="28"/>
              </w:rPr>
              <w:t xml:space="preserve">ОК 02. Осуществлять поиск, анализ и интерпретацию информации,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необходимой для выполнения задач профессиональной 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3"/>
                <w:sz w:val="28"/>
                <w:szCs w:val="28"/>
              </w:rPr>
              <w:t xml:space="preserve">ОК 03. Планировать и реализовывать собственное профессиональное и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личностное развитие.</w:t>
            </w:r>
          </w:p>
          <w:p w:rsidR="00AC3561" w:rsidRPr="008C0F35" w:rsidRDefault="00AC3561" w:rsidP="00936735">
            <w:pPr>
              <w:shd w:val="clear" w:color="auto" w:fill="FFFFFF"/>
              <w:ind w:left="65" w:right="10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04. Работать в коллективе и команде, эффективно </w:t>
            </w: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lastRenderedPageBreak/>
              <w:t xml:space="preserve">взаимодействовать с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коллегами, руководством, клиентами.</w:t>
            </w:r>
          </w:p>
          <w:p w:rsidR="00AC3561" w:rsidRPr="008C0F35" w:rsidRDefault="00AC3561" w:rsidP="00936735">
            <w:pPr>
              <w:shd w:val="clear" w:color="auto" w:fill="FFFFFF"/>
              <w:ind w:left="65" w:right="5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16"/>
                <w:sz w:val="28"/>
                <w:szCs w:val="28"/>
              </w:rPr>
              <w:t xml:space="preserve">ОК 05. Осуществлять устную и письменную коммуникацию на </w:t>
            </w:r>
            <w:r w:rsidRPr="008C0F35">
              <w:rPr>
                <w:rFonts w:ascii="Times New Roman" w:hAnsi="Times New Roman" w:cs="Times New Roman"/>
                <w:color w:val="444444"/>
                <w:spacing w:val="8"/>
                <w:sz w:val="28"/>
                <w:szCs w:val="28"/>
              </w:rPr>
              <w:t xml:space="preserve">государственном языке с учетом особенностей социального и культурного </w:t>
            </w:r>
            <w:r w:rsidRPr="008C0F35">
              <w:rPr>
                <w:rFonts w:ascii="Times New Roman" w:hAnsi="Times New Roman" w:cs="Times New Roman"/>
                <w:color w:val="444444"/>
                <w:spacing w:val="-2"/>
                <w:sz w:val="28"/>
                <w:szCs w:val="28"/>
              </w:rPr>
              <w:t>контекста.</w:t>
            </w:r>
          </w:p>
          <w:p w:rsidR="00AC3561" w:rsidRPr="008C0F35" w:rsidRDefault="00AC3561" w:rsidP="00936735">
            <w:pPr>
              <w:shd w:val="clear" w:color="auto" w:fill="FFFFFF"/>
              <w:ind w:left="65" w:right="17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06. Проявлять гражданско-патриотическую позицию, демонстрировать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осознанное поведение на основе традиционных общечеловеческих ценностей.</w:t>
            </w:r>
          </w:p>
          <w:p w:rsidR="00AC3561" w:rsidRPr="008C0F35" w:rsidRDefault="00AC3561" w:rsidP="00936735">
            <w:pPr>
              <w:shd w:val="clear" w:color="auto" w:fill="FFFFFF"/>
              <w:ind w:left="65" w:right="26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07. Содействовать сохранению окружающей среды, ресурсосбережению,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эффективно действовать в чрезвычайных ситуациях.</w:t>
            </w:r>
          </w:p>
          <w:p w:rsidR="00AC3561" w:rsidRPr="008C0F35" w:rsidRDefault="00AC3561" w:rsidP="00936735">
            <w:pPr>
              <w:shd w:val="clear" w:color="auto" w:fill="FFFFFF"/>
              <w:ind w:left="65" w:right="24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5"/>
                <w:sz w:val="28"/>
                <w:szCs w:val="28"/>
              </w:rPr>
              <w:t xml:space="preserve">ОК 08. Использовать средства физической культуры для сохранения и </w:t>
            </w: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укрепления здоровья в процессе профессиональной деятельности и поддержание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 xml:space="preserve">необходимого уровня физической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lastRenderedPageBreak/>
              <w:t>подготовленности.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6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ОК 09. Использовать информационные технологии в профессиональной </w:t>
            </w: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деятельности.</w:t>
            </w:r>
          </w:p>
          <w:p w:rsidR="00AC3561" w:rsidRPr="008C0F35" w:rsidRDefault="00AC3561" w:rsidP="00936735">
            <w:pPr>
              <w:shd w:val="clear" w:color="auto" w:fill="FFFFFF"/>
              <w:ind w:left="65" w:right="29" w:firstLine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444444"/>
                <w:spacing w:val="-1"/>
                <w:sz w:val="28"/>
                <w:szCs w:val="28"/>
              </w:rPr>
              <w:t xml:space="preserve">ОК 11. Планировать предпринимательскую деятельность в профессиональной </w:t>
            </w:r>
            <w:r w:rsidRPr="008C0F35"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  <w:t>сфере.</w:t>
            </w: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left="65" w:right="38" w:firstLine="110"/>
              <w:rPr>
                <w:rFonts w:ascii="Times New Roman" w:hAnsi="Times New Roman" w:cs="Times New Roman"/>
                <w:color w:val="444444"/>
                <w:spacing w:val="-4"/>
                <w:sz w:val="28"/>
                <w:szCs w:val="28"/>
              </w:rPr>
            </w:pPr>
          </w:p>
          <w:p w:rsidR="00AC3561" w:rsidRPr="008C0F35" w:rsidRDefault="00AC3561" w:rsidP="00936735">
            <w:pPr>
              <w:shd w:val="clear" w:color="auto" w:fill="FFFFFF"/>
              <w:ind w:right="3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561" w:rsidRPr="008C0F35" w:rsidTr="00936735">
        <w:tc>
          <w:tcPr>
            <w:tcW w:w="445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617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</w:p>
          <w:p w:rsidR="00AC3561" w:rsidRPr="008C0F35" w:rsidRDefault="00AC3561" w:rsidP="00936735">
            <w:pPr>
              <w:shd w:val="clear" w:color="auto" w:fill="FFFFFF"/>
              <w:ind w:left="22"/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  <w:t xml:space="preserve">ценностных отношений обучающихся к изучаемому материалу, к себе, другим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7"/>
                <w:sz w:val="28"/>
                <w:szCs w:val="28"/>
                <w:u w:val="single"/>
              </w:rPr>
              <w:t xml:space="preserve">участникам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9"/>
                <w:sz w:val="28"/>
                <w:szCs w:val="28"/>
              </w:rPr>
              <w:t xml:space="preserve">образовательного процесса </w:t>
            </w:r>
            <w:r w:rsidRPr="008C0F35">
              <w:rPr>
                <w:rFonts w:ascii="Times New Roman" w:hAnsi="Times New Roman" w:cs="Times New Roman"/>
                <w:i/>
                <w:iCs/>
                <w:color w:val="313131"/>
                <w:spacing w:val="-8"/>
                <w:sz w:val="28"/>
                <w:szCs w:val="28"/>
                <w:u w:val="single"/>
              </w:rPr>
              <w:t>и его результатам)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Л.1 -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жизненное, личностное, профессиональное самоопределение; (ОК1,2,8.8.10/ОК1.3,6.7.8.10.11)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Л.2 -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>действия смыслообразования и нравственно-этического оценивания, реализуемые на основе ценностно-смысловой ориентации учащихся (готовность к жизненному и личностному самоопределению),(ОК3,4,7,10/ОК2,4,6)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Л.3 -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знание моральных норм, (ОК11/ОК6)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Л.4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- умение выделить нравственный аспект 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lastRenderedPageBreak/>
              <w:t>поведения (ОК7,11/ОК6)</w:t>
            </w:r>
          </w:p>
          <w:p w:rsidR="00AC3561" w:rsidRPr="008C0F35" w:rsidRDefault="00AC3561" w:rsidP="0093673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Л.5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– умение соотносить поступки и события с принятыми этическими принципами (ОК7,11/ОК1)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4B4B4B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Л.6 -</w:t>
            </w:r>
            <w:r w:rsidRPr="008C0F35">
              <w:rPr>
                <w:rFonts w:ascii="Times New Roman" w:hAnsi="Times New Roman" w:cs="Times New Roman"/>
                <w:color w:val="4B4B4B"/>
                <w:sz w:val="28"/>
                <w:szCs w:val="28"/>
              </w:rPr>
              <w:t xml:space="preserve"> ориентации в социальных ролях и межличностных отношениях.(ОК6,7/ОК4,5.6)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</w:pPr>
            <w:r w:rsidRPr="008C0F35"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  <w:t xml:space="preserve"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</w:t>
            </w:r>
            <w:r w:rsidRPr="008C0F35">
              <w:rPr>
                <w:rFonts w:ascii="Times New Roman" w:hAnsi="Times New Roman" w:cs="Times New Roman"/>
                <w:color w:val="383E44"/>
                <w:sz w:val="28"/>
                <w:szCs w:val="28"/>
                <w:shd w:val="clear" w:color="auto" w:fill="FFFFFF"/>
              </w:rPr>
              <w:lastRenderedPageBreak/>
              <w:t>поликультурном социуме;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7. Личностные результаты освоения основной образовательной программы должны отражать: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3) готовность к служению Отечеству, его защите;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5) сформированность основ саморазвития и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8) нравственное сознание и поведение на основе усвоения общечеловеческих ценностей;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10) 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 xml:space="preserve">11) принятие и реализацию ценностей здорового и безопасного образа жизни, </w:t>
            </w:r>
            <w:r w:rsidRPr="008C0F35">
              <w:rPr>
                <w:color w:val="383E44"/>
                <w:sz w:val="28"/>
                <w:szCs w:val="28"/>
              </w:rPr>
              <w:lastRenderedPageBreak/>
              <w:t>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14)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AC3561" w:rsidRPr="008C0F35" w:rsidRDefault="00AC3561" w:rsidP="00936735">
            <w:pPr>
              <w:pStyle w:val="afa"/>
              <w:shd w:val="clear" w:color="auto" w:fill="FFFFFF"/>
              <w:spacing w:before="0" w:beforeAutospacing="0" w:after="0" w:afterAutospacing="0"/>
              <w:textAlignment w:val="baseline"/>
              <w:rPr>
                <w:color w:val="383E44"/>
                <w:sz w:val="28"/>
                <w:szCs w:val="28"/>
              </w:rPr>
            </w:pPr>
            <w:r w:rsidRPr="008C0F35">
              <w:rPr>
                <w:color w:val="383E44"/>
                <w:sz w:val="28"/>
                <w:szCs w:val="28"/>
              </w:rPr>
              <w:t>15) ответственное отношение к созданию семьи на основе осознанного принятия ценностей семейной жизни. </w:t>
            </w: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561" w:rsidRPr="008C0F35" w:rsidRDefault="00AC3561" w:rsidP="00936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981" w:rsidRPr="008C0F35" w:rsidRDefault="00866981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C0F35" w:rsidRDefault="008C0F35" w:rsidP="00866981">
      <w:pPr>
        <w:pStyle w:val="a3"/>
        <w:ind w:left="792"/>
        <w:jc w:val="both"/>
        <w:rPr>
          <w:rFonts w:ascii="Times New Roman" w:hAnsi="Times New Roman"/>
          <w:sz w:val="28"/>
          <w:szCs w:val="28"/>
        </w:rPr>
      </w:pPr>
    </w:p>
    <w:p w:rsidR="00866981" w:rsidRPr="008C0F35" w:rsidRDefault="00AC3561" w:rsidP="00866981">
      <w:pPr>
        <w:pStyle w:val="a3"/>
        <w:ind w:left="792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lastRenderedPageBreak/>
        <w:t>1.8.</w:t>
      </w:r>
      <w:r w:rsidR="00866981" w:rsidRPr="008C0F35">
        <w:rPr>
          <w:rFonts w:ascii="Times New Roman" w:hAnsi="Times New Roman"/>
          <w:b/>
          <w:sz w:val="28"/>
          <w:szCs w:val="28"/>
        </w:rPr>
        <w:t xml:space="preserve"> Место дисциплины в структуре программы подготовки квалифицированных рабочих, служащих:</w:t>
      </w:r>
    </w:p>
    <w:p w:rsidR="006A31CE" w:rsidRDefault="00866981" w:rsidP="006A31C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Учебная дисциплина «История» является учебным предметом обязательной предметной области «Общественные науки» ФГОС среднего общего образования для всех специальностей среднего профессионального образования технического профиля при реализации программ подготовки квалифицированных рабочих, служащих. </w:t>
      </w:r>
    </w:p>
    <w:p w:rsidR="00573F13" w:rsidRPr="006A31CE" w:rsidRDefault="00573F13" w:rsidP="006A31C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C0F35">
        <w:rPr>
          <w:rFonts w:ascii="Times New Roman" w:hAnsi="Times New Roman"/>
          <w:b/>
          <w:sz w:val="28"/>
          <w:szCs w:val="28"/>
        </w:rPr>
        <w:t xml:space="preserve"> </w:t>
      </w:r>
    </w:p>
    <w:p w:rsidR="006A31CE" w:rsidRPr="006A31CE" w:rsidRDefault="006A31CE" w:rsidP="006A31CE">
      <w:pPr>
        <w:rPr>
          <w:rFonts w:ascii="Times New Roman" w:hAnsi="Times New Roman" w:cs="Times New Roman"/>
          <w:sz w:val="28"/>
          <w:szCs w:val="28"/>
        </w:rPr>
      </w:pPr>
      <w:r w:rsidRPr="006A31CE">
        <w:rPr>
          <w:rStyle w:val="10"/>
          <w:rFonts w:eastAsiaTheme="minorEastAsia"/>
          <w:sz w:val="28"/>
          <w:szCs w:val="28"/>
        </w:rPr>
        <w:t>1.9</w:t>
      </w:r>
      <w:r w:rsidRPr="006A31CE">
        <w:rPr>
          <w:rFonts w:ascii="Times New Roman" w:hAnsi="Times New Roman" w:cs="Times New Roman"/>
          <w:sz w:val="28"/>
          <w:szCs w:val="28"/>
        </w:rPr>
        <w:t>. Использование электронных образовательных ресурсов(ЭОР) В соответствии с изменениями статьи 108 Федерального закона от 29.12.2012 г.№273 «Об образовании в Российской Федерации» дополнена пунктом следующего содержания: «При угрозе возникновения и (или)возникновении отдельных чрезвычайных ситуаций , введения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обучения,дистанционных образовательных технологий вне зависимости от ограничений ,предусмотренных в федеральных государственных образовательных стандартах или в перечне профессий, направлений подготовки ,специальностей , реализация образовательных программ по которым е допускается с применением  исключительно дистанционных образовательных программ без применения указанных технологий и перенос сроков обучения невозможным».</w:t>
      </w:r>
    </w:p>
    <w:p w:rsidR="006A31CE" w:rsidRPr="006A31CE" w:rsidRDefault="006A31CE" w:rsidP="006A31CE">
      <w:pPr>
        <w:rPr>
          <w:rFonts w:ascii="Times New Roman" w:hAnsi="Times New Roman" w:cs="Times New Roman"/>
          <w:sz w:val="28"/>
          <w:szCs w:val="28"/>
        </w:rPr>
      </w:pPr>
      <w:r w:rsidRPr="006A31CE">
        <w:rPr>
          <w:rFonts w:ascii="Times New Roman" w:hAnsi="Times New Roman" w:cs="Times New Roman"/>
          <w:sz w:val="28"/>
          <w:szCs w:val="28"/>
        </w:rPr>
        <w:t>При  реализации основной профессиональной образовательной программы допускается использование дистанционных образовательных технологий,  электронных и цифровых образовательных серверов и платформ, работающих онлайн-режиме.</w:t>
      </w:r>
    </w:p>
    <w:p w:rsidR="006A31CE" w:rsidRPr="008C0F35" w:rsidRDefault="006A31CE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573F13" w:rsidRPr="008C0F35" w:rsidRDefault="00573F13" w:rsidP="00573F13">
      <w:pPr>
        <w:pStyle w:val="a3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1-10  Количество часов на освоение программы дисциплины:</w:t>
      </w:r>
    </w:p>
    <w:p w:rsidR="00573F13" w:rsidRPr="008C0F35" w:rsidRDefault="00573F13" w:rsidP="00573F13">
      <w:pPr>
        <w:pStyle w:val="a3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8C0F35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  </w:t>
      </w:r>
      <w:r w:rsidRPr="008C0F35">
        <w:rPr>
          <w:rFonts w:ascii="Times New Roman" w:hAnsi="Times New Roman"/>
          <w:b/>
          <w:sz w:val="28"/>
          <w:szCs w:val="28"/>
          <w:u w:val="single"/>
        </w:rPr>
        <w:t>256 часов</w:t>
      </w:r>
      <w:r w:rsidRPr="008C0F35">
        <w:rPr>
          <w:rFonts w:ascii="Times New Roman" w:hAnsi="Times New Roman"/>
          <w:sz w:val="28"/>
          <w:szCs w:val="28"/>
        </w:rPr>
        <w:t>, из них:</w:t>
      </w:r>
    </w:p>
    <w:p w:rsidR="00573F13" w:rsidRPr="008C0F35" w:rsidRDefault="00573F13" w:rsidP="00573F1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аудиторная (обязательная) нагрузка обучающихся, включая практические занятия - </w:t>
      </w:r>
      <w:r w:rsidRPr="008C0F35">
        <w:rPr>
          <w:rFonts w:ascii="Times New Roman" w:hAnsi="Times New Roman" w:cs="Times New Roman"/>
          <w:b/>
          <w:sz w:val="28"/>
          <w:szCs w:val="28"/>
          <w:u w:val="single"/>
        </w:rPr>
        <w:t>171 час</w:t>
      </w:r>
      <w:r w:rsidRPr="008C0F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6981" w:rsidRPr="008C0F35" w:rsidRDefault="00866981" w:rsidP="008669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409C" w:rsidRPr="008C0F35" w:rsidRDefault="00FD409C" w:rsidP="00866981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СТРУКТУРА И ПРИМЕРНОЕ СОДЕРЖАНИЕ УЧЕБНОЙ ДИСЦИПЛИНЫ.</w:t>
      </w:r>
    </w:p>
    <w:p w:rsidR="00317176" w:rsidRPr="008C0F35" w:rsidRDefault="00317176" w:rsidP="00317176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numPr>
          <w:ilvl w:val="1"/>
          <w:numId w:val="3"/>
        </w:numPr>
        <w:rPr>
          <w:rFonts w:ascii="Times New Roman" w:hAnsi="Times New Roman"/>
          <w:b/>
          <w:sz w:val="28"/>
          <w:szCs w:val="28"/>
        </w:rPr>
      </w:pPr>
      <w:r w:rsidRPr="008C0F35">
        <w:rPr>
          <w:rFonts w:ascii="Times New Roman" w:hAnsi="Times New Roman"/>
          <w:b/>
          <w:sz w:val="28"/>
          <w:szCs w:val="28"/>
        </w:rPr>
        <w:t>Объём учебной дисциплины и виды учебной работы</w:t>
      </w:r>
    </w:p>
    <w:p w:rsidR="00317176" w:rsidRPr="008C0F35" w:rsidRDefault="00317176" w:rsidP="0031717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317176" w:rsidRPr="008C0F35" w:rsidRDefault="00317176" w:rsidP="00317176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7119"/>
        <w:gridCol w:w="2092"/>
      </w:tblGrid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256</w:t>
            </w:r>
          </w:p>
        </w:tc>
      </w:tr>
      <w:tr w:rsidR="00317176" w:rsidRPr="008C0F35" w:rsidTr="001753A1">
        <w:tc>
          <w:tcPr>
            <w:tcW w:w="7119" w:type="dxa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Аудиторная (обязательная) нагрузка (всего)</w:t>
            </w:r>
          </w:p>
        </w:tc>
        <w:tc>
          <w:tcPr>
            <w:tcW w:w="2092" w:type="dxa"/>
          </w:tcPr>
          <w:p w:rsidR="00317176" w:rsidRPr="008C0F35" w:rsidRDefault="00317176" w:rsidP="001753A1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171</w:t>
            </w:r>
          </w:p>
        </w:tc>
      </w:tr>
      <w:tr w:rsidR="00317176" w:rsidRPr="008C0F35" w:rsidTr="001753A1">
        <w:tc>
          <w:tcPr>
            <w:tcW w:w="9211" w:type="dxa"/>
            <w:gridSpan w:val="2"/>
          </w:tcPr>
          <w:p w:rsidR="00317176" w:rsidRPr="008C0F35" w:rsidRDefault="00317176" w:rsidP="001753A1">
            <w:pPr>
              <w:pStyle w:val="a3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</w:tr>
    </w:tbl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  <w:sectPr w:rsidR="00245BD3" w:rsidRPr="008C0F35" w:rsidSect="008C0F35">
          <w:pgSz w:w="16838" w:h="11906" w:orient="landscape"/>
          <w:pgMar w:top="851" w:right="426" w:bottom="566" w:left="1134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E03D52" w:rsidRPr="008C0F35" w:rsidRDefault="00E03D52" w:rsidP="00E03D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/>
          <w:sz w:val="28"/>
          <w:szCs w:val="28"/>
        </w:rPr>
        <w:t>Тематический план и содержание учебной дисциплины</w:t>
      </w:r>
      <w:r w:rsidRPr="008C0F35">
        <w:rPr>
          <w:rFonts w:ascii="Times New Roman" w:hAnsi="Times New Roman" w:cs="Times New Roman"/>
          <w:b/>
          <w:caps/>
          <w:sz w:val="28"/>
          <w:szCs w:val="28"/>
        </w:rPr>
        <w:t xml:space="preserve">  ОУД 06 «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>История»</w:t>
      </w:r>
    </w:p>
    <w:tbl>
      <w:tblPr>
        <w:tblpPr w:leftFromText="180" w:rightFromText="180" w:vertAnchor="text" w:tblpY="1"/>
        <w:tblOverlap w:val="never"/>
        <w:tblW w:w="1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1978"/>
        <w:gridCol w:w="11"/>
        <w:gridCol w:w="419"/>
        <w:gridCol w:w="20"/>
        <w:gridCol w:w="13"/>
        <w:gridCol w:w="17"/>
        <w:gridCol w:w="9"/>
        <w:gridCol w:w="22"/>
        <w:gridCol w:w="13"/>
        <w:gridCol w:w="14"/>
        <w:gridCol w:w="13"/>
        <w:gridCol w:w="7"/>
        <w:gridCol w:w="11"/>
        <w:gridCol w:w="14"/>
        <w:gridCol w:w="15"/>
        <w:gridCol w:w="14"/>
        <w:gridCol w:w="17"/>
        <w:gridCol w:w="13"/>
        <w:gridCol w:w="15"/>
        <w:gridCol w:w="13"/>
        <w:gridCol w:w="15"/>
        <w:gridCol w:w="17"/>
        <w:gridCol w:w="13"/>
        <w:gridCol w:w="15"/>
        <w:gridCol w:w="8735"/>
        <w:gridCol w:w="8"/>
        <w:gridCol w:w="1557"/>
        <w:gridCol w:w="1842"/>
        <w:gridCol w:w="236"/>
      </w:tblGrid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материала, лабораторные и практические работы, самостоятельная работа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часов 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Результаты освоения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</w:t>
            </w: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473" w:type="dxa"/>
            <w:gridSpan w:val="25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3F043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Л1.Л3.М2,М5.П1</w:t>
            </w:r>
            <w:r w:rsidR="00E2555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03D52" w:rsidRPr="008C0F35" w:rsidTr="001753A1">
        <w:trPr>
          <w:gridAfter w:val="1"/>
          <w:wAfter w:w="236" w:type="dxa"/>
          <w:trHeight w:val="25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изучения истории.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Исторические источники, их виды, основные методы работы с ними.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015" w:type="dxa"/>
            <w:gridSpan w:val="21"/>
            <w:shd w:val="clear" w:color="auto" w:fill="auto"/>
          </w:tcPr>
          <w:p w:rsidR="00313024" w:rsidRPr="008C0F35" w:rsidRDefault="00E03D52" w:rsidP="0031302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Периодизация всемирной истории. История России – часть всемирной истории.</w:t>
            </w:r>
          </w:p>
          <w:p w:rsidR="00313024" w:rsidRPr="008C0F35" w:rsidRDefault="00313024" w:rsidP="00313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ОК:2 3 4 5 6 8</w:t>
            </w:r>
          </w:p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Древнейшая стадия истории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человечества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313024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называть факторы способствовавшие выделению человека из мира природы.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выявлять причины изменений форм социальных связей и их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особенностей в первобытном обществе.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хозяйственную деятельность человека.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гипотезы происхождения человека.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религиозные представления первобытного человека.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факторы зарождения имущественного неравенства.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РЕЗУЛЬТАТЫ:ЛР1.ЛР2.ЛР3.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3024" w:rsidRPr="008C0F35">
              <w:rPr>
                <w:rFonts w:ascii="Times New Roman" w:hAnsi="Times New Roman" w:cs="Times New Roman"/>
                <w:sz w:val="28"/>
                <w:szCs w:val="28"/>
              </w:rPr>
              <w:t>ОК :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>2.3.4.5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Л1.Л4.М1.М4.П3</w:t>
            </w:r>
            <w:r w:rsidR="00E2555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03D52" w:rsidRPr="008C0F35" w:rsidTr="001753A1">
        <w:trPr>
          <w:gridAfter w:val="1"/>
          <w:wAfter w:w="236" w:type="dxa"/>
          <w:trHeight w:val="20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1.1.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Первобытный мир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 зарождение цивилизаций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Происхождение человека. Люди эпохи палеолита.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Археологические памятники палеолита на территории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Неолитическая  революция  и  ее  последствия. 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Неолитическая революция на территории современной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ЦИВИЛИЗАЦИИ ДРЕВНЕГО МИРА</w:t>
            </w:r>
          </w:p>
        </w:tc>
        <w:tc>
          <w:tcPr>
            <w:tcW w:w="9454" w:type="dxa"/>
            <w:gridSpan w:val="23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F73A13" w:rsidP="001753A1">
            <w:pPr>
              <w:shd w:val="clear" w:color="auto" w:fill="FFFFFF"/>
              <w:spacing w:before="12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выявлять предпосылки формирования древнейших цивилизаций.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давать характеристику восточным цивилизациям и культурному наследию Древнего Востока.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античную цивилизацию.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религии древнего мира.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возникновения мировых религий.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особенности культуры восточных цивилизаций и античной цивилизации.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237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ЛР8.ЛР9.ЛР27</w:t>
            </w:r>
            <w:r w:rsidR="00451237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451237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ОК:2 3 4 5 6 8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shd w:val="clear" w:color="auto" w:fill="D9D9D9"/>
          </w:tcPr>
          <w:p w:rsidR="00E25555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Л1Л3.Л5. Л6.М1.М2.М3.М6.П2.П3.П5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0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2.1.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Древнейшие государства.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Понятие цивилизации. Особенности цивилизаций Древнего мира – древневосточной и античной.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2.2.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Великие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державы Древнего Востока.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складывания великих держав, их особенности.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Последствия появления великих держав.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4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2.3.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Древняя Греция.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географического положения и природы Греции.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0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 и ее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Древний Рим.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Рим в период правления царей. Рождение Римской республики и особенности управления в ней.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2.5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Возникновение христианства. Особенности христианского вероучения и церковной структуры.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6A31CE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keepNext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3.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Цивилизации Запада и Востока в Средние века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F73A13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lastRenderedPageBreak/>
              <w:t xml:space="preserve"> 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отличать особенности средневекового периода западноевропейской  цивилизации.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определять характерные черты восточнохристианской цивилизации.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особенности развития цивилизаций Востока и Запада в средние 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-периодизацию средневековой истории Китая, Индии.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сущность буддизма и ислама.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исторические итоги средневекового периода.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РЕЗУЛЬТАТЫ:ЛР1.ЛР9</w:t>
            </w:r>
            <w:r w:rsidR="00F73A13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ОК:2 3 4 5 6 8</w:t>
            </w:r>
          </w:p>
          <w:p w:rsidR="00E03D52" w:rsidRPr="008C0F35" w:rsidRDefault="00E03D52" w:rsidP="001753A1">
            <w:pPr>
              <w:keepNext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keepNext/>
              <w:spacing w:before="240" w:after="60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C0F3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F73A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</w:tr>
      <w:tr w:rsidR="00E03D52" w:rsidRPr="008C0F35" w:rsidTr="001753A1">
        <w:trPr>
          <w:gridAfter w:val="1"/>
          <w:wAfter w:w="236" w:type="dxa"/>
          <w:trHeight w:val="267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Великое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переселение      народов и образование варварских королевств в Европе.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63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Средние века: понятие, хронологические рамки, периодизация.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Возникновение ислама. Основы мусульманского вероучения.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Византийская  империя.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Принятие христианства славянскими народами.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Восток в Средние века.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8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Китайская культура и её влияние на соседние народы.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Империя Карла Великого и ее распад. Феодальная раздробленность в Европе.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9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pacing w:val="-6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Военная  реформа  Карла  Мартела  и  ее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черты западноевропейского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феодализма.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Феодализм: понятие, основные черты.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5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Структура  и  сословия  средневекового общества.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Средневековый западноевропейский город.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3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Повседневная жизнь горожан в Средние века.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9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Католическая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церковь в Средние века. Крестовые походы.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8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Крестовые походы, их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5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3.8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Зарождение централизованных государств в Европе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4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Англия и Франция в Средние века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0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Политический и культурный подъём в Чехии.  Ян Гус. Гуситские войны и их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7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Средневековая культура Западной Европы. Начало Ренессанса.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Культурное наследие европейского Средневековья. </w:t>
            </w:r>
          </w:p>
          <w:p w:rsidR="00E03D52" w:rsidRPr="008C0F35" w:rsidRDefault="00E03D52" w:rsidP="001753A1">
            <w:pPr>
              <w:ind w:left="10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020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Древней Руси к Российскому государству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BB3726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 по поводу разных теорий образования древнерусского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анализировать деятельность первых русских князей, выделять особенности правления.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исторические факты, работать с исторической картой и историческими источниками.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причины и характер смуты.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славян из индоевропейской языковой общности.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-предпосылки образование государства у восточных славян.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-причины распада Древнерусского государства и усиление экономической и политической самостоятельности русских земель.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-сущность и особенности нового централизованного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-особенности правления Ивана Грозного.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социальные движения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ФОРМИРУЕМЫЕ ЛИЧНОСТНЫЕ РЕЗУЛЬТАТЫ:ЛР1.ЛР3.ЛР5.Л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 7 8 9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Л1.Л2.Л3.Л4.Л5.М1-5.М6.П1-П5</w:t>
            </w:r>
            <w:r w:rsidR="001753A1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3D52" w:rsidRPr="008C0F35" w:rsidTr="001753A1">
        <w:trPr>
          <w:gridAfter w:val="1"/>
          <w:wAfter w:w="236" w:type="dxa"/>
          <w:trHeight w:val="13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Предпосылки  и  причины  образования  Древнерусского государства.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Крещение Руси и его значение.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18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97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Крещение Руси: причины, основные события,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Общество Древней Руси.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Социально-экономический и политический строй Древней Руси.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6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Раздробленность на Руси.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8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Политическая раздробленность: причины и последствия. Крупнейшие самостоятельные центры Руси.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Владимиро-Суздальское княжество.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6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Древнерусская культура.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0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древнерусской культуры.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20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Деревянное и каменное зодчество.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Монгольское завоевание и его последствия.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5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Монгольское нашествие. Сражение на Калке. Поход монголов на Северо-Западную Русь.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21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36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противостояния Руси монгольскому завоеванию.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Начало возвышения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Москвы.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Русь  при преемниках  Дмитрия  Донского.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Практические занятия: № 22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Куликовская битва, ее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4.8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единого Русского государства.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9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Иван III. Присоединение Новгорода. Завершение объединения русских земель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Положение крестьян, ограничение их свободы. Предпосылки и начало складывания крепостнической системы.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ХVI – ХVII в.в.: от великого княжества к царству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Учащийся должен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 по поводу разных теорий образования древнерусского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анализировать деятельность первых русских князей, выделять особенности правления.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исторические факты, работать с исторической картой и историческими источниками.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определять причины и характер смуты.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славян из индоевропейской языковой общности.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-предпосылки образование государства у восточных славян.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-причины распада Древнерусского государства и усиление экономической и политической самостоятельности русских земель.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-сущность и особенности нового централизованного государства.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-особенности правления Ивана Грозного.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социальные движения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РЕЗУЛЬТАТЫ:ЛР1ЛР3 ЛР5.ЛР9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ОК: 2 3 4 6 7 8 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Л1-Л5.М1-М5.П1-П5.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73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правление Ивана Грозного.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Иван IV. Избранная рада. Реформы 1550-х гг. и их значение.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Опричнина, споры о ее смысле.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51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Смутное время начала XVII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002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Царствование Б. Годунова. Смута: причины, участники, последствия. Самозванцы.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035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 Смуты и возрождение российской государственности.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035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Начало царствования династии Романовых.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2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5.3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и социальное развитие России в XVII в. Народные движения.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9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3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002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Народные движения в XVII в.: причины, формы, участники.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России. Внешняя политика России в ХVII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 с  соседними  государствами  и народами.  Россия  и  Речь  Посполитая.  Смоленская  война.  Присоединение  к России  Левобережной  Украины  и  Киева. 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Реформы патриарха Никона. Церковный раскол.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5.5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Руси конца XIII — XVII в.в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77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3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Культура России XVII 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36" w:type="dxa"/>
            <w:vMerge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167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6.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Запада и Востока в ХVI – ХVIII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BB3726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причины и предпосылки великих географических открытий.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-характеризовать причины перехода европейских стран к абсолютизму.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-называть предпосылки и особенности абсолютизма в Англии, России, Франции.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называть социально-экономические и политические предпосылки промышленного переворота.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-характеризовать причины, особенности и значения первых буржуазных революций.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предпосылки возникновения феномена модернизации и его содержательную сторону.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философско – мировоззренческие основы идеологии просвещения.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РЕЗУЛЬТАТЫ:ЛР8.ЛР16</w:t>
            </w:r>
            <w:r w:rsidR="00BB3726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6-8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BB3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Л1-Л5.М1-6.П1-П5.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развитие и перемены в западноевропейском обществе.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2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>Зарождение  ранних  капиталистических отношений.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географические открытия. Образования колониальных империй.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5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808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Политические,  экономические  и  культурные последствия Великих географических открытий.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Возрождение и гуманизм в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Западной Европе.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31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9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Реформация и контрреформация.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Крестьянская война в Германии.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Становление абсолютизма в европейских странах.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Общие  черты  и  особенности  абсолютизма  в странах Европы.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Англия в XVII – ХVIII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34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1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Итоги,  характер  и  значение  Английской революции.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в XVI – XVIII в.в.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Сёгунат Токугавы в Японии.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6.8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Востока и колониальная экспансия европейцев.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Европейские колонизаторы в Индии.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 в XVII—XVIII в.в.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2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Причины,  ход,  особенности,  последствия Тридцатилетней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европейской культуры и науки в XVII—XVIII в.в. Эпоха просвещения.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3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Идеология  Просвещения  и  значение  ее распространения.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Война за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независимость и образование США.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Война  за  независимость  как  первая буржуазная революция в США.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74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6.12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Французская революция конца XVIII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9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Якобинская диктатура.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конце ХVII – ХVIII в.в.: от царства к империи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Давать характеристику преобразованиям Петра Великого.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-Анализировать внутреннюю политику Екатерины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Определять направления внешней политики России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-Показывать противоречивый характер политики Павла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особенности модернизационного процесса в Росси в начале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-Причины дворцовых переворотов.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-Характер и направленность реформ Екатерины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ФОРМИРУЕМЫЕ ЛИЧНОСТНЫЕ РЕЗУЛЬТАТЫ:ЛР8 ЛР9.ЛР16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>. ОК:1 3 4 6-8</w:t>
            </w:r>
          </w:p>
          <w:p w:rsidR="00E03D52" w:rsidRPr="008C0F35" w:rsidRDefault="00E03D52" w:rsidP="001753A1">
            <w:pPr>
              <w:shd w:val="clear" w:color="auto" w:fill="FFFFFF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Л1.Л3.Л5.М1-М5.П1,П2.П3.П5.</w:t>
            </w:r>
          </w:p>
        </w:tc>
      </w:tr>
      <w:tr w:rsidR="00E03D52" w:rsidRPr="008C0F35" w:rsidTr="001753A1">
        <w:trPr>
          <w:gridAfter w:val="1"/>
          <w:wAfter w:w="236" w:type="dxa"/>
          <w:trHeight w:val="7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эпоху петровских преобразований.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4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Предпосылки реформ Петра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 Особенности модернизационного процесса в России.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Северная война: причины, основные события, итоги.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985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 и цена преобразований Петра Великого.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Экономическое и социальное развитие в XVIII в. Народные движения.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промышленности и торговли во второй четверти – конце ХVIII в. Рост помещичьего землевладения.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Восстание под предводительством Е. И. Пугачева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Внутренняя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 внешняя политика России в середине — второй половине XVIII в.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Екатерины II. Политика «просвещенного абсолютизма»: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направления, мероприятия,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II. Русско-турецкие войны и их итоги.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25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Присоединение и освоение Крыма и Новороссии.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7.4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Русская культура XVIII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Нововведения  в  культуре  петровских времен.  Просвещение и научные знания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8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Историческая наука в России в ХVIII 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СТАНОВЛЕНИЕ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ИНДУСТРИА-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ЦИВИЛИЗАЦИИ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излагать суждения о причинах изменения социальной структуры общества.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-различные Европейские модели перехода от традиционного общества к индустриальному.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-Особенности духовной жизни нового времени.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ФОРМИРУЕМЫЕ ЛИЧНОСТНЫЕ РЕЗУЛЬТАТЫ:ЛР9.ЛР16.ЛР 26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.ОК:1 3 4 6-8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Л1.Л3.Л5М1..М2,М3.М4.М5П1-П5..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Промышленный переворот и его последствия.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45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7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976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Социальные  последствия  промышленной революции. Индустриальное общество.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Войны Французской революции и Наполеоновские войны.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46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Политическое развитие стран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Европы и Америки.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Образование независимых государств в Латинской Америке.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3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47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США.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8.4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западноевропейской культуры.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31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Литература. Изобразительное искусство. Музыка.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174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9 От Новой истории к Новейшей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Процесс модернизации в традиционных обществах Востока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 характеризовать хозяйственную деятельность традиционных обществ Востока.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-Выделять основные этапы британского завоевания Индии.</w:t>
            </w:r>
          </w:p>
          <w:p w:rsidR="00E03D52" w:rsidRPr="008C0F35" w:rsidRDefault="00E03D52" w:rsidP="001753A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-модели модернизации традиционных обществ Японии и Китая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РЕЗУЛЬТАТЫ:ЛР9.ЛР16.ЛР26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Л1-Л4.М1-М4.П2-П5</w:t>
            </w:r>
            <w:r w:rsidR="001E0458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ОК:1 3 4 6-8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9.1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Колониальная экспансия европейских стран. Индия. 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социально-экономического и политического            </w:t>
            </w:r>
          </w:p>
          <w:p w:rsidR="00E03D52" w:rsidRPr="008C0F35" w:rsidRDefault="00E03D52" w:rsidP="001753A1">
            <w:pPr>
              <w:ind w:left="11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развития стран Востока.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Колониальный раздел Азии и Африки.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9.2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Китай и Япония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8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Начало превращения Китая в зависимую страну. Особенности японского общества в период сёгуната Токугава.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1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Революция Мэйдзи и ее последствия.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РОССИЯ В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ВЕКЕ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-выделять основные направления внешней политики России в начале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называть характерные черты внутренней политики России начала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называть существенные черты идеологии общественных движений.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-называть выдающихся представителей и достижения Российской культуры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-причины отмены крепостного права. Выделять этапы подготовки данного процесса. Оценивать характер.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знать динамику развития пореформенной экономики страны.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-утверждения капиталистической модели экономического развития.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-промышленный переворот и его значения.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-геополитические интересы Российской империи второй половины </w:t>
            </w:r>
            <w:r w:rsidRPr="008C0F35">
              <w:rPr>
                <w:sz w:val="28"/>
                <w:szCs w:val="28"/>
                <w:lang w:val="en-US"/>
              </w:rPr>
              <w:t>XIX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особенности интеллектуальной и художественной жизни России. 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-российские сословия.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ФОРМИРУЕМЫЕ ЛИЧНОСТНЫЕ РЕЗУЛЬТАТЫ:ЛР1.ЛР3.</w:t>
            </w:r>
            <w:r w:rsidR="000A000D" w:rsidRPr="008C0F35">
              <w:rPr>
                <w:sz w:val="28"/>
                <w:szCs w:val="28"/>
              </w:rPr>
              <w:t xml:space="preserve"> ОК:1 3 4 6-9</w:t>
            </w:r>
          </w:p>
          <w:p w:rsidR="00E03D52" w:rsidRPr="008C0F35" w:rsidRDefault="00E03D52" w:rsidP="001753A1">
            <w:pPr>
              <w:pStyle w:val="af0"/>
              <w:spacing w:after="0"/>
              <w:ind w:left="0"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Л1-Л3.М1-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М5.П2-П4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10.1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Внутренняя и внешняя политика России в начале XIX в.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90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941" w:type="dxa"/>
            <w:gridSpan w:val="16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Император Александр I и его окружение. </w:t>
            </w:r>
          </w:p>
          <w:p w:rsidR="00E03D52" w:rsidRPr="008C0F35" w:rsidRDefault="00E03D52" w:rsidP="001753A1">
            <w:pPr>
              <w:tabs>
                <w:tab w:val="left" w:pos="3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50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941" w:type="dxa"/>
            <w:gridSpan w:val="16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Движение декабристов.</w:t>
            </w:r>
          </w:p>
        </w:tc>
        <w:tc>
          <w:tcPr>
            <w:tcW w:w="9465" w:type="dxa"/>
            <w:gridSpan w:val="24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51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78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927" w:type="dxa"/>
            <w:gridSpan w:val="15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Значение движения декабристов.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Внутренняя политика Николая I.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907" w:type="dxa"/>
            <w:gridSpan w:val="13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Правление Николая I.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896" w:type="dxa"/>
            <w:gridSpan w:val="12"/>
            <w:shd w:val="clear" w:color="auto" w:fill="auto"/>
          </w:tcPr>
          <w:p w:rsidR="00E03D52" w:rsidRPr="008C0F35" w:rsidRDefault="00E03D52" w:rsidP="001753A1">
            <w:pPr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Общественное движение во второй четверти XIX в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 № 53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949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907" w:type="dxa"/>
            <w:gridSpan w:val="13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 А.  И.  Герценом  теории  русского социализма и его издательская деятельность.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Внешняя политика России во второй четверти XIX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Практические занятия: № 54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927" w:type="dxa"/>
            <w:gridSpan w:val="15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Героическая  оборона  Севастополя  в  1854  – 1855 гг. и ее герои.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Тема 10.6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Отмена крепостного права и реформы 60—70-х гг. XIX в. Контрреформы.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954" w:type="dxa"/>
            <w:gridSpan w:val="1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Необходимость и предпосылки реформ. Император Александр II и его окружение.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5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954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Александр III. Причины контрреформ, их основные направления и последствия.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Значение отмены крепостного права в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Общественное движение во второй половине XIX в.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812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" w:type="dxa"/>
            <w:gridSpan w:val="1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</w:p>
        </w:tc>
        <w:tc>
          <w:tcPr>
            <w:tcW w:w="8896" w:type="dxa"/>
            <w:gridSpan w:val="1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Народническое движение.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6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Экономическ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ое развитие во второй половине XIX в.</w:t>
            </w:r>
          </w:p>
        </w:tc>
        <w:tc>
          <w:tcPr>
            <w:tcW w:w="946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1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07" w:type="dxa"/>
            <w:gridSpan w:val="1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Курс  на  модернизацию  промышленности  в России во второй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половине ХIХ в.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Внешняя политика России во второй половине XIX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53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8" w:type="dxa"/>
            <w:gridSpan w:val="1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867" w:type="dxa"/>
            <w:gridSpan w:val="10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Русско-турецкая война 1877—1878 гг.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19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10.10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Русская культура    XIX в.</w:t>
            </w:r>
          </w:p>
        </w:tc>
        <w:tc>
          <w:tcPr>
            <w:tcW w:w="9465" w:type="dxa"/>
            <w:gridSpan w:val="24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97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8954" w:type="dxa"/>
            <w:gridSpan w:val="17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Золотой век русской литературы. </w:t>
            </w:r>
          </w:p>
        </w:tc>
        <w:tc>
          <w:tcPr>
            <w:tcW w:w="1565" w:type="dxa"/>
            <w:gridSpan w:val="2"/>
            <w:tcBorders>
              <w:top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ОТ НОВОЙ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ИСТОРИИ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 НОВЕЙШЕЙ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-</w:t>
            </w:r>
            <w:r w:rsidRPr="008C0F35">
              <w:rPr>
                <w:sz w:val="28"/>
                <w:szCs w:val="28"/>
              </w:rPr>
              <w:t xml:space="preserve"> характеризовать изменения в системе международных отношений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-характеризовать особенности развития Российской империи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определять предпосылки и причины Февральской революции 1917 года.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-определять характер первых преобразований большевиков.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 выделять причины Гражданской войны и интервенции.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lastRenderedPageBreak/>
              <w:t xml:space="preserve">-место России в системе международных отношений в начале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-складывание двух военно-политических блоков Тройственного Союза и Антанты.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-особенности внешней политики России накануне  Первой Мировой войны. Участие России в  Первой Мировой войне.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РЕЗУЛЬТАТЫ:ЛР9.ЛР18.ЛР27</w:t>
            </w:r>
            <w:r w:rsidR="000A000D" w:rsidRPr="008C0F35">
              <w:rPr>
                <w:sz w:val="28"/>
                <w:szCs w:val="28"/>
              </w:rPr>
              <w:t xml:space="preserve"> ОК: 1 3 4 6-8 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Л1-Л5.М2-М5.П1-П4</w:t>
            </w:r>
            <w:r w:rsidR="00D35E05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Мир в 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начале ХХ в.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36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«новейшая история». Важнейшие изменения на карте мира.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38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Пробуждение Азии на начало ХХ в. 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60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08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11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8954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Синьхайская революция в Китае.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на рубеже XIX—XX в.в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035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Динамика промышленного развития. Роль государства в экономике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80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в период Столыпинских реформ.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7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894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Основное  содержание  и  этапы  реализации столыпинской аграрной реформы, её влияние на экономическое и социальное развитие России.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11.6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Серебряный век русской культуры.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890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Русская философия: поиски общественного идеала.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78" w:type="dxa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Первая мировая война. Боевые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действия 1914—1918 г.г.</w:t>
            </w: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5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 участники войны. </w:t>
            </w:r>
            <w:r w:rsidRPr="008C0F3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Начальный период боевых действий (август – декабрь 1914 г.).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8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65" w:type="dxa"/>
            <w:gridSpan w:val="2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34"/>
        </w:trPr>
        <w:tc>
          <w:tcPr>
            <w:tcW w:w="1978" w:type="dxa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Восточный фронт и его роль в Первой мировой войне.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Первая мировая война и общество.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65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99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Власть  и  российское  общество  на  разных тапах Первой мировой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Февральская революция в России. От Февраля к Октябрю.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революции. Отречение Николая II от престола. Падение монархии как начало Великой российской революции.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107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Октябрьская       революция в России и ее последствия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II  Всероссийский  съезд  Советов.  Декреты  о мире и о земле..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11.10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Гражданская война в России.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0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Россия в годы Гражданской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МЕЖДУ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МИРОВЫМИ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ВОЙНАМИ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-выделять особенности послевоенного развития стран Запада.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-характеризовать особенности Восточных традиционных обществ.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-исторические особенности Латинской Америки и борьбу народов Латинской Америки за преобразования.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выссказывать свою точку зрения о путях и методах построения социализма в СССР.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-Давать оценочные суждения на методы проведения политики индустриализации и коллективизации, культ личности Сталина и массовые репрессии.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-особенности международных отношений в 20 – 30-е годы </w:t>
            </w:r>
            <w:r w:rsidRPr="008C0F35">
              <w:rPr>
                <w:sz w:val="28"/>
                <w:szCs w:val="28"/>
                <w:lang w:val="en-US"/>
              </w:rPr>
              <w:t>XX</w:t>
            </w:r>
            <w:r w:rsidRPr="008C0F35">
              <w:rPr>
                <w:sz w:val="28"/>
                <w:szCs w:val="28"/>
              </w:rPr>
              <w:t xml:space="preserve"> века.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-переходе к НЭПу.</w:t>
            </w:r>
            <w:r w:rsidRPr="008C0F35">
              <w:rPr>
                <w:color w:val="FF0000"/>
                <w:sz w:val="28"/>
                <w:szCs w:val="28"/>
              </w:rPr>
              <w:t xml:space="preserve"> 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РЕЗУЛЬТАТЫ:ЛР12.ЛР25.ЛР27</w:t>
            </w:r>
            <w:r w:rsidRPr="008C0F35">
              <w:rPr>
                <w:b/>
                <w:sz w:val="28"/>
                <w:szCs w:val="28"/>
              </w:rPr>
              <w:t xml:space="preserve"> </w:t>
            </w:r>
            <w:r w:rsidR="000A000D" w:rsidRPr="008C0F35">
              <w:rPr>
                <w:sz w:val="28"/>
                <w:szCs w:val="28"/>
              </w:rPr>
              <w:t>. ОК:1 3 4 6-8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color w:val="FF0000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Л1-Л4.М3-М5.П1-П4.</w:t>
            </w:r>
            <w:r w:rsidR="00171FEF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занятия: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4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Причины  мирового  экономического  кризиса 1929 – 1933 гг.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Недемократические режимы.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tcBorders>
              <w:righ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8823" w:type="dxa"/>
            <w:gridSpan w:val="7"/>
            <w:tcBorders>
              <w:left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Испании.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Турция, Китай, Индия, Япония.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Великая  национальная  революция  1925  – 1927 г.г. в Китае.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3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Мюнхенский сговор и раздел Чехословакии.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53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Культура в первой половине ХХ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занятия: № 73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55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 новых  художественных направлений и школ в искусстве первой половины ХХ в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Новая экономическая политика в Советской России. Образование СССР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учебного материала: 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74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Сущность нэпа. Достижения и противоречия нэпа, причины его свертывания.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Индустриализация и коллективизация в СССР.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6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8914" w:type="dxa"/>
            <w:gridSpan w:val="1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Обострение внутрипартийных разногласий и борьбы за лидерство в партии и государстве. 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8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8914" w:type="dxa"/>
            <w:gridSpan w:val="14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8C0F35">
              <w:rPr>
                <w:color w:val="auto"/>
                <w:sz w:val="28"/>
                <w:szCs w:val="28"/>
              </w:rPr>
              <w:t xml:space="preserve">Индустриализация: цели, методы, экономические и социальные итоги и следствия. Первые пятилетки: задачи и результаты. 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75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Советская модель модернизации.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Советское государство и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общество в 20—30-е г.г. XX в.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Особенности советской политической системы: однопартийность, сращивание партийного и государственного аппарата, контроль над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обществом. 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76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Стахановское движение.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12.9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Советская культура в 20—30-  е г.г. XX в</w:t>
            </w: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«Культурная революция»: задачи и направления. Культурное разнообразие 1920-х гг.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занятия: № 77</w:t>
            </w: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914" w:type="dxa"/>
            <w:gridSpan w:val="14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«Культурная революция»: задачи и направления.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bottom w:val="single" w:sz="2" w:space="0" w:color="auto"/>
            </w:tcBorders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МИРОВАЯ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ВОЙНА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        </w:t>
            </w: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 -характеризовать изменения в системе международных отношений перед началом Второй Мировой войны.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работать с историческими источниками, справочной литературой и документами. </w:t>
            </w:r>
          </w:p>
          <w:p w:rsidR="00E03D52" w:rsidRPr="008C0F35" w:rsidRDefault="00E03D52" w:rsidP="001753A1">
            <w:pPr>
              <w:pStyle w:val="ae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-делать анализ первоисточников.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  <w:r w:rsidRPr="008C0F35">
              <w:rPr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-причины начала и ход Второй Мировой войны.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основные этапы военных действий Великой Отечественной войны.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РЕЗУЛЬТАТЫ:ЛР12.ЛР25.ЛР27.</w:t>
            </w:r>
            <w:r w:rsidR="000A000D" w:rsidRPr="008C0F35">
              <w:rPr>
                <w:sz w:val="28"/>
                <w:szCs w:val="28"/>
              </w:rPr>
              <w:t xml:space="preserve"> ОК: 2 3 4 6 7 8 9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Л1-Л5.М2-М5.П1-П5.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Вторая мировая война: причины, ход, значение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Мир в конце 1930-х гг.: три центра силы.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6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Cs/>
                <w:sz w:val="28"/>
                <w:szCs w:val="28"/>
              </w:rPr>
              <w:t>Англо-франко-советские переговоры  в  Москве,  причины  их  неудачи.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Практические занятия: № 78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463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8927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Военно-политические  планы  сторон накануне Второй мировой войны. Подготовка к войне.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Первый период Второй мировой войны. Бои на Тихом океане.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.Причины и ход. «Странная война». Блицкриг вермахта.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Антигитлеровская коалиция. Ленд-лиз. «Второй фронт» в Европе.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35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Практические занятия: № 79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Историческое значение Московской битвы..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5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13.3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Второй период Второй мировой войны.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5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Общество в годы войны.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Государственный строй. Милитаризация аппарата. Управление экономикой в военное время..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6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Второго фронта в Европе. Военные операции 1945 г. Разгром Германии.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8914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 и начало коренного перелома в ходе Великой Отечественной войны.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Сопротивления в годы Второй мировой войны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Военные операции 1945 г. Разгром Германии. Советско-японская война. Атомная бомбардировка Хиросимы и Нагасаки.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МИР ВО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ВТОРОЙ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ПОЛОВИНЕ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ХХ ВЕКА начале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XXI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долж</w:t>
            </w:r>
            <w:r w:rsidR="000A000D"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-называть достижения научно-технического прогресса второй половины </w:t>
            </w:r>
            <w:r w:rsidRPr="008C0F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века.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 складывании двухполюсного мира и борьбе сверхдержав США и СССР за гегемонию.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 развитии стран Азии, Африки и Латинской Америки в системе биполярного мира.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ФОРМИРУЕМЫЕ ЛИЧНОСТНЫЕ РЕЗУЛЬТАТЫ:ЛР1.ЛР5.ЛР8.ЛР9.</w:t>
            </w:r>
            <w:r w:rsidR="000A000D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ОК:: 2 3 4 6 7 8 9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Л1-Л5.М1-М5.П2-П4.</w:t>
            </w:r>
            <w:r w:rsidR="00171FEF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Послевоенное устройство мира. Начало «холодной войны».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1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Итоги Второй мировой войны и новая геополитическая ситуация в мире.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1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4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" w:type="dxa"/>
            <w:gridSpan w:val="1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  <w:p w:rsidR="00E03D52" w:rsidRPr="008C0F35" w:rsidRDefault="00E03D52" w:rsidP="001753A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36" w:type="dxa"/>
            <w:gridSpan w:val="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Создание ООН и её деятельность.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14.2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Ведущие капиталистические страны.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5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9" w:type="dxa"/>
            <w:gridSpan w:val="2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8735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Послевоенное восстановление стран Западной Европы. «План Маршалла».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98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Тема 14.3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    Восточной Европы.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82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Особый  путь  Югославии  под  руководством </w:t>
            </w:r>
          </w:p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И.Б. Тито.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Крушение колониальной системы.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Освобождение от колониальной зависимости стран Азии (Вьетнам, Индия, Индонезия). Основные проблемы освободившихся стран.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4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Индия, Пакистан, Китай.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Успехи  и  проблемы  развития социалистического Китая на современном этапе.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14.6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Страны Латинской Америки.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E03D52" w:rsidRPr="008C0F35" w:rsidTr="001753A1">
        <w:trPr>
          <w:gridAfter w:val="1"/>
          <w:wAfter w:w="236" w:type="dxa"/>
          <w:trHeight w:val="68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Особенности экономического и политического развития стран Латинской Америки.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29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85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Кубинская революция.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14.7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Международные отношения.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Международные конфликты и кризисы в 1950 – 1960-е гг.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Разрядка международной напряжённости в 1970-е г.г.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14.8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культуры.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Крупнейшие научные открытия второй половины ХХ – начала XXI в. Освоение космоса. Новые черты культуры.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Глобализация и национальные культуры в конце ХХ – начале ХХI в.в.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15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Апогей и кризис советской системы. 1945 – 1991 г.г.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долж</w:t>
            </w:r>
            <w:r w:rsidR="000A000D" w:rsidRPr="008C0F35">
              <w:rPr>
                <w:b/>
                <w:sz w:val="28"/>
                <w:szCs w:val="28"/>
              </w:rPr>
              <w:t>ны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Уметь: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-называть особенности послевоенного развития СССР.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 выделять направления внешней политики СССР в 50-е – 80-е годы.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-давать оценочные суждения политики перестройки.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b/>
                <w:sz w:val="28"/>
                <w:szCs w:val="28"/>
              </w:rPr>
              <w:t>-</w:t>
            </w:r>
            <w:r w:rsidRPr="008C0F35">
              <w:rPr>
                <w:sz w:val="28"/>
                <w:szCs w:val="28"/>
              </w:rPr>
              <w:t xml:space="preserve"> о частичной либерализации режима в период руководства Хрущевым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- общественно-политическое развитие СССР в период руководства Брежнева Л.И.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 xml:space="preserve">-причины реформ Горбачева М.С. и переход к политике перестройки. 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C0F35">
              <w:rPr>
                <w:sz w:val="28"/>
                <w:szCs w:val="28"/>
              </w:rPr>
              <w:t>ФОРМИРУЕМЫЕ ЛИЧНОСТНЫЕ РЕЗУЛЬТАТЫ:ЛР8.</w:t>
            </w:r>
            <w:r w:rsidR="000A000D" w:rsidRPr="008C0F35">
              <w:rPr>
                <w:sz w:val="28"/>
                <w:szCs w:val="28"/>
              </w:rPr>
              <w:t xml:space="preserve"> ОК:1-9</w:t>
            </w:r>
          </w:p>
          <w:p w:rsidR="00E03D52" w:rsidRPr="008C0F35" w:rsidRDefault="00E03D52" w:rsidP="001753A1">
            <w:pPr>
              <w:pStyle w:val="ae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0A0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Л2-Л5.М1-М6.П2-П4.</w:t>
            </w:r>
          </w:p>
        </w:tc>
      </w:tr>
      <w:tr w:rsidR="00E03D52" w:rsidRPr="008C0F35" w:rsidTr="001753A1">
        <w:trPr>
          <w:gridAfter w:val="1"/>
          <w:wAfter w:w="236" w:type="dxa"/>
          <w:trHeight w:val="2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послевоенные годы.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5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gridSpan w:val="2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750" w:type="dxa"/>
            <w:gridSpan w:val="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Влияние международной ситуации на направление развития экономики.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занятия №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" w:type="dxa"/>
            <w:gridSpan w:val="1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8808" w:type="dxa"/>
            <w:gridSpan w:val="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Послевоенное советское общество, духовный подъем людей.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18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СССР в 50-х — начале 60-х гг. XX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4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Борьба за власть после смерти И.В. Сталина. Приход к власти Н.С. Хрущева..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89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8795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XX съезд КПСС и его значение.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15.3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СССР во второй половине 60-х — начале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80-х г.г. XX в.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9" w:type="dxa"/>
            <w:gridSpan w:val="18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8795" w:type="dxa"/>
            <w:gridSpan w:val="5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Общественно-политическое развитие СССР. «Неосталинизм». Идеологизация режима.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  <w:trHeight w:val="39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СССР. Роль сырьевых ресурсов. Зависимость от западных высоких технологий.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90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gridSpan w:val="2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8763" w:type="dxa"/>
            <w:gridSpan w:val="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Экономическая реформа 1965 г. в СССР: задачи и результаты.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4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15.4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СССР в период перестройки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27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Причины реформ М.С. Горбачева. Национальная политика и межнациональные отношения.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40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Национальные движения в союзных республиках. Распад СССР.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18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 № 91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4" w:type="dxa"/>
            <w:gridSpan w:val="1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780" w:type="dxa"/>
            <w:gridSpan w:val="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Политика гласности в СССР и ее последствия.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4" w:type="dxa"/>
            <w:gridSpan w:val="23"/>
            <w:vMerge w:val="restart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70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15.5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советской культуры (1945 – 1991 г.г.).</w:t>
            </w:r>
          </w:p>
        </w:tc>
        <w:tc>
          <w:tcPr>
            <w:tcW w:w="9454" w:type="dxa"/>
            <w:gridSpan w:val="23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послевоенные годы.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dxa"/>
            <w:gridSpan w:val="16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8823" w:type="dxa"/>
            <w:gridSpan w:val="7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Успехи советской космонавтики.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27"/>
          <w:wAfter w:w="13097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27"/>
          <w:wAfter w:w="13097" w:type="dxa"/>
          <w:trHeight w:val="57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</w:trPr>
        <w:tc>
          <w:tcPr>
            <w:tcW w:w="1989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16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Российская </w:t>
            </w: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Федерация на рубеже ХХ – ХХI в.в.</w:t>
            </w: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866981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должны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-называть основные этапы становления новой российской государственности.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-этапы становления Президентской республики. Первые президентские выборы.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России в мировых интеграционных процессах.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российской экономики в мировой экономической системе.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- уроки мировых войн и мировых конфликтов. </w:t>
            </w: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-основные достижения научно-технического прогресса.</w:t>
            </w: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ФОРМИРУЕМЫЕ ЛИЧНОСТНЫЕ РЕЗУЛЬТАТЫ:ЛР1.ЛР3.ЛР.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66981"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ОК: 1-9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E03D52" w:rsidRPr="008C0F35" w:rsidRDefault="00E03D52" w:rsidP="001753A1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866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Л1-Л5.М1-М6.П1-П5.</w:t>
            </w:r>
          </w:p>
        </w:tc>
      </w:tr>
      <w:tr w:rsidR="00E03D52" w:rsidRPr="008C0F35" w:rsidTr="001753A1">
        <w:trPr>
          <w:gridAfter w:val="1"/>
          <w:wAfter w:w="236" w:type="dxa"/>
          <w:trHeight w:val="22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16.1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российской государствен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ности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E03D52" w:rsidRPr="008C0F35" w:rsidTr="001753A1">
        <w:trPr>
          <w:gridAfter w:val="1"/>
          <w:wAfter w:w="236" w:type="dxa"/>
          <w:trHeight w:val="70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 новой российской государственно-правовой системы.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21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Спады и подъемы российской экономики, их причины и последствия для общества. Роль сырьевых ресурсов. 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50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12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8882" w:type="dxa"/>
            <w:gridSpan w:val="11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Трудности и противоречия перехода к рыночной экономике.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255"/>
        </w:trPr>
        <w:tc>
          <w:tcPr>
            <w:tcW w:w="1989" w:type="dxa"/>
            <w:gridSpan w:val="2"/>
            <w:vMerge w:val="restart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Тема 16.2</w:t>
            </w:r>
          </w:p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Основные направления национальной политики:</w:t>
            </w:r>
          </w:p>
        </w:tc>
        <w:tc>
          <w:tcPr>
            <w:tcW w:w="9454" w:type="dxa"/>
            <w:gridSpan w:val="2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12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dxa"/>
            <w:gridSpan w:val="13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8867" w:type="dxa"/>
            <w:gridSpan w:val="10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Основы функционирования информационной экономики.  Глобализм и антиглобализм.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613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Место России в международных отношениях.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осени 1993 г. Принятие Конституции России 1993 г.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78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Нарастание противоречий между центром и регионами. Военно-политический кризис в Чечне. 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Отставка Б. Н. Ельцина.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565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реформы 1990-х г.г. в России: основные этапы и результаты. Деятельность Президента России В. В. Путина.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FFFFFF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52" w:rsidRPr="008C0F35" w:rsidTr="001753A1">
        <w:trPr>
          <w:gridAfter w:val="1"/>
          <w:wAfter w:w="236" w:type="dxa"/>
          <w:trHeight w:val="417"/>
        </w:trPr>
        <w:tc>
          <w:tcPr>
            <w:tcW w:w="1989" w:type="dxa"/>
            <w:gridSpan w:val="2"/>
            <w:vMerge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1" w:type="dxa"/>
            <w:gridSpan w:val="14"/>
            <w:shd w:val="clear" w:color="auto" w:fill="auto"/>
          </w:tcPr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170-</w:t>
            </w:r>
          </w:p>
          <w:p w:rsidR="00E03D52" w:rsidRPr="008C0F35" w:rsidRDefault="00E03D52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8853" w:type="dxa"/>
            <w:gridSpan w:val="9"/>
            <w:shd w:val="clear" w:color="auto" w:fill="auto"/>
          </w:tcPr>
          <w:p w:rsidR="00E03D52" w:rsidRPr="008C0F35" w:rsidRDefault="00E03D52" w:rsidP="001753A1">
            <w:pPr>
              <w:tabs>
                <w:tab w:val="left" w:pos="482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D9D9D9"/>
          </w:tcPr>
          <w:p w:rsidR="00E03D52" w:rsidRPr="008C0F35" w:rsidRDefault="00E03D52" w:rsidP="00175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317176" w:rsidRPr="008C0F35" w:rsidRDefault="00317176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  <w:sectPr w:rsidR="00245BD3" w:rsidRPr="008C0F35" w:rsidSect="00245BD3">
          <w:pgSz w:w="16838" w:h="11906" w:orient="landscape"/>
          <w:pgMar w:top="851" w:right="425" w:bottom="567" w:left="1134" w:header="709" w:footer="709" w:gutter="0"/>
          <w:cols w:space="708"/>
          <w:docGrid w:linePitch="360"/>
        </w:sectPr>
      </w:pPr>
    </w:p>
    <w:p w:rsidR="00245BD3" w:rsidRPr="008C0F35" w:rsidRDefault="00245BD3" w:rsidP="00317176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E31D41" w:rsidP="00983E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>ОСНОВНЫ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 ВИД</w:t>
      </w:r>
      <w:r w:rsidRPr="008C0F35">
        <w:rPr>
          <w:rFonts w:ascii="Times New Roman" w:hAnsi="Times New Roman" w:cs="Times New Roman"/>
          <w:b/>
          <w:bCs/>
          <w:sz w:val="28"/>
          <w:szCs w:val="28"/>
        </w:rPr>
        <w:t xml:space="preserve">Ы УЧЕБНОЙ </w:t>
      </w:r>
      <w:r w:rsidR="00983E71" w:rsidRPr="008C0F35">
        <w:rPr>
          <w:rFonts w:ascii="Times New Roman" w:hAnsi="Times New Roman" w:cs="Times New Roman"/>
          <w:b/>
          <w:bCs/>
          <w:sz w:val="28"/>
          <w:szCs w:val="28"/>
        </w:rPr>
        <w:t>ДЕЯТЕЛЬНОСТИ СТУДЕНТОВ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6681"/>
      </w:tblGrid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89"/>
              <w:gridCol w:w="222"/>
            </w:tblGrid>
            <w:tr w:rsidR="00983E71" w:rsidRPr="008C0F35" w:rsidTr="001753A1">
              <w:trPr>
                <w:trHeight w:val="286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Содержание обучения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983E71" w:rsidRPr="008C0F35" w:rsidTr="001753A1">
        <w:trPr>
          <w:trHeight w:val="447"/>
        </w:trPr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Введение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Актуализировать знания о предмете истории.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собственные суждения о значении исторической науки для отдельного человека, государства, общества.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месте истории России во всемирной истории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1. Древнейшая стадия истории человечества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rPr>
          <w:trHeight w:val="70"/>
        </w:trPr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5"/>
              <w:gridCol w:w="222"/>
            </w:tblGrid>
            <w:tr w:rsidR="00983E71" w:rsidRPr="008C0F35" w:rsidTr="001753A1">
              <w:trPr>
                <w:trHeight w:val="1587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Происхождение человека. Люди эпохи палеолита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Неолитическая революция и ее последствия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942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современных представлениях о происхождении человека, расселении древнейших людей (с использованием исторической карты).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антропогенез, каменный век, палеолит, родовая община.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карте места наиболее известных археологических находок на территории России.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6243"/>
            </w:tblGrid>
            <w:tr w:rsidR="00983E71" w:rsidRPr="008C0F35" w:rsidTr="001753A1">
              <w:trPr>
                <w:trHeight w:val="942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неолит, неолитическая революция, производящее хозяйство, индоевропейцы, племя, союз племен, цивилизация.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возникновения производящего хозяйства, характеризовать перемены в жизни людей, связанные с этим событием.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Называть и показывать на карте расселение древних людей на территории России, территорию складывание индоевропейской 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 xml:space="preserve">общности.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Обосновывать закономерность появления государства.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</w:t>
            </w: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2. Цивилизации Древнего мира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5"/>
              <w:gridCol w:w="222"/>
            </w:tblGrid>
            <w:tr w:rsidR="00983E71" w:rsidRPr="008C0F35" w:rsidTr="001753A1">
              <w:trPr>
                <w:trHeight w:val="944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Древнейшие государства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943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Великие державы Древнего Востока </w:t>
                  </w: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Локализовать цивилизации Древнего Востока на ленте времени и исторической карте, объяснять, как природные условия влияли на образ жизни, отношения в древних обществах.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экономическую жизнь и социальный строй древневосточных обществ.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Раскрывать причины, особенности и последствия появления великих держав.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Показывать особенности исторического пути Хеттской, Ассирийской, Персидской держав.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Характеризовать отличительные черты цивилизаций Древней Индии и Древнего Китая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Древняя Греция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65"/>
            </w:tblGrid>
            <w:tr w:rsidR="00983E71" w:rsidRPr="008C0F35" w:rsidTr="001753A1">
              <w:trPr>
                <w:trHeight w:val="1909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Характеризовать основные этапы истории Древней Греции, источники по её истории.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полис, демократия, колонизация, эллинизм.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Давать сравнительную характеристику политического строя полисов (Афины, Спарта).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Рассказывать, используя карту, о древнегреческой колонизации, давать оценку её последствий.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возникновения, сущность и значение эллинизма. </w:t>
                  </w:r>
                </w:p>
              </w:tc>
            </w:tr>
            <w:tr w:rsidR="00983E71" w:rsidRPr="008C0F35" w:rsidTr="001753A1">
              <w:trPr>
                <w:trHeight w:val="80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rPr>
          <w:trHeight w:val="3016"/>
        </w:trPr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Древний Рим</w:t>
            </w: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33"/>
              <w:gridCol w:w="3232"/>
            </w:tblGrid>
            <w:tr w:rsidR="00983E71" w:rsidRPr="008C0F35" w:rsidTr="001753A1">
              <w:trPr>
                <w:trHeight w:val="1416"/>
              </w:trPr>
              <w:tc>
                <w:tcPr>
                  <w:tcW w:w="0" w:type="auto"/>
                  <w:gridSpan w:val="2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Характеризовать, используя карту, основные этапы истории Древней Италии, становления и развития Римского государства.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Объяснять и применять в историческом контексте понятия </w:t>
                  </w:r>
                  <w:r w:rsidRPr="008C0F3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</w:rPr>
                    <w:t xml:space="preserve">патриций, плебей, провинции, республика, империя, колонат.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причины военных успехов Римского государства, особенности организации римской армии.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983E71" w:rsidRPr="008C0F35" w:rsidTr="001753A1">
              <w:trPr>
                <w:trHeight w:val="301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религия Древнего мира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Систематизировать материал о мифологии и религиозных учениях, возникших в Древнем мире.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 и значение распространения буддизма, христианства.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причины зарождения научных знаний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состоит вклад Древней Греции и Древнего Рима в мировое культурное наследие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3. Цивилизации Запада и Востока в Средние века 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07"/>
            </w:tblGrid>
            <w:tr w:rsidR="00983E71" w:rsidRPr="008C0F35" w:rsidTr="001753A1">
              <w:trPr>
                <w:trHeight w:val="607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Великое переселение народов и образование варварских королевств в Европе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основания периодизации истории Средних веков, характеризовать источники по этой эпохе.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вопроса о взаимодействии варварского и римского начал в европейском обществе раннего Средневековья.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Возникновение ислама. Арабские завоевания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Рассказывать, используя карту, о возникновении Арабского халифата; объяснять причины его возвышения и разделения.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ислам, мусульманство, халифат.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систему управления в Арабском халифате, значение арабской культуры.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Византийская империя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Рассказывать, используя карту, о возникновении Византии; объяснять причины её возвышения и упадка.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влиянии Византии и её культуры на историю и культуру славянских государств, в частности России, раскрывать значение создания славянской письменности Кириллом и Мефодием.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Восток в Средние века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хан, сёгун, самурай, варна, каста.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общественное устройство государств Востока в Средние века, отношения власти и подданных, систему управления.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описание, характеристику памятников культуры народов Востока (с использованием иллюстративного материала).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Империя Карла Великого и ее распад.</w:t>
            </w:r>
          </w:p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Феодальная раздробленность в Европе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сущность военной реформы Карла Мартелла, его влияние на успехи франкских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причинах, ходе и последствиях походов Карла Великого, значение образования его империи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термин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каролингское возрождение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походов норманнов, показывать их последствия.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черты западноевропейского феодализма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феодализм, раздробленность, вассально-ленные отношения, сеньор, рыцарь, вассал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современные подходы к объяснению сущности феодализма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жизни представителей различных сословий средневекового общества, рыцарей, крестьян, горожан, духовенства и др. (сообщение, презентация).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Средневековый западноевропейский город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цех, гильдия, коммуна.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возникновения, сущности и значении средневековых городов.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взаимоотношения горожан и сеньоров, различных слоев населения городов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Католическая церковь в Средние века. Крестовые походы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Характеризовать роль христианской церкви в средневековом обществе.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 и последствиях борьбы римских пап и императоров Священной Римской империи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Крестовых походов, высказывать суждение об их причинах и последствиях.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Зарождение централизованных государств в Европе</w:t>
            </w:r>
          </w:p>
        </w:tc>
        <w:tc>
          <w:tcPr>
            <w:tcW w:w="3121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65"/>
            </w:tblGrid>
            <w:tr w:rsidR="00983E71" w:rsidRPr="008C0F35" w:rsidTr="001753A1">
              <w:trPr>
                <w:trHeight w:val="1426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Раскрывать особенности развития Англии и Франции, причины и последствия зарождения в этих странах сословно-представительной монархии.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Характеризовать причины, ход, результаты Столетней войны. </w:t>
                  </w:r>
                </w:p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</w:t>
                  </w:r>
                  <w:r w:rsidRPr="008C0F3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Систематизировать знания о важнейших событиях позднего Средневековья: падение Византии, реконкиста и образование Испании и </w:t>
                  </w:r>
                  <w:r w:rsidRPr="008C0F3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Португалии, гуситские войны </w:t>
                  </w:r>
                </w:p>
                <w:p w:rsidR="00983E71" w:rsidRPr="008C0F35" w:rsidRDefault="00983E71" w:rsidP="001753A1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C0F35">
                    <w:rPr>
                      <w:sz w:val="28"/>
                      <w:szCs w:val="28"/>
                    </w:rPr>
                    <w:t></w:t>
                  </w:r>
                  <w:r w:rsidRPr="008C0F35">
                    <w:rPr>
                      <w:sz w:val="28"/>
                      <w:szCs w:val="28"/>
                    </w:rPr>
                    <w:t xml:space="preserve">Показывать исторические предпосылки образования централизованных государств в Западной Европе </w:t>
                  </w:r>
                </w:p>
                <w:p w:rsidR="00983E71" w:rsidRPr="008C0F35" w:rsidRDefault="00983E71" w:rsidP="001753A1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C0F35">
                    <w:rPr>
                      <w:sz w:val="28"/>
                      <w:szCs w:val="28"/>
                    </w:rPr>
                    <w:t></w:t>
                  </w:r>
                  <w:r w:rsidRPr="008C0F35">
                    <w:rPr>
                      <w:sz w:val="28"/>
                      <w:szCs w:val="28"/>
                    </w:rPr>
                    <w:t xml:space="preserve">Рассказывать о наиболее  значительных народных выступлениях Средневековья. </w:t>
                  </w:r>
                </w:p>
              </w:tc>
            </w:tr>
          </w:tbl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Готовить сообщение, презентацию на тему «Первые европейские университеты».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художественные стили средневековой культуры (с рассмотрением конкретных памятников, произведений).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предпосылках возникновения и значении идей гуманизма и Возрождения для развития европейского общества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p w:rsidR="00983E71" w:rsidRPr="008C0F35" w:rsidRDefault="00983E71" w:rsidP="001753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</w:t>
            </w: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4. От древней Руси к Российскому государству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Образование Древнерусского государства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территории расселения восточных славян и их соседей, природные условия, в которых они жили, их занятия, их быт, верования.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называть время образования Древнерусского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князь, дружина, государство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хронологическую таблицу деятельности первых русских князей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Крещение Руси и его значение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Актуализировать знания о возникновении христианства и основных его постулатах.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причинах крещения Руси, об основных событиях, связанных с принятием христианства на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оценку значения принятия христианства на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Общество Древней Руси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общественный и политический строй Древней Руси, внутреннюю и внешнюю политику русских князей.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содержание Русской Правды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причины княжеских усобиц.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личности, давать оценку, сравнивать исторических деятелей (на примере князей Ярослава Мудрого, Владимира Мономаха).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Раздробленность на Руси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причины раздробленности на Руси, раскрывать последствия раздробленности.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исторической карте территории крупнейших самостоятельных центров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географического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положения, социально-политического развития, достижений экономики и культуры Новгородской и Владимиро-Суздальской земель.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Древнерусская культура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развитии культуры Древней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характеристику памятников литературы, зодчества Древней Руси.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значении наследия Древней Руси для современного общества.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Монгольское завоевание и его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Излагать материал о причинах и последствиях монгольских завоеваний.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Приводить примеры героической борьбы русского народа против завоевателей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Невской битве и Ледовом побоище.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Александра Невского.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Оценивать последствия ордынского владычества для Руси, характеризовать повинности населения.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Начало возвышения Москвы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причины и следствия объединения русских земель вокруг Москвы.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Аргументировать оценку деятельности Ивана Калиты, Дмитрия Донского.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роль Русской православной церкви в возрождении и объединении Руси. </w:t>
            </w:r>
          </w:p>
          <w:p w:rsidR="00983E71" w:rsidRPr="008C0F35" w:rsidRDefault="00983E71" w:rsidP="00983E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Раскрывать значение Куликовской битвы для дальнейшего развития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Образование единого Русского государства </w:t>
            </w:r>
          </w:p>
        </w:tc>
        <w:tc>
          <w:tcPr>
            <w:tcW w:w="3121" w:type="pct"/>
          </w:tcPr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Показывать на исторической карте рост территории Московской Руси.  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Составлять характеристику Ивана III.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значение создания единого Русского государства.  Излагать вопрос о влияние централизованного государства на развитие хозяйства страны и положение людей. </w:t>
            </w:r>
          </w:p>
          <w:p w:rsidR="00983E71" w:rsidRPr="008C0F35" w:rsidRDefault="00983E71" w:rsidP="00983E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Изучать отрывки из Судебника 1497 г. и использовать содержащиеся в них сведения в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рассказе о положении крестьян и начале их закрепощения.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47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5. Россия в ХVI – ХVII вв.: от великого княжества к царству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правление Ивана Грозного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значение понятий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Избранная рада, приказ, Земский собор, стрелецкое войско, опричнина, заповедные годы, урочные лета, крепостное право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внутреннюю политику Ивана IV в середине ХVI в., основные мероприятия и значение реформ 1550-х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присоединения Среднего и Нижнего Поволжья, Западной Сибири к России.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Показывать, каковы были последствия Ливонской войны для Русского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причины, сущность и последствия опричнины.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Обосновывать оценку итогов правления Ивана Грозного.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Смутное время начала XVII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смысл понятий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Смутное время, самозванец, крестоцеловальная запись, ополчение, национально-освободительное движение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чем заключались причины Смутного времени.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личности и деятельность Бориса Годунова, Лжедмитрия I, Василия Шуйского, Лжедмитрия II.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исторической карте направления походов отрядов под предводительством Лжедмитрия I, И. И. Болотникова, Лжедмитрия II, направления походов польских и шведских войск, движение отрядов Первого и Второго ополчений и др.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оценку деятельности П. П.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Ляпунова, К. Минина, Д. М. Пожарского.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освобождения Москвы войсками ополчений для развития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Экономическое и социальное развитие России в XVII в. Народные движения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Использовать информацию исторических карт при рассмотрении экономического развития России в XVII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важнейшие последствия появления и распространения мануфактур в России.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Становление абсолютизма в России. Внешняя политика России в ХVII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смысл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абсолютизм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церковный раскол, старообрядцы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последствия усиление самодержавной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объективные и субъективные причины и последствия раскола в Русской православной церкви.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значение присоединения Сибири к России.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заключались цели и результаты внешней политики России в XVII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Культура Руси конца XIII — XVII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систематическую таблицу о достижениях культуры Руси в XIII–XVII вв.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описание выдающихся памятников культуры ХIII – XVII вв. (в том числе связанных со своим регионом); характеризовать их художественные достоинства, историческое значение и др.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Осуществлять поиск информации для сообщений о памятниках культуры XIII – ХVIII в. и их создателях (в том числе связанных с историей своего региона).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4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6. Страны Запада и Востока в ХVI – ХVIII вв.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развитие и перемены в западноевропейском </w:t>
            </w: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и сущность модернизации.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мануфактура, революция цен.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развитие экономики в странах Западной Европы в ХVI – ХVIII вв.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важнейшие изменения в социальной структуре европейского общества в Новое время.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Великие географические открытия. Образования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Великих географических открытиях (в форме хронологической таблицы), объяснять, в чём состояли их предпосылки.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колониальных империй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последствия Великих географических открытий и создания первых колониальных империй для стран и народов Европы, Азии, Америки, Африки.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Возрождение и гуманизм в Западной Европе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Возрождение, Ренессанс, гуманизм.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основные черты эпохи Возрождения, главные достижения и деятелей Возрождения в науке и искусстве.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содержание идей гуманизма и значение их распространения.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презентацию об одном из титанов Возрождения, показывающую его вклад в становление новой культуры.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Реформация и контрреформация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Реформация, протестантизм, лютеранство, кальвинизм, контрреформация.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Реформации, показывать важнейшие черты протестантизма и особенности его различных течений.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события 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последствия Реформации и религиозных войн.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Становление абсолютизма в европейских странах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абсолютизм, «просвещенный абсолютизм.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характерные черты абсолютизма как формы правления, приводить примеры политики абсолютизма (на примере Франции, Англии).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об важнейших событиях истории Франции, Англии, Испании, империи Габсбургов.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темы «Особенности политики «просвещённого абсолютизма» в разных странах Европы».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Англия в XVII – ХVIII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предпосылки, причины и особенности Английской революции, описывать ее основные события и этапы.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значение Английской революции, причины реставрации и «Славной революции».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причины и последствия промышленной революции (промышленного переворота), объяснять, почему она началась в Англии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Востока в XVI – XVIII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развития Османской империи, Китая и Японии 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Востока и колониальная экспансия европейцев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колониальных захватах европейских государств в Африке в XVI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XIX вв.; объяснять, в чём состояли цели и методы колониальной политики европейцев.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и аргументировать суждения о последствиях колонизации для африканских обществ.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Описывать главные черты и достижения культуры стран и народов Азии, Африки.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Международные отношения в XVII—XVIII в.в.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и последствиях крупнейших военных конфликтов в XVI – середине XVIII в. в Европе и за её пределами.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ключевых проблем международных отношений XVI – середины XVIII в. в ходе учебной конференции, круглого стола.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Развитие европейской культуры и науки в XVII—XVIII в.в. Эпоха Просвещения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основные черты культуры, ее главные достижения и деятелей в науке и искусстве.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деятелей Просвещения.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Война за независимость и образование США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ключевых событиях, итогах и значении войны североамериканских колоний за независимость (используя историческую карту).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положения «Декларации независимости», Конституции США, объяснять, в чём заключалось их значение для создававшегося нового государства.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активных участников борьбы за независимость, «отцов-основателей» США.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почему освободительная война североамериканских штатов против Англии считается революцией.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Французская революция конца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Французской революции.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характеристики деятелей Французской революций, высказывать и аргументировать суждения об их роли в революции (в форме устного сообщения, эссе, участия в дискуссии).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«Является ли террор неизбежным спутником настоящей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революции?»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823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 7. Россия в конце ХVII – ХVIII вв.: от царства к империи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эпоху петровских преобразований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мнения историков о причинах петровских преобразований.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реформ Петра I: 1) в государственном управлении; 2) в экономике и социальной политике; 3) в военном деле; 4) в сфере культуры и быта.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ходе и ключевых событиях, итогах Северной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отношение различных слоев российского общества к преобразовательской деятельности Петра I, показывать на конкретных примерах, в чём оно проявлялось.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и социальное развитие в XVIII в. Народные движения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черты социально-экономического развития России в середине – второй половине XVIII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причинах, ходе, результатах восстания под предводительством Е. И. Пугачёва.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середине — второй половине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дворцовых переворотах (причины, события, участники, последствия).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политику «просвещённого абсолютизма» в России и других европейских странах.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личность и царствование Екатерины II.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чем вызваны противоречивые оценки личности и царствования Павла I, высказывать и аргументировать своё мнение.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используя историческую карту, какие внешнеполитические задачи стояли перед Россией во второй половине XVIII в.;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характеризовать результаты внешней политики данного периода.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Русская культура XVIII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образования в России в XVIII в., объяснять, какие события в нём играли ключевую роль.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характерные черты российского и европейского Просвещения, выявлять в них общеё и различное.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достижениях русской науки и культуры в XVIII в., готовить презентации на эту тему.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и проводить виртуальную экскурсию по залам музея русского искусства ХVIII в.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58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8. Становление индустриальной цивилизации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Промышленный переворот и его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главных научных и технических достижениях, способствовавших развёртыванию промышленной революции.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сущность, экономические и социальные последствия промышленной революции.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причинах и последствиях крупнейших военных конфликтов XIX в. в Европе и за её пределами.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ключевых проблем международных отношений ХIХ в. в ходе конференции, круглого стола, в том числе в форме ролевых высказываний.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«Был ли неизбежен раскол Европы на два военных блока в конце ХIХ – начале ХХ в.?».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Политическое развитие стран Европы и Америки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по истории революций XIX в. в Европе и Северной Америке, характеризовать их задачи, участников, ключевые события, итоги.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опыт движения за реформы и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революционных выступлений в Европе XIX в., высказывать суждения об эффективности реформистского и революционного путей преобразования общества.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пути создания единых государств в Германии и Италии, выявляя особенности каждой из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распространения социалистических идей, возникновения рабочего движения.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Развитие западноевропейской культуры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важнейших научных открытиях и технических достижениях ХIХ в., объяснять, в чём состояло их значение.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стили и течения в художественной культуре ХIХ в., раскрывая их особенности на примерах конкретных произведений.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выразилась демократизация европейской культуры в XIX в.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61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9. Процесс модернизации в традиционных обществах Востока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Колониальная экспансия европейских стран. Индия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социально-экономического и политического развития стран Азии, Латинской Америки, Африки.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предпосылки, участников, крупнейшие события, итоги борьбы народов Латинской Америки за независимость, особенности развития стран Латинской Америки в ХIХ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колониальных захватах европейских государств в Африке в XVI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XIX вв.; объяснять, в чём состояли цели и методы колониальной политики европейцев.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Описывать главные черты и достижения культуры стран и народов Азии, Африки и Латинской Америки в XVI – XIX вв.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Китай и Япония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практику проведения реформ, модернизации в странах Азии; высказывать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суждения о значении европейского опыта для этих стран.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78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                         9. Российская империя в ХIХ веке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Внутренняя и внешняя политика России в начале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политическом курсе императора Александра I на разных этапах его правления (в форме таблицы, тезисов и т. п.).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сущность проекта М. М. Сперанского, объяснять, какие изменения в общественно-политическом устройстве России он предусматривал.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Общественное движение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предпосылки, обстоятельства и значение зарождения в России социал-демократического движения.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Экономическое развитие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этапы и черты промышленной революции в России с аналогичными процессами в ведущих европейских странах (в форме сравнительной таблицы).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особенности социально-экономического положения России к началу XIX в., концу XIX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Внешняя политика России во второй половине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и обсуждении исследовательского проекта «Русско-турецкая война 1877–1878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посвящённых этой войне).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Русская культура XIX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определяющие черты развития русской культуры в XIX в., её основные достижения; характеризовать творчество выдающихся деятелей культуры (в форме сообщения, выступления на семинаре, круглом столе).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Готовить и проводить виртуальные экскурсии по залам художественных музеёв и экспозициям произведений живописцев, скульпторов и архитекторов ХIХ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Осуществлять подготовку и презентацию сообщения, исследовательского проекта о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8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                                         11. От Новой истории к Новейшей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Мир в начале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на карте ведущие государства мира и их колонии в начале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модернизация, индустриализация, империализм, урбанизация, Антанта, Тройственный союз.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содержание и значение социальных реформ начала ХХ в. на примерах разных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чем заключались причины неравномерности темпов развития индустриальных стран в начале ХХ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Пробуждение Азии на начале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понятие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пробуждение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пути модернизации стран Азии, Латинской Америки в начале ХХ в.; выявлять особенности отдельных стран.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задачи и итоги революций в Османской империи, Иране, Китае, Мексике.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Россия на рубеже XIX—XX вв.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чём заключались главные противоречия в политическом, экономическом, социальном развитии России в начале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Николая II (в форме эссе, реферата).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экономики в начале ХХ в., выявлять её характерные черты.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Революция 1905—1907 гг. в России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об основных событиях российской революции 1905 – 1907 гг., ее причинах, этапах, важнейших событиях (в виде хроники событий, тезисов).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кадеты, октябристы, социал-демократы, Совет, Государственная дума, конституционная монархия.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позиции политических партий, действовавших и созданных во время революции, давать им оценку (на основе работы с документами).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Октябрьская революция в России и ее последствия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прихода большевиков к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декрет, национализация, рабочий контроль, Учредительное собрание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обстоятельства и последствия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заключения Брестского мира.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роли В. И. Ленина в истории ХХ в. (в форме учебной конференции, диспута).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Гражданская война в России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Гражданской войны и интервенции, цели, участников и тактику белого и красного движения.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событиях Гражданской войны в родном крае, городе, представлять её в форме презентации, эссе.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политику «военного коммунизма» и нэп, выявлять их общие черты и различия.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00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 xml:space="preserve">                                       12. Между двумя мировыми войнами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Европа и США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Версальско-Вашингтонская система, Лига Наций, репарации, «новый курс», Народный фронт.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революционных событиях 1918 – начала 1920-х гг. в Европе (причины, участники, ключевые события, итоги революций).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успехи и проблемы экономического развития стран Европы и США в 1920-е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мирового экономического кризиса 1929 – 1933 гг. и его последствий.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Недемократические режимы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мировой экономический кризис, тоталитаризм, авторитаризм, фашизм, нацизм.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возникновения и распространения фашизма в Италии и нацизма в Германии.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Гражданской войне в Испании, высказывать оценку ее последствий.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Турция, Китай, Индия, Япония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опыт и итоги реформ и революций как путей модернизации в странах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освободительного движения 1920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1930-х гг. в Китае и Индии.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роли лидеров в освободительном движении и модернизации стран Азии.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суждения о причинах и особенностях японской экспансии.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этапы и тенденции развития международных отношений в 1920 – 1930-е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о предпосылках, характере и значении важнейших международных событий 1920–1930-х гг.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Культура в первой половине ХХ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течения в литературе и искусстве 1920–1930-х гг. на примерах творчества выдающихся мастеров культуры, их произведений (в форме сообщений или презентаций, в ходе круглого стола).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Сравнивать развитие западной и советской культуры в 1920–1930-е гг., выявлять черты их различия и сходства.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Индустриализация и коллективизация в СССР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и оценку политических процессов 1930-х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методы и итоги индустриализации и коллективизации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пятилетка, стахановское движение, коллективизация, раскулачивание, политические репрессии, «враг народа», ГУЛАГ.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ходе индустриализации и коллективизации в своем городе, крае (в форме исследовательского проекта).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Советское государство и общество в 20—30-е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особенности социальных процессов в СССР в 1930-е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эволюцию политической системы в СССР в 1930-е гг., раскрывать предпосылки усиления централизации власти.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Анализировать информацию источников и работ историков о политических процессах и репрессиях 1930-х гг., давать оценку этим событиям.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Индустриализация и коллективизация в СССР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характеристику и оценку политических процессов 1930-х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причины, методы и итоги индустриализации и коллективизации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пятилетка, стахановское движение, коллективизация, раскулачивание, политические репрессии, «враг народа», ГУЛАГ.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ходе индустриализации и коллективизации в своем городе, крае (в форме исследовательского проекта).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Советская культура в 20—30-е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информацию о политике в области культуры в 1920 – 1930-е гг., выявлять её основные тенденции.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достижения советской науки и культуры.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и представлении материалов о творчестве и судьбах учёных, деятелей литературы и искусства 1920 – 1930-х гг. (в форме биографических справок, эссе, презентаций, рефератов).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информацию о политике власти по отношению к различным религиозным конфессиям, о положении религии в СССР.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22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13. Вторая мировая война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Накануне мировой войны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причины кризиса Версальско-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Вашингтонской системы и начала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Приводить оценки Мюнхенского соглашения и советско-германских договоров 1939 г.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Первый период Второй мировой войны. Бои на Тихом океане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Называть, используя карту, участников и основные этапы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роль отдельных фронтов в общем ходе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и применять в историческом контексте понятия 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Представлять биографические справки, очерки об участниках войны: полководцах, солдатах, тружениках тыла.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Раскрывать значение создания антигитлеровской коалиции и роль дипломатии в годы войны.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Характеризовать значение битвы под Москвой.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Второй период Второй мировой войны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Показывать особенности развития экономики в главных воюющих государствах, объяснять причины успехов советской экономики.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собственное суждение о причинах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коллаборационизма в разных странах в годы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итоги Второй мировой и Великой Отечественной войн, их историческое значение.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01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14. Мир во второй половине ХХ – начале ХХI 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Послевоенное устройство мира. Начало «холодной войны»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Представлять, используя карту, характеристику важнейших изменений, произошедших в мире после Второй мировой войны.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причины и последствия укрепления статуса СССР как великой державы.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Ведущие капиталистические страны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научно-технического прогресса во второй половине ХХ – начале ХХI в., сущность научно-технической и информационной революций, их социальные последствия.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Раскрывать, в чём состоят наиболее значительные изменения в структуре общества во второй половине ХХ – начале XXI в., каковы причины и последствия этих изменений (на примере отдельных стран).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обзор политической истории США во второй половине ХХ – начале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Высказывать суждение о том, в чём выражается, чем объясняется лидерство США в современном мире и каковы его последствия.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Раскрывать предпосылки, достижения и проблемы европейской интеграции.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Восточной Европы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этапы в истории восточноевропейских стран второй половины XX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 начала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Собирать материалы и готовить презентацию о событиях в Венгрии в 1956 г. и в Чехословакии в 1968 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мировая социалистическая система, СЭВ, ОВД, Пражская весна, Солидарность, «бархатная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революция», приватизация.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и анализировать информацию (в том числе из дополнительной литературы и СМИ) о развитии восточноевропейских стран в конце ХХ – начале ХХI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Крушение колониальной системы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этапы развития стран Азии и Африки после их освобождения от колониальной и полуколониальной зависимости.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Индия, Пакистан, Китай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процесса национального освобождения и становления государственности в Индии и Пакистане.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причины успехов в развитии Китая и Индии в конце ХХ – начале ХХI в., высказывать суждения о перспективах этих стран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дискуссии на тему «В чём причины успехов реформ в Китае: уроки для России» с привлечением работ историков и публицистов.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Страны Латинской Америки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Сопоставлять реформистский и революционный пути решения социально-экономических противоречий в странах Латинской Америки, высказывать суждения об их результативности.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импортозамещающая индустриализация, национализация, хунта, «левый поворот»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Давать характеристику крупнейшим политическим деятелям Латинской Америки второй половины ХХ – начала ХХI в.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Международные отношения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сущность «холодной войны», ее влияния на историю второй половины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основные периоды и тенденции развития международных отношений в 1945 г. –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начале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Рассказывать, используя карту, о международных кризисах 1940-х – 1960-х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биполярный мир, «холодная война»,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глобализация.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событий современной международной жизни (с привлечением материалов СМИ).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0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15. Апогей и кризис советской системы. 1945 – 1991 гг.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СССР в послевоенные годы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процесс возрождения различных сторон жизни советского общества в послевоенные годы.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жизни людей в послевоенные годы (привлекая мемуарную, художественную литературу).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подготовке презентации «Родной край (город) в первые послевоенные годы»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СССР в 50-х — начале 60-х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СССР во второй половине 60-</w:t>
            </w: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х — начале 80-х гг. XX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тенденциях и результатах экономического и социального развития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СССР в 1965 – начале 1980-х гг. (в форме сообщения, конспекта).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проявлялись противоречия в развитии науки и техники, художественной культуры в рассматриваемый период.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Оценивать государственную деятельность Л. И. Брежнева.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 о развитии международных отношений и внешней политики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СССР в годы перестройки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причины и предпосылки перестройки в СССР.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 и применять в историческом контексте понятия </w:t>
            </w:r>
            <w:r w:rsidRPr="008C0F3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перестройка, гласность, плюрализм, парад суверенитетов.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поиск информации об изменениях в сфере экономики и общественной жизни в годы перестройки.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Составлять характеристику (политический портрет) М. С. Горбачева (с привлечением дополнительной литературы).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 </w:t>
            </w: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Развитие советской культуры (1945 – 1991 гг.)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особенности развития советской науке в разные периоды второй половины ХХ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Подготовить сравнительную таблицу «Научно-технические открытия стран Запада и СССР в 1950 – 1970-е гг.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выдающихся произведениях 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литературы и искусства.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Объяснять, в чем заключалась противоречивость партийной культурной политики.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развитии отечественной культуры в 1960–1980-е гг., характеризовать творчество ее выдающихся представителей. </w:t>
            </w:r>
          </w:p>
        </w:tc>
      </w:tr>
      <w:tr w:rsidR="00983E71" w:rsidRPr="008C0F35" w:rsidTr="001753A1">
        <w:tc>
          <w:tcPr>
            <w:tcW w:w="5000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714"/>
            </w:tblGrid>
            <w:tr w:rsidR="00983E71" w:rsidRPr="008C0F35" w:rsidTr="001753A1">
              <w:trPr>
                <w:trHeight w:val="125"/>
              </w:trPr>
              <w:tc>
                <w:tcPr>
                  <w:tcW w:w="0" w:type="auto"/>
                </w:tcPr>
                <w:p w:rsidR="00983E71" w:rsidRPr="008C0F35" w:rsidRDefault="00983E71" w:rsidP="001753A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0F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16. Российская Федерация на рубеже ХХ – ХХI в. </w:t>
                  </w:r>
                </w:p>
              </w:tc>
            </w:tr>
          </w:tbl>
          <w:p w:rsidR="00983E71" w:rsidRPr="008C0F35" w:rsidRDefault="00983E71" w:rsidP="00175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E71" w:rsidRPr="008C0F35" w:rsidTr="001753A1">
        <w:tc>
          <w:tcPr>
            <w:tcW w:w="1879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Россия в конце ХХ – начале ХХI в. </w:t>
            </w:r>
          </w:p>
        </w:tc>
        <w:tc>
          <w:tcPr>
            <w:tcW w:w="3121" w:type="pct"/>
          </w:tcPr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Систематизировать и раскрывать основные направления реформаторской деятельности руководства РФ в начале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Рассказывать о государственных символах России в контексте формирования нового образа страны.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Представлять краткую характеристику основных политических партий современной России, назвать их лидеров.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Называть глобальные проблемы и вызовы, с которыми столкнулась России в ХХI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Характеризовать ключевые события политической истории современной России в XXI в.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Проводить обзор текущей информации телевидения и прессы о внешнеполитической деятельности руководителей страны. </w:t>
            </w:r>
          </w:p>
          <w:p w:rsidR="00983E71" w:rsidRPr="008C0F35" w:rsidRDefault="00983E71" w:rsidP="00175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</w:t>
            </w:r>
            <w:r w:rsidRPr="008C0F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Характеризовать место и роль России в современном мире.</w:t>
            </w:r>
          </w:p>
        </w:tc>
      </w:tr>
    </w:tbl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E31D41" w:rsidP="00983E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 УСЛОВИЯ РЕАЛИЗАЦИИ УЧЕБНОЙ ДИСЦИПЛИНЫ</w:t>
      </w:r>
    </w:p>
    <w:p w:rsidR="00983E71" w:rsidRPr="008C0F35" w:rsidRDefault="00A419F3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="00983E71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Для освоения  рабочей программы учебной дисциплины «История»  в О ГБПОУ БИТТ,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вне учебной  деятельности студентов.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 Помещение кабинета удовлетворяет 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В кабинете имеется мультимедийное оборудование (телевизор, компьютер, выход  в интернет), посредством которого участники образовательного процесса просматривают визуальную информацию по истории, создают  презентации, видеоматериалы, иные документы.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3.2 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>ИНФОРМАЦИОННОЕ ОБЕСПЕЧЕНИЕ ОБУЧЕНИЯ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03C"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учебники по истории:</w:t>
      </w:r>
      <w:r w:rsidRPr="008C0F35">
        <w:rPr>
          <w:rFonts w:ascii="Times New Roman" w:hAnsi="Times New Roman" w:cs="Times New Roman"/>
          <w:sz w:val="28"/>
          <w:szCs w:val="28"/>
        </w:rPr>
        <w:t xml:space="preserve"> 1. </w:t>
      </w:r>
      <w:bookmarkStart w:id="1" w:name="_Hlk536368542"/>
      <w:r w:rsidRPr="008C0F35">
        <w:rPr>
          <w:rFonts w:ascii="Times New Roman" w:hAnsi="Times New Roman" w:cs="Times New Roman"/>
          <w:sz w:val="28"/>
          <w:szCs w:val="28"/>
        </w:rPr>
        <w:t>Артемов В.В., Лубченков Ю.Н. История для профессий и специальностей технического, естественно-научного, социально-экономического  профилей  в 2-х частях. Ч. 1 Учебник, 2018.- ОИЦ «Академия»</w:t>
      </w:r>
    </w:p>
    <w:bookmarkEnd w:id="1"/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>2. Артемов В.В., Лубченков Ю.Н. История для профессий и специальностей технического, естественно-научного, социально-экономического  профилей  в 2-х частях. Ч. 2 Учебник, 2018.- ОИЦ «Академия»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-учебно-методические комплекты (УМК), обеспечивающие освоение учебной дисциплины «История»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  Библиотечный  фонд дополнен энциклопедиями, справочниками, научной и научно-популярной литературой и др. по вопросам исторического образования. 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 В процессе освоения программы учебной дисциплины «История» студенты имеют возможность доступа к электронным учебным материалам по истории, имеющиеся в свободном доступе в системе Интернет (электронные книги, практикумы, тесты и др.):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   Электронные версии учебников по истории:</w:t>
      </w:r>
    </w:p>
    <w:p w:rsidR="00983E71" w:rsidRPr="008C0F35" w:rsidRDefault="00983E71" w:rsidP="00983E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10 класс: учебник для общеобразовательных учреждений. Профильны</w:t>
      </w:r>
      <w:r w:rsidR="003602D5" w:rsidRPr="008C0F35">
        <w:rPr>
          <w:rFonts w:ascii="Times New Roman" w:hAnsi="Times New Roman" w:cs="Times New Roman"/>
          <w:color w:val="000000"/>
          <w:sz w:val="28"/>
          <w:szCs w:val="28"/>
        </w:rPr>
        <w:t>й уровень под редакцией А.И.Саха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>рова.-18 изд.,- М.: «Просвещение», 2018., (в 2-х частях)</w:t>
      </w:r>
    </w:p>
    <w:p w:rsidR="00983E71" w:rsidRPr="008C0F35" w:rsidRDefault="00983E71" w:rsidP="00983E7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83E71" w:rsidRPr="008C0F35" w:rsidRDefault="00983E71" w:rsidP="00983E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0F3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Интернет-ресурсы</w:t>
      </w:r>
    </w:p>
    <w:p w:rsidR="00983E71" w:rsidRPr="008C0F35" w:rsidRDefault="00983E71" w:rsidP="00983E71">
      <w:pPr>
        <w:rPr>
          <w:rFonts w:ascii="Times New Roman" w:hAnsi="Times New Roman" w:cs="Times New Roman"/>
          <w:bCs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Энциклопедии Кирилла и Мефодия</w:t>
      </w:r>
      <w:r w:rsidRPr="008C0F3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bCs/>
          <w:sz w:val="28"/>
          <w:szCs w:val="28"/>
        </w:rPr>
        <w:t xml:space="preserve">Форма доступа: </w:t>
      </w:r>
      <w:hyperlink r:id="rId7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http://www.km-school.ru/r1/media/a1.asp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bCs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>Коллекция ресурсов по истории. Подробные биографии, документы, статьи, карты.</w:t>
      </w:r>
      <w:r w:rsidRPr="008C0F35">
        <w:rPr>
          <w:rFonts w:ascii="Times New Roman" w:hAnsi="Times New Roman" w:cs="Times New Roman"/>
          <w:bCs/>
          <w:sz w:val="28"/>
          <w:szCs w:val="28"/>
        </w:rPr>
        <w:t xml:space="preserve">.  Форма доступа:   </w:t>
      </w:r>
      <w:hyperlink r:id="rId8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http://www.hrono.info/biograf/index.php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Сайт преподавателя истории. Форма доступа: 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> </w:t>
      </w: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библиотека учебной литературы. Фома доступа: </w:t>
      </w:r>
      <w:hyperlink r:id="rId9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http://www.alleng.ru/</w:t>
        </w:r>
      </w:hyperlink>
      <w:r w:rsidRPr="008C0F35">
        <w:rPr>
          <w:rFonts w:ascii="Times New Roman" w:hAnsi="Times New Roman" w:cs="Times New Roman"/>
          <w:sz w:val="28"/>
          <w:szCs w:val="28"/>
        </w:rPr>
        <w:t> </w:t>
      </w: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color w:val="000000"/>
          <w:sz w:val="28"/>
          <w:szCs w:val="28"/>
        </w:rPr>
        <w:t xml:space="preserve">INFOLIO. Университетская электронная библиотека: Форма доступа: </w:t>
      </w:r>
      <w:hyperlink r:id="rId10" w:history="1">
        <w:r w:rsidRPr="008C0F35">
          <w:rPr>
            <w:rFonts w:ascii="Times New Roman" w:hAnsi="Times New Roman" w:cs="Times New Roman"/>
            <w:b/>
            <w:bCs/>
            <w:color w:val="465479"/>
            <w:sz w:val="28"/>
            <w:szCs w:val="28"/>
            <w:u w:val="single"/>
          </w:rPr>
          <w:t>http://www.infoliolib.info/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t xml:space="preserve">Всемирная история в интернете: Форма доступа: </w:t>
      </w:r>
      <w:hyperlink r:id="rId11" w:history="1"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http://www.hrono.info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Style w:val="5"/>
          <w:rFonts w:eastAsiaTheme="minorEastAsia"/>
          <w:sz w:val="28"/>
          <w:szCs w:val="28"/>
        </w:rPr>
        <w:t xml:space="preserve">Всемирная история: Единое научно-образовательное: форма доступа: </w:t>
      </w:r>
      <w:hyperlink r:id="rId12" w:history="1"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http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://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www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historic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</w:pPr>
      <w:r w:rsidRPr="008C0F35">
        <w:rPr>
          <w:rStyle w:val="ad"/>
          <w:rFonts w:eastAsiaTheme="minorEastAsia"/>
          <w:sz w:val="28"/>
          <w:szCs w:val="28"/>
        </w:rPr>
        <w:t>Библиотека текстов Средневековья</w:t>
      </w:r>
      <w:r w:rsidRPr="008C0F35">
        <w:rPr>
          <w:rFonts w:ascii="Times New Roman" w:hAnsi="Times New Roman" w:cs="Times New Roman"/>
          <w:sz w:val="28"/>
          <w:szCs w:val="28"/>
        </w:rPr>
        <w:t xml:space="preserve">: Форма доступа: </w:t>
      </w:r>
      <w:hyperlink r:id="rId13" w:history="1"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forgotten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-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civilizations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8C0F35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83E71" w:rsidRPr="008C0F35" w:rsidRDefault="00983E71" w:rsidP="00983E71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983E71" w:rsidRPr="008C0F35" w:rsidRDefault="00983E71" w:rsidP="00983E71">
      <w:pPr>
        <w:rPr>
          <w:rFonts w:ascii="Times New Roman" w:hAnsi="Times New Roman" w:cs="Times New Roman"/>
          <w:sz w:val="28"/>
          <w:szCs w:val="28"/>
        </w:rPr>
        <w:sectPr w:rsidR="00983E71" w:rsidRPr="008C0F35" w:rsidSect="00245BD3">
          <w:pgSz w:w="11906" w:h="16838"/>
          <w:pgMar w:top="425" w:right="567" w:bottom="1134" w:left="851" w:header="709" w:footer="709" w:gutter="0"/>
          <w:cols w:space="708"/>
          <w:docGrid w:linePitch="360"/>
        </w:sectPr>
      </w:pPr>
    </w:p>
    <w:p w:rsidR="00C5480D" w:rsidRPr="008C0F35" w:rsidRDefault="00C5480D" w:rsidP="00C5480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0F35">
        <w:rPr>
          <w:rFonts w:ascii="Times New Roman" w:hAnsi="Times New Roman" w:cs="Times New Roman"/>
          <w:sz w:val="28"/>
          <w:szCs w:val="28"/>
        </w:rPr>
        <w:lastRenderedPageBreak/>
        <w:t>4.КОНТРОЛЬ И ОЦЕНКА РЕЗУЛЬТАТОВ ОСВОЕНИЯ УЧЕБНОЙ ДИСЦИПЛИНЫ.</w:t>
      </w:r>
    </w:p>
    <w:p w:rsidR="00C5480D" w:rsidRPr="008C0F35" w:rsidRDefault="00C5480D" w:rsidP="00C548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15159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5776"/>
        <w:gridCol w:w="25"/>
        <w:gridCol w:w="6234"/>
        <w:gridCol w:w="3124"/>
      </w:tblGrid>
      <w:tr w:rsidR="00C5480D" w:rsidRPr="008C0F35" w:rsidTr="001753A1"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80D" w:rsidRPr="008C0F35" w:rsidRDefault="00C5480D" w:rsidP="001753A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(личностные и метапредметные) 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C5480D" w:rsidRPr="008C0F35" w:rsidTr="001753A1">
        <w:trPr>
          <w:trHeight w:val="268"/>
        </w:trPr>
        <w:tc>
          <w:tcPr>
            <w:tcW w:w="15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Личностные результаты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сформированности мировоззрения, отвечающего современным реалиям;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общественного сознания;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воспитанность и тактичность;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готовности к самостоятельной, творческой деятельности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5480D" w:rsidRPr="008C0F35" w:rsidTr="001753A1">
        <w:trPr>
          <w:trHeight w:val="2401"/>
        </w:trPr>
        <w:tc>
          <w:tcPr>
            <w:tcW w:w="57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активной жизненной позиции;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проявление уважения к национальным и культурным традициям народов РФ;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уважение общечеловеческих и демократических ценностей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480D" w:rsidRPr="008C0F35" w:rsidTr="001753A1">
        <w:trPr>
          <w:trHeight w:val="264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tabs>
                <w:tab w:val="left" w:pos="115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 российская 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-проявление гражданственности, патриотизма;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знание истории своей страны;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поведения, достойного гражданина РФ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взаимодействие с обучающимися, преподавателями и мастерами в ходе обучения;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сотрудничество со сверстниками и преподавателями при выполнении различного рода деятельности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Успешное прохождение учебной практики.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в коллективных мероприятиях, проводимых на различных уровнях</w:t>
            </w:r>
          </w:p>
        </w:tc>
      </w:tr>
      <w:tr w:rsidR="00C5480D" w:rsidRPr="008C0F35" w:rsidTr="001753A1">
        <w:trPr>
          <w:trHeight w:val="637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осознанный выбор будущей профессии и возможностей реализации собственных жизненных планов; отношение к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 демонстрация интереса к будущей профессии;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8C0F35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выбор и применение методов и способов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решения профессиональных задач</w:t>
            </w:r>
            <w:r w:rsidRPr="008C0F35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Занятия по специальным </w:t>
            </w: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дисциплинам</w:t>
            </w:r>
          </w:p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Учебная практика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Творческие проекты</w:t>
            </w:r>
          </w:p>
        </w:tc>
      </w:tr>
      <w:tr w:rsidR="00C5480D" w:rsidRPr="008C0F35" w:rsidTr="001753A1">
        <w:trPr>
          <w:trHeight w:val="356"/>
        </w:trPr>
        <w:tc>
          <w:tcPr>
            <w:tcW w:w="5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25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уважение к семейным ценностям;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ответственное отношение к созданию семьи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80D" w:rsidRPr="008C0F35" w:rsidRDefault="00C5480D" w:rsidP="001753A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Внеклассные мероприятия, посвящённые институту семьи.</w:t>
            </w:r>
          </w:p>
          <w:p w:rsidR="00C5480D" w:rsidRPr="008C0F35" w:rsidRDefault="00C5480D" w:rsidP="001753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Мероприятия, проводимые «Молодёжь+»</w:t>
            </w:r>
          </w:p>
        </w:tc>
      </w:tr>
      <w:tr w:rsidR="00C5480D" w:rsidRPr="008C0F35" w:rsidTr="001753A1">
        <w:trPr>
          <w:trHeight w:val="323"/>
        </w:trPr>
        <w:tc>
          <w:tcPr>
            <w:tcW w:w="151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>метапредметные результаты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организация самостоятельных занятий в ходе изучения общеобразовательных дисциплин;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планировать собственную деятельность;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осуществление контроля и корректировки своей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использование различных ресурсов для достижения поставленных целей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Контроль графика выполнения индивидуальной самостоятельной работы обучающегося; открытые защиты проектных работ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демонстрация коммуникативных способностей;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вести диалог, учитывая позицию других участников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разрешить конфликтную ситуацию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Наблюдение за ролью обучающегося в группе; портфолио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lastRenderedPageBreak/>
      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демонстрация способностей к учебно-исследовательской и проектной деятельности;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использование различных методов решения практических задач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Семинары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Учебно-практические конференции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Конкурсы </w:t>
            </w:r>
          </w:p>
          <w:p w:rsidR="00C5480D" w:rsidRPr="008C0F35" w:rsidRDefault="00C5480D" w:rsidP="001753A1">
            <w:pPr>
              <w:ind w:left="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Олимпиады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использовать средства информационных и коммуникационных технологий 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эффективный поиск необходимой информации;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использование различных источников информации, включая электронные;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способности самостоятельно использовать необходимую информацию для выполнения поставленных учебных задач;</w:t>
            </w:r>
          </w:p>
          <w:p w:rsidR="00C5480D" w:rsidRPr="008C0F35" w:rsidRDefault="00C5480D" w:rsidP="001753A1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соблюдение техники безопасности, </w:t>
            </w:r>
            <w:r w:rsidRPr="008C0F35">
              <w:rPr>
                <w:rFonts w:ascii="Times New Roman" w:hAnsi="Times New Roman" w:cs="Times New Roman"/>
                <w:sz w:val="28"/>
                <w:szCs w:val="28"/>
              </w:rPr>
              <w:t>гигиены, ресурсосбережения, правовых и этических норм, норм информационной безопасности.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Подготовка рефератов, докладов, курсовое проектирование, использование электронных источников.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Наблюдение за навыками работы в глобальных, корпоративных и локальных информационных сетях</w:t>
            </w:r>
            <w:r w:rsidRPr="008C0F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5480D" w:rsidRPr="008C0F35" w:rsidTr="001753A1">
        <w:trPr>
          <w:trHeight w:val="984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сформированность представлений о различных социальных институтах и их функциях в обществе (институте </w:t>
            </w:r>
            <w:hyperlink r:id="rId14" w:tooltip="Семья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семьи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5" w:tooltip="Образование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образования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6" w:tooltip="Здравоохранение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здравоохранения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7" w:tooltip="Государство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государственной власти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8" w:tooltip="Парламентаризм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парламентаризма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19" w:tooltip="Институте частная собственность (страница отсутствует)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частной собственности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, институте </w:t>
            </w:r>
            <w:hyperlink r:id="rId20" w:tooltip="Религия" w:history="1">
              <w:r w:rsidRPr="008C0F35">
                <w:rPr>
                  <w:rStyle w:val="ac"/>
                  <w:rFonts w:ascii="Times New Roman" w:hAnsi="Times New Roman"/>
                  <w:sz w:val="28"/>
                  <w:szCs w:val="28"/>
                </w:rPr>
                <w:t>религии</w:t>
              </w:r>
            </w:hyperlink>
            <w:r w:rsidRPr="008C0F35">
              <w:rPr>
                <w:rFonts w:ascii="Times New Roman" w:hAnsi="Times New Roman"/>
                <w:sz w:val="28"/>
                <w:szCs w:val="28"/>
              </w:rPr>
              <w:t xml:space="preserve"> и т. д.)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Деловые игры-моделирование социальных и профессиональных ситуаций.</w:t>
            </w:r>
          </w:p>
        </w:tc>
      </w:tr>
      <w:tr w:rsidR="00C5480D" w:rsidRPr="008C0F35" w:rsidTr="001753A1">
        <w:trPr>
          <w:trHeight w:val="800"/>
        </w:trPr>
        <w:tc>
          <w:tcPr>
            <w:tcW w:w="5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62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>- демонстрация способности самостоятельно давать оценку ситуации и находить выход из неё;</w:t>
            </w:r>
          </w:p>
          <w:p w:rsidR="00C5480D" w:rsidRPr="008C0F35" w:rsidRDefault="00C5480D" w:rsidP="00175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F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самоанализ и коррекция результатов собственной работы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</w:t>
            </w:r>
          </w:p>
          <w:p w:rsidR="00C5480D" w:rsidRPr="008C0F35" w:rsidRDefault="00C5480D" w:rsidP="001753A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8C0F35">
              <w:rPr>
                <w:rFonts w:ascii="Times New Roman" w:hAnsi="Times New Roman"/>
                <w:bCs/>
                <w:sz w:val="28"/>
                <w:szCs w:val="28"/>
              </w:rPr>
              <w:t>программы</w:t>
            </w:r>
          </w:p>
        </w:tc>
      </w:tr>
    </w:tbl>
    <w:p w:rsidR="00C5480D" w:rsidRDefault="00C5480D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Pr="004E0B01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245BD3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  <w:sectPr w:rsidR="00245BD3" w:rsidSect="004E0B01">
          <w:footerReference w:type="even" r:id="rId21"/>
          <w:footerReference w:type="default" r:id="rId22"/>
          <w:footerReference w:type="first" r:id="rId23"/>
          <w:pgSz w:w="16838" w:h="11906" w:orient="landscape"/>
          <w:pgMar w:top="851" w:right="425" w:bottom="567" w:left="1134" w:header="709" w:footer="709" w:gutter="0"/>
          <w:cols w:space="708"/>
          <w:titlePg/>
          <w:docGrid w:linePitch="360"/>
        </w:sectPr>
      </w:pPr>
    </w:p>
    <w:p w:rsidR="00245BD3" w:rsidRPr="001037A8" w:rsidRDefault="00245BD3" w:rsidP="00C548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CF71A2" w:rsidRDefault="00CF71A2" w:rsidP="00B1203C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</w:p>
    <w:sectPr w:rsidR="00CF71A2" w:rsidSect="00245BD3">
      <w:pgSz w:w="11906" w:h="16838"/>
      <w:pgMar w:top="425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85" w:rsidRDefault="004A4D85" w:rsidP="0047388B">
      <w:pPr>
        <w:spacing w:after="0" w:line="240" w:lineRule="auto"/>
      </w:pPr>
      <w:r>
        <w:separator/>
      </w:r>
    </w:p>
  </w:endnote>
  <w:endnote w:type="continuationSeparator" w:id="0">
    <w:p w:rsidR="004A4D85" w:rsidRDefault="004A4D85" w:rsidP="00473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35" w:rsidRDefault="0056780F" w:rsidP="001753A1">
    <w:pPr>
      <w:pStyle w:val="a6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 w:rsidR="00936735"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 w:rsidR="00936735">
      <w:rPr>
        <w:rStyle w:val="a5"/>
        <w:rFonts w:eastAsia="Calibri"/>
        <w:noProof/>
      </w:rPr>
      <w:t>1</w:t>
    </w:r>
    <w:r>
      <w:rPr>
        <w:rStyle w:val="a5"/>
        <w:rFonts w:eastAsia="Calibri"/>
      </w:rPr>
      <w:fldChar w:fldCharType="end"/>
    </w:r>
  </w:p>
  <w:p w:rsidR="00936735" w:rsidRDefault="00936735" w:rsidP="001753A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40194"/>
      <w:docPartObj>
        <w:docPartGallery w:val="Page Numbers (Bottom of Page)"/>
        <w:docPartUnique/>
      </w:docPartObj>
    </w:sdtPr>
    <w:sdtEndPr/>
    <w:sdtContent>
      <w:p w:rsidR="00936735" w:rsidRDefault="004A4D8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31CE">
          <w:rPr>
            <w:noProof/>
          </w:rPr>
          <w:t>111</w:t>
        </w:r>
        <w:r>
          <w:rPr>
            <w:noProof/>
          </w:rPr>
          <w:fldChar w:fldCharType="end"/>
        </w:r>
      </w:p>
    </w:sdtContent>
  </w:sdt>
  <w:p w:rsidR="00936735" w:rsidRDefault="00936735" w:rsidP="001753A1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35" w:rsidRDefault="00936735">
    <w:pPr>
      <w:pStyle w:val="a6"/>
      <w:jc w:val="center"/>
    </w:pPr>
  </w:p>
  <w:p w:rsidR="00936735" w:rsidRDefault="009367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85" w:rsidRDefault="004A4D85" w:rsidP="0047388B">
      <w:pPr>
        <w:spacing w:after="0" w:line="240" w:lineRule="auto"/>
      </w:pPr>
      <w:r>
        <w:separator/>
      </w:r>
    </w:p>
  </w:footnote>
  <w:footnote w:type="continuationSeparator" w:id="0">
    <w:p w:rsidR="004A4D85" w:rsidRDefault="004A4D85" w:rsidP="00473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BC3762D"/>
    <w:multiLevelType w:val="hybridMultilevel"/>
    <w:tmpl w:val="DFE6FF8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549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0B2CAA"/>
    <w:multiLevelType w:val="hybridMultilevel"/>
    <w:tmpl w:val="B91E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4770C"/>
    <w:multiLevelType w:val="hybridMultilevel"/>
    <w:tmpl w:val="7E8897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33B6908"/>
    <w:multiLevelType w:val="hybridMultilevel"/>
    <w:tmpl w:val="3610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A251F"/>
    <w:multiLevelType w:val="hybridMultilevel"/>
    <w:tmpl w:val="02E09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1240"/>
    <w:multiLevelType w:val="hybridMultilevel"/>
    <w:tmpl w:val="B16E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E66F1"/>
    <w:multiLevelType w:val="hybridMultilevel"/>
    <w:tmpl w:val="543C0B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116D6C"/>
    <w:multiLevelType w:val="hybridMultilevel"/>
    <w:tmpl w:val="1770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C0BB2"/>
    <w:multiLevelType w:val="hybridMultilevel"/>
    <w:tmpl w:val="DBCE09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6A5C0A"/>
    <w:multiLevelType w:val="hybridMultilevel"/>
    <w:tmpl w:val="FD4862F2"/>
    <w:lvl w:ilvl="0" w:tplc="FBDA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A5320">
      <w:numFmt w:val="none"/>
      <w:lvlText w:val=""/>
      <w:lvlJc w:val="left"/>
      <w:pPr>
        <w:tabs>
          <w:tab w:val="num" w:pos="360"/>
        </w:tabs>
      </w:pPr>
    </w:lvl>
    <w:lvl w:ilvl="2" w:tplc="50E276B8">
      <w:numFmt w:val="none"/>
      <w:lvlText w:val=""/>
      <w:lvlJc w:val="left"/>
      <w:pPr>
        <w:tabs>
          <w:tab w:val="num" w:pos="360"/>
        </w:tabs>
      </w:pPr>
    </w:lvl>
    <w:lvl w:ilvl="3" w:tplc="11A2B390">
      <w:numFmt w:val="none"/>
      <w:lvlText w:val=""/>
      <w:lvlJc w:val="left"/>
      <w:pPr>
        <w:tabs>
          <w:tab w:val="num" w:pos="360"/>
        </w:tabs>
      </w:pPr>
    </w:lvl>
    <w:lvl w:ilvl="4" w:tplc="2DD46248">
      <w:numFmt w:val="none"/>
      <w:lvlText w:val=""/>
      <w:lvlJc w:val="left"/>
      <w:pPr>
        <w:tabs>
          <w:tab w:val="num" w:pos="360"/>
        </w:tabs>
      </w:pPr>
    </w:lvl>
    <w:lvl w:ilvl="5" w:tplc="F9CE055E">
      <w:numFmt w:val="none"/>
      <w:lvlText w:val=""/>
      <w:lvlJc w:val="left"/>
      <w:pPr>
        <w:tabs>
          <w:tab w:val="num" w:pos="360"/>
        </w:tabs>
      </w:pPr>
    </w:lvl>
    <w:lvl w:ilvl="6" w:tplc="3CF87AD0">
      <w:numFmt w:val="none"/>
      <w:lvlText w:val=""/>
      <w:lvlJc w:val="left"/>
      <w:pPr>
        <w:tabs>
          <w:tab w:val="num" w:pos="360"/>
        </w:tabs>
      </w:pPr>
    </w:lvl>
    <w:lvl w:ilvl="7" w:tplc="17A68F24">
      <w:numFmt w:val="none"/>
      <w:lvlText w:val=""/>
      <w:lvlJc w:val="left"/>
      <w:pPr>
        <w:tabs>
          <w:tab w:val="num" w:pos="360"/>
        </w:tabs>
      </w:pPr>
    </w:lvl>
    <w:lvl w:ilvl="8" w:tplc="DD42BEC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0863BC"/>
    <w:multiLevelType w:val="hybridMultilevel"/>
    <w:tmpl w:val="FDF8D54A"/>
    <w:lvl w:ilvl="0" w:tplc="E59C0F6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4" w15:restartNumberingAfterBreak="0">
    <w:nsid w:val="2B4123B1"/>
    <w:multiLevelType w:val="hybridMultilevel"/>
    <w:tmpl w:val="98FA2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16A5D"/>
    <w:multiLevelType w:val="hybridMultilevel"/>
    <w:tmpl w:val="A7B2F76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E291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F56C3"/>
    <w:multiLevelType w:val="hybridMultilevel"/>
    <w:tmpl w:val="6EBA3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A3504"/>
    <w:multiLevelType w:val="hybridMultilevel"/>
    <w:tmpl w:val="DD5E06FE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8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580AD5"/>
    <w:multiLevelType w:val="hybridMultilevel"/>
    <w:tmpl w:val="A1861F04"/>
    <w:lvl w:ilvl="0" w:tplc="3708B23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543E0"/>
    <w:multiLevelType w:val="hybridMultilevel"/>
    <w:tmpl w:val="5E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23BAE"/>
    <w:multiLevelType w:val="hybridMultilevel"/>
    <w:tmpl w:val="D6701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96DD9"/>
    <w:multiLevelType w:val="hybridMultilevel"/>
    <w:tmpl w:val="DDA0DC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CC607B6"/>
    <w:multiLevelType w:val="hybridMultilevel"/>
    <w:tmpl w:val="883016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47233"/>
    <w:multiLevelType w:val="hybridMultilevel"/>
    <w:tmpl w:val="F4421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A0E82"/>
    <w:multiLevelType w:val="hybridMultilevel"/>
    <w:tmpl w:val="948E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D0CC6"/>
    <w:multiLevelType w:val="hybridMultilevel"/>
    <w:tmpl w:val="1DA6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21481"/>
    <w:multiLevelType w:val="hybridMultilevel"/>
    <w:tmpl w:val="B5168E2E"/>
    <w:lvl w:ilvl="0" w:tplc="CCA20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D4C32"/>
    <w:multiLevelType w:val="hybridMultilevel"/>
    <w:tmpl w:val="ACBC5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C0D99"/>
    <w:multiLevelType w:val="hybridMultilevel"/>
    <w:tmpl w:val="C0D8AE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1417A"/>
    <w:multiLevelType w:val="hybridMultilevel"/>
    <w:tmpl w:val="0498860E"/>
    <w:lvl w:ilvl="0" w:tplc="165E7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041AB"/>
    <w:multiLevelType w:val="hybridMultilevel"/>
    <w:tmpl w:val="F5426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E4751"/>
    <w:multiLevelType w:val="hybridMultilevel"/>
    <w:tmpl w:val="41F0F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67805"/>
    <w:multiLevelType w:val="hybridMultilevel"/>
    <w:tmpl w:val="33A460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3C2591"/>
    <w:multiLevelType w:val="hybridMultilevel"/>
    <w:tmpl w:val="D10EAB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5E93D3B"/>
    <w:multiLevelType w:val="hybridMultilevel"/>
    <w:tmpl w:val="B8D2EF66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97E61"/>
    <w:multiLevelType w:val="hybridMultilevel"/>
    <w:tmpl w:val="4DD2C5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935C8E"/>
    <w:multiLevelType w:val="hybridMultilevel"/>
    <w:tmpl w:val="13E69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E0195"/>
    <w:multiLevelType w:val="hybridMultilevel"/>
    <w:tmpl w:val="E51CF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3"/>
  </w:num>
  <w:num w:numId="6">
    <w:abstractNumId w:val="36"/>
  </w:num>
  <w:num w:numId="7">
    <w:abstractNumId w:val="12"/>
  </w:num>
  <w:num w:numId="8">
    <w:abstractNumId w:val="27"/>
  </w:num>
  <w:num w:numId="9">
    <w:abstractNumId w:val="19"/>
  </w:num>
  <w:num w:numId="10">
    <w:abstractNumId w:val="32"/>
  </w:num>
  <w:num w:numId="11">
    <w:abstractNumId w:val="13"/>
  </w:num>
  <w:num w:numId="12">
    <w:abstractNumId w:val="9"/>
  </w:num>
  <w:num w:numId="13">
    <w:abstractNumId w:val="11"/>
  </w:num>
  <w:num w:numId="14">
    <w:abstractNumId w:val="33"/>
  </w:num>
  <w:num w:numId="15">
    <w:abstractNumId w:val="17"/>
  </w:num>
  <w:num w:numId="16">
    <w:abstractNumId w:val="25"/>
  </w:num>
  <w:num w:numId="17">
    <w:abstractNumId w:val="16"/>
  </w:num>
  <w:num w:numId="18">
    <w:abstractNumId w:val="22"/>
  </w:num>
  <w:num w:numId="19">
    <w:abstractNumId w:val="6"/>
  </w:num>
  <w:num w:numId="20">
    <w:abstractNumId w:val="28"/>
  </w:num>
  <w:num w:numId="21">
    <w:abstractNumId w:val="8"/>
  </w:num>
  <w:num w:numId="22">
    <w:abstractNumId w:val="20"/>
  </w:num>
  <w:num w:numId="23">
    <w:abstractNumId w:val="37"/>
  </w:num>
  <w:num w:numId="24">
    <w:abstractNumId w:val="31"/>
  </w:num>
  <w:num w:numId="25">
    <w:abstractNumId w:val="38"/>
  </w:num>
  <w:num w:numId="26">
    <w:abstractNumId w:val="34"/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5"/>
  </w:num>
  <w:num w:numId="30">
    <w:abstractNumId w:val="2"/>
  </w:num>
  <w:num w:numId="31">
    <w:abstractNumId w:val="21"/>
  </w:num>
  <w:num w:numId="32">
    <w:abstractNumId w:val="10"/>
  </w:num>
  <w:num w:numId="33">
    <w:abstractNumId w:val="24"/>
  </w:num>
  <w:num w:numId="34">
    <w:abstractNumId w:val="7"/>
  </w:num>
  <w:num w:numId="35">
    <w:abstractNumId w:val="26"/>
  </w:num>
  <w:num w:numId="36">
    <w:abstractNumId w:val="18"/>
  </w:num>
  <w:num w:numId="37">
    <w:abstractNumId w:val="35"/>
  </w:num>
  <w:num w:numId="38">
    <w:abstractNumId w:val="29"/>
  </w:num>
  <w:num w:numId="39">
    <w:abstractNumId w:val="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818"/>
    <w:rsid w:val="00027CD4"/>
    <w:rsid w:val="000A000D"/>
    <w:rsid w:val="000A1EDF"/>
    <w:rsid w:val="000C73DF"/>
    <w:rsid w:val="000F43FC"/>
    <w:rsid w:val="00121ED9"/>
    <w:rsid w:val="00141540"/>
    <w:rsid w:val="00165B10"/>
    <w:rsid w:val="00171FEF"/>
    <w:rsid w:val="001753A1"/>
    <w:rsid w:val="001963F6"/>
    <w:rsid w:val="001A0159"/>
    <w:rsid w:val="001A31D8"/>
    <w:rsid w:val="001E0458"/>
    <w:rsid w:val="00220A3C"/>
    <w:rsid w:val="002428E1"/>
    <w:rsid w:val="00245BD3"/>
    <w:rsid w:val="00252408"/>
    <w:rsid w:val="00313024"/>
    <w:rsid w:val="00317176"/>
    <w:rsid w:val="00327486"/>
    <w:rsid w:val="003602D5"/>
    <w:rsid w:val="00376C27"/>
    <w:rsid w:val="0038374F"/>
    <w:rsid w:val="003A0020"/>
    <w:rsid w:val="003C0CBF"/>
    <w:rsid w:val="003F0433"/>
    <w:rsid w:val="00451237"/>
    <w:rsid w:val="00456D15"/>
    <w:rsid w:val="0047388B"/>
    <w:rsid w:val="004753F1"/>
    <w:rsid w:val="004A4D85"/>
    <w:rsid w:val="004B4529"/>
    <w:rsid w:val="004C389D"/>
    <w:rsid w:val="004E0B01"/>
    <w:rsid w:val="00531448"/>
    <w:rsid w:val="00553D3D"/>
    <w:rsid w:val="00563D5C"/>
    <w:rsid w:val="0056780F"/>
    <w:rsid w:val="00573F13"/>
    <w:rsid w:val="005B0511"/>
    <w:rsid w:val="005B1A2D"/>
    <w:rsid w:val="005F3565"/>
    <w:rsid w:val="0063722E"/>
    <w:rsid w:val="0065760A"/>
    <w:rsid w:val="006A31CE"/>
    <w:rsid w:val="006C1693"/>
    <w:rsid w:val="006F12E3"/>
    <w:rsid w:val="0071740E"/>
    <w:rsid w:val="00765ADF"/>
    <w:rsid w:val="007A3534"/>
    <w:rsid w:val="007C1EE9"/>
    <w:rsid w:val="00811F69"/>
    <w:rsid w:val="00835F51"/>
    <w:rsid w:val="00866981"/>
    <w:rsid w:val="008C0F35"/>
    <w:rsid w:val="00936735"/>
    <w:rsid w:val="00983E71"/>
    <w:rsid w:val="009D191C"/>
    <w:rsid w:val="00A30303"/>
    <w:rsid w:val="00A419F3"/>
    <w:rsid w:val="00A50BA0"/>
    <w:rsid w:val="00A647E5"/>
    <w:rsid w:val="00AC154C"/>
    <w:rsid w:val="00AC3561"/>
    <w:rsid w:val="00B1203C"/>
    <w:rsid w:val="00BB3726"/>
    <w:rsid w:val="00BE0706"/>
    <w:rsid w:val="00C429EB"/>
    <w:rsid w:val="00C4361C"/>
    <w:rsid w:val="00C5480D"/>
    <w:rsid w:val="00CB5E83"/>
    <w:rsid w:val="00CF71A2"/>
    <w:rsid w:val="00D35E05"/>
    <w:rsid w:val="00D732A0"/>
    <w:rsid w:val="00D82380"/>
    <w:rsid w:val="00DC0818"/>
    <w:rsid w:val="00E03D52"/>
    <w:rsid w:val="00E25555"/>
    <w:rsid w:val="00E31D41"/>
    <w:rsid w:val="00E47C1C"/>
    <w:rsid w:val="00E67DC7"/>
    <w:rsid w:val="00F4122C"/>
    <w:rsid w:val="00F41F0C"/>
    <w:rsid w:val="00F70D1E"/>
    <w:rsid w:val="00F73A13"/>
    <w:rsid w:val="00FB402C"/>
    <w:rsid w:val="00FD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52C2"/>
  <w15:docId w15:val="{E0B9BD80-242A-4AAC-B0E0-15ED7A30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17176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03D5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E03D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8">
    <w:name w:val="heading 8"/>
    <w:basedOn w:val="a"/>
    <w:next w:val="a"/>
    <w:link w:val="80"/>
    <w:qFormat/>
    <w:rsid w:val="00E03D5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C08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F4122C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171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317176"/>
  </w:style>
  <w:style w:type="paragraph" w:styleId="a6">
    <w:name w:val="footer"/>
    <w:basedOn w:val="a"/>
    <w:link w:val="a7"/>
    <w:uiPriority w:val="99"/>
    <w:rsid w:val="0031717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317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317176"/>
    <w:pPr>
      <w:ind w:left="720"/>
      <w:contextualSpacing/>
    </w:pPr>
  </w:style>
  <w:style w:type="table" w:styleId="a9">
    <w:name w:val="Table Grid"/>
    <w:basedOn w:val="a1"/>
    <w:uiPriority w:val="59"/>
    <w:rsid w:val="003171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rsid w:val="0031717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CF7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71A2"/>
    <w:rPr>
      <w:rFonts w:eastAsiaTheme="minorEastAsia"/>
      <w:lang w:eastAsia="ru-RU"/>
    </w:rPr>
  </w:style>
  <w:style w:type="character" w:styleId="ac">
    <w:name w:val="Hyperlink"/>
    <w:uiPriority w:val="99"/>
    <w:rsid w:val="00983E71"/>
    <w:rPr>
      <w:color w:val="0000FF"/>
      <w:u w:val="single"/>
    </w:rPr>
  </w:style>
  <w:style w:type="paragraph" w:customStyle="1" w:styleId="Default">
    <w:name w:val="Default"/>
    <w:rsid w:val="00983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">
    <w:name w:val="Основной текст (5)"/>
    <w:rsid w:val="00983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d">
    <w:name w:val="Основной текст + Полужирный"/>
    <w:rsid w:val="00983E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0">
    <w:name w:val="Заголовок 2 Знак"/>
    <w:basedOn w:val="a0"/>
    <w:link w:val="2"/>
    <w:rsid w:val="00E03D52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E03D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E03D5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e">
    <w:name w:val="Body Text"/>
    <w:basedOn w:val="a"/>
    <w:link w:val="af"/>
    <w:rsid w:val="00E03D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E03D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rsid w:val="00E03D52"/>
    <w:rPr>
      <w:rFonts w:cs="Times New Roman"/>
    </w:rPr>
  </w:style>
  <w:style w:type="paragraph" w:customStyle="1" w:styleId="210">
    <w:name w:val="Основной текст с отступом 21"/>
    <w:basedOn w:val="a"/>
    <w:rsid w:val="00E03D5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E03D5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E03D5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2">
    <w:name w:val="Текст примечания Знак"/>
    <w:link w:val="af3"/>
    <w:rsid w:val="00E03D52"/>
    <w:rPr>
      <w:sz w:val="24"/>
      <w:szCs w:val="24"/>
      <w:lang w:eastAsia="ar-SA"/>
    </w:rPr>
  </w:style>
  <w:style w:type="paragraph" w:styleId="af3">
    <w:name w:val="annotation text"/>
    <w:basedOn w:val="a"/>
    <w:link w:val="af2"/>
    <w:rsid w:val="00E03D52"/>
    <w:pPr>
      <w:spacing w:after="0" w:line="240" w:lineRule="auto"/>
    </w:pPr>
    <w:rPr>
      <w:rFonts w:eastAsiaTheme="minorHAnsi"/>
      <w:sz w:val="24"/>
      <w:szCs w:val="24"/>
      <w:lang w:eastAsia="ar-SA"/>
    </w:rPr>
  </w:style>
  <w:style w:type="character" w:customStyle="1" w:styleId="11">
    <w:name w:val="Текст примечания Знак1"/>
    <w:basedOn w:val="a0"/>
    <w:uiPriority w:val="99"/>
    <w:semiHidden/>
    <w:rsid w:val="00E03D52"/>
    <w:rPr>
      <w:rFonts w:eastAsiaTheme="minorEastAsia"/>
      <w:sz w:val="20"/>
      <w:szCs w:val="20"/>
      <w:lang w:eastAsia="ru-RU"/>
    </w:rPr>
  </w:style>
  <w:style w:type="paragraph" w:styleId="af4">
    <w:name w:val="Balloon Text"/>
    <w:basedOn w:val="a"/>
    <w:link w:val="af5"/>
    <w:rsid w:val="00E03D5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03D5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note text"/>
    <w:basedOn w:val="a"/>
    <w:link w:val="af7"/>
    <w:semiHidden/>
    <w:rsid w:val="00E0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E03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E03D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qFormat/>
    <w:rsid w:val="00E03D52"/>
    <w:rPr>
      <w:rFonts w:cs="Times New Roman"/>
      <w:b/>
      <w:bCs/>
    </w:rPr>
  </w:style>
  <w:style w:type="character" w:styleId="af9">
    <w:name w:val="annotation reference"/>
    <w:rsid w:val="00E03D52"/>
    <w:rPr>
      <w:rFonts w:cs="Times New Roman"/>
      <w:sz w:val="16"/>
      <w:szCs w:val="16"/>
    </w:rPr>
  </w:style>
  <w:style w:type="paragraph" w:styleId="afa">
    <w:name w:val="Normal (Web)"/>
    <w:basedOn w:val="a"/>
    <w:uiPriority w:val="99"/>
    <w:unhideWhenUsed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E03D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E03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03D52"/>
  </w:style>
  <w:style w:type="character" w:customStyle="1" w:styleId="ft2341">
    <w:name w:val="ft2341"/>
    <w:rsid w:val="00E03D52"/>
  </w:style>
  <w:style w:type="character" w:customStyle="1" w:styleId="highlight">
    <w:name w:val="highlight"/>
    <w:rsid w:val="00E03D52"/>
  </w:style>
  <w:style w:type="character" w:customStyle="1" w:styleId="ft2346">
    <w:name w:val="ft2346"/>
    <w:rsid w:val="00E03D52"/>
  </w:style>
  <w:style w:type="character" w:customStyle="1" w:styleId="ft2365">
    <w:name w:val="ft2365"/>
    <w:rsid w:val="00E03D52"/>
  </w:style>
  <w:style w:type="paragraph" w:styleId="afb">
    <w:name w:val="annotation subject"/>
    <w:basedOn w:val="af3"/>
    <w:next w:val="af3"/>
    <w:link w:val="afc"/>
    <w:rsid w:val="00E03D52"/>
    <w:rPr>
      <w:b/>
      <w:bCs/>
    </w:rPr>
  </w:style>
  <w:style w:type="character" w:customStyle="1" w:styleId="afc">
    <w:name w:val="Тема примечания Знак"/>
    <w:basedOn w:val="11"/>
    <w:link w:val="afb"/>
    <w:rsid w:val="00E03D52"/>
    <w:rPr>
      <w:rFonts w:eastAsiaTheme="minorEastAsia"/>
      <w:b/>
      <w:bCs/>
      <w:sz w:val="24"/>
      <w:szCs w:val="24"/>
      <w:lang w:eastAsia="ar-SA"/>
    </w:rPr>
  </w:style>
  <w:style w:type="paragraph" w:styleId="afd">
    <w:name w:val="Subtitle"/>
    <w:basedOn w:val="a"/>
    <w:next w:val="ae"/>
    <w:link w:val="afe"/>
    <w:qFormat/>
    <w:rsid w:val="00E03D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e">
    <w:name w:val="Подзаголовок Знак"/>
    <w:basedOn w:val="a0"/>
    <w:link w:val="afd"/>
    <w:rsid w:val="00E03D5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f">
    <w:name w:val="Символ сноски"/>
    <w:rsid w:val="00E03D52"/>
    <w:rPr>
      <w:sz w:val="20"/>
      <w:vertAlign w:val="superscript"/>
    </w:rPr>
  </w:style>
  <w:style w:type="paragraph" w:styleId="aff0">
    <w:name w:val="Plain Text"/>
    <w:basedOn w:val="a"/>
    <w:link w:val="aff1"/>
    <w:rsid w:val="00E03D5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1">
    <w:name w:val="Текст Знак"/>
    <w:basedOn w:val="a0"/>
    <w:link w:val="aff0"/>
    <w:rsid w:val="00E03D5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43c34">
    <w:name w:val="c43 c34"/>
    <w:rsid w:val="00E03D52"/>
  </w:style>
  <w:style w:type="character" w:customStyle="1" w:styleId="em">
    <w:name w:val="em"/>
    <w:rsid w:val="00E03D52"/>
  </w:style>
  <w:style w:type="character" w:customStyle="1" w:styleId="c7">
    <w:name w:val="c7"/>
    <w:rsid w:val="00E03D52"/>
  </w:style>
  <w:style w:type="paragraph" w:customStyle="1" w:styleId="c57c101">
    <w:name w:val="c57 c101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">
    <w:name w:val="c57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7c60">
    <w:name w:val="c57 c60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0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2">
    <w:name w:val="FollowedHyperlink"/>
    <w:rsid w:val="00E03D52"/>
    <w:rPr>
      <w:color w:val="800080"/>
      <w:u w:val="single"/>
    </w:rPr>
  </w:style>
  <w:style w:type="character" w:styleId="aff3">
    <w:name w:val="Emphasis"/>
    <w:qFormat/>
    <w:rsid w:val="00E03D52"/>
    <w:rPr>
      <w:i/>
      <w:iCs/>
    </w:rPr>
  </w:style>
  <w:style w:type="paragraph" w:customStyle="1" w:styleId="12">
    <w:name w:val="Без интервала1"/>
    <w:rsid w:val="00E03D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6">
    <w:name w:val="Основной текст (2)_"/>
    <w:link w:val="27"/>
    <w:locked/>
    <w:rsid w:val="00E03D52"/>
    <w:rPr>
      <w:b/>
      <w:bCs/>
      <w:spacing w:val="5"/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E03D52"/>
    <w:pPr>
      <w:widowControl w:val="0"/>
      <w:shd w:val="clear" w:color="auto" w:fill="FFFFFF"/>
      <w:spacing w:after="300" w:line="370" w:lineRule="exact"/>
      <w:jc w:val="center"/>
    </w:pPr>
    <w:rPr>
      <w:rFonts w:eastAsiaTheme="minorHAnsi"/>
      <w:b/>
      <w:bCs/>
      <w:spacing w:val="5"/>
      <w:sz w:val="25"/>
      <w:szCs w:val="25"/>
      <w:lang w:eastAsia="en-US"/>
    </w:rPr>
  </w:style>
  <w:style w:type="character" w:customStyle="1" w:styleId="aff4">
    <w:name w:val="Основной текст_"/>
    <w:link w:val="13"/>
    <w:locked/>
    <w:rsid w:val="00E03D52"/>
    <w:rPr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f4"/>
    <w:rsid w:val="00E03D52"/>
    <w:pPr>
      <w:widowControl w:val="0"/>
      <w:shd w:val="clear" w:color="auto" w:fill="FFFFFF"/>
      <w:spacing w:before="300" w:after="0" w:line="274" w:lineRule="exact"/>
      <w:jc w:val="both"/>
    </w:pPr>
    <w:rPr>
      <w:rFonts w:eastAsiaTheme="minorHAnsi"/>
      <w:spacing w:val="3"/>
      <w:sz w:val="21"/>
      <w:szCs w:val="21"/>
      <w:lang w:eastAsia="en-US"/>
    </w:rPr>
  </w:style>
  <w:style w:type="character" w:customStyle="1" w:styleId="0pt">
    <w:name w:val="Основной текст + Интервал 0 pt"/>
    <w:rsid w:val="00E03D52"/>
    <w:rPr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6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no.info/biograf/index.php" TargetMode="External"/><Relationship Id="rId13" Type="http://schemas.openxmlformats.org/officeDocument/2006/relationships/hyperlink" Target="http://www.forgotten-civilizations.ru" TargetMode="External"/><Relationship Id="rId18" Type="http://schemas.openxmlformats.org/officeDocument/2006/relationships/hyperlink" Target="https://ru.wikipedia.org/wiki/%D0%9F%D0%B0%D1%80%D0%BB%D0%B0%D0%BC%D0%B5%D0%BD%D1%82%D0%B0%D1%80%D0%B8%D0%B7%D0%BC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km-school.ru/r1/media/a1.asp" TargetMode="External"/><Relationship Id="rId12" Type="http://schemas.openxmlformats.org/officeDocument/2006/relationships/hyperlink" Target="http://www.historic.ru" TargetMode="External"/><Relationship Id="rId17" Type="http://schemas.openxmlformats.org/officeDocument/2006/relationships/hyperlink" Target="https://ru.wikipedia.org/wiki/%D0%93%D0%BE%D1%81%D1%83%D0%B4%D0%B0%D1%80%D1%81%D1%82%D0%B2%D0%B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4%D1%80%D0%B0%D0%B2%D0%BE%D0%BE%D1%85%D1%80%D0%B0%D0%BD%D0%B5%D0%BD%D0%B8%D0%B5" TargetMode="External"/><Relationship Id="rId20" Type="http://schemas.openxmlformats.org/officeDocument/2006/relationships/hyperlink" Target="https://ru.wikipedia.org/wiki/%D0%A0%D0%B5%D0%BB%D0%B8%D0%B3%D0%B8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rono.info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E%D0%B1%D1%80%D0%B0%D0%B7%D0%BE%D0%B2%D0%B0%D0%BD%D0%B8%D0%B5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infoliolib.info/" TargetMode="External"/><Relationship Id="rId19" Type="http://schemas.openxmlformats.org/officeDocument/2006/relationships/hyperlink" Target="https://ru.wikipedia.org/w/index.php?title=%D0%98%D0%BD%D1%81%D1%82%D0%B8%D1%82%D1%83%D1%82%D0%B5_%D1%87%D0%B0%D1%81%D1%82%D0%BD%D0%B0%D1%8F_%D1%81%D0%BE%D0%B1%D1%81%D1%82%D0%B2%D0%B5%D0%BD%D0%BD%D0%BE%D1%81%D1%82%D1%8C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" TargetMode="External"/><Relationship Id="rId14" Type="http://schemas.openxmlformats.org/officeDocument/2006/relationships/hyperlink" Target="https://ru.wikipedia.org/wiki/%D0%A1%D0%B5%D0%BC%D1%8C%D1%8F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111</Pages>
  <Words>16013</Words>
  <Characters>91275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TDA-BITT</cp:lastModifiedBy>
  <cp:revision>55</cp:revision>
  <cp:lastPrinted>2019-10-20T09:10:00Z</cp:lastPrinted>
  <dcterms:created xsi:type="dcterms:W3CDTF">2019-10-17T07:24:00Z</dcterms:created>
  <dcterms:modified xsi:type="dcterms:W3CDTF">2022-12-01T05:57:00Z</dcterms:modified>
</cp:coreProperties>
</file>