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C3" w:rsidRDefault="003101C3">
      <w:pPr>
        <w:pStyle w:val="1"/>
        <w:spacing w:line="360" w:lineRule="auto"/>
        <w:rPr>
          <w:b/>
        </w:rPr>
      </w:pPr>
    </w:p>
    <w:p w:rsidR="003101C3" w:rsidRDefault="00B43021">
      <w:pPr>
        <w:pStyle w:val="1"/>
        <w:spacing w:line="360" w:lineRule="auto"/>
        <w:jc w:val="center"/>
        <w:rPr>
          <w:b/>
        </w:rPr>
      </w:pPr>
      <w:r>
        <w:rPr>
          <w:b/>
        </w:rPr>
        <w:t>ОБЛАСТНОЕ ГОСУДАРСТВЕННОЕ БЮДЖЕТНОЕ ПРОФЕССИОНАЛЬНОЕ ОБРАЗОВАТЕЛЬНОЕ УЧРЕЖДЕНИЕ</w:t>
      </w:r>
      <w:r>
        <w:rPr>
          <w:b/>
        </w:rPr>
        <w:br/>
        <w:t>«БАРЫШСКИЙ ИНДУСТРИАЛЬНО – ТЕХНОЛОГИЧЕСКИЙ ТЕХНИКУМ»</w:t>
      </w:r>
    </w:p>
    <w:p w:rsidR="003101C3" w:rsidRDefault="003101C3" w:rsidP="00B43021">
      <w:pPr>
        <w:pStyle w:val="1"/>
        <w:spacing w:line="360" w:lineRule="auto"/>
        <w:jc w:val="right"/>
        <w:rPr>
          <w:b/>
          <w:i/>
          <w:color w:val="FF0000"/>
        </w:rPr>
      </w:pPr>
    </w:p>
    <w:p w:rsidR="003101C3" w:rsidRDefault="00B43021" w:rsidP="00B43021">
      <w:pPr>
        <w:pStyle w:val="1"/>
        <w:spacing w:line="360" w:lineRule="auto"/>
        <w:jc w:val="right"/>
        <w:rPr>
          <w:b/>
          <w:bCs/>
        </w:rPr>
      </w:pPr>
      <w:r>
        <w:rPr>
          <w:b/>
          <w:bCs/>
        </w:rPr>
        <w:t>УТВЕРЖДАЮ</w:t>
      </w:r>
    </w:p>
    <w:p w:rsidR="003101C3" w:rsidRDefault="00B43021" w:rsidP="00B43021">
      <w:pPr>
        <w:pStyle w:val="1"/>
        <w:spacing w:line="360" w:lineRule="auto"/>
        <w:jc w:val="right"/>
        <w:rPr>
          <w:b/>
          <w:bCs/>
        </w:rPr>
      </w:pPr>
      <w:r>
        <w:rPr>
          <w:b/>
          <w:bCs/>
        </w:rPr>
        <w:t>Директор ОГБПОУ БИТТ</w:t>
      </w:r>
    </w:p>
    <w:p w:rsidR="003101C3" w:rsidRDefault="00B43021" w:rsidP="00B43021">
      <w:pPr>
        <w:pStyle w:val="1"/>
        <w:spacing w:line="360" w:lineRule="auto"/>
        <w:jc w:val="right"/>
        <w:rPr>
          <w:b/>
          <w:bCs/>
        </w:rPr>
      </w:pPr>
      <w:proofErr w:type="spellStart"/>
      <w:r>
        <w:rPr>
          <w:b/>
          <w:bCs/>
        </w:rPr>
        <w:t>_______С.А.Мордвинцева</w:t>
      </w:r>
      <w:proofErr w:type="spellEnd"/>
    </w:p>
    <w:p w:rsidR="003101C3" w:rsidRDefault="00B43021" w:rsidP="00B43021">
      <w:pPr>
        <w:pStyle w:val="1"/>
        <w:spacing w:line="360" w:lineRule="auto"/>
        <w:jc w:val="right"/>
        <w:rPr>
          <w:b/>
          <w:bCs/>
        </w:rPr>
      </w:pPr>
      <w:r>
        <w:rPr>
          <w:b/>
          <w:bCs/>
        </w:rPr>
        <w:t>«______»_________2021</w:t>
      </w:r>
    </w:p>
    <w:p w:rsidR="003101C3" w:rsidRDefault="003101C3">
      <w:pPr>
        <w:pStyle w:val="1"/>
        <w:spacing w:line="360" w:lineRule="auto"/>
        <w:jc w:val="center"/>
        <w:rPr>
          <w:b/>
          <w:bCs/>
        </w:rPr>
      </w:pPr>
    </w:p>
    <w:p w:rsidR="003101C3" w:rsidRDefault="003101C3">
      <w:pPr>
        <w:pStyle w:val="1"/>
        <w:spacing w:line="360" w:lineRule="auto"/>
        <w:jc w:val="center"/>
        <w:rPr>
          <w:b/>
          <w:bCs/>
        </w:rPr>
      </w:pPr>
    </w:p>
    <w:p w:rsidR="003101C3" w:rsidRDefault="003101C3">
      <w:pPr>
        <w:pStyle w:val="1"/>
        <w:spacing w:line="360" w:lineRule="auto"/>
        <w:jc w:val="center"/>
        <w:rPr>
          <w:b/>
          <w:bCs/>
        </w:rPr>
      </w:pPr>
      <w:bookmarkStart w:id="0" w:name="_Hlk75180182"/>
      <w:bookmarkEnd w:id="0"/>
    </w:p>
    <w:p w:rsidR="003101C3" w:rsidRDefault="003101C3">
      <w:pPr>
        <w:pStyle w:val="1"/>
        <w:spacing w:line="360" w:lineRule="auto"/>
        <w:rPr>
          <w:b/>
          <w:i/>
        </w:rPr>
      </w:pPr>
    </w:p>
    <w:p w:rsidR="003101C3" w:rsidRDefault="00B43021">
      <w:pPr>
        <w:pStyle w:val="1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 ВОСПИТАНИЯ</w:t>
      </w:r>
    </w:p>
    <w:p w:rsidR="003101C3" w:rsidRDefault="003101C3">
      <w:pPr>
        <w:pStyle w:val="1"/>
        <w:spacing w:line="360" w:lineRule="auto"/>
        <w:jc w:val="center"/>
        <w:rPr>
          <w:b/>
          <w:u w:val="single"/>
        </w:rPr>
      </w:pPr>
    </w:p>
    <w:p w:rsidR="003101C3" w:rsidRDefault="00B43021">
      <w:pPr>
        <w:pStyle w:val="1"/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43. 01.09 Повар, кондитер</w:t>
      </w:r>
    </w:p>
    <w:p w:rsidR="003101C3" w:rsidRDefault="003101C3">
      <w:pPr>
        <w:pStyle w:val="1"/>
        <w:spacing w:line="360" w:lineRule="auto"/>
        <w:jc w:val="center"/>
        <w:rPr>
          <w:b/>
          <w:sz w:val="36"/>
          <w:szCs w:val="36"/>
        </w:rPr>
      </w:pPr>
    </w:p>
    <w:p w:rsidR="003101C3" w:rsidRDefault="00B43021">
      <w:pPr>
        <w:pStyle w:val="1"/>
        <w:spacing w:line="360" w:lineRule="auto"/>
      </w:pPr>
      <w:r>
        <w:t xml:space="preserve">Рассмотрено на </w:t>
      </w:r>
      <w:proofErr w:type="gramStart"/>
      <w:r>
        <w:t>заседании                                                          Принято на</w:t>
      </w:r>
      <w:proofErr w:type="gramEnd"/>
      <w:r>
        <w:t xml:space="preserve"> заседании</w:t>
      </w:r>
    </w:p>
    <w:p w:rsidR="003101C3" w:rsidRDefault="00B43021">
      <w:pPr>
        <w:pStyle w:val="1"/>
        <w:spacing w:line="360" w:lineRule="auto"/>
      </w:pPr>
      <w:r>
        <w:t>Студенческого совета                                                                  Педагогического совета</w:t>
      </w:r>
    </w:p>
    <w:p w:rsidR="003101C3" w:rsidRDefault="00B43021">
      <w:pPr>
        <w:pStyle w:val="1"/>
        <w:spacing w:line="360" w:lineRule="auto"/>
      </w:pPr>
      <w:r>
        <w:t xml:space="preserve">Председатель </w:t>
      </w:r>
      <w:proofErr w:type="spellStart"/>
      <w:r>
        <w:t>__________А.Бабич</w:t>
      </w:r>
      <w:proofErr w:type="spellEnd"/>
      <w:r>
        <w:t xml:space="preserve">                                             Протокол №1</w:t>
      </w:r>
    </w:p>
    <w:p w:rsidR="003101C3" w:rsidRDefault="00B43021">
      <w:pPr>
        <w:pStyle w:val="1"/>
        <w:spacing w:line="360" w:lineRule="auto"/>
        <w:rPr>
          <w:iCs/>
        </w:rPr>
      </w:pPr>
      <w:r>
        <w:t>Протокол №1 от «28» августа 2021г.                                          от «30» августа 2021 г</w:t>
      </w:r>
    </w:p>
    <w:p w:rsidR="003101C3" w:rsidRDefault="003101C3">
      <w:pPr>
        <w:pStyle w:val="1"/>
        <w:spacing w:line="360" w:lineRule="auto"/>
        <w:rPr>
          <w:b/>
          <w:iCs/>
        </w:rPr>
      </w:pPr>
    </w:p>
    <w:p w:rsidR="003101C3" w:rsidRDefault="00B43021">
      <w:pPr>
        <w:pStyle w:val="1"/>
        <w:spacing w:line="360" w:lineRule="auto"/>
        <w:jc w:val="center"/>
        <w:rPr>
          <w:b/>
          <w:iCs/>
        </w:rPr>
      </w:pPr>
      <w:r>
        <w:rPr>
          <w:b/>
          <w:iCs/>
        </w:rPr>
        <w:t xml:space="preserve">г. Барыш </w:t>
      </w:r>
    </w:p>
    <w:p w:rsidR="003101C3" w:rsidRDefault="00B43021">
      <w:pPr>
        <w:pStyle w:val="1"/>
        <w:spacing w:line="360" w:lineRule="auto"/>
        <w:jc w:val="center"/>
        <w:rPr>
          <w:b/>
          <w:iCs/>
        </w:rPr>
      </w:pPr>
      <w:r>
        <w:rPr>
          <w:b/>
          <w:iCs/>
        </w:rPr>
        <w:t>2021 г.</w:t>
      </w:r>
    </w:p>
    <w:p w:rsidR="003101C3" w:rsidRDefault="003101C3">
      <w:pPr>
        <w:pStyle w:val="1"/>
        <w:keepNext/>
        <w:tabs>
          <w:tab w:val="right" w:leader="dot" w:pos="9356"/>
        </w:tabs>
        <w:spacing w:before="120" w:after="120" w:line="360" w:lineRule="auto"/>
        <w:outlineLvl w:val="0"/>
        <w:rPr>
          <w:b/>
        </w:rPr>
      </w:pPr>
      <w:bookmarkStart w:id="1" w:name="_Hlk771715441"/>
      <w:bookmarkEnd w:id="1"/>
    </w:p>
    <w:p w:rsidR="003101C3" w:rsidRDefault="003101C3">
      <w:pPr>
        <w:pStyle w:val="1"/>
        <w:keepNext/>
        <w:tabs>
          <w:tab w:val="right" w:leader="dot" w:pos="9356"/>
        </w:tabs>
        <w:spacing w:before="120" w:after="120" w:line="360" w:lineRule="auto"/>
        <w:outlineLvl w:val="0"/>
        <w:rPr>
          <w:b/>
          <w:kern w:val="2"/>
        </w:rPr>
      </w:pPr>
    </w:p>
    <w:p w:rsidR="003101C3" w:rsidRDefault="00B43021">
      <w:pPr>
        <w:pStyle w:val="1"/>
        <w:spacing w:before="120" w:after="120"/>
        <w:jc w:val="center"/>
        <w:rPr>
          <w:b/>
        </w:rPr>
      </w:pPr>
      <w:r>
        <w:rPr>
          <w:b/>
        </w:rPr>
        <w:t>СОДЕРЖАНИЕ</w:t>
      </w:r>
    </w:p>
    <w:p w:rsidR="003101C3" w:rsidRDefault="003101C3">
      <w:pPr>
        <w:pStyle w:val="1"/>
        <w:keepNext/>
        <w:tabs>
          <w:tab w:val="right" w:leader="dot" w:pos="9356"/>
        </w:tabs>
        <w:spacing w:before="120" w:after="120" w:line="360" w:lineRule="auto"/>
        <w:outlineLvl w:val="0"/>
        <w:rPr>
          <w:b/>
          <w:kern w:val="2"/>
        </w:rPr>
      </w:pPr>
    </w:p>
    <w:p w:rsidR="003101C3" w:rsidRDefault="00B43021">
      <w:pPr>
        <w:pStyle w:val="1"/>
        <w:keepNext/>
        <w:tabs>
          <w:tab w:val="right" w:leader="dot" w:pos="9356"/>
        </w:tabs>
        <w:spacing w:before="120" w:after="120" w:line="360" w:lineRule="auto"/>
        <w:outlineLvl w:val="0"/>
        <w:rPr>
          <w:b/>
          <w:kern w:val="2"/>
        </w:rPr>
      </w:pPr>
      <w:r>
        <w:rPr>
          <w:b/>
          <w:kern w:val="2"/>
        </w:rPr>
        <w:t>РАЗДЕЛ 1. ПАСПОРТ  ПРОГРАММЫ ВОСПИТАНИЯ…………………………………...….…..3</w:t>
      </w:r>
    </w:p>
    <w:p w:rsidR="003101C3" w:rsidRDefault="00B43021">
      <w:pPr>
        <w:pStyle w:val="1"/>
        <w:keepNext/>
        <w:tabs>
          <w:tab w:val="right" w:leader="dot" w:pos="9356"/>
        </w:tabs>
        <w:spacing w:before="120" w:after="120" w:line="360" w:lineRule="auto"/>
        <w:outlineLvl w:val="0"/>
        <w:rPr>
          <w:b/>
          <w:kern w:val="2"/>
        </w:rPr>
      </w:pPr>
      <w:r>
        <w:rPr>
          <w:b/>
          <w:kern w:val="2"/>
        </w:rPr>
        <w:t xml:space="preserve">РАЗДЕЛ 2. ТРЕБОВАНИЯ К РЕСУРСНОМУ ОБЕСПЕЧЕНИЮ </w:t>
      </w:r>
      <w:r>
        <w:rPr>
          <w:b/>
          <w:kern w:val="2"/>
        </w:rPr>
        <w:br/>
        <w:t>ВОСПИТАТЕЛЬНОЙ РАБОТЫ………………………………………………………………………9</w:t>
      </w:r>
    </w:p>
    <w:p w:rsidR="003101C3" w:rsidRDefault="00B43021">
      <w:pPr>
        <w:pStyle w:val="1"/>
        <w:keepNext/>
        <w:tabs>
          <w:tab w:val="right" w:leader="dot" w:pos="9356"/>
        </w:tabs>
        <w:spacing w:before="120" w:after="120" w:line="360" w:lineRule="auto"/>
        <w:outlineLvl w:val="0"/>
        <w:rPr>
          <w:b/>
          <w:kern w:val="2"/>
        </w:rPr>
      </w:pPr>
      <w:r>
        <w:rPr>
          <w:b/>
          <w:kern w:val="2"/>
        </w:rPr>
        <w:t>РАЗДЕЛ 3. КАЛЕНДАРНЫЙ ПЛАН ВОСПИТАТЕЛЬНОЙ РАБОТЫ………………..…..…..23</w:t>
      </w:r>
    </w:p>
    <w:p w:rsidR="003101C3" w:rsidRDefault="00B43021">
      <w:pPr>
        <w:pStyle w:val="1"/>
        <w:keepNext/>
        <w:tabs>
          <w:tab w:val="left" w:pos="709"/>
          <w:tab w:val="right" w:leader="dot" w:pos="9356"/>
        </w:tabs>
        <w:spacing w:before="120" w:after="120" w:line="360" w:lineRule="auto"/>
        <w:outlineLvl w:val="0"/>
        <w:rPr>
          <w:b/>
        </w:rPr>
      </w:pPr>
      <w:bookmarkStart w:id="2" w:name="_Hlk73028408"/>
      <w:r>
        <w:rPr>
          <w:b/>
          <w:iCs/>
          <w:kern w:val="2"/>
        </w:rPr>
        <w:t xml:space="preserve">РАЗДЕЛ 4. </w:t>
      </w:r>
      <w:bookmarkEnd w:id="2"/>
      <w:r>
        <w:rPr>
          <w:b/>
          <w:iCs/>
          <w:kern w:val="2"/>
        </w:rPr>
        <w:t xml:space="preserve">ОЦЕНКА ОСВОЕНИЯ </w:t>
      </w:r>
      <w:proofErr w:type="gramStart"/>
      <w:r>
        <w:rPr>
          <w:b/>
          <w:iCs/>
          <w:kern w:val="2"/>
        </w:rPr>
        <w:t>ОБУЧАЮЩИМИСЯ</w:t>
      </w:r>
      <w:proofErr w:type="gramEnd"/>
      <w:r>
        <w:rPr>
          <w:b/>
          <w:iCs/>
          <w:kern w:val="2"/>
        </w:rPr>
        <w:t xml:space="preserve"> ОСНОВНОЙ ОБРАЗОВАТЕЛЬНОЙ ПРОГРАММЫ В ЧАСТИ ДОСТИЖЕНИЯ ЛИЧНОСТНЫХ РЕЗУЛЬТАТОВ……..…………………………………………………………………………………..27</w:t>
      </w:r>
    </w:p>
    <w:p w:rsidR="003101C3" w:rsidRDefault="003101C3">
      <w:pPr>
        <w:pStyle w:val="1"/>
        <w:rPr>
          <w:b/>
        </w:rPr>
      </w:pPr>
    </w:p>
    <w:p w:rsidR="003101C3" w:rsidRDefault="00B43021">
      <w:pPr>
        <w:pStyle w:val="1"/>
        <w:spacing w:before="120" w:after="120"/>
        <w:rPr>
          <w:b/>
        </w:rPr>
      </w:pPr>
      <w:r>
        <w:br w:type="page"/>
      </w:r>
    </w:p>
    <w:p w:rsidR="003101C3" w:rsidRDefault="00B43021">
      <w:pPr>
        <w:pStyle w:val="1"/>
        <w:spacing w:before="120" w:after="120"/>
        <w:jc w:val="center"/>
        <w:rPr>
          <w:b/>
        </w:rPr>
      </w:pPr>
      <w:r>
        <w:rPr>
          <w:b/>
        </w:rPr>
        <w:lastRenderedPageBreak/>
        <w:t xml:space="preserve">РАЗДЕЛ 1. </w:t>
      </w:r>
      <w:bookmarkStart w:id="3" w:name="_Hlk73030772"/>
      <w:r>
        <w:rPr>
          <w:b/>
        </w:rPr>
        <w:t>ПАСПОРТ ПРОГРАММЫ ВОСПИТАНИЯ</w:t>
      </w:r>
      <w:bookmarkEnd w:id="3"/>
    </w:p>
    <w:p w:rsidR="003101C3" w:rsidRDefault="003101C3">
      <w:pPr>
        <w:pStyle w:val="1"/>
        <w:spacing w:before="120" w:after="120"/>
        <w:rPr>
          <w:b/>
        </w:rPr>
      </w:pPr>
    </w:p>
    <w:tbl>
      <w:tblPr>
        <w:tblW w:w="10095" w:type="dxa"/>
        <w:tblInd w:w="109" w:type="dxa"/>
        <w:tblLook w:val="04A0"/>
      </w:tblPr>
      <w:tblGrid>
        <w:gridCol w:w="1984"/>
        <w:gridCol w:w="8111"/>
      </w:tblGrid>
      <w:tr w:rsidR="003101C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Название 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3101C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  <w:rPr>
                <w:b/>
              </w:rPr>
            </w:pPr>
            <w:r>
              <w:t>Наименование программы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/>
                <w:i/>
                <w:iCs/>
              </w:rPr>
            </w:pPr>
            <w:r>
              <w:t xml:space="preserve">Рабочая программа воспитания </w:t>
            </w:r>
            <w:proofErr w:type="gramStart"/>
            <w:r>
              <w:t>обучающихся</w:t>
            </w:r>
            <w:proofErr w:type="gramEnd"/>
            <w:r>
              <w:t xml:space="preserve"> ОГБПОУ «</w:t>
            </w:r>
            <w:proofErr w:type="spellStart"/>
            <w:r>
              <w:t>Барышский</w:t>
            </w:r>
            <w:proofErr w:type="spellEnd"/>
            <w:r>
              <w:t xml:space="preserve"> индустриально-технологический техникум» по профессии                  43.01.09 «Повар, кондитер»</w:t>
            </w:r>
          </w:p>
        </w:tc>
      </w:tr>
      <w:tr w:rsidR="003101C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  <w:rPr>
                <w:b/>
              </w:rPr>
            </w:pPr>
            <w:r>
              <w:t>Основания для разработки программы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</w:pPr>
            <w:r>
              <w:t>Настоящая программа разработана на основе следующих нормативных правовых документов:</w:t>
            </w:r>
          </w:p>
          <w:p w:rsidR="003101C3" w:rsidRDefault="00B43021">
            <w:pPr>
              <w:pStyle w:val="1"/>
              <w:jc w:val="both"/>
            </w:pPr>
            <w:r>
              <w:t>1.</w:t>
            </w:r>
            <w:r>
              <w:tab/>
              <w:t>Федеральный закон РФ от 29 декабря 2012 г. № 273-ФЗ «Об образовании в Российской Федерации».</w:t>
            </w:r>
          </w:p>
          <w:p w:rsidR="003101C3" w:rsidRDefault="00B43021">
            <w:pPr>
              <w:pStyle w:val="1"/>
              <w:jc w:val="both"/>
            </w:pPr>
            <w:r>
              <w:t>2.</w:t>
            </w:r>
            <w:r>
              <w:tab/>
              <w:t>Указ Президента Российской Федерации от 30 июня 2016 г. № 306 «О Совете при Президенте Российской Федерации по стратегическому развитию и приоритетным проектам», п.5;</w:t>
            </w:r>
          </w:p>
          <w:p w:rsidR="003101C3" w:rsidRDefault="00B43021">
            <w:pPr>
              <w:pStyle w:val="1"/>
              <w:jc w:val="both"/>
            </w:pPr>
            <w:r>
              <w:t>3.</w:t>
            </w:r>
            <w:r>
              <w:tab/>
              <w:t xml:space="preserve">Указ Президента Российской Федерации от 1 декабря 2016 г. № 642 «О Стратегии научно-технологического развития Российской Федерации», п.п. 33, 35; </w:t>
            </w:r>
          </w:p>
          <w:p w:rsidR="003101C3" w:rsidRDefault="00B43021">
            <w:pPr>
              <w:pStyle w:val="1"/>
              <w:jc w:val="both"/>
            </w:pPr>
            <w:r>
              <w:t>4.</w:t>
            </w:r>
            <w:r>
              <w:tab/>
              <w:t>Указ Президента Российской Федерации от 7 мая 2018 г. № 204 «О национальных целях и стратегических задачах развития Российской Федерации на период до 2024 г.».</w:t>
            </w:r>
          </w:p>
          <w:p w:rsidR="003101C3" w:rsidRDefault="00B43021">
            <w:pPr>
              <w:pStyle w:val="1"/>
              <w:jc w:val="both"/>
            </w:pPr>
            <w:r>
              <w:t>5.</w:t>
            </w:r>
            <w:r>
              <w:tab/>
              <w:t>Перечень поручений по реализации Послания Президента Федеральному Собранию (утв. Президентом российской Федерации 20 февраля 2020 года). Перечень поручений по итогам телемоста с участниками движения «</w:t>
            </w:r>
            <w:proofErr w:type="spellStart"/>
            <w:r>
              <w:t>WorldSkills</w:t>
            </w:r>
            <w:proofErr w:type="spellEnd"/>
            <w:r>
              <w:t>» (утв. приказом Президента РФ от 23.11.2019г., №Пр-2391).</w:t>
            </w:r>
          </w:p>
          <w:p w:rsidR="003101C3" w:rsidRDefault="00B43021">
            <w:pPr>
              <w:pStyle w:val="1"/>
              <w:jc w:val="both"/>
            </w:pPr>
            <w:r>
              <w:t>6.</w:t>
            </w:r>
            <w:r>
              <w:tab/>
              <w:t xml:space="preserve">Перечень поручений Президента РФ по итогам рабочей поездки в Свердловскую область, состоявшейся 6.03. 2018 г. </w:t>
            </w:r>
          </w:p>
          <w:p w:rsidR="003101C3" w:rsidRDefault="00B43021">
            <w:pPr>
              <w:pStyle w:val="1"/>
              <w:jc w:val="both"/>
            </w:pPr>
            <w:r>
              <w:t>7.</w:t>
            </w:r>
            <w:r>
              <w:tab/>
              <w:t>Постановление Правительства РФ от 15 октября 2016 г. № 1050 «Об организации проектной деятельности в Правительстве Российской Федерации».</w:t>
            </w:r>
          </w:p>
          <w:p w:rsidR="003101C3" w:rsidRDefault="00B43021">
            <w:pPr>
              <w:pStyle w:val="1"/>
              <w:jc w:val="both"/>
            </w:pPr>
            <w:r>
              <w:t>8.</w:t>
            </w:r>
            <w:r>
              <w:tab/>
              <w:t xml:space="preserve">Постановление Правительства РФ от 26 декабря 2017 г. № 1642 «Об утверждении государственной программы Российской Федерации “Развитие образования”». </w:t>
            </w:r>
          </w:p>
          <w:p w:rsidR="003101C3" w:rsidRDefault="00B43021">
            <w:pPr>
              <w:pStyle w:val="1"/>
              <w:jc w:val="both"/>
            </w:pPr>
            <w:r>
              <w:t>9.</w:t>
            </w:r>
            <w:r>
              <w:tab/>
              <w:t>№ 1632-р «Об утверждении программы “Цифровая экономика Российской Федерации”».</w:t>
            </w:r>
          </w:p>
          <w:p w:rsidR="003101C3" w:rsidRDefault="00B43021">
            <w:pPr>
              <w:pStyle w:val="1"/>
              <w:jc w:val="both"/>
            </w:pPr>
            <w:r>
              <w:t>10.</w:t>
            </w:r>
            <w:r>
              <w:tab/>
              <w:t xml:space="preserve">Программа модернизации организаций, реализующих образовательные программы среднего профессионального образования, в целях устранения дефицита рабочих кадров в субъектах Российской Федерации, одобренная Координационным советом по среднему </w:t>
            </w:r>
            <w:r>
              <w:lastRenderedPageBreak/>
              <w:t xml:space="preserve">профессиональному образованию Министерства образования и науки Российской Федерации 25 апреля  2018 года. </w:t>
            </w:r>
          </w:p>
          <w:p w:rsidR="003101C3" w:rsidRDefault="00B43021">
            <w:pPr>
              <w:pStyle w:val="1"/>
              <w:jc w:val="both"/>
            </w:pPr>
            <w:r>
              <w:t>11.</w:t>
            </w:r>
            <w:r>
              <w:tab/>
              <w:t>Паспорт национального проекта «Образование», утверждённый президиумом Совета при Президенте Российской Федерации по стратегическому развитию и национальным проектам (протокол от 3 сентября 2018 г. No10).</w:t>
            </w:r>
          </w:p>
          <w:p w:rsidR="003101C3" w:rsidRDefault="00B43021">
            <w:pPr>
              <w:pStyle w:val="1"/>
              <w:jc w:val="both"/>
            </w:pPr>
            <w:r>
              <w:t>12.</w:t>
            </w:r>
            <w:r>
              <w:tab/>
              <w:t>Стратегия развития воспитания в Российской Федерации на период до 2025 года, утверждённая распоряжением Правительства РФ от 29.05.2015 года N 996-р.</w:t>
            </w:r>
          </w:p>
          <w:p w:rsidR="003101C3" w:rsidRDefault="00B43021">
            <w:pPr>
              <w:pStyle w:val="1"/>
              <w:jc w:val="both"/>
            </w:pPr>
            <w:r>
              <w:t>13.</w:t>
            </w:r>
            <w:r>
              <w:tab/>
              <w:t>Стратегия социально-экономического развития Ульяновской области до 2030 года, утверждённая постановлением Правительства Ульяновской области от 13 июля 2015 года N 16/319-П.</w:t>
            </w:r>
          </w:p>
          <w:p w:rsidR="003101C3" w:rsidRDefault="00B43021">
            <w:pPr>
              <w:pStyle w:val="1"/>
              <w:jc w:val="both"/>
            </w:pPr>
            <w:r>
              <w:t>14.</w:t>
            </w:r>
            <w:r>
              <w:tab/>
              <w:t>Паспорта   региональных проектов национального проекта «Образование»:</w:t>
            </w:r>
          </w:p>
          <w:p w:rsidR="003101C3" w:rsidRDefault="00B43021">
            <w:pPr>
              <w:pStyle w:val="1"/>
              <w:jc w:val="both"/>
            </w:pPr>
            <w:r>
              <w:t>- «Успех каждого ребенка»;</w:t>
            </w:r>
          </w:p>
          <w:p w:rsidR="003101C3" w:rsidRDefault="00B43021">
            <w:pPr>
              <w:pStyle w:val="1"/>
              <w:jc w:val="both"/>
            </w:pPr>
            <w:r>
              <w:t>-«Цифровая образовательная среда»;</w:t>
            </w:r>
          </w:p>
          <w:p w:rsidR="003101C3" w:rsidRDefault="00B43021">
            <w:pPr>
              <w:pStyle w:val="1"/>
              <w:jc w:val="both"/>
            </w:pPr>
            <w:r>
              <w:t>-«Учитель будущего»;</w:t>
            </w:r>
          </w:p>
          <w:p w:rsidR="003101C3" w:rsidRDefault="00B43021">
            <w:pPr>
              <w:pStyle w:val="1"/>
              <w:jc w:val="both"/>
            </w:pPr>
            <w:r>
              <w:t>-«Молодые профессионалы» (Повышение конкурентно способности профессионального образования)»;</w:t>
            </w:r>
          </w:p>
          <w:p w:rsidR="003101C3" w:rsidRDefault="00B43021">
            <w:pPr>
              <w:pStyle w:val="1"/>
              <w:jc w:val="both"/>
            </w:pPr>
            <w:r>
              <w:t xml:space="preserve">-«Социальная активность» *. </w:t>
            </w:r>
          </w:p>
          <w:p w:rsidR="003101C3" w:rsidRDefault="00B43021">
            <w:pPr>
              <w:pStyle w:val="1"/>
              <w:jc w:val="both"/>
            </w:pPr>
            <w:r>
              <w:t xml:space="preserve">16. Закон Ульяновской области об обеспечении жилыми помещениями детей </w:t>
            </w:r>
            <w:proofErr w:type="gramStart"/>
            <w:r>
              <w:t>–с</w:t>
            </w:r>
            <w:proofErr w:type="gramEnd"/>
            <w:r>
              <w:t xml:space="preserve">ирот и детей, оставшихся без попечения родителей, а также лиц из числа детей-сирот, оставшихся без попечения родителей, на территории Ульяновской области. </w:t>
            </w:r>
            <w:proofErr w:type="gramStart"/>
            <w:r>
              <w:t>Принят</w:t>
            </w:r>
            <w:proofErr w:type="gramEnd"/>
            <w:r>
              <w:t xml:space="preserve"> Законодательным собранием Ульяновской области 20 декабря 20212 года. </w:t>
            </w:r>
          </w:p>
          <w:p w:rsidR="003101C3" w:rsidRDefault="00B43021">
            <w:pPr>
              <w:pStyle w:val="1"/>
              <w:jc w:val="both"/>
            </w:pPr>
            <w:r>
              <w:t xml:space="preserve">17. Постановление от 24 мая 2006 г. № 13/163 Об утверждении норм обеспечения детей-сирот, оставшихся без попечения родителей, а также лиц из числа детей </w:t>
            </w:r>
            <w:proofErr w:type="gramStart"/>
            <w:r>
              <w:t>–с</w:t>
            </w:r>
            <w:proofErr w:type="gramEnd"/>
            <w:r>
              <w:t>ирот и детей, оставшихся без попечения родителей, и порядка возмещения расходов организаций, связанных с осуществлением их полного государственного обеспечения (с изменениями на 7 февраля 2014 года)</w:t>
            </w:r>
          </w:p>
          <w:p w:rsidR="003101C3" w:rsidRDefault="00B43021">
            <w:pPr>
              <w:pStyle w:val="1"/>
              <w:jc w:val="both"/>
            </w:pPr>
            <w:r>
              <w:t>18. Закон Ульяновской области от 2 ноября 2005 г. № 113-ЗО «О мерах социальных поддержки детей-сирот и детей, оставшихся без попечения родителей, на территории Ульяновской области»</w:t>
            </w:r>
          </w:p>
          <w:p w:rsidR="003101C3" w:rsidRDefault="00B43021">
            <w:pPr>
              <w:pStyle w:val="1"/>
              <w:jc w:val="both"/>
            </w:pPr>
            <w:r>
              <w:t xml:space="preserve">18. Правительство Ульяновской области. Постановление от 25 марта 2013 года № 96-П «Об утверждении </w:t>
            </w:r>
            <w:proofErr w:type="gramStart"/>
            <w:r>
              <w:t>Порядка установления факта невозможности проживания детей-сирот</w:t>
            </w:r>
            <w:proofErr w:type="gramEnd"/>
            <w:r>
              <w:t xml:space="preserve"> и детей, оставшихся без попечения родителей, а также лиц из числа детей, оставшихся без попечения родителей, в ранее </w:t>
            </w:r>
            <w:r>
              <w:lastRenderedPageBreak/>
              <w:t>занимаемых жилых помещениях, нанимателями или членами семей нанимателей по договорам, социального найма либо собственниками, которых они являются.</w:t>
            </w:r>
          </w:p>
          <w:p w:rsidR="003101C3" w:rsidRDefault="00B43021">
            <w:pPr>
              <w:pStyle w:val="1"/>
              <w:tabs>
                <w:tab w:val="left" w:pos="1880"/>
              </w:tabs>
              <w:jc w:val="both"/>
            </w:pPr>
            <w:r>
              <w:t>19. Устав ОГБПОУ БИТТ</w:t>
            </w:r>
          </w:p>
          <w:p w:rsidR="003101C3" w:rsidRDefault="00B43021">
            <w:pPr>
              <w:pStyle w:val="1"/>
              <w:tabs>
                <w:tab w:val="left" w:pos="1880"/>
              </w:tabs>
              <w:jc w:val="both"/>
              <w:rPr>
                <w:iCs/>
                <w:highlight w:val="yellow"/>
              </w:rPr>
            </w:pPr>
            <w:r>
              <w:t xml:space="preserve">20. </w:t>
            </w:r>
            <w:r>
              <w:rPr>
                <w:iCs/>
              </w:rPr>
              <w:t xml:space="preserve">Приказ </w:t>
            </w:r>
            <w:proofErr w:type="spellStart"/>
            <w:r>
              <w:rPr>
                <w:iCs/>
              </w:rPr>
              <w:t>Минобрнауки</w:t>
            </w:r>
            <w:proofErr w:type="spellEnd"/>
            <w:r>
              <w:rPr>
                <w:iCs/>
              </w:rPr>
              <w:t xml:space="preserve"> России от 02.08.2013 г. № 701 «Об утверждении федерального государственного образовательного стандарта среднего </w:t>
            </w:r>
            <w:proofErr w:type="spellStart"/>
            <w:r>
              <w:rPr>
                <w:iCs/>
              </w:rPr>
              <w:t>профессиональногообразованияпопрофессии</w:t>
            </w:r>
            <w:proofErr w:type="spellEnd"/>
            <w:r>
              <w:rPr>
                <w:iCs/>
              </w:rPr>
              <w:t xml:space="preserve"> «Сварщик»»</w:t>
            </w:r>
          </w:p>
        </w:tc>
      </w:tr>
      <w:tr w:rsidR="003101C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  <w:rPr>
                <w:b/>
              </w:rPr>
            </w:pPr>
            <w:r>
              <w:lastRenderedPageBreak/>
              <w:t>Цель программы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</w:rPr>
            </w:pPr>
            <w:r>
              <w:rPr>
                <w:bCs/>
              </w:rPr>
              <w:t xml:space="preserve">Цель рабочей программы воспитания – личностное развитие обучающихся </w:t>
            </w:r>
            <w:r>
              <w:rPr>
                <w:bCs/>
              </w:rPr>
              <w:br/>
              <w:t xml:space="preserve">и их социализация, проявляющиеся в развитии их позитивных отношений </w:t>
            </w:r>
            <w:r>
              <w:rPr>
                <w:bCs/>
              </w:rPr>
              <w:br/>
              <w:t>к общественным ценностям, приобретении опыта поведения и применения сформированных общих компетенций квалифицированных рабочих, служащих/ специалистов среднего звена на практике</w:t>
            </w:r>
          </w:p>
        </w:tc>
      </w:tr>
      <w:tr w:rsidR="003101C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</w:pPr>
            <w:r>
              <w:t>Сроки реализации программы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rPr>
                <w:iCs/>
              </w:rPr>
            </w:pPr>
            <w:r>
              <w:t>На базе основного общего образования в очной форме – 3 года 10 месяцев.</w:t>
            </w:r>
          </w:p>
        </w:tc>
      </w:tr>
      <w:tr w:rsidR="003101C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</w:pPr>
            <w:r>
              <w:t xml:space="preserve">Исполнители </w:t>
            </w:r>
            <w:r>
              <w:br/>
              <w:t>программы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53" w:line="235" w:lineRule="auto"/>
              <w:ind w:right="81"/>
            </w:pPr>
            <w:r>
              <w:t>Координацию деятельности по реализации Программы осуществляет директор, руководитель отдела по воспитательной и социальной работе, курирующий воспитательную работу.</w:t>
            </w:r>
          </w:p>
          <w:p w:rsidR="003101C3" w:rsidRDefault="00B43021">
            <w:pPr>
              <w:pStyle w:val="1"/>
              <w:spacing w:before="120" w:after="120"/>
              <w:jc w:val="both"/>
            </w:pPr>
            <w:r>
              <w:t xml:space="preserve">Практическую работу осуществляет педагогический коллектив техникума: заведующие </w:t>
            </w:r>
            <w:proofErr w:type="spellStart"/>
            <w:r>
              <w:t>отделением</w:t>
            </w:r>
            <w:proofErr w:type="gramStart"/>
            <w:r>
              <w:t>,п</w:t>
            </w:r>
            <w:proofErr w:type="gramEnd"/>
            <w:r>
              <w:t>реподаватели</w:t>
            </w:r>
            <w:proofErr w:type="spellEnd"/>
            <w:r>
              <w:t>, педагог-психолог, социальный педагог, руководители учебных групп, библиотекарь, руководители кружков, творческих объединений и студий, спортивных секций, члены Совета обучающихся, представители Родительского комитета, представители организаций – работодателей.</w:t>
            </w:r>
          </w:p>
        </w:tc>
      </w:tr>
    </w:tbl>
    <w:p w:rsidR="003101C3" w:rsidRDefault="003101C3">
      <w:pPr>
        <w:pStyle w:val="1"/>
        <w:jc w:val="both"/>
        <w:rPr>
          <w:b/>
          <w:bCs/>
        </w:rPr>
      </w:pPr>
    </w:p>
    <w:p w:rsidR="003101C3" w:rsidRDefault="00B43021">
      <w:pPr>
        <w:pStyle w:val="1"/>
        <w:tabs>
          <w:tab w:val="left" w:pos="993"/>
        </w:tabs>
        <w:ind w:firstLine="709"/>
        <w:jc w:val="both"/>
      </w:pPr>
      <w:r>
        <w:t xml:space="preserve">Данная рабочая программа воспитания разработана с учетом преемственности целей и задач Примерной программы воспитания для общеобразовательных организаций, одобренной решением Федерального учебно-методического объединения по общему образованию (утв. Протоколом заседания УМО по общему образованию </w:t>
      </w:r>
      <w:proofErr w:type="spellStart"/>
      <w:r>
        <w:t>Минпросвещения</w:t>
      </w:r>
      <w:proofErr w:type="spellEnd"/>
      <w:r>
        <w:t xml:space="preserve"> России № 2/20 от 02.06.2020 г.).</w:t>
      </w:r>
    </w:p>
    <w:p w:rsidR="003101C3" w:rsidRDefault="00B43021">
      <w:pPr>
        <w:pStyle w:val="1"/>
        <w:tabs>
          <w:tab w:val="left" w:pos="993"/>
        </w:tabs>
        <w:ind w:firstLine="709"/>
        <w:jc w:val="both"/>
      </w:pPr>
      <w:r>
        <w:t xml:space="preserve">Согласно Федеральному закону «Об образовании» от 29.12.2012 г. № 273-ФЗ (в ред. Федерального закона от 31.07.2020 г. № 304-ФЗ) «воспитание – деятельность, направленная на развитие личности, создание условий для самоопределения и </w:t>
      </w:r>
      <w:proofErr w:type="gramStart"/>
      <w:r>
        <w:t>социализации</w:t>
      </w:r>
      <w:proofErr w:type="gramEnd"/>
      <w:r>
        <w:t xml:space="preserve"> обучающихся на основе </w:t>
      </w:r>
      <w:proofErr w:type="spellStart"/>
      <w:r>
        <w:t>социокультурных</w:t>
      </w:r>
      <w:proofErr w:type="spellEnd"/>
      <w:r>
        <w:t xml:space="preserve">, духовно-нравственных ценностей и принятых в российском обществе правил и норм поведения в интересах человека, семьи, общества и государства, </w:t>
      </w:r>
      <w:bookmarkStart w:id="4" w:name="_Hlk73630688"/>
      <w: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bookmarkEnd w:id="4"/>
      <w:r>
        <w:t>».</w:t>
      </w:r>
    </w:p>
    <w:p w:rsidR="003101C3" w:rsidRDefault="003101C3">
      <w:pPr>
        <w:pStyle w:val="1"/>
        <w:tabs>
          <w:tab w:val="left" w:pos="993"/>
        </w:tabs>
        <w:ind w:firstLine="709"/>
        <w:jc w:val="both"/>
        <w:rPr>
          <w:i/>
          <w:iCs/>
        </w:rPr>
      </w:pPr>
    </w:p>
    <w:tbl>
      <w:tblPr>
        <w:tblW w:w="10201" w:type="dxa"/>
        <w:tblLook w:val="04A0"/>
      </w:tblPr>
      <w:tblGrid>
        <w:gridCol w:w="7338"/>
        <w:gridCol w:w="2863"/>
      </w:tblGrid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Личностные результаты</w:t>
            </w:r>
          </w:p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0"/>
              <w:jc w:val="both"/>
              <w:rPr>
                <w:b/>
                <w:bCs/>
                <w:i/>
                <w:iCs/>
              </w:rPr>
            </w:pPr>
            <w:proofErr w:type="gramStart"/>
            <w:r>
              <w:t>Осознающий</w:t>
            </w:r>
            <w:proofErr w:type="gramEnd"/>
            <w:r>
              <w:t xml:space="preserve"> себя гражданином и защитником великой страны.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proofErr w:type="gramStart"/>
            <w:r>
              <w:t>Соблюдающий</w:t>
            </w:r>
            <w:proofErr w:type="gramEnd"/>
            <w: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t>Лояльный</w:t>
            </w:r>
            <w:proofErr w:type="gramEnd"/>
            <w: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>
              <w:t>девиантным</w:t>
            </w:r>
            <w:proofErr w:type="spellEnd"/>
            <w:r>
              <w:t xml:space="preserve"> поведением. </w:t>
            </w:r>
            <w:proofErr w:type="gramStart"/>
            <w:r>
              <w:t>Демонстрирующий</w:t>
            </w:r>
            <w:proofErr w:type="gramEnd"/>
            <w:r>
              <w:t xml:space="preserve"> неприятие и предупреждающий социально опасное поведение окружающих.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3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proofErr w:type="gramStart"/>
            <w:r>
              <w:t>Проявляющий</w:t>
            </w:r>
            <w:proofErr w:type="gramEnd"/>
            <w: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t>Стремящийся</w:t>
            </w:r>
            <w:proofErr w:type="gramEnd"/>
            <w: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4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proofErr w:type="gramStart"/>
            <w:r>
              <w:t>Демонстрирующий</w:t>
            </w:r>
            <w:proofErr w:type="gramEnd"/>
            <w: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5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proofErr w:type="gramStart"/>
            <w:r>
              <w:t>Проявляющий</w:t>
            </w:r>
            <w:proofErr w:type="gramEnd"/>
            <w:r>
              <w:t xml:space="preserve">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6</w:t>
            </w:r>
          </w:p>
        </w:tc>
      </w:tr>
      <w:tr w:rsidR="003101C3">
        <w:trPr>
          <w:trHeight w:val="268"/>
        </w:trPr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proofErr w:type="gramStart"/>
            <w:r>
              <w:t>Осознающий</w:t>
            </w:r>
            <w:proofErr w:type="gramEnd"/>
            <w: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7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proofErr w:type="gramStart"/>
            <w:r>
              <w:t>Проявляющий</w:t>
            </w:r>
            <w:proofErr w:type="gramEnd"/>
            <w: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>
              <w:t>Сопричастный</w:t>
            </w:r>
            <w:proofErr w:type="gramEnd"/>
            <w: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8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proofErr w:type="gramStart"/>
            <w:r>
              <w:t>Соблюдающий</w:t>
            </w:r>
            <w:proofErr w:type="gramEnd"/>
            <w: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t>психоактивных</w:t>
            </w:r>
            <w:proofErr w:type="spellEnd"/>
            <w:r>
              <w:t xml:space="preserve"> веществ, азартных игр и т.д. Сохраняющий психологическую </w:t>
            </w:r>
            <w:r>
              <w:lastRenderedPageBreak/>
              <w:t xml:space="preserve">устойчивость в </w:t>
            </w:r>
            <w:proofErr w:type="spellStart"/>
            <w:proofErr w:type="gramStart"/>
            <w:r>
              <w:t>ситуативно</w:t>
            </w:r>
            <w:proofErr w:type="spellEnd"/>
            <w:r>
              <w:t xml:space="preserve"> сложных</w:t>
            </w:r>
            <w:proofErr w:type="gramEnd"/>
            <w:r>
              <w:t xml:space="preserve"> или стремительно меняющихся ситуациях.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ЛР 9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/>
                <w:bCs/>
              </w:rPr>
            </w:pPr>
            <w:r>
              <w:lastRenderedPageBreak/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/>
                <w:bCs/>
              </w:rPr>
            </w:pPr>
            <w:proofErr w:type="gramStart"/>
            <w:r>
              <w:t>Проявляющий</w:t>
            </w:r>
            <w:proofErr w:type="gramEnd"/>
            <w: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11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/>
                <w:bCs/>
              </w:rPr>
            </w:pPr>
            <w:proofErr w:type="gramStart"/>
            <w:r>
              <w:t>Принимающий</w:t>
            </w:r>
            <w:proofErr w:type="gramEnd"/>
            <w: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12</w:t>
            </w:r>
          </w:p>
        </w:tc>
      </w:tr>
      <w:tr w:rsidR="003101C3">
        <w:tc>
          <w:tcPr>
            <w:tcW w:w="10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воспитания, </w:t>
            </w:r>
            <w:r>
              <w:rPr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bCs/>
              </w:rPr>
              <w:t xml:space="preserve">Готовность </w:t>
            </w:r>
            <w:proofErr w:type="gramStart"/>
            <w:r>
              <w:rPr>
                <w:bCs/>
              </w:rPr>
              <w:t>обучающегося</w:t>
            </w:r>
            <w:proofErr w:type="gramEnd"/>
            <w:r>
              <w:rPr>
                <w:bCs/>
              </w:rPr>
              <w:t xml:space="preserve">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bCs/>
              </w:rPr>
              <w:t xml:space="preserve">Приобретение </w:t>
            </w:r>
            <w:proofErr w:type="gramStart"/>
            <w:r>
              <w:rPr>
                <w:bCs/>
              </w:rPr>
              <w:t>обучающимся</w:t>
            </w:r>
            <w:proofErr w:type="gramEnd"/>
            <w:r>
              <w:rPr>
                <w:bCs/>
              </w:rPr>
              <w:t xml:space="preserve">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lang w:eastAsia="en-US"/>
              </w:rPr>
              <w:t xml:space="preserve">Приобретение </w:t>
            </w:r>
            <w:proofErr w:type="gramStart"/>
            <w:r>
              <w:rPr>
                <w:lang w:eastAsia="en-US"/>
              </w:rPr>
              <w:t>обучающимися</w:t>
            </w:r>
            <w:proofErr w:type="gramEnd"/>
            <w:r>
              <w:rPr>
                <w:lang w:eastAsia="en-US"/>
              </w:rPr>
              <w:t xml:space="preserve">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lang w:eastAsia="en-US"/>
              </w:rPr>
              <w:t xml:space="preserve">Приобретение </w:t>
            </w:r>
            <w:proofErr w:type="gramStart"/>
            <w:r>
              <w:rPr>
                <w:lang w:eastAsia="en-US"/>
              </w:rPr>
              <w:t>обучающимися</w:t>
            </w:r>
            <w:proofErr w:type="gramEnd"/>
            <w:r>
              <w:rPr>
                <w:lang w:eastAsia="en-US"/>
              </w:rPr>
              <w:t xml:space="preserve">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</w:t>
            </w:r>
            <w:proofErr w:type="spellStart"/>
            <w:r>
              <w:rPr>
                <w:lang w:eastAsia="en-US"/>
              </w:rPr>
              <w:t>многокультурном</w:t>
            </w:r>
            <w:proofErr w:type="spellEnd"/>
            <w:r>
              <w:rPr>
                <w:lang w:eastAsia="en-US"/>
              </w:rPr>
              <w:t xml:space="preserve"> обществе.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16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lang w:eastAsia="en-US"/>
              </w:rPr>
              <w:t xml:space="preserve">Ценностное отношение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17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lang w:eastAsia="en-US"/>
              </w:rPr>
              <w:t xml:space="preserve">Ценностное отношение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к людям иной национальности, веры, культуры; уважительного отношения к их взглядам.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18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</w:rPr>
            </w:pPr>
            <w:proofErr w:type="gramStart"/>
            <w:r>
              <w:rPr>
                <w:lang w:eastAsia="en-US"/>
              </w:rPr>
              <w:t>Уважительное</w:t>
            </w:r>
            <w:proofErr w:type="gramEnd"/>
            <w:r>
              <w:rPr>
                <w:lang w:eastAsia="en-US"/>
              </w:rPr>
              <w:t xml:space="preserve"> отношения обучающихся к результатам собственного и чужого труда.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19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rPr>
                <w:lang w:eastAsia="en-US"/>
              </w:rPr>
              <w:lastRenderedPageBreak/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ЛР 20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rPr>
                <w:lang w:eastAsia="en-US"/>
              </w:rPr>
              <w:t xml:space="preserve">Приобретение </w:t>
            </w:r>
            <w:proofErr w:type="gramStart"/>
            <w:r>
              <w:rPr>
                <w:lang w:eastAsia="en-US"/>
              </w:rPr>
              <w:t>обучающимися</w:t>
            </w:r>
            <w:proofErr w:type="gramEnd"/>
            <w:r>
              <w:rPr>
                <w:lang w:eastAsia="en-US"/>
              </w:rPr>
              <w:t xml:space="preserve"> опыта личной ответственности за развитие группы обучающихся.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 21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rPr>
                <w:lang w:eastAsia="en-US"/>
              </w:rPr>
              <w:t xml:space="preserve">Приобретение навыков общения и самоуправления.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 22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rPr>
                <w:lang w:eastAsia="en-US"/>
              </w:rPr>
              <w:t xml:space="preserve">Получение </w:t>
            </w:r>
            <w:proofErr w:type="gramStart"/>
            <w:r>
              <w:rPr>
                <w:lang w:eastAsia="en-US"/>
              </w:rPr>
              <w:t>обучающимися</w:t>
            </w:r>
            <w:proofErr w:type="gramEnd"/>
            <w:r>
              <w:rPr>
                <w:lang w:eastAsia="en-US"/>
              </w:rPr>
              <w:t xml:space="preserve"> возможности самораскрытия и самореализация личности.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 23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rPr>
                <w:lang w:eastAsia="en-US"/>
              </w:rPr>
              <w:t xml:space="preserve">Ценностное отношение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к культуре, и искусству, к культуре речи и культуре поведения, к красоте и гармонии.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 24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25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>
              <w:t>антикоррупционного</w:t>
            </w:r>
            <w:proofErr w:type="spellEnd"/>
            <w:r>
              <w:t xml:space="preserve"> поведения (в ред. Приказа </w:t>
            </w:r>
            <w:proofErr w:type="spellStart"/>
            <w:r>
              <w:t>Минпросвещения</w:t>
            </w:r>
            <w:proofErr w:type="spellEnd"/>
            <w:r>
              <w:t xml:space="preserve"> России от 17.12.2020 N 747)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26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27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28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29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>Использовать знания по финансовой грамотности, планировать предпринимательскую деятельность в профессиональной сфере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в</w:t>
            </w:r>
            <w:proofErr w:type="gramEnd"/>
            <w:r>
              <w:t xml:space="preserve"> ред. Приказа </w:t>
            </w:r>
            <w:proofErr w:type="spellStart"/>
            <w:r>
              <w:t>Минпросвещения</w:t>
            </w:r>
            <w:proofErr w:type="spellEnd"/>
            <w:r>
              <w:t xml:space="preserve"> России от 17.12.2020 N 747)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30</w:t>
            </w:r>
          </w:p>
        </w:tc>
      </w:tr>
      <w:tr w:rsidR="003101C3">
        <w:tc>
          <w:tcPr>
            <w:tcW w:w="10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34" w:line="252" w:lineRule="auto"/>
              <w:jc w:val="center"/>
            </w:pPr>
            <w:r>
              <w:rPr>
                <w:b/>
              </w:rPr>
              <w:t>Личностные результаты</w:t>
            </w:r>
          </w:p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реализации программы воспитания, определенные субъектом  Российской Федерации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 xml:space="preserve">Активно </w:t>
            </w:r>
            <w:proofErr w:type="gramStart"/>
            <w:r>
              <w:t>применяющий</w:t>
            </w:r>
            <w:proofErr w:type="gramEnd"/>
            <w:r>
              <w:t xml:space="preserve"> полученные знания на практике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31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proofErr w:type="gramStart"/>
            <w:r>
              <w:t>Способный</w:t>
            </w:r>
            <w:proofErr w:type="gramEnd"/>
            <w:r>
              <w:t xml:space="preserve"> анализировать производственную ситуацию, быстро принимать решения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32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>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33</w:t>
            </w:r>
          </w:p>
        </w:tc>
      </w:tr>
      <w:tr w:rsidR="003101C3">
        <w:tc>
          <w:tcPr>
            <w:tcW w:w="10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 xml:space="preserve">Личностные </w:t>
            </w:r>
            <w:proofErr w:type="spellStart"/>
            <w:r>
              <w:rPr>
                <w:b/>
              </w:rPr>
              <w:t>результатыреализации</w:t>
            </w:r>
            <w:proofErr w:type="spellEnd"/>
            <w:r>
              <w:rPr>
                <w:b/>
              </w:rPr>
              <w:t xml:space="preserve"> программы воспитания, определенные ключевыми работодателями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lastRenderedPageBreak/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ЛР 34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Использовать информационные технологии в профессиональной деятельности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ЛР 35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2" w:line="271" w:lineRule="auto"/>
              <w:ind w:right="34"/>
            </w:pPr>
            <w:r>
              <w:t>Пользоваться профессиональной документацией на государственном и иностранном языках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в</w:t>
            </w:r>
            <w:proofErr w:type="gramEnd"/>
            <w:r>
              <w:t xml:space="preserve"> ред. Приказа </w:t>
            </w:r>
          </w:p>
          <w:p w:rsidR="003101C3" w:rsidRDefault="00B43021">
            <w:pPr>
              <w:pStyle w:val="1"/>
            </w:pPr>
            <w:proofErr w:type="spellStart"/>
            <w:proofErr w:type="gramStart"/>
            <w:r>
              <w:t>Минпросвещения</w:t>
            </w:r>
            <w:proofErr w:type="spellEnd"/>
            <w:r>
              <w:t xml:space="preserve"> России от 17.12.2020 N 747)</w:t>
            </w:r>
            <w:proofErr w:type="gramEnd"/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ЛР 36</w:t>
            </w:r>
          </w:p>
        </w:tc>
      </w:tr>
      <w:tr w:rsidR="003101C3">
        <w:tc>
          <w:tcPr>
            <w:tcW w:w="10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27"/>
              <w:jc w:val="center"/>
            </w:pPr>
            <w:r>
              <w:rPr>
                <w:b/>
              </w:rPr>
              <w:t>Личностные результаты</w:t>
            </w:r>
          </w:p>
          <w:p w:rsidR="003101C3" w:rsidRDefault="00B43021">
            <w:pPr>
              <w:pStyle w:val="1"/>
              <w:spacing w:line="252" w:lineRule="auto"/>
              <w:ind w:right="34"/>
              <w:jc w:val="center"/>
            </w:pPr>
            <w:r>
              <w:rPr>
                <w:b/>
              </w:rPr>
              <w:t>реализации программы воспитания, определенные субъектами</w:t>
            </w:r>
          </w:p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образовательного процесса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 xml:space="preserve">Содействовать </w:t>
            </w:r>
            <w:r>
              <w:tab/>
              <w:t xml:space="preserve">сохранению </w:t>
            </w:r>
            <w:r>
              <w:tab/>
              <w:t xml:space="preserve">окружающей </w:t>
            </w:r>
            <w:r>
              <w:tab/>
              <w:t>среды, ресурсосбережению, эффективно действовать в чрезвычайных ситуациях.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ЛР 37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</w:t>
            </w:r>
            <w:proofErr w:type="spellStart"/>
            <w:r>
              <w:t>физическойподготовленности</w:t>
            </w:r>
            <w:proofErr w:type="spellEnd"/>
            <w:r>
              <w:t>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ЛР 38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ЛР39</w:t>
            </w:r>
            <w:bookmarkStart w:id="5" w:name="_Hlk73632186"/>
            <w:bookmarkEnd w:id="5"/>
          </w:p>
        </w:tc>
      </w:tr>
    </w:tbl>
    <w:p w:rsidR="003101C3" w:rsidRDefault="003101C3">
      <w:pPr>
        <w:pStyle w:val="1"/>
        <w:jc w:val="both"/>
        <w:rPr>
          <w:b/>
          <w:bCs/>
        </w:rPr>
      </w:pPr>
    </w:p>
    <w:p w:rsidR="003101C3" w:rsidRDefault="003101C3">
      <w:pPr>
        <w:pStyle w:val="1"/>
        <w:jc w:val="both"/>
        <w:rPr>
          <w:b/>
          <w:bCs/>
        </w:rPr>
      </w:pPr>
    </w:p>
    <w:p w:rsidR="003101C3" w:rsidRDefault="00B43021">
      <w:pPr>
        <w:pStyle w:val="1"/>
        <w:jc w:val="center"/>
        <w:rPr>
          <w:b/>
        </w:rPr>
      </w:pPr>
      <w:r>
        <w:rPr>
          <w:b/>
        </w:rPr>
        <w:t xml:space="preserve">Планируемые личностные результаты </w:t>
      </w:r>
      <w:r>
        <w:rPr>
          <w:b/>
        </w:rPr>
        <w:br/>
        <w:t>в ходе реализации образовательной программы</w:t>
      </w:r>
    </w:p>
    <w:p w:rsidR="003101C3" w:rsidRDefault="003101C3">
      <w:pPr>
        <w:pStyle w:val="1"/>
        <w:ind w:firstLine="709"/>
        <w:jc w:val="both"/>
        <w:rPr>
          <w:b/>
        </w:rPr>
      </w:pPr>
    </w:p>
    <w:tbl>
      <w:tblPr>
        <w:tblW w:w="10632" w:type="dxa"/>
        <w:tblInd w:w="109" w:type="dxa"/>
        <w:tblLook w:val="04A0"/>
      </w:tblPr>
      <w:tblGrid>
        <w:gridCol w:w="1132"/>
        <w:gridCol w:w="5672"/>
        <w:gridCol w:w="3828"/>
      </w:tblGrid>
      <w:tr w:rsidR="003101C3"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профессионального модуля, </w:t>
            </w:r>
            <w:r>
              <w:rPr>
                <w:b/>
                <w:bCs/>
              </w:rPr>
              <w:br/>
              <w:t xml:space="preserve">учебной дисциплины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личностных результатов реализации программы воспитания </w:t>
            </w:r>
          </w:p>
        </w:tc>
      </w:tr>
      <w:tr w:rsidR="003101C3">
        <w:trPr>
          <w:trHeight w:val="201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jc w:val="center"/>
              <w:rPr>
                <w:b/>
                <w:bCs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/>
                <w:bCs/>
              </w:rPr>
            </w:pPr>
            <w:r>
              <w:rPr>
                <w:b/>
                <w:bCs/>
              </w:rPr>
              <w:t>Общеобразовательный цикл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  <w:jc w:val="center"/>
              <w:rPr>
                <w:b/>
                <w:bCs/>
              </w:rPr>
            </w:pPr>
            <w:bookmarkStart w:id="6" w:name="_Hlk76478488"/>
            <w:bookmarkEnd w:id="6"/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 xml:space="preserve">ОУД.01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 xml:space="preserve">Русский язык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 xml:space="preserve">ЛР 2,4,5,6,7,8,11 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 xml:space="preserve">ОУД.02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 xml:space="preserve">Литература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 xml:space="preserve">ЛР 1,2,3,4,5,6,7,8,9,11,12 </w:t>
            </w:r>
          </w:p>
        </w:tc>
      </w:tr>
      <w:tr w:rsidR="003101C3">
        <w:trPr>
          <w:trHeight w:val="191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</w:pPr>
            <w:r>
              <w:t xml:space="preserve">ОУД.03.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Родная литература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 xml:space="preserve">ОУД.04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 xml:space="preserve">Иностранный язык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</w:pPr>
            <w:r>
              <w:t>ОУД 05.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 xml:space="preserve">Математика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ЛР 1,7,10,13,14,23,25,28,34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jc w:val="both"/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>ОУД.06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 xml:space="preserve">История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 xml:space="preserve">ОУД.07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22" w:line="252" w:lineRule="auto"/>
            </w:pPr>
            <w:r>
              <w:t xml:space="preserve">Физическая культура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Cs/>
              </w:rPr>
            </w:pPr>
            <w:r>
              <w:rPr>
                <w:bCs/>
              </w:rPr>
              <w:t>ЛР 1,9,17,20,28,38</w:t>
            </w:r>
          </w:p>
        </w:tc>
      </w:tr>
      <w:tr w:rsidR="003101C3">
        <w:trPr>
          <w:trHeight w:val="26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 xml:space="preserve">ОУД.08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Основы безопасности жизнедеятельности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rPr>
                <w:bCs/>
              </w:rPr>
              <w:t>ЛР 1,9,17,20,28,38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>ОУД 09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Астрономия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ЛР 1,7,10,13,14,23,25,28,34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</w:pPr>
            <w:r>
              <w:t>ОУД 10.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Информатика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t>ЛР 1,7,10,13,14,23,25,28,34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ОУД 11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Физика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t>ЛР 1,7,10,13,14,23,25,28,34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ОУД12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Химия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Cs/>
              </w:rPr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ОУД 13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 xml:space="preserve">Биология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ОУД 14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 xml:space="preserve">Обществознание </w:t>
            </w:r>
            <w:proofErr w:type="gramStart"/>
            <w:r>
              <w:t xml:space="preserve">( </w:t>
            </w:r>
            <w:proofErr w:type="gramEnd"/>
            <w:r>
              <w:t>включая экономику и право)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ОУД 15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География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ОУД.16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  <w:highlight w:val="yellow"/>
              </w:rPr>
            </w:pPr>
            <w:r>
              <w:rPr>
                <w:bCs/>
              </w:rPr>
              <w:t>Экология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rPr>
                <w:b/>
              </w:rPr>
              <w:t xml:space="preserve">ОП.00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proofErr w:type="spellStart"/>
            <w:r>
              <w:rPr>
                <w:b/>
              </w:rPr>
              <w:t>Общепрофессиональный</w:t>
            </w:r>
            <w:proofErr w:type="spellEnd"/>
            <w:r>
              <w:rPr>
                <w:b/>
              </w:rPr>
              <w:t xml:space="preserve"> цикл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  <w:rPr>
                <w:b/>
                <w:bCs/>
              </w:rPr>
            </w:pPr>
          </w:p>
        </w:tc>
      </w:tr>
      <w:tr w:rsidR="003101C3">
        <w:trPr>
          <w:trHeight w:val="319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b/>
              </w:rPr>
              <w:t>УДП.</w:t>
            </w:r>
            <w:r>
              <w:rPr>
                <w:rFonts w:eastAsia="Lucida Sans Unicode"/>
                <w:lang w:eastAsia="ar-SA"/>
              </w:rPr>
              <w:t>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Учебно-исследовательское проектирование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ЛР13,14,19,23,27,28,30,31,32,35,36</w:t>
            </w:r>
          </w:p>
        </w:tc>
      </w:tr>
      <w:tr w:rsidR="003101C3">
        <w:trPr>
          <w:trHeight w:val="301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b/>
              </w:rPr>
              <w:t>УДП</w:t>
            </w:r>
            <w:r>
              <w:rPr>
                <w:rFonts w:eastAsia="Lucida Sans Unicode"/>
                <w:lang w:eastAsia="ar-SA"/>
              </w:rPr>
              <w:t>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Основы предпринимательства с финансовой грамотностью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ЛР13,14,19,23,27,28,30,31,32,35,36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b/>
              </w:rPr>
              <w:t>УДП</w:t>
            </w:r>
            <w:r>
              <w:rPr>
                <w:rFonts w:eastAsia="Lucida Sans Unicode"/>
                <w:lang w:eastAsia="ar-SA"/>
              </w:rPr>
              <w:t>.03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Эффективное поведение на рынке труда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ЛР13,14,19,23,27,28,30,31,32,35,36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b/>
              </w:rPr>
              <w:t>УДП</w:t>
            </w:r>
            <w:r>
              <w:rPr>
                <w:rFonts w:eastAsia="Lucida Sans Unicode"/>
                <w:lang w:eastAsia="ar-SA"/>
              </w:rPr>
              <w:t>.04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Психология и этика профессиональной 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t>ЛР13,14,19,23,27,28,30,31,32,35,36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b/>
              </w:rPr>
            </w:pPr>
            <w:r>
              <w:rPr>
                <w:b/>
              </w:rPr>
              <w:t>ОП.00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Общепрофессиональные</w:t>
            </w:r>
            <w:proofErr w:type="spellEnd"/>
            <w:r>
              <w:rPr>
                <w:b/>
              </w:rPr>
              <w:t xml:space="preserve"> дисциплины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</w:pPr>
          </w:p>
        </w:tc>
      </w:tr>
      <w:tr w:rsidR="003101C3">
        <w:trPr>
          <w:trHeight w:val="23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 xml:space="preserve">Основы микробиологии, физиологии питания, санитарии и гигиены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rPr>
          <w:trHeight w:val="42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Основы товароведения продовольственных товаров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rPr>
          <w:trHeight w:val="42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Техническое оснащение и организация рабочего места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rPr>
          <w:trHeight w:val="67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ОП.04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Экономические и правовые основы производственной 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ОП.05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Основы калькуляции и учета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 xml:space="preserve">ОП.06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Охрана труда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rPr>
                <w:b/>
                <w:bCs/>
              </w:rPr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ОП.07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Иностранный язык в профессиональной сфере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lastRenderedPageBreak/>
              <w:t>ОП.08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Безопасность жизнедеятельности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rPr>
                <w:bCs/>
              </w:rPr>
              <w:t>ЛР 1,9,17,20,28,38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ОП.09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Физическая культура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rPr>
                <w:bCs/>
              </w:rPr>
              <w:t>ЛР 1,9,17,20,28,38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ОП.10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Эстетика  и дизайн кондитерских изделий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 xml:space="preserve">ЛР 1,2,3,4,5,6,7,8,9,11,12 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ОП.11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Кухня народов мира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 xml:space="preserve">ЛР 1,2,3,4,5,6,7,8,9,11,12 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 12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Деловая культура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 xml:space="preserve">ЛР 2,4,5,6,7,8,11 </w:t>
            </w:r>
          </w:p>
        </w:tc>
      </w:tr>
      <w:tr w:rsidR="003101C3">
        <w:trPr>
          <w:trHeight w:val="23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ОП.13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Культура речи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 xml:space="preserve">ЛР 2,4,5,6,7,8,11 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ОП.14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Информационные технологии в профессиональной 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 1,7,10,13,14,23,25,28,34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 .15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Организация обслуживания в ресторанах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/>
              </w:rPr>
            </w:pPr>
            <w:r>
              <w:rPr>
                <w:b/>
              </w:rPr>
              <w:t>ПМ.00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/>
              </w:rPr>
            </w:pPr>
            <w:r>
              <w:rPr>
                <w:b/>
              </w:rPr>
              <w:t>Профессиональные модули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b/>
                <w:lang w:eastAsia="ar-SA"/>
              </w:rPr>
            </w:pPr>
            <w:r>
              <w:rPr>
                <w:rFonts w:eastAsia="Lucida Sans Unicode"/>
                <w:b/>
                <w:lang w:eastAsia="ar-SA"/>
              </w:rPr>
              <w:t>ПМ.01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b/>
                <w:lang w:eastAsia="ar-SA"/>
              </w:rPr>
            </w:pPr>
            <w:r>
              <w:rPr>
                <w:rFonts w:eastAsia="Lucida Sans Unicode"/>
                <w:b/>
                <w:lang w:eastAsia="ar-SA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hanging="32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hanging="32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01.01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01C3" w:rsidRDefault="00B43021">
            <w:pPr>
              <w:pStyle w:val="1"/>
            </w:pPr>
            <w:r>
              <w:rPr>
                <w:rFonts w:eastAsia="Lucida Sans Unicode"/>
                <w:lang w:eastAsia="ar-SA"/>
              </w:rPr>
              <w:t>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hanging="32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hanging="32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01.02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Процессы приготовления, подготовки к реализации кулинарных полуфабрикатов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УП.01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Учебная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ПП.01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Производственная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b/>
                <w:lang w:eastAsia="ar-SA"/>
              </w:rPr>
            </w:pPr>
            <w:r>
              <w:rPr>
                <w:rFonts w:eastAsia="Lucida Sans Unicode"/>
                <w:b/>
                <w:lang w:eastAsia="ar-SA"/>
              </w:rPr>
              <w:t>ПМ.02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/>
              </w:rPr>
            </w:pPr>
            <w:r>
              <w:rPr>
                <w:b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02.01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Организация приготовления, подготовки к реализации и презентации горячих блюд, кулинарных изделий, закусок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02.02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Процессы приготовления, подготовки к реализации и презентации горячих блюд, кулинарных изделий, закусок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УП.02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Учебная практика</w:t>
            </w:r>
          </w:p>
          <w:p w:rsidR="003101C3" w:rsidRDefault="003101C3">
            <w:pPr>
              <w:pStyle w:val="1"/>
              <w:rPr>
                <w:rFonts w:eastAsia="Lucida Sans Unicode"/>
                <w:lang w:eastAsia="ar-SA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ПП.02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Производственная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b/>
                <w:lang w:eastAsia="ar-SA"/>
              </w:rPr>
            </w:pPr>
            <w:r>
              <w:rPr>
                <w:rFonts w:eastAsia="Lucida Sans Unicode"/>
                <w:b/>
                <w:lang w:eastAsia="ar-SA"/>
              </w:rPr>
              <w:lastRenderedPageBreak/>
              <w:t>ПМ.03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01C3" w:rsidRDefault="00B43021">
            <w:pPr>
              <w:pStyle w:val="1"/>
              <w:rPr>
                <w:b/>
              </w:rPr>
            </w:pPr>
            <w:r>
              <w:rPr>
                <w:b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03.01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Организация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03.02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left="-30"/>
            </w:pPr>
            <w:r>
              <w:t>Процессы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УП.03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Учебная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ПП.03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Производственная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rPr>
                <w:rFonts w:eastAsia="Lucida Sans Unicode"/>
                <w:lang w:eastAsia="ar-SA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left="-30"/>
            </w:pPr>
            <w:r>
              <w:t>Экзамен квалификационный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b/>
                <w:lang w:eastAsia="ar-SA"/>
              </w:rPr>
            </w:pPr>
            <w:r>
              <w:rPr>
                <w:rFonts w:eastAsia="Lucida Sans Unicode"/>
                <w:b/>
                <w:lang w:eastAsia="ar-SA"/>
              </w:rPr>
              <w:t xml:space="preserve">ПМ.04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01C3" w:rsidRDefault="00B43021">
            <w:pPr>
              <w:pStyle w:val="1"/>
              <w:ind w:hanging="30"/>
              <w:rPr>
                <w:b/>
              </w:rPr>
            </w:pPr>
            <w:r>
              <w:rPr>
                <w:b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04.01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Организация приготовления, подготовки к реализации горячих и холодных сладких блюд, десертов, напитков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04.02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hanging="30"/>
            </w:pPr>
            <w:r>
              <w:t>Процессы приготовления, подготовки к реализации горячих и холодных сладких блюд, десертов, напитков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УП.04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Учебная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ПП.04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Производственная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rPr>
                <w:rFonts w:eastAsia="Lucida Sans Unicode"/>
                <w:lang w:eastAsia="ar-SA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t>Экзамен квалификационный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b/>
                <w:lang w:eastAsia="ar-SA"/>
              </w:rPr>
            </w:pPr>
            <w:r>
              <w:rPr>
                <w:rFonts w:eastAsia="Lucida Sans Unicode"/>
                <w:b/>
                <w:lang w:eastAsia="ar-SA"/>
              </w:rPr>
              <w:t>ПМ.05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01C3" w:rsidRDefault="00B43021">
            <w:pPr>
              <w:pStyle w:val="1"/>
              <w:ind w:left="-30"/>
              <w:rPr>
                <w:b/>
              </w:rPr>
            </w:pPr>
            <w:r>
              <w:rPr>
                <w:b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05.01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Организация приготовления, подготовки к реализации хлебобулочных, мучных кондитерских изделий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05.02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left="-30"/>
            </w:pPr>
            <w:r>
              <w:t>Процессы приготовления, подготовки к реализации хлебобулочных, мучных кондитерских изделий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УП.05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Учебная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lastRenderedPageBreak/>
              <w:t>ПП.05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Производственная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</w:t>
            </w:r>
            <w:proofErr w:type="gramStart"/>
            <w:r>
              <w:t>4</w:t>
            </w:r>
            <w:proofErr w:type="gramEnd"/>
            <w:r>
              <w:t>,13,14,23,25,27,31,32,34,35,36</w:t>
            </w:r>
            <w:bookmarkStart w:id="7" w:name="_Hlk73028774"/>
            <w:bookmarkStart w:id="8" w:name="_Hlk77073271"/>
            <w:bookmarkStart w:id="9" w:name="_Hlk77087134"/>
            <w:bookmarkEnd w:id="7"/>
            <w:bookmarkEnd w:id="8"/>
            <w:bookmarkEnd w:id="9"/>
          </w:p>
        </w:tc>
      </w:tr>
    </w:tbl>
    <w:p w:rsidR="003101C3" w:rsidRDefault="003101C3">
      <w:pPr>
        <w:pStyle w:val="1"/>
        <w:tabs>
          <w:tab w:val="left" w:pos="1134"/>
        </w:tabs>
        <w:jc w:val="center"/>
        <w:rPr>
          <w:b/>
          <w:bCs/>
          <w:kern w:val="2"/>
        </w:rPr>
      </w:pPr>
    </w:p>
    <w:p w:rsidR="003101C3" w:rsidRDefault="00B43021">
      <w:pPr>
        <w:pStyle w:val="1"/>
        <w:tabs>
          <w:tab w:val="left" w:pos="1134"/>
        </w:tabs>
        <w:jc w:val="center"/>
        <w:rPr>
          <w:b/>
          <w:bCs/>
          <w:kern w:val="2"/>
        </w:rPr>
      </w:pPr>
      <w:r>
        <w:rPr>
          <w:b/>
          <w:bCs/>
          <w:kern w:val="2"/>
        </w:rPr>
        <w:t xml:space="preserve">РАЗДЕЛ 2. </w:t>
      </w:r>
      <w:bookmarkStart w:id="10" w:name="_Hlk73028785"/>
      <w:r>
        <w:rPr>
          <w:b/>
          <w:bCs/>
          <w:kern w:val="2"/>
        </w:rPr>
        <w:t>ТРЕБОВАНИЯ К РЕСУРСНОМУ ОБЕСПЕЧЕНИЮ ВОСПИТАТЕЛЬНОЙ РАБОТЫ</w:t>
      </w:r>
      <w:bookmarkEnd w:id="10"/>
    </w:p>
    <w:p w:rsidR="003101C3" w:rsidRDefault="00B43021">
      <w:pPr>
        <w:pStyle w:val="1"/>
        <w:keepNext/>
        <w:spacing w:before="120" w:after="120"/>
        <w:ind w:firstLine="709"/>
        <w:jc w:val="both"/>
        <w:outlineLvl w:val="0"/>
        <w:rPr>
          <w:b/>
          <w:bCs/>
          <w:kern w:val="2"/>
        </w:rPr>
      </w:pPr>
      <w:r>
        <w:rPr>
          <w:kern w:val="2"/>
        </w:rPr>
        <w:t xml:space="preserve">Ресурсное обеспечение воспитательной работы направлено на создание условий для осуществления воспитательной деятельности обучающихся, в том числе инвалидов и лиц с ОВЗ, </w:t>
      </w:r>
      <w:r>
        <w:rPr>
          <w:kern w:val="2"/>
        </w:rPr>
        <w:br/>
        <w:t xml:space="preserve">в контексте реализации образовательной программы. </w:t>
      </w:r>
    </w:p>
    <w:p w:rsidR="003101C3" w:rsidRDefault="00B43021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b/>
          <w:bCs/>
          <w:kern w:val="2"/>
        </w:rPr>
      </w:pPr>
      <w:r>
        <w:rPr>
          <w:b/>
          <w:bCs/>
          <w:kern w:val="2"/>
        </w:rPr>
        <w:t>2.1.Нормативно-правовое обеспечение воспитательной работы</w:t>
      </w:r>
    </w:p>
    <w:p w:rsidR="003101C3" w:rsidRDefault="00B43021">
      <w:pPr>
        <w:pStyle w:val="1"/>
        <w:ind w:right="442" w:firstLine="850"/>
        <w:jc w:val="both"/>
      </w:pPr>
      <w:r>
        <w:t xml:space="preserve">Рабочая программа воспитания разрабатывается в соответствии с нормативно- правовыми документами федеральных органов исполнительной власти в сфере образования, требованиями ФГОС СПО, с учетом сложившегося опыта воспитательной деятельности и имеющимися ресурсами в профессиональной образовательной организации. </w:t>
      </w:r>
    </w:p>
    <w:p w:rsidR="003101C3" w:rsidRDefault="00B43021">
      <w:pPr>
        <w:pStyle w:val="1"/>
        <w:spacing w:after="53" w:line="252" w:lineRule="auto"/>
        <w:ind w:right="374"/>
        <w:jc w:val="both"/>
      </w:pPr>
      <w:r>
        <w:t xml:space="preserve">Нормативную правовую базу рабочей программы воспитания составляют: </w:t>
      </w:r>
    </w:p>
    <w:p w:rsidR="003101C3" w:rsidRDefault="00B43021">
      <w:pPr>
        <w:pStyle w:val="1"/>
        <w:numPr>
          <w:ilvl w:val="0"/>
          <w:numId w:val="21"/>
        </w:numPr>
        <w:spacing w:after="11" w:line="264" w:lineRule="auto"/>
        <w:ind w:right="442" w:hanging="379"/>
        <w:jc w:val="both"/>
      </w:pPr>
      <w:r>
        <w:t xml:space="preserve">Федеральный закон от 29.12.2012 N 273-ФЗ "Об образовании в Российской Федерации". </w:t>
      </w:r>
    </w:p>
    <w:p w:rsidR="003101C3" w:rsidRDefault="00B43021">
      <w:pPr>
        <w:pStyle w:val="1"/>
        <w:numPr>
          <w:ilvl w:val="0"/>
          <w:numId w:val="22"/>
        </w:numPr>
        <w:spacing w:after="46" w:line="264" w:lineRule="auto"/>
        <w:ind w:right="442" w:hanging="379"/>
        <w:jc w:val="both"/>
      </w:pPr>
      <w:r>
        <w:t xml:space="preserve">Федеральный закон от 31.07.2020 №304-ФЗ «О внесении изменений в Федеральный закон «Об образовании в РФ» по вопросам воспитания обучающихся». </w:t>
      </w:r>
    </w:p>
    <w:p w:rsidR="003101C3" w:rsidRDefault="00B43021">
      <w:pPr>
        <w:pStyle w:val="1"/>
        <w:numPr>
          <w:ilvl w:val="0"/>
          <w:numId w:val="22"/>
        </w:numPr>
        <w:spacing w:after="44" w:line="264" w:lineRule="auto"/>
        <w:ind w:right="442" w:hanging="379"/>
        <w:jc w:val="both"/>
      </w:pPr>
      <w:r>
        <w:t xml:space="preserve">Приказ Министерства образования и науки РФ от 14 июня 2013 г. №464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образования». </w:t>
      </w:r>
    </w:p>
    <w:p w:rsidR="003101C3" w:rsidRDefault="00B43021">
      <w:pPr>
        <w:pStyle w:val="1"/>
        <w:numPr>
          <w:ilvl w:val="0"/>
          <w:numId w:val="22"/>
        </w:numPr>
        <w:spacing w:after="54" w:line="264" w:lineRule="auto"/>
        <w:ind w:right="442" w:hanging="379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09.12.2016 г. N 1568 "Об утверждении федерального государственного образовательного стандарта среднего профессионального образования по специальности 15.01.05 «Сварщик (ручной и частично механизированной сварки (наплавки)).</w:t>
      </w:r>
    </w:p>
    <w:p w:rsidR="003101C3" w:rsidRDefault="00B43021">
      <w:pPr>
        <w:pStyle w:val="1"/>
        <w:numPr>
          <w:ilvl w:val="0"/>
          <w:numId w:val="22"/>
        </w:numPr>
        <w:spacing w:after="45" w:line="264" w:lineRule="auto"/>
        <w:ind w:right="442" w:hanging="379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14.06.2013 № 464» (вступил в действие с 22.09.2020). </w:t>
      </w:r>
    </w:p>
    <w:p w:rsidR="003101C3" w:rsidRDefault="00B43021">
      <w:pPr>
        <w:pStyle w:val="1"/>
        <w:numPr>
          <w:ilvl w:val="0"/>
          <w:numId w:val="22"/>
        </w:numPr>
        <w:spacing w:after="33" w:line="264" w:lineRule="auto"/>
        <w:ind w:right="442" w:hanging="379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14.06.2013 № 464» (вступил в действие с 22.09.2020). </w:t>
      </w:r>
    </w:p>
    <w:p w:rsidR="003101C3" w:rsidRDefault="00B43021">
      <w:pPr>
        <w:pStyle w:val="1"/>
        <w:numPr>
          <w:ilvl w:val="0"/>
          <w:numId w:val="22"/>
        </w:numPr>
        <w:spacing w:after="42" w:line="264" w:lineRule="auto"/>
        <w:ind w:right="442" w:hanging="379"/>
        <w:jc w:val="both"/>
      </w:pPr>
      <w:r>
        <w:t xml:space="preserve">Приказ </w:t>
      </w:r>
      <w:proofErr w:type="spellStart"/>
      <w:r>
        <w:t>Минобрнауки</w:t>
      </w:r>
      <w:proofErr w:type="spellEnd"/>
      <w:r>
        <w:t xml:space="preserve"> РФ от 17.05.2012 № 413 «Об утверждении федерального государственного образовательного стандарта среднего общего образования». </w:t>
      </w:r>
    </w:p>
    <w:p w:rsidR="003101C3" w:rsidRDefault="00B43021">
      <w:pPr>
        <w:pStyle w:val="1"/>
        <w:numPr>
          <w:ilvl w:val="0"/>
          <w:numId w:val="22"/>
        </w:numPr>
        <w:spacing w:after="46" w:line="264" w:lineRule="auto"/>
        <w:ind w:right="442" w:hanging="379"/>
        <w:jc w:val="both"/>
      </w:pPr>
      <w:r>
        <w:t xml:space="preserve">Приказ </w:t>
      </w:r>
      <w:proofErr w:type="spellStart"/>
      <w:r>
        <w:t>Минобрнауки</w:t>
      </w:r>
      <w:proofErr w:type="spellEnd"/>
      <w:r>
        <w:t xml:space="preserve"> РФ от 09.11.2016 № 1385 «Об утверждении перечней документов и материалов, необходимых для проведения </w:t>
      </w:r>
      <w:proofErr w:type="spellStart"/>
      <w:r>
        <w:t>аккредитационной</w:t>
      </w:r>
      <w:proofErr w:type="spellEnd"/>
      <w:r>
        <w:t xml:space="preserve"> экспертизы с выездом (без выезда) в организацию, осуществляющую образовательную деятельность». </w:t>
      </w:r>
    </w:p>
    <w:p w:rsidR="003101C3" w:rsidRDefault="00B43021">
      <w:pPr>
        <w:pStyle w:val="1"/>
        <w:numPr>
          <w:ilvl w:val="0"/>
          <w:numId w:val="22"/>
        </w:numPr>
        <w:spacing w:after="11" w:line="264" w:lineRule="auto"/>
        <w:ind w:right="442" w:hanging="379"/>
        <w:jc w:val="both"/>
      </w:pPr>
      <w:r>
        <w:t>Устав и локальные акты ОГБПОУ «</w:t>
      </w:r>
      <w:proofErr w:type="spellStart"/>
      <w:r>
        <w:t>Барышский</w:t>
      </w:r>
      <w:proofErr w:type="spellEnd"/>
      <w:r>
        <w:t xml:space="preserve"> индустриально-технологический техникум»</w:t>
      </w:r>
    </w:p>
    <w:p w:rsidR="003101C3" w:rsidRDefault="00B43021">
      <w:pPr>
        <w:pStyle w:val="1"/>
        <w:numPr>
          <w:ilvl w:val="0"/>
          <w:numId w:val="22"/>
        </w:numPr>
        <w:spacing w:after="11" w:line="264" w:lineRule="auto"/>
        <w:ind w:right="442" w:hanging="379"/>
        <w:jc w:val="both"/>
      </w:pPr>
      <w:r>
        <w:t xml:space="preserve">Локальные нормативные акты по основным вопросам организации и осуществления образовательной, воспитательной деятельности СПО. </w:t>
      </w:r>
    </w:p>
    <w:p w:rsidR="003101C3" w:rsidRDefault="003101C3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b/>
          <w:bCs/>
          <w:kern w:val="2"/>
        </w:rPr>
      </w:pPr>
    </w:p>
    <w:p w:rsidR="003101C3" w:rsidRDefault="00B43021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b/>
          <w:bCs/>
          <w:kern w:val="2"/>
        </w:rPr>
      </w:pPr>
      <w:r>
        <w:rPr>
          <w:b/>
          <w:bCs/>
          <w:kern w:val="2"/>
        </w:rPr>
        <w:t>2.2.Кадровое обеспечение воспитательной работы</w:t>
      </w:r>
    </w:p>
    <w:p w:rsidR="003101C3" w:rsidRDefault="00B43021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kern w:val="2"/>
        </w:rPr>
      </w:pPr>
      <w:r>
        <w:rPr>
          <w:kern w:val="2"/>
        </w:rPr>
        <w:t>Для реализации рабочей программы воспитания образовательная организация должна быть укомплектована квалифицированными специалистами. Управление воспитательной работой обеспечивается кадровым составом, включающим директора, который несёт ответственность за организацию воспитательной работы в профессиональной образовательной организации, заместителя директора, непосредственно курирующего данное направление, педагогов-организаторов, социальных педагогов, специалистов психолого-педагогической службы, классных руководителей (кураторов), преподавателей, мастеров производственного обучения. Функционал работников регламентируется требованиями профессиональных стандартов.</w:t>
      </w:r>
    </w:p>
    <w:tbl>
      <w:tblPr>
        <w:tblW w:w="10548" w:type="dxa"/>
        <w:tblInd w:w="-175" w:type="dxa"/>
        <w:tblLook w:val="04A0"/>
      </w:tblPr>
      <w:tblGrid>
        <w:gridCol w:w="2190"/>
        <w:gridCol w:w="8358"/>
      </w:tblGrid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kern w:val="2"/>
              </w:rPr>
            </w:pPr>
            <w:r>
              <w:rPr>
                <w:b/>
              </w:rPr>
              <w:t>Наименование должности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kern w:val="2"/>
              </w:rPr>
            </w:pPr>
            <w:r>
              <w:rPr>
                <w:b/>
              </w:rPr>
              <w:t>Функционал, связанный с организацией и реализацией воспитательного процесса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kern w:val="2"/>
              </w:rPr>
            </w:pPr>
            <w:r>
              <w:t>Директор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17"/>
              <w:jc w:val="both"/>
            </w:pPr>
            <w:r>
              <w:t>- Обеспечение   системной   образовательной (учебно-воспитательной) и административно- хозяйственной (производственной) работы</w:t>
            </w:r>
          </w:p>
          <w:p w:rsidR="003101C3" w:rsidRDefault="00B43021">
            <w:pPr>
              <w:pStyle w:val="1"/>
              <w:spacing w:after="28" w:line="252" w:lineRule="auto"/>
              <w:ind w:left="29"/>
            </w:pPr>
            <w:r>
              <w:t xml:space="preserve">образовательного учреждения; </w:t>
            </w:r>
          </w:p>
          <w:p w:rsidR="003101C3" w:rsidRDefault="00B43021">
            <w:pPr>
              <w:pStyle w:val="1"/>
              <w:spacing w:after="32" w:line="247" w:lineRule="auto"/>
              <w:ind w:left="29" w:right="17"/>
              <w:jc w:val="both"/>
            </w:pPr>
            <w:r>
              <w:t xml:space="preserve">- Формирование контингента обучающихся, обеспечение охраны их жизни и здоровья во время образовательного процесса, соблюдение прав и свобод обучающихся и работников образовательного учреждения в установленном законодательством РФ порядке; </w:t>
            </w:r>
          </w:p>
          <w:p w:rsidR="003101C3" w:rsidRDefault="00B43021">
            <w:pPr>
              <w:pStyle w:val="1"/>
              <w:spacing w:after="9" w:line="264" w:lineRule="auto"/>
              <w:ind w:left="29" w:right="17"/>
              <w:jc w:val="both"/>
            </w:pPr>
            <w:r>
              <w:t xml:space="preserve">- Определение стратегии, цели и задач развития образовательного учреждения, прием решения о программном планировании его работы, участии образовательного учреждения в различных программах и проектах, обеспечение соблюдения требований, предъявляемых к условиям образовательного процесса, образовательным программам, результатам деятельности образовательного учреждения и к качеству образования; </w:t>
            </w:r>
            <w:proofErr w:type="gramStart"/>
            <w:r>
              <w:t>-Ф</w:t>
            </w:r>
            <w:proofErr w:type="gramEnd"/>
            <w:r>
              <w:t xml:space="preserve">ормирование контингентов обучающихся, обеспечение их социальной защиты; </w:t>
            </w:r>
          </w:p>
          <w:p w:rsidR="003101C3" w:rsidRDefault="00B43021">
            <w:pPr>
              <w:pStyle w:val="1"/>
              <w:spacing w:after="11" w:line="264" w:lineRule="auto"/>
              <w:ind w:left="29" w:right="17"/>
              <w:jc w:val="both"/>
            </w:pPr>
            <w:r>
              <w:t xml:space="preserve">- Осуществление совместно с советом образовательного учреждения и общественными организациями разработки, утверждения и реализации программ развития техникума, образовательной программы техникума, учебных планов, учебных программ курсов, дисциплин, годовых календарных учебных графиков, устава и правил внутреннего трудового распорядка техникума; </w:t>
            </w:r>
          </w:p>
          <w:p w:rsidR="003101C3" w:rsidRDefault="00B43021">
            <w:pPr>
              <w:pStyle w:val="1"/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kern w:val="2"/>
              </w:rPr>
            </w:pPr>
            <w:r>
              <w:t>- Создание условий для внедрения инноваций, обеспечение формирования и реализации инициатив работников техникума, направленных на улучшение работы техникума и повышение качества образования, поддержание благополучного морально-психологического климата в коллективе.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t xml:space="preserve">Заместитель </w:t>
            </w:r>
          </w:p>
          <w:p w:rsidR="003101C3" w:rsidRDefault="00B43021">
            <w:pPr>
              <w:pStyle w:val="1"/>
              <w:tabs>
                <w:tab w:val="right" w:pos="1880"/>
              </w:tabs>
              <w:spacing w:after="22" w:line="252" w:lineRule="auto"/>
            </w:pPr>
            <w:r>
              <w:t xml:space="preserve">директора </w:t>
            </w:r>
            <w:r>
              <w:tab/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3101C3" w:rsidRDefault="00B43021">
            <w:pPr>
              <w:pStyle w:val="1"/>
              <w:ind w:left="29"/>
            </w:pPr>
            <w:proofErr w:type="spellStart"/>
            <w:proofErr w:type="gramStart"/>
            <w:r>
              <w:t>учебно</w:t>
            </w:r>
            <w:proofErr w:type="spellEnd"/>
            <w:r>
              <w:t>- воспитательной</w:t>
            </w:r>
            <w:proofErr w:type="gramEnd"/>
            <w:r>
              <w:t xml:space="preserve"> </w:t>
            </w:r>
          </w:p>
          <w:p w:rsidR="003101C3" w:rsidRDefault="00B43021">
            <w:pPr>
              <w:pStyle w:val="1"/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kern w:val="2"/>
              </w:rPr>
            </w:pPr>
            <w:r>
              <w:t>работе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2"/>
              <w:ind w:left="29" w:right="50"/>
            </w:pPr>
            <w:r>
              <w:t xml:space="preserve">Организует и руководит учебно-воспитательной работой в учреждении. Руководит работой классных руководителей. </w:t>
            </w:r>
          </w:p>
          <w:p w:rsidR="003101C3" w:rsidRDefault="00B43021">
            <w:pPr>
              <w:pStyle w:val="1"/>
              <w:spacing w:after="2"/>
              <w:ind w:left="29" w:right="50"/>
            </w:pPr>
            <w:r>
              <w:t xml:space="preserve">Осуществляет: </w:t>
            </w:r>
          </w:p>
          <w:p w:rsidR="003101C3" w:rsidRDefault="00B43021">
            <w:pPr>
              <w:pStyle w:val="1"/>
              <w:spacing w:after="34" w:line="252" w:lineRule="auto"/>
              <w:ind w:right="12"/>
              <w:jc w:val="both"/>
            </w:pPr>
            <w:r>
              <w:t xml:space="preserve">- непосредственное руководство работой классных руководителей; </w:t>
            </w:r>
          </w:p>
          <w:p w:rsidR="003101C3" w:rsidRDefault="00B43021">
            <w:pPr>
              <w:pStyle w:val="1"/>
              <w:spacing w:after="34" w:line="252" w:lineRule="auto"/>
              <w:ind w:right="12"/>
              <w:jc w:val="both"/>
            </w:pPr>
            <w:r>
              <w:t xml:space="preserve">- оказание помощи классным руководителям в формировании коллектива групп, обучающихся; </w:t>
            </w:r>
          </w:p>
          <w:p w:rsidR="003101C3" w:rsidRDefault="00B43021">
            <w:pPr>
              <w:pStyle w:val="1"/>
              <w:spacing w:after="34" w:line="252" w:lineRule="auto"/>
              <w:ind w:right="12"/>
              <w:jc w:val="both"/>
            </w:pPr>
            <w:r>
              <w:t xml:space="preserve">-подбор классных руководителей; </w:t>
            </w:r>
          </w:p>
          <w:p w:rsidR="003101C3" w:rsidRDefault="00B43021">
            <w:pPr>
              <w:pStyle w:val="1"/>
              <w:spacing w:after="2"/>
              <w:ind w:right="12"/>
              <w:jc w:val="both"/>
            </w:pPr>
            <w:r>
              <w:t>- представление о поощрении студентов и подчиненных работников;</w:t>
            </w:r>
          </w:p>
          <w:p w:rsidR="003101C3" w:rsidRDefault="00B43021">
            <w:pPr>
              <w:pStyle w:val="1"/>
              <w:spacing w:after="2"/>
              <w:ind w:right="12"/>
              <w:jc w:val="both"/>
            </w:pPr>
            <w:r>
              <w:lastRenderedPageBreak/>
              <w:t xml:space="preserve">-общее руководство и развитие спортивной и военно-патриотической работы; </w:t>
            </w:r>
          </w:p>
          <w:p w:rsidR="003101C3" w:rsidRDefault="00B43021">
            <w:pPr>
              <w:pStyle w:val="1"/>
              <w:spacing w:after="4"/>
              <w:ind w:right="12"/>
              <w:jc w:val="both"/>
            </w:pPr>
            <w:r>
              <w:t xml:space="preserve">- изучение, обобщение передового опыта по вопросам организации воспитательной работы в учебных заведениях, его внедрение и адаптацию; </w:t>
            </w:r>
          </w:p>
          <w:p w:rsidR="003101C3" w:rsidRDefault="00B43021">
            <w:pPr>
              <w:pStyle w:val="1"/>
              <w:spacing w:after="4"/>
              <w:ind w:right="12"/>
              <w:jc w:val="both"/>
            </w:pPr>
            <w:r>
              <w:t xml:space="preserve">-работу с родителями (законными представителями) (подготовку родительских собраний, лекториев, бесед); </w:t>
            </w:r>
          </w:p>
          <w:p w:rsidR="003101C3" w:rsidRDefault="00B43021">
            <w:pPr>
              <w:pStyle w:val="1"/>
              <w:spacing w:after="3"/>
              <w:ind w:right="12"/>
              <w:jc w:val="both"/>
            </w:pPr>
            <w:r>
              <w:t xml:space="preserve">- работу по созданию привлекательного имиджа техникума, в том числе создание рекламно- презентационных материалов, участие во внешних мероприятиях и в смотрах кабинетов и лабораторий; </w:t>
            </w:r>
          </w:p>
          <w:p w:rsidR="003101C3" w:rsidRDefault="00B43021">
            <w:pPr>
              <w:pStyle w:val="1"/>
              <w:spacing w:after="7" w:line="271" w:lineRule="auto"/>
              <w:ind w:right="12"/>
              <w:jc w:val="both"/>
            </w:pPr>
            <w:r>
              <w:t xml:space="preserve">- учет результатов учебно-воспитательной работы, </w:t>
            </w:r>
            <w:proofErr w:type="gramStart"/>
            <w:r>
              <w:t>контроль за</w:t>
            </w:r>
            <w:proofErr w:type="gramEnd"/>
            <w:r>
              <w:t xml:space="preserve"> качеством работы подчиненных и должностных лиц; </w:t>
            </w:r>
          </w:p>
          <w:p w:rsidR="003101C3" w:rsidRDefault="00B43021">
            <w:pPr>
              <w:pStyle w:val="1"/>
              <w:spacing w:after="22" w:line="252" w:lineRule="auto"/>
              <w:ind w:right="12"/>
              <w:jc w:val="both"/>
            </w:pPr>
            <w:r>
              <w:t xml:space="preserve">- участие </w:t>
            </w:r>
            <w:r>
              <w:tab/>
              <w:t xml:space="preserve">обучающихся </w:t>
            </w:r>
            <w:r>
              <w:tab/>
              <w:t xml:space="preserve">в </w:t>
            </w:r>
            <w:r>
              <w:tab/>
              <w:t xml:space="preserve">городских, </w:t>
            </w:r>
            <w:r>
              <w:tab/>
              <w:t xml:space="preserve">областных </w:t>
            </w:r>
            <w:r>
              <w:tab/>
              <w:t xml:space="preserve">мероприятиях (конкурсах, конференциях и т.п.); </w:t>
            </w:r>
          </w:p>
          <w:p w:rsidR="003101C3" w:rsidRDefault="00B43021">
            <w:pPr>
              <w:pStyle w:val="1"/>
              <w:spacing w:after="7" w:line="271" w:lineRule="auto"/>
              <w:ind w:right="12"/>
              <w:jc w:val="both"/>
            </w:pPr>
            <w:r>
              <w:t xml:space="preserve">- подготовку Педагогических советов, Методических советов, психолого-педагогических семинаров в рамках своего направления; </w:t>
            </w:r>
          </w:p>
          <w:p w:rsidR="003101C3" w:rsidRDefault="00B43021">
            <w:pPr>
              <w:pStyle w:val="1"/>
              <w:spacing w:after="18" w:line="252" w:lineRule="auto"/>
              <w:ind w:left="29"/>
            </w:pPr>
            <w:proofErr w:type="gramStart"/>
            <w:r>
              <w:t xml:space="preserve">мероприятия по формированию здорового образа жизни и экологической культуры, по развитию творческой деятельности обучающихся, по   улучшению   социально-психологического   климата   в коллективах обучающихся,    профилактике    асоциального    поведения обучающихся (беседы, лекции). </w:t>
            </w:r>
            <w:proofErr w:type="gramEnd"/>
          </w:p>
          <w:p w:rsidR="003101C3" w:rsidRDefault="00B43021">
            <w:pPr>
              <w:pStyle w:val="1"/>
              <w:spacing w:after="19" w:line="252" w:lineRule="auto"/>
              <w:ind w:left="29"/>
            </w:pPr>
            <w:r>
              <w:t xml:space="preserve">Организует и контролирует: </w:t>
            </w:r>
          </w:p>
          <w:p w:rsidR="003101C3" w:rsidRDefault="00B43021">
            <w:pPr>
              <w:pStyle w:val="1"/>
              <w:spacing w:after="1"/>
            </w:pPr>
            <w:r>
              <w:t>- работу кружков, клубов, секций, анализ результативности этой работы;</w:t>
            </w:r>
          </w:p>
          <w:p w:rsidR="003101C3" w:rsidRDefault="00B43021">
            <w:pPr>
              <w:pStyle w:val="1"/>
              <w:spacing w:after="1"/>
            </w:pPr>
            <w:r>
              <w:t xml:space="preserve">-работу по выполнению обучающихся Устава техникума, Правил внутреннего распорядка в части учебной дисциплины, успеваемости; </w:t>
            </w:r>
          </w:p>
          <w:p w:rsidR="003101C3" w:rsidRDefault="00B43021">
            <w:pPr>
              <w:pStyle w:val="1"/>
              <w:spacing w:after="3"/>
            </w:pPr>
            <w:r>
              <w:t xml:space="preserve">- внеклассные мероприятия в соответствии с планом работы, их содержательность и эстетический уровень. Разрабатывает: </w:t>
            </w:r>
          </w:p>
          <w:p w:rsidR="003101C3" w:rsidRDefault="00B43021">
            <w:pPr>
              <w:pStyle w:val="1"/>
              <w:spacing w:after="3"/>
            </w:pPr>
            <w:r>
              <w:t xml:space="preserve">- стратегию развития техникума по вопросам воспитательной работы; </w:t>
            </w:r>
            <w:proofErr w:type="gramStart"/>
            <w:r>
              <w:t>-п</w:t>
            </w:r>
            <w:proofErr w:type="gramEnd"/>
            <w:r>
              <w:t xml:space="preserve">ланы работы по своим направлениям. </w:t>
            </w:r>
          </w:p>
          <w:p w:rsidR="003101C3" w:rsidRDefault="00B43021">
            <w:pPr>
              <w:pStyle w:val="1"/>
              <w:spacing w:after="22" w:line="252" w:lineRule="auto"/>
            </w:pPr>
            <w:r>
              <w:t xml:space="preserve">- формирует и развивает систему самоуправления. </w:t>
            </w:r>
          </w:p>
          <w:p w:rsidR="003101C3" w:rsidRDefault="00B43021">
            <w:pPr>
              <w:pStyle w:val="1"/>
              <w:spacing w:after="23" w:line="252" w:lineRule="auto"/>
            </w:pPr>
            <w:r>
              <w:t xml:space="preserve">- проводит работу по сохранению контингента. </w:t>
            </w:r>
          </w:p>
          <w:p w:rsidR="003101C3" w:rsidRDefault="00B43021">
            <w:pPr>
              <w:pStyle w:val="1"/>
            </w:pPr>
            <w:r>
              <w:t xml:space="preserve">- подготавливает </w:t>
            </w:r>
            <w:r>
              <w:tab/>
              <w:t xml:space="preserve">организационные </w:t>
            </w:r>
            <w:r>
              <w:tab/>
              <w:t xml:space="preserve">документы </w:t>
            </w:r>
            <w:r>
              <w:tab/>
              <w:t xml:space="preserve">в </w:t>
            </w:r>
            <w:r>
              <w:tab/>
              <w:t xml:space="preserve">рамках своих обязанностей: приказы, положения, отчеты. </w:t>
            </w:r>
          </w:p>
          <w:p w:rsidR="003101C3" w:rsidRDefault="00B43021">
            <w:pPr>
              <w:pStyle w:val="1"/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kern w:val="2"/>
              </w:rPr>
            </w:pPr>
            <w:r>
              <w:t>- обеспечивает связь с общественными органами, органами местного самоуправления, правоохранительными органами.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lastRenderedPageBreak/>
              <w:t xml:space="preserve">Заместитель директора по </w:t>
            </w:r>
            <w:proofErr w:type="spellStart"/>
            <w:proofErr w:type="gramStart"/>
            <w:r>
              <w:t>учебно</w:t>
            </w:r>
            <w:proofErr w:type="spellEnd"/>
            <w:r>
              <w:t>- производственной</w:t>
            </w:r>
            <w:proofErr w:type="gramEnd"/>
            <w:r>
              <w:t xml:space="preserve">  работе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27" w:line="252" w:lineRule="auto"/>
              <w:ind w:right="23"/>
              <w:jc w:val="both"/>
            </w:pPr>
            <w:r>
              <w:t xml:space="preserve">- Обеспечивает выполнение требований Государственных образовательных стандартов специальностей в части формирования практических навыков обучающихся. </w:t>
            </w:r>
          </w:p>
          <w:p w:rsidR="003101C3" w:rsidRDefault="00B43021">
            <w:pPr>
              <w:pStyle w:val="1"/>
              <w:spacing w:after="3"/>
              <w:ind w:right="23"/>
              <w:jc w:val="both"/>
            </w:pPr>
            <w:r>
              <w:t xml:space="preserve">- Осуществляет </w:t>
            </w:r>
            <w:proofErr w:type="gramStart"/>
            <w:r>
              <w:t>контроль за</w:t>
            </w:r>
            <w:proofErr w:type="gramEnd"/>
            <w:r>
              <w:t xml:space="preserve"> качеством образовательного и воспитательного процесса и объективностью оценки результатов подготовки, обучающихся в период практики. </w:t>
            </w:r>
          </w:p>
          <w:p w:rsidR="003101C3" w:rsidRDefault="00B43021">
            <w:pPr>
              <w:pStyle w:val="1"/>
              <w:spacing w:after="30" w:line="252" w:lineRule="auto"/>
              <w:ind w:right="23"/>
              <w:jc w:val="both"/>
            </w:pPr>
            <w:r>
              <w:t xml:space="preserve">- Обеспечивает </w:t>
            </w:r>
            <w:proofErr w:type="gramStart"/>
            <w:r>
              <w:t>контроль за</w:t>
            </w:r>
            <w:proofErr w:type="gramEnd"/>
            <w:r>
              <w:t xml:space="preserve"> систематизацией и качеством проводимой практики, успеваемостью обучающихся, выполнением учебных планов и программ, правильностью ведения установленной документации. </w:t>
            </w:r>
          </w:p>
          <w:p w:rsidR="003101C3" w:rsidRDefault="00B43021">
            <w:pPr>
              <w:pStyle w:val="1"/>
              <w:spacing w:after="6" w:line="271" w:lineRule="auto"/>
              <w:ind w:right="23"/>
              <w:jc w:val="both"/>
            </w:pPr>
            <w:r>
              <w:t xml:space="preserve">- Обеспечивает решение вопросов распределения выпускников по рабочим местам. </w:t>
            </w:r>
          </w:p>
          <w:p w:rsidR="003101C3" w:rsidRDefault="00B43021">
            <w:pPr>
              <w:pStyle w:val="1"/>
              <w:spacing w:after="2"/>
              <w:ind w:left="29" w:right="50"/>
            </w:pPr>
            <w:r>
              <w:t xml:space="preserve">- Организует и руководит научно-техническим творчеством </w:t>
            </w:r>
            <w:proofErr w:type="gramStart"/>
            <w:r>
              <w:t>обучающихся</w:t>
            </w:r>
            <w:proofErr w:type="gramEnd"/>
            <w:r>
              <w:t>.</w:t>
            </w:r>
          </w:p>
          <w:p w:rsidR="003101C3" w:rsidRDefault="00B43021">
            <w:pPr>
              <w:pStyle w:val="1"/>
              <w:spacing w:after="2"/>
              <w:ind w:left="29" w:right="50"/>
            </w:pPr>
            <w:r>
              <w:t xml:space="preserve">-Оказывает помощь педагогическим работникам в освоении и разработке </w:t>
            </w:r>
            <w:r>
              <w:lastRenderedPageBreak/>
              <w:t>инновационных программ и технологий, вносит предложения по совершенствованию образовательного процесса в части профессиональной подготовки.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lastRenderedPageBreak/>
              <w:t>Социальный педагог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1" w:line="271" w:lineRule="auto"/>
              <w:ind w:right="18"/>
              <w:jc w:val="both"/>
            </w:pPr>
            <w:r>
              <w:t xml:space="preserve">- Изучает     </w:t>
            </w:r>
            <w:proofErr w:type="spellStart"/>
            <w:r>
              <w:t>психолого-медико-педагогические</w:t>
            </w:r>
            <w:proofErr w:type="spellEnd"/>
            <w:r>
              <w:t xml:space="preserve"> особенности личности </w:t>
            </w:r>
            <w:proofErr w:type="gramStart"/>
            <w:r>
              <w:t>обучающихся</w:t>
            </w:r>
            <w:proofErr w:type="gramEnd"/>
            <w:r>
              <w:t xml:space="preserve"> и ее микросреды, условия жизни. </w:t>
            </w:r>
          </w:p>
          <w:p w:rsidR="003101C3" w:rsidRDefault="00B43021">
            <w:pPr>
              <w:pStyle w:val="1"/>
              <w:spacing w:after="29" w:line="252" w:lineRule="auto"/>
              <w:ind w:right="18"/>
              <w:jc w:val="both"/>
            </w:pPr>
            <w:r>
              <w:t xml:space="preserve">- Выявляет интересы и потребности, трудности и проблемы, конфликтные ситуации, отклонения в поведении </w:t>
            </w:r>
            <w:proofErr w:type="gramStart"/>
            <w:r>
              <w:t>обучающихся</w:t>
            </w:r>
            <w:proofErr w:type="gramEnd"/>
            <w:r>
              <w:t xml:space="preserve"> и своевременно оказывает им социальную помощь и поддержку. </w:t>
            </w:r>
          </w:p>
          <w:p w:rsidR="003101C3" w:rsidRDefault="00B43021">
            <w:pPr>
              <w:pStyle w:val="1"/>
              <w:spacing w:after="25" w:line="252" w:lineRule="auto"/>
              <w:ind w:right="18"/>
              <w:jc w:val="both"/>
            </w:pPr>
            <w:r>
              <w:t xml:space="preserve">- Выступает посредником между личностью обучающихся и техникумом, семьей, средой, специалистами различных социальных служб, </w:t>
            </w:r>
            <w:hyperlink r:id="rId6">
              <w:r>
                <w:t xml:space="preserve">ведомств и </w:t>
              </w:r>
            </w:hyperlink>
            <w:r>
              <w:t xml:space="preserve">административных органов. </w:t>
            </w:r>
          </w:p>
          <w:p w:rsidR="003101C3" w:rsidRDefault="00B43021">
            <w:pPr>
              <w:pStyle w:val="1"/>
              <w:spacing w:after="3"/>
              <w:ind w:right="18"/>
              <w:jc w:val="both"/>
            </w:pPr>
            <w:r>
              <w:t xml:space="preserve">- Определяет задачи, формы, методы социально-педагогической работы, способы решения личных и социальных проблем, принимает меры по социальной защите и социальной помощи, реализации прав и свобод личности обучающихся. </w:t>
            </w:r>
          </w:p>
          <w:p w:rsidR="003101C3" w:rsidRDefault="00B43021">
            <w:pPr>
              <w:pStyle w:val="1"/>
              <w:spacing w:after="3"/>
              <w:ind w:right="18"/>
              <w:jc w:val="both"/>
            </w:pPr>
            <w:r>
              <w:t xml:space="preserve">- Организует различные виды социально ценной деятельности обучающихся, мероприятия, направленные на развитие социальных инициатив, реализацию социальных проектов и программ, участвует в их разработке и утверждении. </w:t>
            </w:r>
          </w:p>
          <w:p w:rsidR="003101C3" w:rsidRDefault="00B43021">
            <w:pPr>
              <w:pStyle w:val="1"/>
              <w:spacing w:after="3"/>
              <w:ind w:right="18"/>
              <w:jc w:val="both"/>
            </w:pPr>
            <w:r>
              <w:t xml:space="preserve">- Способствует установлению гуманных, нравственно здоровых отношений в социальной среде. </w:t>
            </w:r>
          </w:p>
          <w:p w:rsidR="003101C3" w:rsidRDefault="00B43021">
            <w:pPr>
              <w:pStyle w:val="1"/>
              <w:spacing w:after="27" w:line="252" w:lineRule="auto"/>
              <w:ind w:right="23"/>
              <w:jc w:val="both"/>
            </w:pPr>
            <w:r>
              <w:t>- Содействует созданию обстановки психологического комфорта и безопасности личности обучающихся, обеспечивает охрану их жизни и здоровья.</w:t>
            </w:r>
          </w:p>
          <w:p w:rsidR="003101C3" w:rsidRDefault="00B43021">
            <w:pPr>
              <w:pStyle w:val="1"/>
              <w:spacing w:after="12" w:line="271" w:lineRule="auto"/>
              <w:ind w:right="20"/>
              <w:jc w:val="both"/>
            </w:pPr>
            <w:r>
              <w:t xml:space="preserve">- Обеспечивает социально-педагогическое сопровождение обучающихся «групп риска». </w:t>
            </w:r>
          </w:p>
          <w:p w:rsidR="003101C3" w:rsidRDefault="00B43021">
            <w:pPr>
              <w:pStyle w:val="1"/>
              <w:spacing w:after="7" w:line="271" w:lineRule="auto"/>
              <w:ind w:right="20"/>
              <w:jc w:val="both"/>
            </w:pPr>
            <w:r>
              <w:t xml:space="preserve">- Участвует в работе Совета по профилактике безнадзорности и беспризорности. Готовит материалы для организации его деятельности. </w:t>
            </w:r>
          </w:p>
          <w:p w:rsidR="003101C3" w:rsidRDefault="00B43021">
            <w:pPr>
              <w:pStyle w:val="1"/>
              <w:spacing w:after="19" w:line="259" w:lineRule="auto"/>
              <w:ind w:left="33" w:right="20"/>
              <w:jc w:val="both"/>
            </w:pPr>
            <w:r>
              <w:t xml:space="preserve">- Взаимодействует с преподавателями, родителями (законными представителями) обучающихся, специалистами социальных служб, семейных и молодежных служб занятости, с благотворительными и иными организациями в оказании помощи обучающимся, нуждающимся в опеке и попечительстве, с ограниченными физическими возможностями, </w:t>
            </w:r>
            <w:proofErr w:type="spellStart"/>
            <w:r>
              <w:t>девиантному</w:t>
            </w:r>
            <w:proofErr w:type="spellEnd"/>
            <w:r>
              <w:t xml:space="preserve"> поведением, а также попавшим в экстремальные ситуации. </w:t>
            </w:r>
          </w:p>
          <w:p w:rsidR="003101C3" w:rsidRDefault="00B43021">
            <w:pPr>
              <w:pStyle w:val="1"/>
              <w:ind w:right="20"/>
              <w:jc w:val="both"/>
            </w:pPr>
            <w:r>
              <w:t xml:space="preserve">- Выполняет правила и нормы охраны труда, техники безопасности и противопожарной защиты. Вносит предложения по улучшению и оздоровлению условий проведения образовательного процесса. </w:t>
            </w:r>
          </w:p>
          <w:p w:rsidR="003101C3" w:rsidRDefault="00B43021">
            <w:pPr>
              <w:pStyle w:val="1"/>
              <w:spacing w:after="27" w:line="252" w:lineRule="auto"/>
              <w:ind w:right="23"/>
              <w:jc w:val="both"/>
            </w:pPr>
            <w:r>
              <w:t xml:space="preserve">- Систематически повышает свою профессиональную квалификацию. </w:t>
            </w:r>
            <w:proofErr w:type="gramStart"/>
            <w:r>
              <w:t>-У</w:t>
            </w:r>
            <w:proofErr w:type="gramEnd"/>
            <w:r>
              <w:t>частвует в работе педагогического совета техникума и совещаниях, проводимых администрацией техникума. Соблюдает этические нормы поведения в техникуме, быту, общественных местах, соответствующие общественному положению педагога.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t>Педагог- психолог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2" w:line="271" w:lineRule="auto"/>
              <w:ind w:right="14"/>
              <w:jc w:val="both"/>
            </w:pPr>
            <w:r>
              <w:t xml:space="preserve">- Осуществляет профессиональную деятельность, направленную на сохранение психического, соматического и социального благополучия </w:t>
            </w:r>
            <w:proofErr w:type="gramStart"/>
            <w:r>
              <w:t>обучающихся</w:t>
            </w:r>
            <w:proofErr w:type="gramEnd"/>
            <w:r>
              <w:t xml:space="preserve"> в процессе обучения. </w:t>
            </w:r>
          </w:p>
          <w:p w:rsidR="003101C3" w:rsidRDefault="00B43021">
            <w:pPr>
              <w:pStyle w:val="1"/>
              <w:spacing w:after="5"/>
              <w:ind w:right="14"/>
              <w:jc w:val="both"/>
            </w:pPr>
            <w:r>
              <w:t xml:space="preserve">- Содействует охране прав обучающихся в соответствии с Конвенцией о правах ребенка и законодательством Российской Федерации. </w:t>
            </w:r>
          </w:p>
          <w:p w:rsidR="003101C3" w:rsidRDefault="00B43021">
            <w:pPr>
              <w:pStyle w:val="1"/>
              <w:spacing w:after="4"/>
              <w:ind w:right="14"/>
              <w:jc w:val="both"/>
            </w:pPr>
            <w:r>
              <w:t xml:space="preserve">- Способствует гармонизации социальной сферы техникума и осуществляет </w:t>
            </w:r>
            <w:r>
              <w:lastRenderedPageBreak/>
              <w:t xml:space="preserve">превентивные мероприятия по профилактике возникновения социальной </w:t>
            </w:r>
            <w:proofErr w:type="spellStart"/>
            <w:r>
              <w:t>дезадаптации</w:t>
            </w:r>
            <w:proofErr w:type="spellEnd"/>
            <w:r>
              <w:t xml:space="preserve">. </w:t>
            </w:r>
          </w:p>
          <w:p w:rsidR="003101C3" w:rsidRDefault="00B43021">
            <w:pPr>
              <w:pStyle w:val="1"/>
              <w:spacing w:after="2"/>
              <w:ind w:left="29" w:right="14"/>
              <w:jc w:val="both"/>
            </w:pPr>
            <w:r>
              <w:t>- Определяет факторы, препятствующие развитию личности обучающихся, и принимает меры по оказанию им различного вида психологической помощи (</w:t>
            </w:r>
            <w:proofErr w:type="spellStart"/>
            <w:r>
              <w:t>психокоррекционной</w:t>
            </w:r>
            <w:proofErr w:type="spellEnd"/>
            <w:r>
              <w:t xml:space="preserve">, реабилитационной и консультативной). </w:t>
            </w:r>
            <w:proofErr w:type="gramStart"/>
            <w:r>
              <w:t>-О</w:t>
            </w:r>
            <w:proofErr w:type="gramEnd"/>
            <w:r>
              <w:t xml:space="preserve">казывает помощь обучающимся, родителям (законным представителям), педагогическому коллективу в решении конкретных </w:t>
            </w:r>
            <w:proofErr w:type="spellStart"/>
            <w:r>
              <w:t>психологопедагогических</w:t>
            </w:r>
            <w:proofErr w:type="spellEnd"/>
            <w:r>
              <w:t xml:space="preserve"> проблем. </w:t>
            </w:r>
          </w:p>
          <w:p w:rsidR="003101C3" w:rsidRDefault="00B43021">
            <w:pPr>
              <w:pStyle w:val="1"/>
              <w:spacing w:after="25" w:line="252" w:lineRule="auto"/>
              <w:ind w:right="14"/>
              <w:jc w:val="both"/>
            </w:pPr>
            <w:r>
              <w:t xml:space="preserve">- </w:t>
            </w:r>
            <w:proofErr w:type="gramStart"/>
            <w:r>
              <w:t>Проводит психологическую диагностику используя</w:t>
            </w:r>
            <w:proofErr w:type="gramEnd"/>
            <w:r>
              <w:t xml:space="preserve"> современные образовательные технологии, включая информационные, а также цифровые образовательные ресурсы. </w:t>
            </w:r>
          </w:p>
          <w:p w:rsidR="003101C3" w:rsidRDefault="00B43021">
            <w:pPr>
              <w:pStyle w:val="1"/>
              <w:spacing w:after="2"/>
              <w:ind w:left="29" w:right="14"/>
              <w:jc w:val="both"/>
            </w:pPr>
            <w:r>
              <w:t xml:space="preserve">- Проводит диагностическую, </w:t>
            </w:r>
            <w:proofErr w:type="spellStart"/>
            <w:r>
              <w:t>психокоррекционную</w:t>
            </w:r>
            <w:proofErr w:type="spellEnd"/>
            <w:r>
              <w:t xml:space="preserve"> реабилитационную, консультативную работу, опираясь на достижения в области педагогической и психологической наук, возрастной психологии, а также современных информационных технологий. </w:t>
            </w:r>
          </w:p>
          <w:p w:rsidR="003101C3" w:rsidRDefault="00B43021">
            <w:pPr>
              <w:pStyle w:val="1"/>
              <w:spacing w:after="2"/>
              <w:ind w:left="29" w:right="14"/>
              <w:jc w:val="both"/>
            </w:pPr>
            <w:r>
              <w:t xml:space="preserve">- Составляет психолого-педагогические заключения по материалам исследовательских работ с целью ориентации преподавательского коллектива, а также родителей (законных представителей) в проблемах личностного и социального развития обучающихся. </w:t>
            </w:r>
          </w:p>
          <w:p w:rsidR="003101C3" w:rsidRDefault="00B43021">
            <w:pPr>
              <w:pStyle w:val="1"/>
              <w:spacing w:after="5"/>
              <w:ind w:left="29" w:right="14"/>
              <w:jc w:val="both"/>
            </w:pPr>
            <w:r>
              <w:t xml:space="preserve">- Ведет документацию по установленной форме и использует ее исключительно в целях профессиональной деятельности. </w:t>
            </w:r>
          </w:p>
          <w:p w:rsidR="003101C3" w:rsidRDefault="00B43021">
            <w:pPr>
              <w:pStyle w:val="1"/>
              <w:ind w:left="29" w:right="14"/>
              <w:jc w:val="both"/>
            </w:pPr>
            <w:r>
              <w:t xml:space="preserve">- Участвует в планировании и разработке развивающих и коррекционных программ образовательной деятельности с учетом индивидуальных и половозрастных особенностей обучающихся, в обеспечении уровня подготовки обучающихся, соответствующего требованиям федерального государственного образовательного стандарта. </w:t>
            </w:r>
          </w:p>
          <w:p w:rsidR="003101C3" w:rsidRDefault="00B43021">
            <w:pPr>
              <w:pStyle w:val="1"/>
              <w:spacing w:line="271" w:lineRule="auto"/>
              <w:ind w:left="29" w:right="14"/>
              <w:jc w:val="both"/>
            </w:pPr>
            <w:proofErr w:type="gramStart"/>
            <w:r>
              <w:t xml:space="preserve">- Способствует развитию у обучающихся, готовности к ориентации в различных ситуациях жизненного и профессионального самоопределения. </w:t>
            </w:r>
            <w:proofErr w:type="gramEnd"/>
          </w:p>
          <w:p w:rsidR="003101C3" w:rsidRDefault="00B43021">
            <w:pPr>
              <w:pStyle w:val="1"/>
              <w:spacing w:after="10" w:line="271" w:lineRule="auto"/>
              <w:ind w:left="29" w:right="12"/>
            </w:pPr>
            <w:r>
              <w:t xml:space="preserve">Определяет степень отклонений (умственных, физических, эмоциональных) в развитии обучающихся, а также различного вида нарушений социального развития и проводит их </w:t>
            </w:r>
            <w:proofErr w:type="spellStart"/>
            <w:proofErr w:type="gramStart"/>
            <w:r>
              <w:t>психолого</w:t>
            </w:r>
            <w:proofErr w:type="spellEnd"/>
            <w:r>
              <w:t>- педагогическую</w:t>
            </w:r>
            <w:proofErr w:type="gramEnd"/>
            <w:r>
              <w:t xml:space="preserve"> коррекцию. </w:t>
            </w:r>
          </w:p>
          <w:p w:rsidR="003101C3" w:rsidRDefault="00B43021">
            <w:pPr>
              <w:pStyle w:val="1"/>
              <w:spacing w:after="4"/>
              <w:ind w:left="29" w:right="14"/>
              <w:jc w:val="both"/>
            </w:pPr>
            <w:r>
              <w:t xml:space="preserve">- Формирует психологическую культуру обучающихся, педагогических работников и родителей (законных представителей), в том числе и культуру полового воспитания. </w:t>
            </w:r>
          </w:p>
          <w:p w:rsidR="003101C3" w:rsidRDefault="00B43021">
            <w:pPr>
              <w:pStyle w:val="1"/>
              <w:spacing w:after="2"/>
              <w:ind w:left="29" w:right="14"/>
              <w:jc w:val="both"/>
            </w:pPr>
            <w:r>
              <w:t xml:space="preserve">- Консультирует работников техникума по вопросам практического применения психологии, ориентированной на повышение </w:t>
            </w:r>
            <w:proofErr w:type="spellStart"/>
            <w:r>
              <w:t>социальнопсихологической</w:t>
            </w:r>
            <w:proofErr w:type="spellEnd"/>
            <w:r>
              <w:t xml:space="preserve"> компетентности обучающихся, педагогических работников, родителей (лиц, их заменяющих). </w:t>
            </w:r>
          </w:p>
          <w:p w:rsidR="003101C3" w:rsidRDefault="00B43021">
            <w:pPr>
              <w:pStyle w:val="1"/>
              <w:spacing w:after="5"/>
              <w:ind w:left="29" w:right="14"/>
              <w:jc w:val="both"/>
            </w:pPr>
            <w:r>
              <w:t xml:space="preserve">- Принимает участие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работы. </w:t>
            </w:r>
          </w:p>
          <w:p w:rsidR="003101C3" w:rsidRDefault="00B43021">
            <w:pPr>
              <w:pStyle w:val="1"/>
              <w:spacing w:after="8" w:line="271" w:lineRule="auto"/>
              <w:ind w:left="29" w:right="14"/>
              <w:jc w:val="both"/>
            </w:pPr>
            <w:r>
              <w:t xml:space="preserve">- Знает приоритетные направления развития образовательной системы РФ, законы и иные нормативно- правовые акты, регламентирующие образовательную деятельность, современные педагогические технологии продуктивного, дифференцированного, развивающего обучения, технологии </w:t>
            </w:r>
            <w:r>
              <w:lastRenderedPageBreak/>
              <w:t>диагностики причин конфликтных ситуаций, их профилактики и разрешения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сновы экологии, экономики, социологии. трудовое законодательство, основы работы с текстовыми редакторами, электронными таблицами, электронной почтой и браузерами, </w:t>
            </w:r>
            <w:proofErr w:type="spellStart"/>
            <w:r>
              <w:t>мультимедийным</w:t>
            </w:r>
            <w:proofErr w:type="spellEnd"/>
            <w:r>
              <w:t xml:space="preserve"> оборудованием и т.п. </w:t>
            </w:r>
          </w:p>
          <w:p w:rsidR="003101C3" w:rsidRDefault="00B43021">
            <w:pPr>
              <w:pStyle w:val="1"/>
              <w:spacing w:after="4"/>
              <w:ind w:left="29" w:right="14"/>
              <w:jc w:val="both"/>
            </w:pPr>
            <w:r>
              <w:t xml:space="preserve">- Участвует в работе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</w:t>
            </w:r>
          </w:p>
          <w:p w:rsidR="003101C3" w:rsidRDefault="00B43021">
            <w:pPr>
              <w:pStyle w:val="1"/>
              <w:spacing w:after="11" w:line="271" w:lineRule="auto"/>
              <w:ind w:right="18"/>
              <w:jc w:val="both"/>
            </w:pPr>
            <w:r>
              <w:t>Вносит предложения по улучшению и оздоровлению условий проведения образовательного процесса.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lastRenderedPageBreak/>
              <w:t>Преподаватель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2"/>
              <w:ind w:right="20"/>
              <w:jc w:val="both"/>
            </w:pPr>
            <w:r>
              <w:t xml:space="preserve">- Проводит   обучение   обучающихся   в   соответствии   с   требованиями федеральных государственных образовательных стандартов и профессиональных стандартов. </w:t>
            </w:r>
          </w:p>
          <w:p w:rsidR="003101C3" w:rsidRDefault="00B43021">
            <w:pPr>
              <w:pStyle w:val="1"/>
              <w:spacing w:after="4"/>
              <w:ind w:right="20"/>
              <w:jc w:val="both"/>
            </w:pPr>
            <w:r>
              <w:t xml:space="preserve">- Организует и контролирует самостоятельную работу </w:t>
            </w:r>
            <w:proofErr w:type="gramStart"/>
            <w:r>
              <w:t>обучающихся</w:t>
            </w:r>
            <w:proofErr w:type="gramEnd"/>
            <w:r>
              <w:t xml:space="preserve">, индивидуальные образовательные траектории (программы), используя наиболее эффективные формы, методы и средства обучения, новые образовательные технологии, включая информационные. </w:t>
            </w:r>
          </w:p>
          <w:p w:rsidR="003101C3" w:rsidRDefault="00B43021">
            <w:pPr>
              <w:pStyle w:val="1"/>
              <w:spacing w:after="25" w:line="252" w:lineRule="auto"/>
              <w:ind w:right="20"/>
              <w:jc w:val="both"/>
            </w:pPr>
            <w:r>
              <w:t xml:space="preserve">- Содействует развитию личности, талантов и способностей обучающихся, формированию их общей культуры, расширению социальной сферы в их воспитании. </w:t>
            </w:r>
          </w:p>
          <w:p w:rsidR="003101C3" w:rsidRDefault="00B43021">
            <w:pPr>
              <w:pStyle w:val="1"/>
              <w:spacing w:after="3"/>
              <w:ind w:right="20"/>
              <w:jc w:val="both"/>
            </w:pPr>
            <w:r>
              <w:t xml:space="preserve">- Обеспечивает достижение и подтверждение </w:t>
            </w:r>
            <w:proofErr w:type="gramStart"/>
            <w:r>
              <w:t>обучающимися</w:t>
            </w:r>
            <w:proofErr w:type="gramEnd"/>
            <w:r>
              <w:t xml:space="preserve"> уровней образования (образовательных цензов). </w:t>
            </w:r>
          </w:p>
          <w:p w:rsidR="003101C3" w:rsidRDefault="00B43021">
            <w:pPr>
              <w:pStyle w:val="1"/>
              <w:spacing w:after="12" w:line="264" w:lineRule="auto"/>
              <w:ind w:right="20"/>
              <w:jc w:val="both"/>
            </w:pPr>
            <w:r>
              <w:t xml:space="preserve">- Оценивает эффективность обучения предмету (дисциплине, междисциплинарному курсу) обучающихся, учитывая освоение ими знаний, овладение умениями, применение полученных навыков, развитие опыта творческой деятельности, познавательного интереса, используя компьютерные технологии, в т. ч. текстовые редакторы и электронные таблицы в своей деятельности. </w:t>
            </w:r>
          </w:p>
          <w:p w:rsidR="003101C3" w:rsidRDefault="00B43021">
            <w:pPr>
              <w:pStyle w:val="1"/>
              <w:spacing w:after="25" w:line="252" w:lineRule="auto"/>
              <w:ind w:right="20"/>
              <w:jc w:val="both"/>
            </w:pPr>
            <w:r>
              <w:t xml:space="preserve">- Соблюдает права и свободы </w:t>
            </w:r>
            <w:proofErr w:type="gramStart"/>
            <w:r>
              <w:t>обучающихся</w:t>
            </w:r>
            <w:proofErr w:type="gramEnd"/>
            <w:r>
              <w:t xml:space="preserve">. Поддерживает учебную дисциплину, режим посещения занятий, уважая человеческое достоинство, честь и репутацию обучающихся. </w:t>
            </w:r>
          </w:p>
          <w:p w:rsidR="003101C3" w:rsidRDefault="00B43021">
            <w:pPr>
              <w:pStyle w:val="1"/>
              <w:spacing w:after="2" w:line="271" w:lineRule="auto"/>
              <w:ind w:left="29"/>
            </w:pPr>
            <w:r>
              <w:t xml:space="preserve">- 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 (в т. ч. ведение электронных форм документации). </w:t>
            </w:r>
          </w:p>
          <w:p w:rsidR="003101C3" w:rsidRDefault="00B43021">
            <w:pPr>
              <w:pStyle w:val="1"/>
              <w:spacing w:after="4"/>
              <w:ind w:right="3"/>
              <w:jc w:val="both"/>
            </w:pPr>
            <w:r>
              <w:t xml:space="preserve">- Вносит предложения по совершенствованию образовательного процесса в образовательной организации. </w:t>
            </w:r>
          </w:p>
          <w:p w:rsidR="003101C3" w:rsidRDefault="00B43021">
            <w:pPr>
              <w:pStyle w:val="1"/>
              <w:spacing w:after="25" w:line="252" w:lineRule="auto"/>
              <w:ind w:right="3"/>
              <w:jc w:val="both"/>
            </w:pPr>
            <w:r>
              <w:t xml:space="preserve">- Участвует в работе методических объединений, конференций, семинаров;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</w:t>
            </w:r>
          </w:p>
          <w:p w:rsidR="003101C3" w:rsidRDefault="00B43021">
            <w:pPr>
              <w:pStyle w:val="1"/>
              <w:ind w:right="3"/>
              <w:jc w:val="both"/>
            </w:pPr>
            <w:r>
              <w:t xml:space="preserve">- Участвует в деятельности педагогических и иных советов образовательной организации, а также в деятельности методических объединений и других формах методической работы. </w:t>
            </w:r>
          </w:p>
          <w:p w:rsidR="003101C3" w:rsidRDefault="00B43021">
            <w:pPr>
              <w:pStyle w:val="1"/>
              <w:ind w:right="3"/>
              <w:jc w:val="both"/>
            </w:pPr>
            <w:r>
              <w:lastRenderedPageBreak/>
              <w:t xml:space="preserve">- Осуществляет связь с родителями или лицами, их заменяющими. </w:t>
            </w:r>
          </w:p>
          <w:p w:rsidR="003101C3" w:rsidRDefault="00B43021">
            <w:pPr>
              <w:pStyle w:val="1"/>
              <w:ind w:left="29" w:right="3"/>
              <w:jc w:val="both"/>
            </w:pPr>
            <w:r>
              <w:t xml:space="preserve">- Разрабатывает рабочие программы учебных дисциплин (модулей) по своей дисциплине и другие материалы, обеспечивающие воспитание и качество подготовки обучающихся, несет ответственность за реализацию их в полном объеме в соответствии с учебным планом и графиком учебного процесса, а также за качество подготовки выпускников. </w:t>
            </w:r>
          </w:p>
          <w:p w:rsidR="003101C3" w:rsidRDefault="00B43021">
            <w:pPr>
              <w:pStyle w:val="1"/>
              <w:spacing w:after="2"/>
              <w:ind w:left="29" w:right="3"/>
              <w:jc w:val="both"/>
            </w:pPr>
            <w:r>
              <w:t xml:space="preserve">- Обеспечивает охрану жизни и здоровья, </w:t>
            </w:r>
            <w:proofErr w:type="gramStart"/>
            <w:r>
              <w:t>обучающихся</w:t>
            </w:r>
            <w:proofErr w:type="gramEnd"/>
            <w:r>
              <w:t xml:space="preserve"> во время образовательного процесса. Выполняет правила по охране труда и пожарной безопасности. </w:t>
            </w:r>
          </w:p>
          <w:p w:rsidR="003101C3" w:rsidRDefault="00B43021">
            <w:pPr>
              <w:pStyle w:val="1"/>
              <w:spacing w:after="1"/>
              <w:ind w:left="29" w:right="3"/>
              <w:jc w:val="both"/>
            </w:pPr>
            <w:r>
              <w:t xml:space="preserve">- Соблюдает правовые, нравственные и этические нормы, следует требованиям профессиональной этики. </w:t>
            </w:r>
          </w:p>
          <w:p w:rsidR="003101C3" w:rsidRDefault="00B43021">
            <w:pPr>
              <w:pStyle w:val="1"/>
              <w:spacing w:after="12" w:line="264" w:lineRule="auto"/>
              <w:ind w:left="29" w:right="3"/>
              <w:jc w:val="both"/>
            </w:pPr>
            <w:r>
              <w:t xml:space="preserve">- Уважает честь и достоинство обучающихся и других участников образовательных отношений. </w:t>
            </w:r>
            <w:proofErr w:type="gramStart"/>
            <w:r>
              <w:t xml:space="preserve">Развивает у обучающихся познавательную активность, самостоятельность, инициативу, творческие способности, формирует гражданскую позицию, способность к труду и жизни в условиях современного мира, формирует у обучающихся культуру здорового и безопасного образа жизни. </w:t>
            </w:r>
            <w:proofErr w:type="gramEnd"/>
          </w:p>
          <w:p w:rsidR="003101C3" w:rsidRDefault="00B43021">
            <w:pPr>
              <w:pStyle w:val="1"/>
              <w:spacing w:after="3"/>
              <w:ind w:left="29" w:right="3"/>
              <w:jc w:val="both"/>
            </w:pPr>
            <w:r>
              <w:t xml:space="preserve">- Применяет педагогически обоснованные и обеспечивающие высокое качество образования формы, методы обучения и воспитания. </w:t>
            </w:r>
          </w:p>
          <w:p w:rsidR="003101C3" w:rsidRDefault="00B43021">
            <w:pPr>
              <w:pStyle w:val="1"/>
              <w:spacing w:after="32" w:line="247" w:lineRule="auto"/>
              <w:ind w:left="29" w:right="3"/>
              <w:jc w:val="both"/>
            </w:pPr>
            <w:r>
              <w:t xml:space="preserve">- Учитывает особенности психофизического развития обучающихся и состояние их здоровья, соблюдает специальные условия, необходимые для получения образования лицами с ограниченными возможностями здоровья, взаимодействует при необходимости с медицинскими организациями. </w:t>
            </w:r>
          </w:p>
          <w:p w:rsidR="003101C3" w:rsidRDefault="00B43021">
            <w:pPr>
              <w:pStyle w:val="1"/>
              <w:spacing w:after="12" w:line="271" w:lineRule="auto"/>
              <w:ind w:right="14"/>
              <w:jc w:val="both"/>
            </w:pPr>
            <w:r>
              <w:t xml:space="preserve">Участвует в проведении работы по профессиональной ориентации обучающихся, используя современные образовательные технологии, включая информационные, а также цифровые образовательные ресурсы. </w:t>
            </w:r>
            <w:proofErr w:type="gramStart"/>
            <w:r>
              <w:t>-С</w:t>
            </w:r>
            <w:proofErr w:type="gramEnd"/>
            <w:r>
              <w:t>пособствует профессиональному, культурному развитию обучающихся, привлекает их к техническому и прикладному творчеству.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lastRenderedPageBreak/>
              <w:t>Мастер производственного  обучения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5" w:line="271" w:lineRule="auto"/>
              <w:ind w:left="29" w:right="2"/>
              <w:jc w:val="both"/>
            </w:pPr>
            <w:r>
              <w:t xml:space="preserve">- Проводит практические занятия и учебно-производственные работы, связанные с профессиональным (производственным) обучением. </w:t>
            </w:r>
          </w:p>
          <w:p w:rsidR="003101C3" w:rsidRDefault="00B43021">
            <w:pPr>
              <w:pStyle w:val="1"/>
              <w:spacing w:after="2"/>
              <w:ind w:right="20"/>
              <w:jc w:val="both"/>
            </w:pPr>
            <w:r>
              <w:t xml:space="preserve">- Участвует в проведении работы по профессиональной ориентации </w:t>
            </w:r>
            <w:proofErr w:type="gramStart"/>
            <w:r>
              <w:t>обучающихся</w:t>
            </w:r>
            <w:proofErr w:type="gramEnd"/>
            <w:r>
              <w:t xml:space="preserve">, используя современные образовательные технологии, включая информационные, а также цифровые образовательные ресурсы. </w:t>
            </w:r>
          </w:p>
          <w:p w:rsidR="003101C3" w:rsidRDefault="00B43021">
            <w:pPr>
              <w:pStyle w:val="1"/>
              <w:spacing w:after="2"/>
              <w:ind w:right="20"/>
              <w:jc w:val="both"/>
            </w:pPr>
            <w:r>
              <w:t xml:space="preserve">-Проводит учебные занятия, опираясь на достижения в области педагогической и психологической наук, а также современных информационных технологий. Подготавливает оборудование и соответствующую оснастку к занятиям, совершенствует материальную базу. </w:t>
            </w:r>
          </w:p>
          <w:p w:rsidR="003101C3" w:rsidRDefault="00B43021">
            <w:pPr>
              <w:pStyle w:val="1"/>
              <w:spacing w:after="2"/>
              <w:ind w:right="20"/>
              <w:jc w:val="both"/>
            </w:pPr>
            <w:r>
              <w:t>-Обеспечивает соблюдение безопасности труда, овладение обучающимися передовыми методами труда, современной техникой и технологией производства.</w:t>
            </w:r>
          </w:p>
          <w:p w:rsidR="003101C3" w:rsidRDefault="00B43021">
            <w:pPr>
              <w:pStyle w:val="1"/>
              <w:spacing w:after="12" w:line="271" w:lineRule="auto"/>
              <w:ind w:left="29" w:right="16"/>
              <w:jc w:val="both"/>
            </w:pPr>
            <w:r>
              <w:t>- Принимает участие в заключени</w:t>
            </w:r>
            <w:proofErr w:type="gramStart"/>
            <w:r>
              <w:t>и</w:t>
            </w:r>
            <w:proofErr w:type="gramEnd"/>
            <w:r>
              <w:t xml:space="preserve"> договоров с организациями и хозяйствами о проведении учебной (производственной) практики и осуществляет контроль за их выполнением. </w:t>
            </w:r>
          </w:p>
          <w:p w:rsidR="003101C3" w:rsidRDefault="00B43021">
            <w:pPr>
              <w:pStyle w:val="1"/>
              <w:spacing w:after="7"/>
              <w:ind w:left="29" w:right="16"/>
              <w:jc w:val="both"/>
            </w:pPr>
            <w:r>
              <w:t xml:space="preserve">- Готовит обучающихся к выполнению квалификационных работ и сдаче квалификационных экзаменов. </w:t>
            </w:r>
          </w:p>
          <w:p w:rsidR="003101C3" w:rsidRDefault="00B43021">
            <w:pPr>
              <w:pStyle w:val="1"/>
              <w:spacing w:after="5"/>
              <w:ind w:left="29" w:right="16"/>
              <w:jc w:val="both"/>
            </w:pPr>
            <w:r>
              <w:t xml:space="preserve">- Участвует в работе методических объединений, конференций, семинаров, </w:t>
            </w:r>
            <w:r>
              <w:lastRenderedPageBreak/>
              <w:t xml:space="preserve">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</w:t>
            </w:r>
          </w:p>
          <w:p w:rsidR="003101C3" w:rsidRDefault="00B43021">
            <w:pPr>
              <w:pStyle w:val="1"/>
              <w:spacing w:after="5" w:line="271" w:lineRule="auto"/>
              <w:ind w:left="29" w:right="16"/>
              <w:jc w:val="both"/>
            </w:pPr>
            <w:r>
              <w:t xml:space="preserve">- Способствует профессиональному, культурному развитию обучающихся, привлекает их к техническому и прикладному творчеству. </w:t>
            </w:r>
          </w:p>
          <w:p w:rsidR="003101C3" w:rsidRDefault="00B43021">
            <w:pPr>
              <w:pStyle w:val="1"/>
              <w:spacing w:after="5"/>
              <w:ind w:left="29" w:right="16"/>
              <w:jc w:val="both"/>
            </w:pPr>
            <w:r>
              <w:t xml:space="preserve">- Обеспечивает охрану жизни и </w:t>
            </w:r>
            <w:proofErr w:type="gramStart"/>
            <w:r>
              <w:t>здоровья</w:t>
            </w:r>
            <w:proofErr w:type="gramEnd"/>
            <w:r>
              <w:t xml:space="preserve"> обучающихся во время образовательного процесса. Выполняет правила по охране труда и пожарной безопасности. </w:t>
            </w:r>
          </w:p>
          <w:p w:rsidR="003101C3" w:rsidRDefault="00B43021">
            <w:pPr>
              <w:pStyle w:val="1"/>
              <w:spacing w:after="3"/>
              <w:ind w:left="29" w:right="16"/>
              <w:jc w:val="both"/>
            </w:pPr>
            <w:r>
              <w:t xml:space="preserve">- Оценивает эффективность обучения учебной и производственной практик обучающихся, учитывая овладение умениями, общими и профессиональными компетенциями, применение полученных навыков, развитие опыта творческой деятельности, познавательного интереса, используя компьютерные технологии, в т. ч. текстовые редакторы и электронные таблицы в своей деятельности. Поддерживает дисциплину, режим посещения занятий, уважая человеческое достоинство, честь и репутацию обучающихся. </w:t>
            </w:r>
          </w:p>
          <w:p w:rsidR="003101C3" w:rsidRDefault="00B43021">
            <w:pPr>
              <w:pStyle w:val="1"/>
              <w:spacing w:after="17" w:line="264" w:lineRule="auto"/>
              <w:ind w:left="29" w:right="16"/>
              <w:jc w:val="both"/>
            </w:pPr>
            <w:r>
              <w:t xml:space="preserve">- 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 (в т. ч. ведение электронных форм документации). </w:t>
            </w:r>
          </w:p>
          <w:p w:rsidR="003101C3" w:rsidRDefault="00B43021">
            <w:pPr>
              <w:pStyle w:val="1"/>
              <w:spacing w:after="24" w:line="252" w:lineRule="auto"/>
              <w:ind w:left="29" w:right="16"/>
              <w:jc w:val="both"/>
            </w:pPr>
            <w:r>
              <w:t xml:space="preserve">- Осуществляет связь с родителями или лицами, их заменяющими. </w:t>
            </w:r>
          </w:p>
          <w:p w:rsidR="003101C3" w:rsidRDefault="00B43021">
            <w:pPr>
              <w:pStyle w:val="1"/>
              <w:spacing w:after="2"/>
              <w:ind w:left="29" w:right="16"/>
              <w:jc w:val="both"/>
            </w:pPr>
            <w:r>
              <w:t xml:space="preserve">- Разрабатывает рабочие программы учебных дисциплин (модулей) по своей профессии и другие материалы, обеспечивающие воспитание и качество подготовки обучающихся, несет ответственность за реализацию их в полном объеме в соответствии с учебным планом и графиком учебного процесса, а также за качество подготовки выпускников. </w:t>
            </w:r>
          </w:p>
          <w:p w:rsidR="003101C3" w:rsidRDefault="00B43021">
            <w:pPr>
              <w:pStyle w:val="1"/>
              <w:spacing w:after="1"/>
              <w:ind w:left="29" w:right="16"/>
              <w:jc w:val="both"/>
            </w:pPr>
            <w:r>
              <w:t xml:space="preserve">- Соблюдает правовые, нравственные и этические нормы, следует требованиям профессиональной этики. </w:t>
            </w:r>
          </w:p>
          <w:p w:rsidR="003101C3" w:rsidRDefault="00B43021">
            <w:pPr>
              <w:pStyle w:val="1"/>
              <w:spacing w:after="12" w:line="264" w:lineRule="auto"/>
              <w:ind w:left="29" w:right="16"/>
              <w:jc w:val="both"/>
            </w:pPr>
            <w:r>
              <w:t xml:space="preserve">- Уважает честь и достоинство обучающихся и других участников образовательных отношений. </w:t>
            </w:r>
            <w:proofErr w:type="gramStart"/>
            <w:r>
              <w:t xml:space="preserve">Развивает у обучающихся познавательную активность, самостоятельность, инициативу, творческие способности, формирует гражданскую позицию, способность к труду и жизни в условиях современного мира, формирует у обучающихся культуру здорового и безопасного образа жизни. </w:t>
            </w:r>
            <w:proofErr w:type="gramEnd"/>
          </w:p>
          <w:p w:rsidR="003101C3" w:rsidRDefault="00B43021">
            <w:pPr>
              <w:pStyle w:val="1"/>
              <w:spacing w:after="2"/>
              <w:ind w:right="20"/>
              <w:jc w:val="both"/>
            </w:pPr>
            <w:r>
              <w:t>- Учитывает особенности психофизического развития обучающихся и состояние их здоровья, соблюдает специальные условия, необходимые для получения образования лицами с ограниченными возможностями здоровья, взаимодействует при необходимости с медицинскими организациями.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lastRenderedPageBreak/>
              <w:t>Классный руководитель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4"/>
            </w:pPr>
            <w:r>
              <w:t xml:space="preserve">1. Инвариантная часть: </w:t>
            </w:r>
          </w:p>
          <w:p w:rsidR="003101C3" w:rsidRDefault="003101C3">
            <w:pPr>
              <w:pStyle w:val="1"/>
              <w:spacing w:after="24" w:line="252" w:lineRule="auto"/>
              <w:ind w:left="5"/>
            </w:pPr>
          </w:p>
          <w:p w:rsidR="003101C3" w:rsidRDefault="00B43021">
            <w:pPr>
              <w:pStyle w:val="1"/>
              <w:spacing w:after="2"/>
              <w:ind w:right="18"/>
              <w:jc w:val="both"/>
            </w:pPr>
            <w:r>
              <w:t xml:space="preserve">- содействует повышению дисциплинированности и академической успешности каждого обучающегося, в том числе путём осуществления контроля посещаемости и успеваемости; </w:t>
            </w:r>
          </w:p>
          <w:p w:rsidR="003101C3" w:rsidRDefault="00B43021">
            <w:pPr>
              <w:pStyle w:val="1"/>
              <w:spacing w:after="3"/>
              <w:ind w:right="18"/>
              <w:jc w:val="both"/>
            </w:pPr>
            <w:r>
              <w:t xml:space="preserve">- обеспечивает включенность всех обучающихся в воспитательные мероприятия по приоритетным направлениям деятельности по воспитанию и </w:t>
            </w:r>
            <w:r>
              <w:lastRenderedPageBreak/>
              <w:t xml:space="preserve">социализации; </w:t>
            </w:r>
          </w:p>
          <w:p w:rsidR="003101C3" w:rsidRDefault="00B43021">
            <w:pPr>
              <w:pStyle w:val="1"/>
              <w:spacing w:after="15" w:line="264" w:lineRule="auto"/>
              <w:ind w:right="18"/>
              <w:jc w:val="both"/>
            </w:pPr>
            <w:r>
              <w:t xml:space="preserve">- содействует успешной социализации обучающихся путём организации мероприятий и видов деятельности, обеспечивающих формирование у них опыта социально и личностно значимой деятельности, в том числе с использованием возможностей волонтёрского движения, детских общественных движений, творческих и научных сообществ; </w:t>
            </w:r>
          </w:p>
          <w:p w:rsidR="003101C3" w:rsidRDefault="00B43021">
            <w:pPr>
              <w:pStyle w:val="1"/>
              <w:spacing w:after="5"/>
              <w:ind w:right="18"/>
              <w:jc w:val="both"/>
            </w:pPr>
            <w:r>
              <w:t xml:space="preserve">- осуществляет индивидуальную поддержку каждого обучающегося учебной группы на основе изучения его психофизиологических особенностей, социально-бытовых условий жизни и семейного воспитания, </w:t>
            </w:r>
            <w:proofErr w:type="spellStart"/>
            <w:r>
              <w:t>социокультурной</w:t>
            </w:r>
            <w:proofErr w:type="spellEnd"/>
            <w:r>
              <w:t xml:space="preserve"> ситуации развития ребёнка в семье; </w:t>
            </w:r>
          </w:p>
          <w:p w:rsidR="003101C3" w:rsidRDefault="00B43021">
            <w:pPr>
              <w:pStyle w:val="1"/>
              <w:spacing w:after="20" w:line="264" w:lineRule="auto"/>
              <w:ind w:right="18"/>
              <w:jc w:val="both"/>
            </w:pPr>
            <w:proofErr w:type="gramStart"/>
            <w:r>
              <w:t xml:space="preserve">- выявляет и оказывает поддержку обучающимся, оказавшимся в сложной жизненной ситуации, оказывает помощь в выработке моделей поведения в различных трудных жизненных ситуациях, в том числе проблемных, стрессовых и конфликтных; </w:t>
            </w:r>
            <w:proofErr w:type="gramEnd"/>
          </w:p>
          <w:p w:rsidR="003101C3" w:rsidRDefault="00B43021">
            <w:pPr>
              <w:pStyle w:val="1"/>
              <w:spacing w:after="2"/>
              <w:ind w:right="18"/>
              <w:jc w:val="both"/>
            </w:pPr>
            <w:r>
              <w:t xml:space="preserve">- выявление и педагогическую поддержку </w:t>
            </w:r>
            <w:proofErr w:type="gramStart"/>
            <w:r>
              <w:t>обучающихся</w:t>
            </w:r>
            <w:proofErr w:type="gramEnd"/>
            <w:r>
              <w:t xml:space="preserve">, нуждающихся в психологической помощи; </w:t>
            </w:r>
          </w:p>
          <w:p w:rsidR="003101C3" w:rsidRDefault="00B43021">
            <w:pPr>
              <w:pStyle w:val="1"/>
              <w:ind w:right="18"/>
              <w:jc w:val="both"/>
            </w:pPr>
            <w:r>
              <w:t xml:space="preserve">- проводит профилактическую работу по наркотической и алкогольной зависимости, </w:t>
            </w:r>
            <w:proofErr w:type="spellStart"/>
            <w:r>
              <w:t>табакокурения</w:t>
            </w:r>
            <w:proofErr w:type="spellEnd"/>
            <w:r>
              <w:t>, употребления вредных для здоровья веществ;</w:t>
            </w:r>
          </w:p>
          <w:p w:rsidR="003101C3" w:rsidRDefault="00B43021">
            <w:pPr>
              <w:pStyle w:val="1"/>
              <w:numPr>
                <w:ilvl w:val="0"/>
                <w:numId w:val="2"/>
              </w:numPr>
              <w:spacing w:after="25" w:line="252" w:lineRule="auto"/>
              <w:ind w:right="18" w:hanging="139"/>
              <w:jc w:val="both"/>
            </w:pPr>
            <w:r>
              <w:t xml:space="preserve">формирует навыки информационной безопасности; </w:t>
            </w:r>
          </w:p>
          <w:p w:rsidR="003101C3" w:rsidRDefault="00B43021">
            <w:pPr>
              <w:pStyle w:val="1"/>
              <w:spacing w:after="28" w:line="252" w:lineRule="auto"/>
              <w:ind w:right="18"/>
              <w:jc w:val="both"/>
            </w:pPr>
            <w:r>
              <w:t xml:space="preserve">- содействует формированию у обучающихся с устойчиво низкими образовательными результатами мотивации к обучению, развитию у них познавательных интересов; </w:t>
            </w:r>
          </w:p>
          <w:p w:rsidR="003101C3" w:rsidRDefault="00B43021">
            <w:pPr>
              <w:pStyle w:val="1"/>
              <w:spacing w:after="6" w:line="271" w:lineRule="auto"/>
              <w:ind w:right="18"/>
              <w:jc w:val="both"/>
            </w:pPr>
            <w:r>
              <w:t xml:space="preserve">- оказывает поддержку талантливых обучающихся, в том числе содействие развитию их способностей; </w:t>
            </w:r>
          </w:p>
          <w:p w:rsidR="003101C3" w:rsidRDefault="00B43021">
            <w:pPr>
              <w:pStyle w:val="1"/>
              <w:spacing w:after="2"/>
              <w:ind w:right="18"/>
              <w:jc w:val="both"/>
            </w:pPr>
            <w:r>
              <w:t xml:space="preserve">- содействует получению дополнительного образования </w:t>
            </w:r>
            <w:proofErr w:type="gramStart"/>
            <w:r>
              <w:t>обучающимися</w:t>
            </w:r>
            <w:proofErr w:type="gramEnd"/>
            <w:r>
              <w:t xml:space="preserve"> через систему кружков, секций, объединений, организуемых в учреждениях; </w:t>
            </w:r>
          </w:p>
          <w:p w:rsidR="003101C3" w:rsidRDefault="00B43021">
            <w:pPr>
              <w:pStyle w:val="1"/>
              <w:spacing w:after="2"/>
              <w:ind w:right="18"/>
              <w:jc w:val="both"/>
            </w:pPr>
            <w:r>
              <w:t xml:space="preserve">- обеспечивает защиту прав и соблюдения законных интересов обучающихся, в том числе </w:t>
            </w:r>
            <w:proofErr w:type="gramStart"/>
            <w:r>
              <w:t>гарантий доступности ресурсов системы образования</w:t>
            </w:r>
            <w:proofErr w:type="gramEnd"/>
            <w:r>
              <w:t xml:space="preserve">. </w:t>
            </w:r>
          </w:p>
          <w:p w:rsidR="003101C3" w:rsidRDefault="003101C3">
            <w:pPr>
              <w:pStyle w:val="1"/>
              <w:spacing w:after="21" w:line="252" w:lineRule="auto"/>
              <w:ind w:left="-2"/>
            </w:pPr>
          </w:p>
          <w:p w:rsidR="003101C3" w:rsidRDefault="00B43021">
            <w:pPr>
              <w:pStyle w:val="1"/>
              <w:spacing w:line="278" w:lineRule="auto"/>
              <w:ind w:left="34"/>
            </w:pPr>
            <w:r>
              <w:t xml:space="preserve">2. Деятельность </w:t>
            </w:r>
            <w:r>
              <w:tab/>
              <w:t xml:space="preserve">по </w:t>
            </w:r>
            <w:r>
              <w:tab/>
              <w:t xml:space="preserve">воспитанию </w:t>
            </w:r>
            <w:r>
              <w:tab/>
              <w:t xml:space="preserve">и </w:t>
            </w:r>
            <w:r>
              <w:tab/>
              <w:t xml:space="preserve">социализации </w:t>
            </w:r>
            <w:proofErr w:type="gramStart"/>
            <w:r>
              <w:t>обучающихся</w:t>
            </w:r>
            <w:proofErr w:type="gramEnd"/>
            <w:r>
              <w:t xml:space="preserve">, осуществляемая с группой как социальной группой, включает: </w:t>
            </w:r>
          </w:p>
          <w:p w:rsidR="003101C3" w:rsidRDefault="00B43021">
            <w:pPr>
              <w:pStyle w:val="1"/>
              <w:spacing w:after="3"/>
              <w:ind w:right="20"/>
              <w:jc w:val="both"/>
            </w:pPr>
            <w:r>
              <w:t xml:space="preserve">- изучение и анализ характеристик учебной группы, как малой социальной группы; </w:t>
            </w:r>
          </w:p>
          <w:p w:rsidR="003101C3" w:rsidRDefault="00B43021">
            <w:pPr>
              <w:pStyle w:val="1"/>
              <w:spacing w:after="5" w:line="271" w:lineRule="auto"/>
              <w:ind w:right="2"/>
              <w:jc w:val="both"/>
            </w:pPr>
            <w:r>
              <w:t xml:space="preserve">- регулирование и </w:t>
            </w:r>
            <w:proofErr w:type="spellStart"/>
            <w:r>
              <w:t>гуманизацию</w:t>
            </w:r>
            <w:proofErr w:type="spellEnd"/>
            <w:r>
              <w:t xml:space="preserve"> межличностных отношений в группе, формирование благоприятного психологического климата, толерантности и навыков общения в </w:t>
            </w:r>
            <w:proofErr w:type="spellStart"/>
            <w:r>
              <w:t>полиэтнической</w:t>
            </w:r>
            <w:proofErr w:type="spellEnd"/>
            <w:r>
              <w:t>, поликультурной среде;</w:t>
            </w:r>
          </w:p>
          <w:p w:rsidR="003101C3" w:rsidRDefault="00B43021">
            <w:pPr>
              <w:pStyle w:val="1"/>
              <w:spacing w:after="5" w:line="271" w:lineRule="auto"/>
              <w:ind w:right="2"/>
              <w:jc w:val="both"/>
            </w:pPr>
            <w:r>
              <w:t>- формирование ценностно-ориентационного единства в группе по отношению к национальным, общечеловеческим, семейным ценностям, здоровому образу жизни, активной гражданской позиции, патриотизму, чувству ответственности за будущее страны; признанию ценности достижений и самореализации в учебной, спортивной, исследовательской, творческой и иной деятельности;</w:t>
            </w:r>
          </w:p>
          <w:p w:rsidR="003101C3" w:rsidRDefault="00B43021">
            <w:pPr>
              <w:pStyle w:val="1"/>
              <w:spacing w:after="3" w:line="271" w:lineRule="auto"/>
              <w:jc w:val="both"/>
            </w:pPr>
            <w:r>
              <w:t xml:space="preserve">- организацию и поддержку всех форм и видов  конструктивного взаимодействия обучающихся, в том числе их включенности в волонтерскую деятельность и в реализацию социальных и образовательных проектов; </w:t>
            </w:r>
          </w:p>
          <w:p w:rsidR="003101C3" w:rsidRDefault="00B43021">
            <w:pPr>
              <w:pStyle w:val="1"/>
              <w:spacing w:after="7" w:line="271" w:lineRule="auto"/>
              <w:jc w:val="both"/>
            </w:pPr>
            <w:r>
              <w:t xml:space="preserve">- выявление и своевременную коррекцию деструктивных отношений, создающих угрозы физическому и психическому здоровью обучающихся; </w:t>
            </w:r>
          </w:p>
          <w:p w:rsidR="003101C3" w:rsidRDefault="00B43021">
            <w:pPr>
              <w:pStyle w:val="1"/>
              <w:spacing w:line="271" w:lineRule="auto"/>
              <w:jc w:val="both"/>
            </w:pPr>
            <w:r>
              <w:lastRenderedPageBreak/>
              <w:t xml:space="preserve">- профилактику </w:t>
            </w:r>
            <w:proofErr w:type="spellStart"/>
            <w:r>
              <w:t>девиантного</w:t>
            </w:r>
            <w:proofErr w:type="spellEnd"/>
            <w:r>
              <w:t xml:space="preserve"> и асоциального поведения обучающихся, в том числе всех форм проявления жестокости, насилия, травли в коллективе. </w:t>
            </w:r>
          </w:p>
          <w:p w:rsidR="003101C3" w:rsidRDefault="003101C3">
            <w:pPr>
              <w:pStyle w:val="1"/>
              <w:ind w:left="34" w:right="21"/>
            </w:pPr>
          </w:p>
          <w:p w:rsidR="003101C3" w:rsidRDefault="00B43021">
            <w:pPr>
              <w:pStyle w:val="1"/>
              <w:ind w:left="34" w:right="21"/>
            </w:pPr>
            <w:r>
              <w:t xml:space="preserve">3. Осуществление воспитательной деятельности во взаимодействии с родителями (законными представителями) несовершеннолетних обучающихся, включая: </w:t>
            </w:r>
          </w:p>
          <w:p w:rsidR="003101C3" w:rsidRDefault="003101C3">
            <w:pPr>
              <w:pStyle w:val="1"/>
              <w:spacing w:after="33" w:line="252" w:lineRule="auto"/>
              <w:ind w:left="5"/>
            </w:pPr>
          </w:p>
          <w:p w:rsidR="003101C3" w:rsidRDefault="00B43021">
            <w:pPr>
              <w:pStyle w:val="1"/>
              <w:spacing w:after="18" w:line="264" w:lineRule="auto"/>
              <w:ind w:right="25"/>
              <w:jc w:val="both"/>
            </w:pPr>
            <w:r>
              <w:t xml:space="preserve">- привлечение родителей (законных представителей) к сотрудничеству в интересах, обучающихся в целях формирования единых подходов к воспитанию и создания наиболее благоприятных условий для развития личности каждого ребёнка; </w:t>
            </w:r>
          </w:p>
          <w:p w:rsidR="003101C3" w:rsidRDefault="00B43021">
            <w:pPr>
              <w:pStyle w:val="1"/>
              <w:spacing w:after="18" w:line="264" w:lineRule="auto"/>
              <w:ind w:right="25"/>
              <w:jc w:val="both"/>
            </w:pPr>
            <w:r>
              <w:t xml:space="preserve">- регулярное информирование родителей (законных представителей) об особенностях осуществления образовательного процесса в течение учебного года, основных содержательных и организационных изменениях, о внеурочных мероприятиях и событиях жизни группы; </w:t>
            </w:r>
          </w:p>
          <w:p w:rsidR="003101C3" w:rsidRDefault="00B43021">
            <w:pPr>
              <w:pStyle w:val="1"/>
              <w:spacing w:after="5"/>
              <w:ind w:right="25"/>
              <w:jc w:val="both"/>
            </w:pPr>
            <w:r>
              <w:t xml:space="preserve">-координацию взаимосвязей между родителями (законными представителями) несовершеннолетних обучающихся и другими участниками образовательных отношений; </w:t>
            </w:r>
          </w:p>
          <w:p w:rsidR="003101C3" w:rsidRDefault="00B43021">
            <w:pPr>
              <w:pStyle w:val="1"/>
              <w:spacing w:after="5"/>
              <w:ind w:right="25"/>
              <w:jc w:val="both"/>
            </w:pPr>
            <w:r>
              <w:t>- содействие повышению педагогической компетентности родителей (законных представителей) путём организации целевых мероприятий, оказания консультативной помощи по вопросам воспитания и социализации.</w:t>
            </w:r>
          </w:p>
          <w:p w:rsidR="003101C3" w:rsidRDefault="003101C3">
            <w:pPr>
              <w:pStyle w:val="1"/>
              <w:spacing w:after="26" w:line="252" w:lineRule="auto"/>
              <w:ind w:left="34"/>
            </w:pPr>
          </w:p>
          <w:p w:rsidR="003101C3" w:rsidRDefault="00B43021">
            <w:pPr>
              <w:pStyle w:val="1"/>
              <w:spacing w:after="26" w:line="252" w:lineRule="auto"/>
              <w:ind w:left="34"/>
            </w:pPr>
            <w:r>
              <w:t xml:space="preserve">4. Вариативная часть: </w:t>
            </w:r>
          </w:p>
          <w:p w:rsidR="003101C3" w:rsidRDefault="003101C3">
            <w:pPr>
              <w:pStyle w:val="1"/>
              <w:spacing w:after="26" w:line="252" w:lineRule="auto"/>
              <w:ind w:left="34"/>
            </w:pPr>
          </w:p>
          <w:p w:rsidR="003101C3" w:rsidRDefault="00B43021">
            <w:pPr>
              <w:pStyle w:val="1"/>
              <w:numPr>
                <w:ilvl w:val="0"/>
                <w:numId w:val="3"/>
              </w:numPr>
              <w:spacing w:after="8" w:line="271" w:lineRule="auto"/>
              <w:ind w:hanging="139"/>
            </w:pPr>
            <w:r>
              <w:t xml:space="preserve">разрабатывает план (программу) воспитательной работы с учебной группой; </w:t>
            </w:r>
          </w:p>
          <w:p w:rsidR="003101C3" w:rsidRDefault="00B43021">
            <w:pPr>
              <w:pStyle w:val="1"/>
              <w:spacing w:after="16" w:line="264" w:lineRule="auto"/>
            </w:pPr>
            <w:r>
              <w:t xml:space="preserve">- 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</w:t>
            </w:r>
            <w:r>
              <w:tab/>
              <w:t xml:space="preserve">воспитательных </w:t>
            </w:r>
            <w:r>
              <w:tab/>
              <w:t xml:space="preserve">и </w:t>
            </w:r>
            <w:r>
              <w:tab/>
              <w:t xml:space="preserve">других </w:t>
            </w:r>
            <w:r>
              <w:tab/>
              <w:t xml:space="preserve">мероприятий, предусмотренных </w:t>
            </w:r>
            <w:r>
              <w:tab/>
              <w:t xml:space="preserve">образовательной </w:t>
            </w:r>
            <w:r>
              <w:tab/>
              <w:t xml:space="preserve">программой, </w:t>
            </w:r>
            <w:r>
              <w:tab/>
              <w:t xml:space="preserve">в </w:t>
            </w:r>
            <w:r>
              <w:tab/>
              <w:t xml:space="preserve">организации </w:t>
            </w:r>
            <w:r>
              <w:tab/>
              <w:t xml:space="preserve">и проведении методической и консультативной помощи родителям (лицам, их заменяющим); </w:t>
            </w:r>
          </w:p>
          <w:p w:rsidR="003101C3" w:rsidRDefault="00B43021">
            <w:pPr>
              <w:pStyle w:val="1"/>
              <w:spacing w:after="25" w:line="252" w:lineRule="auto"/>
            </w:pPr>
            <w:r>
              <w:t xml:space="preserve">- вносит предложения по совершенствованию образовательного процесса; </w:t>
            </w:r>
          </w:p>
          <w:p w:rsidR="003101C3" w:rsidRDefault="00B43021">
            <w:pPr>
              <w:pStyle w:val="1"/>
            </w:pPr>
            <w:r>
              <w:t xml:space="preserve">- обеспечивает охрану жизни и здоровья, </w:t>
            </w:r>
            <w:proofErr w:type="gramStart"/>
            <w:r>
              <w:t>обучающихся</w:t>
            </w:r>
            <w:proofErr w:type="gramEnd"/>
            <w:r>
              <w:t xml:space="preserve"> во время образовательного процесса; </w:t>
            </w:r>
          </w:p>
          <w:p w:rsidR="003101C3" w:rsidRDefault="00B43021">
            <w:pPr>
              <w:pStyle w:val="1"/>
              <w:numPr>
                <w:ilvl w:val="0"/>
                <w:numId w:val="3"/>
              </w:numPr>
              <w:spacing w:after="25" w:line="252" w:lineRule="auto"/>
              <w:ind w:hanging="139"/>
            </w:pPr>
            <w:r>
              <w:t xml:space="preserve">выполняет правила по охране труда и пожарной безопасности; </w:t>
            </w:r>
          </w:p>
          <w:p w:rsidR="003101C3" w:rsidRDefault="00B43021">
            <w:pPr>
              <w:pStyle w:val="1"/>
            </w:pPr>
            <w:r>
              <w:t xml:space="preserve">- изучает с </w:t>
            </w:r>
            <w:proofErr w:type="gramStart"/>
            <w:r>
              <w:t>обучающимися</w:t>
            </w:r>
            <w:proofErr w:type="gramEnd"/>
            <w:r>
              <w:t xml:space="preserve"> Правила по охране и безопасности труда, строго их соблюдает при проведении учебно-воспитательного процесса; </w:t>
            </w:r>
          </w:p>
          <w:p w:rsidR="003101C3" w:rsidRDefault="00B43021">
            <w:pPr>
              <w:pStyle w:val="1"/>
              <w:spacing w:after="4" w:line="271" w:lineRule="auto"/>
            </w:pPr>
            <w:r>
              <w:t xml:space="preserve">- несет личную ответственность за сохранение жизни и здоровья, обучающихся во время экскурсий, походов, спортивных игр, общественно - полезного труда; </w:t>
            </w:r>
          </w:p>
          <w:p w:rsidR="003101C3" w:rsidRDefault="00B43021">
            <w:pPr>
              <w:pStyle w:val="1"/>
              <w:spacing w:after="5" w:line="271" w:lineRule="auto"/>
              <w:ind w:right="2"/>
              <w:jc w:val="both"/>
            </w:pPr>
            <w:r>
              <w:t>- немедленно извещает директора техникума  о каждом несчастном случае;</w:t>
            </w:r>
          </w:p>
          <w:p w:rsidR="003101C3" w:rsidRDefault="00B43021">
            <w:pPr>
              <w:pStyle w:val="1"/>
              <w:spacing w:after="5" w:line="271" w:lineRule="auto"/>
              <w:ind w:right="2"/>
              <w:jc w:val="both"/>
            </w:pPr>
            <w:r>
              <w:t xml:space="preserve">- обеспечивает безопасное проведение воспитательного процесса, проводит инструктаж во время внеклассных мероприятий (экскурсий, походов, спортивных соревнований, вечеров и т.д.) по правилам пожарной </w:t>
            </w:r>
            <w:r>
              <w:lastRenderedPageBreak/>
              <w:t>безопасности, дорожного движения, поведения на улице, воде и т. д. с регистрацией в специальном журнале;</w:t>
            </w:r>
          </w:p>
          <w:p w:rsidR="003101C3" w:rsidRDefault="00B43021">
            <w:pPr>
              <w:pStyle w:val="1"/>
              <w:spacing w:after="10" w:line="271" w:lineRule="auto"/>
              <w:jc w:val="both"/>
            </w:pPr>
            <w:r>
              <w:t xml:space="preserve">- воспитывает у обучающихся чувство личной ответственности за соблюдение правил техники безопасности и пожарной безопасности, дорожного движения, поведения на воде, улице и т. д.; </w:t>
            </w:r>
          </w:p>
          <w:p w:rsidR="003101C3" w:rsidRDefault="00B43021">
            <w:pPr>
              <w:pStyle w:val="1"/>
              <w:spacing w:after="3"/>
              <w:ind w:right="22"/>
            </w:pPr>
            <w:r>
              <w:t xml:space="preserve">- вносит предложения по улучшению и оздоровлению условий проведения образовательного процесса, а также доводит до сведения руководства техникума информацию о недостатках в обеспечении образовательного процесса; </w:t>
            </w:r>
          </w:p>
          <w:p w:rsidR="003101C3" w:rsidRDefault="00B43021">
            <w:pPr>
              <w:pStyle w:val="1"/>
              <w:spacing w:after="3"/>
              <w:ind w:right="22"/>
            </w:pPr>
            <w:r>
              <w:t xml:space="preserve">- </w:t>
            </w:r>
            <w:proofErr w:type="gramStart"/>
            <w:r>
              <w:t>обязан</w:t>
            </w:r>
            <w:proofErr w:type="gramEnd"/>
            <w:r>
              <w:t xml:space="preserve"> уметь оказывать первую медицинскую помощь пострадавшему; </w:t>
            </w:r>
          </w:p>
          <w:p w:rsidR="003101C3" w:rsidRDefault="00B43021">
            <w:pPr>
              <w:pStyle w:val="1"/>
              <w:spacing w:after="3"/>
              <w:jc w:val="both"/>
            </w:pPr>
            <w:r>
              <w:t xml:space="preserve">- осуществляет </w:t>
            </w:r>
            <w:proofErr w:type="gramStart"/>
            <w:r>
              <w:t>контроль за</w:t>
            </w:r>
            <w:proofErr w:type="gramEnd"/>
            <w:r>
              <w:t xml:space="preserve"> посещаемостью, с выяснением причин пропусков занятий без уважительных причин; </w:t>
            </w:r>
          </w:p>
          <w:p w:rsidR="003101C3" w:rsidRDefault="00B43021">
            <w:pPr>
              <w:pStyle w:val="1"/>
              <w:spacing w:after="25" w:line="252" w:lineRule="auto"/>
              <w:jc w:val="both"/>
            </w:pPr>
            <w:r>
              <w:t xml:space="preserve">- проводит тематические классные часы, собрания, беседы с </w:t>
            </w:r>
            <w:proofErr w:type="gramStart"/>
            <w:r>
              <w:t>обучающимися</w:t>
            </w:r>
            <w:proofErr w:type="gramEnd"/>
            <w:r>
              <w:t>;</w:t>
            </w:r>
          </w:p>
          <w:p w:rsidR="003101C3" w:rsidRDefault="00B43021">
            <w:pPr>
              <w:pStyle w:val="1"/>
              <w:spacing w:after="4"/>
              <w:jc w:val="both"/>
            </w:pPr>
            <w:r>
              <w:t xml:space="preserve">- обеспечивает защиту и охрану прав обучающихся, особенно уделяя внимание детям, находящимся в трудной жизненной ситуации и социально-опасном положении, обучающимся, оставшимся без попечения родителей, активно сотрудничая с социальными службами; </w:t>
            </w:r>
          </w:p>
          <w:p w:rsidR="003101C3" w:rsidRDefault="00B43021">
            <w:pPr>
              <w:pStyle w:val="1"/>
              <w:jc w:val="both"/>
            </w:pPr>
            <w:r>
              <w:t xml:space="preserve">- организует и проводит родительские собрания периодичностью не менее 2 раз в учебный год; </w:t>
            </w:r>
          </w:p>
          <w:p w:rsidR="003101C3" w:rsidRDefault="00B43021">
            <w:pPr>
              <w:pStyle w:val="1"/>
              <w:spacing w:after="5" w:line="271" w:lineRule="auto"/>
              <w:ind w:right="2"/>
              <w:jc w:val="both"/>
            </w:pPr>
            <w:r>
              <w:t xml:space="preserve">- работает    с    родителями    индивидуально,    привлекает    родителей    к организации </w:t>
            </w:r>
            <w:proofErr w:type="spellStart"/>
            <w:r>
              <w:t>внеучебной</w:t>
            </w:r>
            <w:proofErr w:type="spellEnd"/>
            <w:r>
              <w:t xml:space="preserve"> деятельности.</w:t>
            </w:r>
          </w:p>
        </w:tc>
      </w:tr>
    </w:tbl>
    <w:p w:rsidR="003101C3" w:rsidRDefault="003101C3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kern w:val="2"/>
        </w:rPr>
      </w:pPr>
    </w:p>
    <w:p w:rsidR="003101C3" w:rsidRDefault="003101C3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kern w:val="2"/>
        </w:rPr>
      </w:pPr>
    </w:p>
    <w:p w:rsidR="003101C3" w:rsidRDefault="00B43021">
      <w:pPr>
        <w:pStyle w:val="1"/>
        <w:keepNext/>
        <w:tabs>
          <w:tab w:val="left" w:pos="1134"/>
        </w:tabs>
        <w:spacing w:after="60"/>
        <w:ind w:left="851"/>
        <w:jc w:val="both"/>
        <w:outlineLvl w:val="0"/>
        <w:rPr>
          <w:b/>
          <w:bCs/>
          <w:kern w:val="2"/>
        </w:rPr>
      </w:pPr>
      <w:r>
        <w:rPr>
          <w:b/>
          <w:bCs/>
          <w:kern w:val="2"/>
        </w:rPr>
        <w:t xml:space="preserve">2.3. Материально-техническое </w:t>
      </w:r>
      <w:bookmarkStart w:id="11" w:name="_Hlk73027911"/>
      <w:r>
        <w:rPr>
          <w:b/>
          <w:bCs/>
          <w:kern w:val="2"/>
        </w:rPr>
        <w:t>обеспечение воспитательной работы</w:t>
      </w:r>
      <w:bookmarkEnd w:id="11"/>
    </w:p>
    <w:p w:rsidR="003101C3" w:rsidRDefault="00B43021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iCs/>
          <w:kern w:val="2"/>
        </w:rPr>
      </w:pPr>
      <w:r>
        <w:rPr>
          <w:iCs/>
          <w:kern w:val="2"/>
        </w:rPr>
        <w:t>Для организации воспитательной работы предусмотрено наличие оборудованных помещений:</w:t>
      </w:r>
    </w:p>
    <w:p w:rsidR="003101C3" w:rsidRDefault="00B43021">
      <w:pPr>
        <w:pStyle w:val="1"/>
        <w:numPr>
          <w:ilvl w:val="0"/>
          <w:numId w:val="23"/>
        </w:numPr>
        <w:tabs>
          <w:tab w:val="clear" w:pos="720"/>
          <w:tab w:val="left" w:pos="1134"/>
        </w:tabs>
        <w:ind w:left="0" w:firstLine="851"/>
        <w:jc w:val="both"/>
        <w:outlineLvl w:val="0"/>
        <w:rPr>
          <w:iCs/>
          <w:kern w:val="2"/>
        </w:rPr>
      </w:pPr>
      <w:r>
        <w:rPr>
          <w:iCs/>
          <w:kern w:val="2"/>
        </w:rPr>
        <w:t>для работы органов студенческого самоуправления; проведения культурного студенческого досуга и занятий художественным творчеством, техническое оснащение которых должно обеспечивать качественное воспроизведение фонограмм, звука, видеоизображений, а также световое оформление мероприятия (актовый зал, репетиционные помещения и др.);</w:t>
      </w:r>
    </w:p>
    <w:p w:rsidR="003101C3" w:rsidRDefault="00B43021">
      <w:pPr>
        <w:pStyle w:val="1"/>
        <w:numPr>
          <w:ilvl w:val="0"/>
          <w:numId w:val="24"/>
        </w:numPr>
        <w:tabs>
          <w:tab w:val="clear" w:pos="720"/>
          <w:tab w:val="left" w:pos="851"/>
        </w:tabs>
        <w:ind w:left="0" w:firstLine="709"/>
        <w:jc w:val="both"/>
        <w:outlineLvl w:val="0"/>
        <w:rPr>
          <w:iCs/>
          <w:kern w:val="2"/>
        </w:rPr>
      </w:pPr>
      <w:r>
        <w:rPr>
          <w:iCs/>
          <w:kern w:val="2"/>
        </w:rPr>
        <w:t xml:space="preserve">для работы психолого-педагогических и социологических служб (кабинет психолога, кабинет социального педагога); </w:t>
      </w:r>
    </w:p>
    <w:p w:rsidR="003101C3" w:rsidRDefault="00B43021">
      <w:pPr>
        <w:pStyle w:val="1"/>
        <w:numPr>
          <w:ilvl w:val="0"/>
          <w:numId w:val="24"/>
        </w:numPr>
        <w:tabs>
          <w:tab w:val="clear" w:pos="720"/>
          <w:tab w:val="left" w:pos="851"/>
        </w:tabs>
        <w:ind w:left="0" w:firstLine="709"/>
        <w:jc w:val="both"/>
        <w:outlineLvl w:val="0"/>
        <w:rPr>
          <w:iCs/>
          <w:kern w:val="2"/>
        </w:rPr>
      </w:pPr>
      <w:r>
        <w:rPr>
          <w:iCs/>
          <w:kern w:val="2"/>
        </w:rPr>
        <w:t xml:space="preserve">объекты </w:t>
      </w:r>
      <w:proofErr w:type="spellStart"/>
      <w:r>
        <w:rPr>
          <w:iCs/>
          <w:kern w:val="2"/>
        </w:rPr>
        <w:t>социокультурной</w:t>
      </w:r>
      <w:proofErr w:type="spellEnd"/>
      <w:r>
        <w:rPr>
          <w:iCs/>
          <w:kern w:val="2"/>
        </w:rPr>
        <w:t xml:space="preserve"> среды (музей, библиотека, </w:t>
      </w:r>
      <w:proofErr w:type="spellStart"/>
      <w:r>
        <w:rPr>
          <w:iCs/>
          <w:kern w:val="2"/>
        </w:rPr>
        <w:t>культурно-досуговые</w:t>
      </w:r>
      <w:proofErr w:type="spellEnd"/>
      <w:r>
        <w:rPr>
          <w:iCs/>
          <w:kern w:val="2"/>
        </w:rPr>
        <w:t xml:space="preserve"> центры и другие);</w:t>
      </w:r>
    </w:p>
    <w:p w:rsidR="003101C3" w:rsidRDefault="00B43021">
      <w:pPr>
        <w:pStyle w:val="1"/>
        <w:tabs>
          <w:tab w:val="left" w:pos="1134"/>
        </w:tabs>
        <w:ind w:left="709"/>
        <w:jc w:val="both"/>
        <w:rPr>
          <w:iCs/>
          <w:kern w:val="2"/>
        </w:rPr>
      </w:pPr>
      <w:r>
        <w:rPr>
          <w:iCs/>
          <w:kern w:val="2"/>
        </w:rPr>
        <w:t>-спортивные сооружения (залы и площадки, оснащённые игровым, спортивным оборудованием и инвентарём).</w:t>
      </w:r>
    </w:p>
    <w:tbl>
      <w:tblPr>
        <w:tblW w:w="10201" w:type="dxa"/>
        <w:tblInd w:w="-5" w:type="dxa"/>
        <w:tblLook w:val="04A0"/>
      </w:tblPr>
      <w:tblGrid>
        <w:gridCol w:w="4394"/>
        <w:gridCol w:w="5807"/>
      </w:tblGrid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2777"/>
              </w:tabs>
              <w:jc w:val="center"/>
              <w:rPr>
                <w:iCs/>
              </w:rPr>
            </w:pPr>
            <w:r>
              <w:rPr>
                <w:b/>
              </w:rPr>
              <w:t>Наименования объектов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rPr>
                <w:b/>
              </w:rPr>
              <w:t xml:space="preserve">Основные требования 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21" w:line="252" w:lineRule="auto"/>
            </w:pPr>
            <w:r>
              <w:t xml:space="preserve">Учебные аудитории </w:t>
            </w:r>
          </w:p>
          <w:p w:rsidR="003101C3" w:rsidRDefault="00B43021">
            <w:pPr>
              <w:pStyle w:val="1"/>
              <w:spacing w:after="21" w:line="252" w:lineRule="auto"/>
            </w:pPr>
            <w:r>
              <w:t xml:space="preserve">Лаборатории 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>Мастерские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35" w:lineRule="auto"/>
            </w:pPr>
            <w:r>
              <w:t xml:space="preserve">Кабинеты оснащены современными средствами обучения: 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</w:pPr>
            <w:r>
              <w:t xml:space="preserve">телевизоры, </w:t>
            </w:r>
            <w:proofErr w:type="spellStart"/>
            <w:r>
              <w:t>мультимедийное</w:t>
            </w:r>
            <w:proofErr w:type="spellEnd"/>
            <w:r>
              <w:t xml:space="preserve"> оборудование (компьютер, интерактивная доска, проектор).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lastRenderedPageBreak/>
              <w:t>Проведение всех видов  дисциплинарной и междисциплинарной подготовки, лабораторной, практической работы обучающихся и соответствующим действующим санитарным и противопожарным правилам и нормам.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lastRenderedPageBreak/>
              <w:t>Актовый зал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</w:pPr>
            <w:r>
              <w:rPr>
                <w:iCs/>
              </w:rPr>
              <w:t xml:space="preserve">Один зал на 60 мест, </w:t>
            </w:r>
            <w:proofErr w:type="spellStart"/>
            <w:r>
              <w:t>мультимедийный</w:t>
            </w:r>
            <w:proofErr w:type="spellEnd"/>
            <w:r>
              <w:t xml:space="preserve"> проектор, акустическая система.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>Проведение культурного студенческого досуга и занятий художественным творчеством, техническое оснащение которого обеспечивает качественное воспроизведение фонограмм, звука, видеоизображений, а также световое оформление мероприятия; проведения массовых мероприятий, собраний, представлений, досуга и общения обучающихся, группового просмотра кино- и видеоматериалов, организации сценической работы, театрализованных представлений; для работы органов студенческого самоуправления.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 xml:space="preserve">Спортивные залы   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6" w:line="247" w:lineRule="auto"/>
              <w:ind w:right="26"/>
            </w:pPr>
            <w:r>
              <w:t xml:space="preserve">Один спортивный зал. Систематическое проведение занятий физической культурой и спортом, проведения секционных спортивных занятий, участия в </w:t>
            </w:r>
            <w:proofErr w:type="spellStart"/>
            <w:proofErr w:type="gramStart"/>
            <w:r>
              <w:t>физкультурно</w:t>
            </w:r>
            <w:proofErr w:type="spellEnd"/>
            <w:r>
              <w:t>- спортивных</w:t>
            </w:r>
            <w:proofErr w:type="gramEnd"/>
            <w:r>
              <w:t xml:space="preserve"> и оздоровительных мероприятиях; выполнения нормативов комплекса ГТО; </w:t>
            </w:r>
          </w:p>
          <w:p w:rsidR="003101C3" w:rsidRDefault="00B43021">
            <w:pPr>
              <w:pStyle w:val="1"/>
              <w:spacing w:after="21" w:line="252" w:lineRule="auto"/>
            </w:pPr>
            <w:r>
              <w:t xml:space="preserve">- наличие эффективной системы вентиляции; </w:t>
            </w:r>
          </w:p>
          <w:p w:rsidR="003101C3" w:rsidRDefault="00B43021">
            <w:pPr>
              <w:pStyle w:val="1"/>
              <w:spacing w:after="21" w:line="252" w:lineRule="auto"/>
            </w:pPr>
            <w:r>
              <w:t xml:space="preserve">- обеспечение пожарной безопасности  </w:t>
            </w:r>
          </w:p>
          <w:p w:rsidR="003101C3" w:rsidRDefault="00B43021">
            <w:pPr>
              <w:pStyle w:val="1"/>
              <w:spacing w:after="23" w:line="252" w:lineRule="auto"/>
            </w:pPr>
            <w:r>
              <w:t xml:space="preserve">- нормальная освещенность;  </w:t>
            </w:r>
          </w:p>
          <w:p w:rsidR="003101C3" w:rsidRDefault="00B43021">
            <w:pPr>
              <w:pStyle w:val="1"/>
            </w:pPr>
            <w:r>
              <w:t xml:space="preserve">- соответствие площади и высоты помещения действующим инженерным нормативам; </w:t>
            </w:r>
          </w:p>
          <w:p w:rsidR="003101C3" w:rsidRDefault="00B43021">
            <w:pPr>
              <w:pStyle w:val="1"/>
            </w:pPr>
            <w:r>
              <w:t xml:space="preserve">- соблюдение температурного режима, уровня влажности и шумового загрязнения;  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>- наличие инвентаря и помещений для его хранения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>Спортивная площадка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rPr>
                <w:iCs/>
              </w:rPr>
              <w:t>Уличная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>Библиотека с читальным залом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9" w:line="264" w:lineRule="auto"/>
            </w:pPr>
            <w:r>
              <w:t>Обеспечение учебного и воспитательного процесса всеми формами и методами библиотечного и информационно-библиографического обслуживания</w:t>
            </w:r>
          </w:p>
          <w:p w:rsidR="003101C3" w:rsidRDefault="00B43021">
            <w:pPr>
              <w:pStyle w:val="1"/>
              <w:spacing w:after="9" w:line="264" w:lineRule="auto"/>
            </w:pPr>
            <w:r>
              <w:t>- в наличии электронная информационно-образовательная среда;</w:t>
            </w:r>
          </w:p>
          <w:p w:rsidR="003101C3" w:rsidRDefault="00B43021">
            <w:pPr>
              <w:pStyle w:val="1"/>
              <w:ind w:left="14"/>
            </w:pPr>
            <w:r>
              <w:t xml:space="preserve">- имеется доступ </w:t>
            </w:r>
            <w:proofErr w:type="gramStart"/>
            <w:r>
              <w:t>обучающихся</w:t>
            </w:r>
            <w:proofErr w:type="gramEnd"/>
            <w:r>
              <w:t xml:space="preserve"> к цифровой (электронной) библиотеке; 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</w:pPr>
            <w:r>
              <w:t xml:space="preserve">- библиотечный фонд техникума укомплектован печатными и электронными учебными изданиями </w:t>
            </w:r>
            <w:r>
              <w:lastRenderedPageBreak/>
              <w:t>(включая учебники и учебные пособия) по каждой дисциплине (модулю) из расчета одно печатное или электронное учебное издание по каждой дисциплине (модулю) на одного обучающегося;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>- компьютеры с выходом в Интернет,  в наличии электронная информационно-образовательная среда - имеется доступ обучающихся к цифровой (электронной</w:t>
            </w:r>
            <w:proofErr w:type="gramStart"/>
            <w:r>
              <w:t xml:space="preserve"> )</w:t>
            </w:r>
            <w:proofErr w:type="gramEnd"/>
            <w:r>
              <w:t xml:space="preserve"> библиотеке.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</w:pPr>
            <w:r>
              <w:lastRenderedPageBreak/>
              <w:t xml:space="preserve">Кабинет педагога </w:t>
            </w:r>
            <w:proofErr w:type="gramStart"/>
            <w:r>
              <w:t>–п</w:t>
            </w:r>
            <w:proofErr w:type="gramEnd"/>
            <w:r>
              <w:t xml:space="preserve">сихолога 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9" w:line="264" w:lineRule="auto"/>
            </w:pPr>
            <w:r>
              <w:t xml:space="preserve">Для работы психолого-педагогических и социологических служб 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</w:pPr>
            <w:r>
              <w:t xml:space="preserve">Кабинет социального педагога 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9" w:line="264" w:lineRule="auto"/>
            </w:pPr>
            <w:r>
              <w:t xml:space="preserve">Для работы психолого-педагогических и социологических служб </w:t>
            </w:r>
          </w:p>
        </w:tc>
      </w:tr>
    </w:tbl>
    <w:p w:rsidR="003101C3" w:rsidRDefault="003101C3">
      <w:pPr>
        <w:pStyle w:val="1"/>
        <w:tabs>
          <w:tab w:val="left" w:pos="1134"/>
        </w:tabs>
        <w:ind w:left="709"/>
        <w:jc w:val="both"/>
        <w:rPr>
          <w:iCs/>
        </w:rPr>
      </w:pPr>
    </w:p>
    <w:p w:rsidR="003101C3" w:rsidRDefault="00B43021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b/>
          <w:bCs/>
          <w:kern w:val="2"/>
        </w:rPr>
      </w:pPr>
      <w:r>
        <w:rPr>
          <w:b/>
          <w:bCs/>
          <w:kern w:val="2"/>
        </w:rPr>
        <w:t>2.4. Информационное обеспечение воспитательной работы</w:t>
      </w:r>
    </w:p>
    <w:p w:rsidR="003101C3" w:rsidRDefault="00B43021">
      <w:pPr>
        <w:pStyle w:val="1"/>
        <w:keepNext/>
        <w:tabs>
          <w:tab w:val="left" w:pos="1134"/>
        </w:tabs>
        <w:spacing w:after="60"/>
        <w:jc w:val="both"/>
        <w:outlineLvl w:val="0"/>
        <w:rPr>
          <w:kern w:val="2"/>
        </w:rPr>
      </w:pPr>
      <w:r>
        <w:rPr>
          <w:kern w:val="2"/>
        </w:rPr>
        <w:t xml:space="preserve">Информационное обеспечение воспитательной работы имеет в своей инфраструктуре объекты, обеспеченные средствами связи, компьютерной и </w:t>
      </w:r>
      <w:proofErr w:type="spellStart"/>
      <w:r>
        <w:rPr>
          <w:kern w:val="2"/>
        </w:rPr>
        <w:t>мультимедийной</w:t>
      </w:r>
      <w:proofErr w:type="spellEnd"/>
      <w:r>
        <w:rPr>
          <w:kern w:val="2"/>
        </w:rPr>
        <w:t xml:space="preserve"> техникой, </w:t>
      </w:r>
      <w:r>
        <w:rPr>
          <w:kern w:val="2"/>
        </w:rPr>
        <w:br/>
        <w:t>интернет - ресурсами и специализированным оборудованием.</w:t>
      </w:r>
    </w:p>
    <w:p w:rsidR="003101C3" w:rsidRDefault="00B43021">
      <w:pPr>
        <w:pStyle w:val="1"/>
        <w:keepNext/>
        <w:tabs>
          <w:tab w:val="left" w:pos="1134"/>
        </w:tabs>
        <w:spacing w:after="60"/>
        <w:jc w:val="both"/>
        <w:outlineLvl w:val="0"/>
        <w:rPr>
          <w:kern w:val="2"/>
        </w:rPr>
      </w:pPr>
      <w:r>
        <w:rPr>
          <w:kern w:val="2"/>
        </w:rPr>
        <w:t xml:space="preserve">Информационное обеспечение воспитательной работы направлено </w:t>
      </w:r>
      <w:proofErr w:type="gramStart"/>
      <w:r>
        <w:rPr>
          <w:kern w:val="2"/>
        </w:rPr>
        <w:t>на</w:t>
      </w:r>
      <w:proofErr w:type="gramEnd"/>
      <w:r>
        <w:rPr>
          <w:kern w:val="2"/>
        </w:rPr>
        <w:t xml:space="preserve">: </w:t>
      </w:r>
    </w:p>
    <w:p w:rsidR="003101C3" w:rsidRDefault="00B43021">
      <w:pPr>
        <w:pStyle w:val="1"/>
        <w:numPr>
          <w:ilvl w:val="0"/>
          <w:numId w:val="25"/>
        </w:numPr>
        <w:tabs>
          <w:tab w:val="clear" w:pos="720"/>
          <w:tab w:val="left" w:pos="1134"/>
        </w:tabs>
        <w:ind w:left="0" w:firstLine="709"/>
        <w:jc w:val="both"/>
        <w:outlineLvl w:val="0"/>
        <w:rPr>
          <w:kern w:val="2"/>
        </w:rPr>
      </w:pPr>
      <w:r>
        <w:rPr>
          <w:kern w:val="2"/>
        </w:rPr>
        <w:t xml:space="preserve">информирование о </w:t>
      </w:r>
      <w:proofErr w:type="gramStart"/>
      <w:r>
        <w:rPr>
          <w:kern w:val="2"/>
        </w:rPr>
        <w:t>возможностях</w:t>
      </w:r>
      <w:proofErr w:type="gramEnd"/>
      <w:r>
        <w:rPr>
          <w:kern w:val="2"/>
        </w:rPr>
        <w:t xml:space="preserve"> для участия обучающихся в социально значимой деятельности; </w:t>
      </w:r>
    </w:p>
    <w:p w:rsidR="003101C3" w:rsidRDefault="00B43021">
      <w:pPr>
        <w:pStyle w:val="1"/>
        <w:numPr>
          <w:ilvl w:val="0"/>
          <w:numId w:val="26"/>
        </w:numPr>
        <w:tabs>
          <w:tab w:val="clear" w:pos="720"/>
          <w:tab w:val="left" w:pos="1134"/>
        </w:tabs>
        <w:ind w:left="0" w:firstLine="709"/>
        <w:jc w:val="both"/>
        <w:outlineLvl w:val="0"/>
        <w:rPr>
          <w:kern w:val="2"/>
        </w:rPr>
      </w:pPr>
      <w:r>
        <w:rPr>
          <w:kern w:val="2"/>
        </w:rPr>
        <w:t xml:space="preserve">информационную и методическую поддержку воспитательной работы; </w:t>
      </w:r>
    </w:p>
    <w:p w:rsidR="003101C3" w:rsidRDefault="00B43021">
      <w:pPr>
        <w:pStyle w:val="1"/>
        <w:numPr>
          <w:ilvl w:val="0"/>
          <w:numId w:val="26"/>
        </w:numPr>
        <w:tabs>
          <w:tab w:val="clear" w:pos="720"/>
          <w:tab w:val="left" w:pos="1134"/>
        </w:tabs>
        <w:ind w:left="0" w:firstLine="709"/>
        <w:jc w:val="both"/>
        <w:outlineLvl w:val="0"/>
        <w:rPr>
          <w:kern w:val="2"/>
        </w:rPr>
      </w:pPr>
      <w:r>
        <w:rPr>
          <w:kern w:val="2"/>
        </w:rPr>
        <w:t xml:space="preserve">планирование воспитательной работы и её ресурсного обеспечения; </w:t>
      </w:r>
    </w:p>
    <w:p w:rsidR="003101C3" w:rsidRDefault="00B43021">
      <w:pPr>
        <w:pStyle w:val="1"/>
        <w:numPr>
          <w:ilvl w:val="0"/>
          <w:numId w:val="26"/>
        </w:numPr>
        <w:tabs>
          <w:tab w:val="clear" w:pos="720"/>
          <w:tab w:val="left" w:pos="1134"/>
        </w:tabs>
        <w:ind w:left="0" w:firstLine="709"/>
        <w:jc w:val="both"/>
        <w:outlineLvl w:val="0"/>
        <w:rPr>
          <w:kern w:val="2"/>
        </w:rPr>
      </w:pPr>
      <w:r>
        <w:rPr>
          <w:kern w:val="2"/>
        </w:rPr>
        <w:t xml:space="preserve">мониторинг воспитательной работы; </w:t>
      </w:r>
    </w:p>
    <w:p w:rsidR="003101C3" w:rsidRDefault="00B43021">
      <w:pPr>
        <w:pStyle w:val="1"/>
        <w:numPr>
          <w:ilvl w:val="0"/>
          <w:numId w:val="26"/>
        </w:numPr>
        <w:tabs>
          <w:tab w:val="clear" w:pos="720"/>
          <w:tab w:val="left" w:pos="1134"/>
        </w:tabs>
        <w:ind w:left="0" w:firstLine="709"/>
        <w:jc w:val="both"/>
        <w:outlineLvl w:val="0"/>
        <w:rPr>
          <w:kern w:val="2"/>
        </w:rPr>
      </w:pPr>
      <w:r>
        <w:rPr>
          <w:kern w:val="2"/>
        </w:rPr>
        <w:t xml:space="preserve">дистанционное взаимодействие всех участников (обучающихся, педагогических работников, органов управления в сфере образования, общественности); </w:t>
      </w:r>
    </w:p>
    <w:p w:rsidR="003101C3" w:rsidRDefault="00B43021">
      <w:pPr>
        <w:pStyle w:val="1"/>
        <w:numPr>
          <w:ilvl w:val="0"/>
          <w:numId w:val="26"/>
        </w:numPr>
        <w:tabs>
          <w:tab w:val="clear" w:pos="720"/>
          <w:tab w:val="left" w:pos="1134"/>
        </w:tabs>
        <w:ind w:left="0" w:firstLine="709"/>
        <w:jc w:val="both"/>
        <w:outlineLvl w:val="0"/>
        <w:rPr>
          <w:kern w:val="2"/>
        </w:rPr>
      </w:pPr>
      <w:r>
        <w:rPr>
          <w:kern w:val="2"/>
        </w:rPr>
        <w:t>дистанционное взаимодействие с другими организациями социальной сферы.</w:t>
      </w:r>
    </w:p>
    <w:p w:rsidR="003101C3" w:rsidRDefault="00B43021">
      <w:pPr>
        <w:pStyle w:val="1"/>
        <w:tabs>
          <w:tab w:val="left" w:pos="1134"/>
        </w:tabs>
        <w:ind w:firstLine="709"/>
        <w:jc w:val="both"/>
        <w:outlineLvl w:val="0"/>
        <w:rPr>
          <w:kern w:val="2"/>
        </w:rPr>
      </w:pPr>
      <w:r>
        <w:rPr>
          <w:kern w:val="2"/>
        </w:rPr>
        <w:t xml:space="preserve">Информационное обеспечение воспитательной работы включает: комплекс информационных ресурсов, в том числе цифровых, совокупность технологических и аппаратных средств (компьютеры, принтеры, сканеры и др.). </w:t>
      </w:r>
    </w:p>
    <w:p w:rsidR="003101C3" w:rsidRDefault="00B43021">
      <w:pPr>
        <w:pStyle w:val="1"/>
        <w:tabs>
          <w:tab w:val="left" w:pos="1134"/>
        </w:tabs>
        <w:ind w:firstLine="709"/>
        <w:jc w:val="both"/>
        <w:outlineLvl w:val="0"/>
        <w:rPr>
          <w:kern w:val="2"/>
        </w:rPr>
      </w:pPr>
      <w:r>
        <w:rPr>
          <w:kern w:val="2"/>
        </w:rPr>
        <w:t>Система воспитательной деятельности образовательной организации должна быть представлена на сайте организации.</w:t>
      </w:r>
    </w:p>
    <w:p w:rsidR="003101C3" w:rsidRDefault="003101C3">
      <w:pPr>
        <w:pStyle w:val="1"/>
        <w:tabs>
          <w:tab w:val="left" w:pos="1134"/>
        </w:tabs>
        <w:ind w:firstLine="709"/>
        <w:jc w:val="both"/>
        <w:outlineLvl w:val="0"/>
        <w:rPr>
          <w:kern w:val="2"/>
        </w:rPr>
      </w:pPr>
    </w:p>
    <w:p w:rsidR="003101C3" w:rsidRDefault="00B43021">
      <w:pPr>
        <w:pStyle w:val="1"/>
        <w:spacing w:after="94"/>
        <w:ind w:right="184"/>
      </w:pPr>
      <w:r>
        <w:t xml:space="preserve">Информационное обеспечение реализации программы, позволяющее создать публичную «декларацию» роли техникума как полноценного участника общественных и деловых отношений выражается в следующем:  </w:t>
      </w:r>
    </w:p>
    <w:p w:rsidR="003101C3" w:rsidRDefault="00B43021">
      <w:pPr>
        <w:pStyle w:val="1"/>
        <w:numPr>
          <w:ilvl w:val="0"/>
          <w:numId w:val="27"/>
        </w:numPr>
        <w:spacing w:after="99" w:line="264" w:lineRule="auto"/>
        <w:ind w:right="442" w:hanging="360"/>
        <w:jc w:val="both"/>
      </w:pPr>
      <w:r>
        <w:t>Создание и ведение официального сайта образовательной организации на общедоступной платформе Интернет http://unpo12.ucoz.ru/</w:t>
      </w:r>
    </w:p>
    <w:p w:rsidR="003101C3" w:rsidRDefault="00B43021">
      <w:pPr>
        <w:pStyle w:val="1"/>
        <w:numPr>
          <w:ilvl w:val="0"/>
          <w:numId w:val="28"/>
        </w:numPr>
        <w:spacing w:after="70" w:line="264" w:lineRule="auto"/>
        <w:ind w:right="442" w:hanging="490"/>
        <w:jc w:val="both"/>
      </w:pPr>
      <w:r>
        <w:lastRenderedPageBreak/>
        <w:t xml:space="preserve">На нем размещена официальная информация о техникуме; новости и мероприятия, проводимые на базе техникума; также имеются вкладки с информацией для родителей и абитуриентов ит.д. </w:t>
      </w:r>
    </w:p>
    <w:p w:rsidR="003101C3" w:rsidRDefault="00B43021">
      <w:pPr>
        <w:pStyle w:val="1"/>
        <w:numPr>
          <w:ilvl w:val="0"/>
          <w:numId w:val="28"/>
        </w:numPr>
        <w:spacing w:after="11" w:line="264" w:lineRule="auto"/>
        <w:ind w:right="442" w:hanging="490"/>
        <w:jc w:val="both"/>
      </w:pPr>
      <w:r>
        <w:t xml:space="preserve">Создание и ведение сообществ: </w:t>
      </w:r>
    </w:p>
    <w:p w:rsidR="003101C3" w:rsidRDefault="00B43021">
      <w:pPr>
        <w:pStyle w:val="1"/>
        <w:ind w:right="442"/>
      </w:pPr>
      <w:r>
        <w:t xml:space="preserve">-сообществ учебных групп на платформе социальной сети в </w:t>
      </w:r>
      <w:proofErr w:type="spellStart"/>
      <w:r>
        <w:t>Вконтакте</w:t>
      </w:r>
      <w:proofErr w:type="spellEnd"/>
      <w:r>
        <w:t xml:space="preserve">. </w:t>
      </w:r>
    </w:p>
    <w:p w:rsidR="003101C3" w:rsidRDefault="003101C3">
      <w:pPr>
        <w:pStyle w:val="1"/>
        <w:spacing w:after="20" w:line="252" w:lineRule="auto"/>
      </w:pPr>
    </w:p>
    <w:p w:rsidR="003101C3" w:rsidRDefault="00B43021">
      <w:pPr>
        <w:pStyle w:val="1"/>
        <w:ind w:right="556" w:firstLine="708"/>
        <w:sectPr w:rsidR="003101C3">
          <w:pgSz w:w="11906" w:h="16838"/>
          <w:pgMar w:top="1134" w:right="566" w:bottom="851" w:left="1134" w:header="0" w:footer="0" w:gutter="0"/>
          <w:cols w:space="720"/>
          <w:formProt w:val="0"/>
          <w:docGrid w:linePitch="100"/>
        </w:sectPr>
      </w:pPr>
      <w:proofErr w:type="gramStart"/>
      <w:r>
        <w:t>Своевременное ведение страниц и их наполнение обеспечивает результативность взаимодействия с обучающимися; оперативность ознакомления обучающихся, педагогов и родителей с ожидаемыми результатами тех или иных образовательных задач; представление в открытом доступе всей необходимой информации об образовательном и воспитательном процессах.</w:t>
      </w:r>
      <w:proofErr w:type="gramEnd"/>
      <w:r>
        <w:t xml:space="preserve"> </w:t>
      </w:r>
    </w:p>
    <w:p w:rsidR="003101C3" w:rsidRDefault="003101C3">
      <w:pPr>
        <w:pStyle w:val="1"/>
        <w:jc w:val="center"/>
        <w:rPr>
          <w:b/>
        </w:rPr>
      </w:pPr>
    </w:p>
    <w:p w:rsidR="003101C3" w:rsidRDefault="003101C3">
      <w:pPr>
        <w:pStyle w:val="1"/>
        <w:jc w:val="center"/>
        <w:rPr>
          <w:b/>
        </w:rPr>
      </w:pPr>
    </w:p>
    <w:p w:rsidR="003101C3" w:rsidRDefault="003101C3">
      <w:pPr>
        <w:pStyle w:val="1"/>
        <w:jc w:val="center"/>
        <w:rPr>
          <w:b/>
        </w:rPr>
      </w:pPr>
    </w:p>
    <w:p w:rsidR="003101C3" w:rsidRDefault="003101C3">
      <w:pPr>
        <w:pStyle w:val="1"/>
        <w:jc w:val="center"/>
        <w:rPr>
          <w:b/>
        </w:rPr>
      </w:pPr>
    </w:p>
    <w:p w:rsidR="003101C3" w:rsidRDefault="00B43021">
      <w:pPr>
        <w:pStyle w:val="1"/>
        <w:jc w:val="center"/>
        <w:rPr>
          <w:b/>
        </w:rPr>
      </w:pPr>
      <w:r>
        <w:rPr>
          <w:b/>
        </w:rPr>
        <w:t xml:space="preserve">РАЗДЕЛ 3. </w:t>
      </w:r>
      <w:bookmarkStart w:id="12" w:name="_Hlk73028808"/>
      <w:r>
        <w:rPr>
          <w:b/>
        </w:rPr>
        <w:t xml:space="preserve">КАЛЕНДАРНЫЙ ПЛАН ВОСПИТАТЕЛЬНОЙ РАБОТЫ </w:t>
      </w:r>
      <w:r>
        <w:rPr>
          <w:b/>
        </w:rPr>
        <w:br/>
      </w:r>
      <w:bookmarkEnd w:id="12"/>
    </w:p>
    <w:p w:rsidR="003101C3" w:rsidRDefault="003101C3">
      <w:pPr>
        <w:pStyle w:val="1"/>
        <w:ind w:right="-1" w:firstLine="567"/>
        <w:jc w:val="right"/>
        <w:rPr>
          <w:b/>
          <w:kern w:val="2"/>
          <w:lang w:eastAsia="ko-KR"/>
        </w:rPr>
      </w:pPr>
      <w:bookmarkStart w:id="13" w:name="_Hlk77171544"/>
      <w:bookmarkEnd w:id="13"/>
      <w:r>
        <w:rPr>
          <w:b/>
          <w:kern w:val="2"/>
          <w:lang w:eastAsia="ko-KR"/>
        </w:rPr>
        <w:pict>
          <v:rect id="Изображение1" o:spid="_x0000_s1026" style="position:absolute;left:0;text-align:left;margin-left:-7.2pt;margin-top:9.3pt;width:290.2pt;height:94.75pt;z-index:251657728" strokecolor="white" strokeweight=".02mm">
            <v:fill color2="black" o:detectmouseclick="t"/>
            <v:stroke joinstyle="round"/>
            <v:textbox>
              <w:txbxContent>
                <w:p w:rsidR="00B43021" w:rsidRDefault="00B43021">
                  <w:pPr>
                    <w:pStyle w:val="afffffc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ПРИНЯТО  </w:t>
                  </w:r>
                </w:p>
                <w:p w:rsidR="00B43021" w:rsidRDefault="00B43021">
                  <w:pPr>
                    <w:pStyle w:val="afffffc"/>
                  </w:pPr>
                  <w:r>
                    <w:t xml:space="preserve">Решением Педагогического совета ОГБПОУ БИТТ </w:t>
                  </w:r>
                </w:p>
                <w:p w:rsidR="00B43021" w:rsidRDefault="00B43021">
                  <w:pPr>
                    <w:pStyle w:val="afffffc"/>
                    <w:rPr>
                      <w:iCs/>
                    </w:rPr>
                  </w:pPr>
                  <w:r>
                    <w:rPr>
                      <w:bCs/>
                    </w:rPr>
                    <w:t>43.01.09 «Повар, кондитер»</w:t>
                  </w:r>
                  <w:r>
                    <w:rPr>
                      <w:bCs/>
                    </w:rPr>
                    <w:br/>
                  </w:r>
                </w:p>
                <w:p w:rsidR="00B43021" w:rsidRDefault="00B43021">
                  <w:pPr>
                    <w:pStyle w:val="afffffc"/>
                    <w:ind w:right="-1"/>
                  </w:pPr>
                  <w:r>
                    <w:t>Протокол от «30»августа 2021 г. № 1</w:t>
                  </w:r>
                </w:p>
              </w:txbxContent>
            </v:textbox>
            <w10:wrap type="square"/>
          </v:rect>
        </w:pict>
      </w:r>
    </w:p>
    <w:p w:rsidR="003101C3" w:rsidRDefault="003101C3">
      <w:pPr>
        <w:pStyle w:val="1"/>
        <w:tabs>
          <w:tab w:val="left" w:pos="1134"/>
        </w:tabs>
        <w:ind w:firstLine="709"/>
        <w:jc w:val="both"/>
        <w:outlineLvl w:val="0"/>
        <w:rPr>
          <w:i/>
          <w:iCs/>
          <w:kern w:val="2"/>
        </w:rPr>
      </w:pPr>
    </w:p>
    <w:p w:rsidR="003101C3" w:rsidRDefault="003101C3">
      <w:pPr>
        <w:pStyle w:val="1"/>
        <w:ind w:right="-1" w:firstLine="567"/>
        <w:jc w:val="right"/>
        <w:rPr>
          <w:kern w:val="2"/>
          <w:lang w:eastAsia="ko-KR"/>
        </w:rPr>
      </w:pPr>
    </w:p>
    <w:p w:rsidR="003101C3" w:rsidRDefault="003101C3">
      <w:pPr>
        <w:pStyle w:val="1"/>
        <w:ind w:right="-1" w:firstLine="567"/>
        <w:jc w:val="right"/>
        <w:rPr>
          <w:kern w:val="2"/>
          <w:lang w:eastAsia="ko-KR"/>
        </w:rPr>
      </w:pPr>
    </w:p>
    <w:p w:rsidR="003101C3" w:rsidRDefault="003101C3">
      <w:pPr>
        <w:pStyle w:val="1"/>
        <w:ind w:right="-1" w:firstLine="567"/>
        <w:jc w:val="right"/>
        <w:rPr>
          <w:kern w:val="2"/>
          <w:lang w:eastAsia="ko-KR"/>
        </w:rPr>
      </w:pPr>
    </w:p>
    <w:p w:rsidR="003101C3" w:rsidRDefault="00B43021">
      <w:pPr>
        <w:pStyle w:val="1"/>
        <w:ind w:right="-1"/>
        <w:jc w:val="center"/>
        <w:rPr>
          <w:b/>
          <w:kern w:val="2"/>
          <w:lang w:eastAsia="ko-KR"/>
        </w:rPr>
      </w:pPr>
      <w:r>
        <w:rPr>
          <w:b/>
          <w:kern w:val="2"/>
          <w:lang w:eastAsia="ko-KR"/>
        </w:rPr>
        <w:t xml:space="preserve">КАЛЕНДАРНЫЙ ПЛАН ВОСПИТАТЕЛЬНОЙ РАБОТЫ  </w:t>
      </w:r>
    </w:p>
    <w:p w:rsidR="003101C3" w:rsidRDefault="00B43021">
      <w:pPr>
        <w:pStyle w:val="1"/>
        <w:ind w:right="-1" w:firstLine="567"/>
        <w:jc w:val="center"/>
        <w:rPr>
          <w:bCs/>
          <w:kern w:val="2"/>
          <w:lang w:eastAsia="ko-KR"/>
        </w:rPr>
      </w:pPr>
      <w:r>
        <w:rPr>
          <w:bCs/>
        </w:rPr>
        <w:t xml:space="preserve">по образовательной программе среднего профессионального образования </w:t>
      </w:r>
      <w:r>
        <w:rPr>
          <w:bCs/>
        </w:rPr>
        <w:br/>
        <w:t>по профессии 43.01.09 «Повар, кондитер»</w:t>
      </w:r>
      <w:r>
        <w:rPr>
          <w:bCs/>
        </w:rPr>
        <w:br/>
        <w:t>на период 2021-2022 г.</w:t>
      </w:r>
    </w:p>
    <w:p w:rsidR="003101C3" w:rsidRDefault="003101C3">
      <w:pPr>
        <w:pStyle w:val="1"/>
        <w:ind w:right="-1" w:firstLine="567"/>
        <w:jc w:val="right"/>
        <w:rPr>
          <w:b/>
          <w:kern w:val="2"/>
          <w:lang w:eastAsia="ko-KR"/>
        </w:rPr>
      </w:pPr>
    </w:p>
    <w:p w:rsidR="003101C3" w:rsidRDefault="003101C3">
      <w:pPr>
        <w:pStyle w:val="1"/>
        <w:ind w:right="-1" w:firstLine="567"/>
        <w:jc w:val="right"/>
        <w:rPr>
          <w:b/>
          <w:kern w:val="2"/>
          <w:lang w:eastAsia="ko-KR"/>
        </w:rPr>
      </w:pPr>
    </w:p>
    <w:p w:rsidR="003101C3" w:rsidRDefault="003101C3">
      <w:pPr>
        <w:pStyle w:val="1"/>
        <w:ind w:right="-1" w:firstLine="567"/>
        <w:jc w:val="right"/>
        <w:rPr>
          <w:b/>
          <w:kern w:val="2"/>
          <w:lang w:eastAsia="ko-KR"/>
        </w:rPr>
      </w:pPr>
    </w:p>
    <w:p w:rsidR="003101C3" w:rsidRDefault="003101C3">
      <w:pPr>
        <w:pStyle w:val="1"/>
        <w:ind w:right="-1" w:firstLine="567"/>
        <w:jc w:val="right"/>
        <w:rPr>
          <w:b/>
          <w:kern w:val="2"/>
          <w:lang w:eastAsia="ko-KR"/>
        </w:rPr>
      </w:pPr>
    </w:p>
    <w:p w:rsidR="003101C3" w:rsidRDefault="003101C3">
      <w:pPr>
        <w:pStyle w:val="1"/>
        <w:ind w:right="-1" w:firstLine="567"/>
        <w:jc w:val="center"/>
        <w:rPr>
          <w:b/>
          <w:kern w:val="2"/>
          <w:lang w:eastAsia="ko-KR"/>
        </w:rPr>
      </w:pPr>
    </w:p>
    <w:p w:rsidR="003101C3" w:rsidRDefault="00B43021">
      <w:pPr>
        <w:pStyle w:val="1"/>
        <w:ind w:right="-1"/>
        <w:jc w:val="center"/>
        <w:rPr>
          <w:b/>
          <w:kern w:val="2"/>
          <w:lang w:eastAsia="ko-KR"/>
        </w:rPr>
      </w:pPr>
      <w:r>
        <w:rPr>
          <w:b/>
          <w:kern w:val="2"/>
          <w:lang w:eastAsia="ko-KR"/>
        </w:rPr>
        <w:t>Барыш 2021</w:t>
      </w:r>
    </w:p>
    <w:p w:rsidR="003101C3" w:rsidRDefault="00B43021">
      <w:pPr>
        <w:pStyle w:val="1"/>
        <w:rPr>
          <w:bCs/>
          <w:kern w:val="2"/>
          <w:lang w:eastAsia="ko-KR"/>
        </w:rPr>
      </w:pPr>
      <w:r>
        <w:lastRenderedPageBreak/>
        <w:br w:type="page"/>
      </w:r>
    </w:p>
    <w:p w:rsidR="003101C3" w:rsidRDefault="003101C3">
      <w:pPr>
        <w:pStyle w:val="1"/>
        <w:rPr>
          <w:bCs/>
          <w:kern w:val="2"/>
          <w:lang w:eastAsia="ko-KR"/>
        </w:rPr>
      </w:pPr>
    </w:p>
    <w:p w:rsidR="003101C3" w:rsidRDefault="003101C3">
      <w:pPr>
        <w:pStyle w:val="1"/>
        <w:rPr>
          <w:bCs/>
          <w:kern w:val="2"/>
          <w:lang w:eastAsia="ko-KR"/>
        </w:rPr>
      </w:pPr>
    </w:p>
    <w:p w:rsidR="003101C3" w:rsidRDefault="003101C3">
      <w:pPr>
        <w:pStyle w:val="1"/>
        <w:rPr>
          <w:bCs/>
          <w:kern w:val="2"/>
          <w:lang w:eastAsia="ko-KR"/>
        </w:rPr>
      </w:pPr>
    </w:p>
    <w:tbl>
      <w:tblPr>
        <w:tblW w:w="4900" w:type="pct"/>
        <w:tblInd w:w="-34" w:type="dxa"/>
        <w:tblLook w:val="04A0"/>
      </w:tblPr>
      <w:tblGrid>
        <w:gridCol w:w="1054"/>
        <w:gridCol w:w="7246"/>
        <w:gridCol w:w="2107"/>
        <w:gridCol w:w="4083"/>
      </w:tblGrid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Дата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Проект, мероприятия проекта и формы деятельности</w:t>
            </w:r>
          </w:p>
          <w:p w:rsidR="003101C3" w:rsidRDefault="00B43021">
            <w:pPr>
              <w:pStyle w:val="1"/>
              <w:jc w:val="center"/>
              <w:rPr>
                <w:i/>
                <w:kern w:val="2"/>
                <w:sz w:val="28"/>
                <w:szCs w:val="28"/>
                <w:lang w:eastAsia="ko-KR"/>
              </w:rPr>
            </w:pPr>
            <w:proofErr w:type="gramStart"/>
            <w:r>
              <w:rPr>
                <w:i/>
                <w:kern w:val="2"/>
                <w:sz w:val="28"/>
                <w:szCs w:val="28"/>
                <w:lang w:eastAsia="ko-KR"/>
              </w:rPr>
              <w:t>Формы: например, учебная экскурсия (виртуальная экскурсия), дискуссия, проектная сессия, учебная практика, производственная практика, урок-концерт; деловая игра; семинар, студенческая конференция и т.д.</w:t>
            </w:r>
            <w:proofErr w:type="gramEnd"/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proofErr w:type="spellStart"/>
            <w:r>
              <w:rPr>
                <w:b/>
                <w:kern w:val="2"/>
                <w:sz w:val="28"/>
                <w:szCs w:val="28"/>
                <w:lang w:eastAsia="ko-KR"/>
              </w:rPr>
              <w:t>Предпо</w:t>
            </w:r>
            <w:proofErr w:type="spellEnd"/>
          </w:p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proofErr w:type="spellStart"/>
            <w:r>
              <w:rPr>
                <w:b/>
                <w:kern w:val="2"/>
                <w:sz w:val="28"/>
                <w:szCs w:val="28"/>
                <w:lang w:eastAsia="ko-KR"/>
              </w:rPr>
              <w:t>лагаемая</w:t>
            </w:r>
            <w:proofErr w:type="spellEnd"/>
            <w:r>
              <w:rPr>
                <w:b/>
                <w:kern w:val="2"/>
                <w:sz w:val="28"/>
                <w:szCs w:val="28"/>
                <w:lang w:eastAsia="ko-KR"/>
              </w:rPr>
              <w:t xml:space="preserve"> дата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 xml:space="preserve">Наименование портфеля проектов 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СЕНТЯБРЬ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29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День знаний. Урок успеха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01.09.2021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Студенческий форум «Строим будущее своими руками»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21-24.09.2021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proofErr w:type="spellStart"/>
            <w:r>
              <w:rPr>
                <w:bCs/>
                <w:kern w:val="2"/>
                <w:sz w:val="28"/>
                <w:szCs w:val="28"/>
                <w:lang w:eastAsia="ko-KR"/>
              </w:rPr>
              <w:t>Студенческо-преподавательский</w:t>
            </w:r>
            <w:proofErr w:type="spellEnd"/>
            <w:r>
              <w:rPr>
                <w:bCs/>
                <w:kern w:val="2"/>
                <w:sz w:val="28"/>
                <w:szCs w:val="28"/>
                <w:lang w:eastAsia="ko-KR"/>
              </w:rPr>
              <w:t xml:space="preserve"> форум «Нет экстремизму!»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7-8.09.2021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Профилактика правонарушений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Операция «Занятость»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Сентябрь 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Профилактика правонарушений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Региональный этап национальной премии России «Студент года - 2021»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Сентябрь 2021, финал 17.09.2021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Акция «Скажи жизни – Да!»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6 – 24 сентября 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Социализация, спортивное и здоровье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Студенческий слёт «ША: школа актива от ПТО до СПО»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16.09.2021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lastRenderedPageBreak/>
              <w:t>ОКТЯБРЬ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День профессионально-технического образования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02.10.2021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Единый день профориентации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03.10.2021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rPr>
          <w:trHeight w:val="448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Анкетирование на знание понятия «коррупция»</w:t>
            </w:r>
          </w:p>
          <w:p w:rsidR="003101C3" w:rsidRDefault="003101C3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05.10.2021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Профилактика правонарушений</w:t>
            </w:r>
          </w:p>
        </w:tc>
      </w:tr>
      <w:tr w:rsidR="003101C3">
        <w:trPr>
          <w:trHeight w:val="573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Повара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20.10.2021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 -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Месячник профориентации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Октябрь 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Октябрь 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 xml:space="preserve">Спортивное и </w:t>
            </w:r>
            <w:proofErr w:type="spellStart"/>
            <w:r>
              <w:rPr>
                <w:kern w:val="2"/>
                <w:sz w:val="28"/>
                <w:szCs w:val="28"/>
                <w:lang w:eastAsia="ko-KR"/>
              </w:rPr>
              <w:t>здоровьеориентирующее</w:t>
            </w:r>
            <w:proofErr w:type="spellEnd"/>
            <w:r>
              <w:rPr>
                <w:kern w:val="2"/>
                <w:sz w:val="28"/>
                <w:szCs w:val="28"/>
                <w:lang w:eastAsia="ko-KR"/>
              </w:rPr>
              <w:t xml:space="preserve">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проекта «Кузница патриотов»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 xml:space="preserve">Октябрь 2021 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Образовательный форум волонтёров чемпионатного движения «Молодые профессионалы» (</w:t>
            </w:r>
            <w:proofErr w:type="spellStart"/>
            <w:r>
              <w:rPr>
                <w:sz w:val="28"/>
                <w:szCs w:val="28"/>
              </w:rPr>
              <w:t>Ворлдскиллс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19 – 23.10.2021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НОЯБРЬ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Областной фестиваль творчества «Студенческая осень ПОО 2021»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 xml:space="preserve">Ноябрь 2021, финал </w:t>
            </w:r>
            <w:r>
              <w:rPr>
                <w:kern w:val="2"/>
                <w:sz w:val="28"/>
                <w:szCs w:val="28"/>
                <w:lang w:eastAsia="ko-KR"/>
              </w:rPr>
              <w:lastRenderedPageBreak/>
              <w:t>26.11.2021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lastRenderedPageBreak/>
              <w:t>Культурно-творческое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 xml:space="preserve">Экологический </w:t>
            </w:r>
            <w:proofErr w:type="spellStart"/>
            <w:r>
              <w:rPr>
                <w:bCs/>
                <w:kern w:val="2"/>
                <w:sz w:val="28"/>
                <w:szCs w:val="28"/>
                <w:lang w:eastAsia="ko-KR"/>
              </w:rPr>
              <w:t>квест</w:t>
            </w:r>
            <w:proofErr w:type="spellEnd"/>
            <w:r>
              <w:rPr>
                <w:bCs/>
                <w:kern w:val="2"/>
                <w:sz w:val="28"/>
                <w:szCs w:val="28"/>
                <w:lang w:eastAsia="ko-KR"/>
              </w:rPr>
              <w:t xml:space="preserve"> «</w:t>
            </w:r>
            <w:proofErr w:type="spellStart"/>
            <w:r>
              <w:rPr>
                <w:bCs/>
                <w:kern w:val="2"/>
                <w:sz w:val="28"/>
                <w:szCs w:val="28"/>
                <w:lang w:eastAsia="ko-KR"/>
              </w:rPr>
              <w:t>ЭКО-волонтёры</w:t>
            </w:r>
            <w:proofErr w:type="spellEnd"/>
            <w:r>
              <w:rPr>
                <w:bCs/>
                <w:kern w:val="2"/>
                <w:sz w:val="28"/>
                <w:szCs w:val="28"/>
                <w:lang w:eastAsia="ko-KR"/>
              </w:rPr>
              <w:t>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10.11.2021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Экологическое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Региональный проект «Непохожие73»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3-5 ноября 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 xml:space="preserve">Социализация, </w:t>
            </w:r>
            <w:proofErr w:type="gramStart"/>
            <w:r>
              <w:rPr>
                <w:kern w:val="2"/>
                <w:sz w:val="28"/>
                <w:szCs w:val="28"/>
                <w:lang w:eastAsia="ko-KR"/>
              </w:rPr>
              <w:t>культурно-творческое</w:t>
            </w:r>
            <w:proofErr w:type="gramEnd"/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Ноябрь 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Экскурсия на  предприятия: Кафе «Жемчужина»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Ноябрь 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ДЕКАБРЬ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Декабрь 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rPr>
          <w:trHeight w:val="353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 xml:space="preserve">Студенческий аквариум </w:t>
            </w:r>
            <w:proofErr w:type="spellStart"/>
            <w:proofErr w:type="gramStart"/>
            <w:r>
              <w:rPr>
                <w:bCs/>
                <w:kern w:val="2"/>
                <w:sz w:val="28"/>
                <w:szCs w:val="28"/>
                <w:lang w:eastAsia="ko-KR"/>
              </w:rPr>
              <w:t>бизнес-идей</w:t>
            </w:r>
            <w:proofErr w:type="spellEnd"/>
            <w:proofErr w:type="gramEnd"/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Декабрь 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proofErr w:type="spellStart"/>
            <w:proofErr w:type="gramStart"/>
            <w:r>
              <w:rPr>
                <w:kern w:val="2"/>
                <w:sz w:val="28"/>
                <w:szCs w:val="28"/>
                <w:lang w:eastAsia="ko-KR"/>
              </w:rPr>
              <w:t>Бизнес-ориентирующее</w:t>
            </w:r>
            <w:proofErr w:type="spellEnd"/>
            <w:proofErr w:type="gramEnd"/>
            <w:r>
              <w:rPr>
                <w:kern w:val="2"/>
                <w:sz w:val="28"/>
                <w:szCs w:val="28"/>
                <w:lang w:eastAsia="ko-KR"/>
              </w:rPr>
              <w:t xml:space="preserve"> воспитание</w:t>
            </w:r>
          </w:p>
        </w:tc>
      </w:tr>
      <w:tr w:rsidR="003101C3">
        <w:trPr>
          <w:trHeight w:val="24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proofErr w:type="spellStart"/>
            <w:r>
              <w:rPr>
                <w:bCs/>
                <w:kern w:val="2"/>
                <w:sz w:val="28"/>
                <w:szCs w:val="28"/>
                <w:lang w:eastAsia="ko-KR"/>
              </w:rPr>
              <w:t>Кл</w:t>
            </w:r>
            <w:proofErr w:type="gramStart"/>
            <w:r>
              <w:rPr>
                <w:bCs/>
                <w:kern w:val="2"/>
                <w:sz w:val="28"/>
                <w:szCs w:val="28"/>
                <w:lang w:eastAsia="ko-KR"/>
              </w:rPr>
              <w:t>.ч</w:t>
            </w:r>
            <w:proofErr w:type="gramEnd"/>
            <w:r>
              <w:rPr>
                <w:bCs/>
                <w:kern w:val="2"/>
                <w:sz w:val="28"/>
                <w:szCs w:val="28"/>
                <w:lang w:eastAsia="ko-KR"/>
              </w:rPr>
              <w:t>ас</w:t>
            </w:r>
            <w:proofErr w:type="spellEnd"/>
            <w:r>
              <w:rPr>
                <w:bCs/>
                <w:kern w:val="2"/>
                <w:sz w:val="28"/>
                <w:szCs w:val="28"/>
                <w:lang w:eastAsia="ko-KR"/>
              </w:rPr>
              <w:t xml:space="preserve"> , посвященный неизвестному солдату России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3 декабря 2021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ЯНВАРЬ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Январь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rPr>
          <w:trHeight w:val="61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Зимняя региональная школа актива «СТРОЙКА»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5-10 января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79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Акция «День без </w:t>
            </w:r>
            <w:proofErr w:type="spellStart"/>
            <w:r>
              <w:rPr>
                <w:sz w:val="28"/>
                <w:szCs w:val="28"/>
              </w:rPr>
              <w:t>гаджетов</w:t>
            </w:r>
            <w:proofErr w:type="spellEnd"/>
            <w:r>
              <w:rPr>
                <w:sz w:val="28"/>
                <w:szCs w:val="28"/>
              </w:rPr>
              <w:t>». Классный час в рамках Международного дня без интернета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Январь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Информационное воспитание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38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Классный час на тему </w:t>
            </w:r>
            <w:proofErr w:type="gramStart"/>
            <w:r>
              <w:rPr>
                <w:sz w:val="28"/>
                <w:szCs w:val="28"/>
              </w:rPr>
              <w:t>:«</w:t>
            </w:r>
            <w:proofErr w:type="gramEnd"/>
            <w:r>
              <w:rPr>
                <w:sz w:val="28"/>
                <w:szCs w:val="28"/>
              </w:rPr>
              <w:t xml:space="preserve"> Вместе против коррупции»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Январь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Гражданское воспитание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291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Cs/>
                <w:kern w:val="2"/>
                <w:sz w:val="28"/>
                <w:szCs w:val="28"/>
                <w:lang w:eastAsia="ko-KR"/>
              </w:rPr>
              <w:t>Кл</w:t>
            </w:r>
            <w:proofErr w:type="gramStart"/>
            <w:r>
              <w:rPr>
                <w:bCs/>
                <w:kern w:val="2"/>
                <w:sz w:val="28"/>
                <w:szCs w:val="28"/>
                <w:lang w:eastAsia="ko-KR"/>
              </w:rPr>
              <w:t>.ч</w:t>
            </w:r>
            <w:proofErr w:type="gramEnd"/>
            <w:r>
              <w:rPr>
                <w:bCs/>
                <w:kern w:val="2"/>
                <w:sz w:val="28"/>
                <w:szCs w:val="28"/>
                <w:lang w:eastAsia="ko-KR"/>
              </w:rPr>
              <w:t>ас</w:t>
            </w:r>
            <w:proofErr w:type="spellEnd"/>
            <w:r>
              <w:rPr>
                <w:bCs/>
                <w:kern w:val="2"/>
                <w:sz w:val="28"/>
                <w:szCs w:val="28"/>
                <w:lang w:eastAsia="ko-KR"/>
              </w:rPr>
              <w:t>,  посвященный Международному дню эскимо «Что мы знаем об эскимо?»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24 января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ФЕВРАЛЬ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Организация и проведение чемпионата по триатлону лидерских компетенций </w:t>
            </w:r>
            <w:proofErr w:type="spellStart"/>
            <w:r>
              <w:rPr>
                <w:sz w:val="28"/>
                <w:szCs w:val="28"/>
                <w:lang w:val="en-US"/>
              </w:rPr>
              <w:t>SoftSkills</w:t>
            </w:r>
            <w:proofErr w:type="spellEnd"/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– март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проекта «Росси</w:t>
            </w:r>
            <w:proofErr w:type="gramStart"/>
            <w:r>
              <w:rPr>
                <w:sz w:val="28"/>
                <w:szCs w:val="28"/>
              </w:rPr>
              <w:t>и-</w:t>
            </w:r>
            <w:proofErr w:type="gramEnd"/>
            <w:r>
              <w:rPr>
                <w:sz w:val="28"/>
                <w:szCs w:val="28"/>
              </w:rPr>
              <w:t xml:space="preserve"> жить!»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конкурс агитбригад «Солдат войны не выбирает»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конкурс «Росси</w:t>
            </w:r>
            <w:proofErr w:type="gramStart"/>
            <w:r>
              <w:rPr>
                <w:sz w:val="28"/>
                <w:szCs w:val="28"/>
              </w:rPr>
              <w:t>и-</w:t>
            </w:r>
            <w:proofErr w:type="gramEnd"/>
            <w:r>
              <w:rPr>
                <w:sz w:val="28"/>
                <w:szCs w:val="28"/>
              </w:rPr>
              <w:t xml:space="preserve"> жить!»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конкурс «Статен в строю, силён в бою»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проекта «Кузница патриотов»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МАРТ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Март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Месячник здорового образа жизни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Март – апрель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конкурс видеороликов «Экстремизму НЕТ»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Март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Профилактика правонарушений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Реализация творческого проекта «Открытый мегафон»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Март 2022, финал 01.04.2022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Культурно-творческое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Фестиваль экологических идей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Март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Экологическое воспитание</w:t>
            </w:r>
          </w:p>
        </w:tc>
      </w:tr>
      <w:tr w:rsidR="003101C3">
        <w:trPr>
          <w:trHeight w:val="76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>ас</w:t>
            </w:r>
            <w:proofErr w:type="spellEnd"/>
            <w:r>
              <w:rPr>
                <w:sz w:val="28"/>
                <w:szCs w:val="28"/>
              </w:rPr>
              <w:t xml:space="preserve"> «Россия, Крым- мы вместе!»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18 марта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73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 Здоровый образ жизни – основа профессионального роста»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Март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АПРЕЛЬ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Апрель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Реализация программы «Твоя высота»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Апрель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Социальный студенческий форум «Оглянись вокруг»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16.04.2022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Поверь в себя</w:t>
            </w:r>
          </w:p>
        </w:tc>
      </w:tr>
      <w:tr w:rsidR="003101C3">
        <w:trPr>
          <w:trHeight w:val="84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фестиваль творчества «Студенческая весна ПОО 2022»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Апрель 2022, финал 23.04.2022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Культурно-творческое воспитание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64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призывника в России. Классный час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Апрель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Патриотическое воспитание</w:t>
            </w:r>
            <w:bookmarkStart w:id="14" w:name="_GoBack"/>
            <w:bookmarkEnd w:id="14"/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64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Классный час «Умеешь ли ты общаться?» (Культура общения).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Апрель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 xml:space="preserve">Культурное </w:t>
            </w:r>
            <w:proofErr w:type="gramStart"/>
            <w:r>
              <w:rPr>
                <w:kern w:val="2"/>
                <w:sz w:val="28"/>
                <w:szCs w:val="28"/>
                <w:lang w:eastAsia="ko-KR"/>
              </w:rPr>
              <w:t>–п</w:t>
            </w:r>
            <w:proofErr w:type="gramEnd"/>
            <w:r>
              <w:rPr>
                <w:kern w:val="2"/>
                <w:sz w:val="28"/>
                <w:szCs w:val="28"/>
                <w:lang w:eastAsia="ko-KR"/>
              </w:rPr>
              <w:t>росветительское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МАЙ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этап Всероссийской военно-спортивной игры «Победа» - областная военно-спортивная игра «Орлёнок»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Май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rPr>
          <w:trHeight w:val="73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проекта «Кузница патриотов»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Май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135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>ас</w:t>
            </w:r>
            <w:proofErr w:type="spellEnd"/>
            <w:r>
              <w:rPr>
                <w:sz w:val="28"/>
                <w:szCs w:val="28"/>
              </w:rPr>
              <w:t xml:space="preserve"> , посвященный народному празднику Березового сока   </w:t>
            </w:r>
          </w:p>
          <w:p w:rsidR="003101C3" w:rsidRDefault="003101C3">
            <w:pPr>
              <w:pStyle w:val="1"/>
              <w:jc w:val="both"/>
              <w:rPr>
                <w:sz w:val="28"/>
                <w:szCs w:val="28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18 мая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Экологическое воспитание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lastRenderedPageBreak/>
              <w:t>ИЮНЬ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Региональная игра «Полководец»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22.06.2022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rPr>
          <w:trHeight w:val="502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Торжественные мероприятия, посвящённые вручению дипломов СПО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 23 июня 2022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rPr>
          <w:trHeight w:val="408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>ас</w:t>
            </w:r>
            <w:proofErr w:type="spellEnd"/>
            <w:r>
              <w:rPr>
                <w:sz w:val="28"/>
                <w:szCs w:val="28"/>
              </w:rPr>
              <w:t xml:space="preserve"> , посвященный здоровому питанию и отказа от излишеств в еде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2 июня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</w:tbl>
    <w:p w:rsidR="003101C3" w:rsidRDefault="003101C3">
      <w:pPr>
        <w:sectPr w:rsidR="003101C3">
          <w:pgSz w:w="16838" w:h="11906" w:orient="landscape"/>
          <w:pgMar w:top="567" w:right="1134" w:bottom="992" w:left="1134" w:header="0" w:footer="0" w:gutter="0"/>
          <w:cols w:space="720"/>
          <w:formProt w:val="0"/>
          <w:docGrid w:linePitch="100"/>
        </w:sectPr>
      </w:pPr>
    </w:p>
    <w:p w:rsidR="003101C3" w:rsidRDefault="003101C3">
      <w:pPr>
        <w:pStyle w:val="1"/>
        <w:jc w:val="both"/>
        <w:rPr>
          <w:b/>
          <w:bCs/>
          <w:sz w:val="28"/>
          <w:szCs w:val="28"/>
        </w:rPr>
      </w:pPr>
    </w:p>
    <w:p w:rsidR="003101C3" w:rsidRDefault="00B43021">
      <w:pPr>
        <w:pStyle w:val="1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4. ОЦЕНКА ОСВОЕНИЯ </w:t>
      </w:r>
      <w:proofErr w:type="gramStart"/>
      <w:r>
        <w:rPr>
          <w:b/>
          <w:bCs/>
          <w:sz w:val="28"/>
          <w:szCs w:val="28"/>
        </w:rPr>
        <w:t>ОБУЧАЮЩИМИСЯ</w:t>
      </w:r>
      <w:proofErr w:type="gramEnd"/>
      <w:r>
        <w:rPr>
          <w:b/>
          <w:bCs/>
          <w:sz w:val="28"/>
          <w:szCs w:val="28"/>
        </w:rPr>
        <w:t xml:space="preserve"> ОСНОВНОЙ ОБРАЗОВАТЕЛЬНОЙ ПРОГРАММЫ В ЧАСТИ ДОСТИЖЕНИЯ ЛИЧНОСТНЫХ РЕЗУЛЬТАТОВ</w:t>
      </w:r>
    </w:p>
    <w:p w:rsidR="003101C3" w:rsidRDefault="003101C3">
      <w:pPr>
        <w:pStyle w:val="1"/>
        <w:spacing w:after="59"/>
        <w:ind w:right="152" w:firstLine="708"/>
        <w:rPr>
          <w:sz w:val="28"/>
          <w:szCs w:val="28"/>
        </w:rPr>
      </w:pPr>
    </w:p>
    <w:p w:rsidR="003101C3" w:rsidRDefault="00B43021">
      <w:pPr>
        <w:pStyle w:val="1"/>
        <w:spacing w:after="59"/>
        <w:ind w:right="152" w:firstLine="708"/>
        <w:rPr>
          <w:sz w:val="28"/>
          <w:szCs w:val="28"/>
        </w:rPr>
      </w:pPr>
      <w:r>
        <w:rPr>
          <w:sz w:val="28"/>
          <w:szCs w:val="28"/>
        </w:rPr>
        <w:t xml:space="preserve">Оценка достижения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личностных результатов проводится в рамках контрольных и оценочных процедур, предусмотренных настоящей программой и осуществляется в двух направлениях:</w:t>
      </w:r>
    </w:p>
    <w:p w:rsidR="003101C3" w:rsidRDefault="00B43021">
      <w:pPr>
        <w:pStyle w:val="1"/>
        <w:numPr>
          <w:ilvl w:val="0"/>
          <w:numId w:val="8"/>
        </w:numPr>
        <w:spacing w:after="56" w:line="264" w:lineRule="auto"/>
        <w:ind w:right="73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наличие условий для воспитания обучающихся: формирование воспитательного пространства и развитие образовательной (воспитательной) среды;</w:t>
      </w:r>
    </w:p>
    <w:p w:rsidR="003101C3" w:rsidRDefault="00B43021">
      <w:pPr>
        <w:pStyle w:val="1"/>
        <w:numPr>
          <w:ilvl w:val="0"/>
          <w:numId w:val="8"/>
        </w:numPr>
        <w:spacing w:after="11" w:line="264" w:lineRule="auto"/>
        <w:ind w:right="73"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проводимых мероприятий, направленных на профессионально-личностное развитие обучающихся, формирование квалифицированных специалистов, готовых к самостоятельной профессиональной деятельности в современном обществе.</w:t>
      </w:r>
    </w:p>
    <w:p w:rsidR="003101C3" w:rsidRDefault="003101C3">
      <w:pPr>
        <w:pStyle w:val="1"/>
        <w:spacing w:line="252" w:lineRule="auto"/>
        <w:ind w:left="708"/>
        <w:rPr>
          <w:sz w:val="28"/>
          <w:szCs w:val="28"/>
        </w:rPr>
      </w:pPr>
    </w:p>
    <w:tbl>
      <w:tblPr>
        <w:tblW w:w="9464" w:type="dxa"/>
        <w:tblCellMar>
          <w:top w:w="57" w:type="dxa"/>
          <w:right w:w="48" w:type="dxa"/>
        </w:tblCellMar>
        <w:tblLook w:val="04A0"/>
      </w:tblPr>
      <w:tblGrid>
        <w:gridCol w:w="3512"/>
        <w:gridCol w:w="5952"/>
      </w:tblGrid>
      <w:tr w:rsidR="003101C3">
        <w:trPr>
          <w:trHeight w:val="329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6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Качества личности</w:t>
            </w:r>
          </w:p>
        </w:tc>
      </w:tr>
      <w:tr w:rsidR="003101C3">
        <w:trPr>
          <w:trHeight w:val="962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Гражданственность </w:t>
            </w:r>
            <w:r>
              <w:rPr>
                <w:sz w:val="28"/>
                <w:szCs w:val="28"/>
              </w:rPr>
              <w:tab/>
              <w:t>и патриотизм - отношение к своей стране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numPr>
                <w:ilvl w:val="0"/>
                <w:numId w:val="9"/>
              </w:numPr>
              <w:spacing w:after="67" w:line="252" w:lineRule="auto"/>
              <w:ind w:hanging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к малой родине</w:t>
            </w:r>
          </w:p>
          <w:p w:rsidR="003101C3" w:rsidRDefault="00B43021">
            <w:pPr>
              <w:pStyle w:val="1"/>
              <w:numPr>
                <w:ilvl w:val="0"/>
                <w:numId w:val="9"/>
              </w:numPr>
              <w:spacing w:after="68" w:line="252" w:lineRule="auto"/>
              <w:ind w:hanging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чувство долга</w:t>
            </w:r>
          </w:p>
          <w:p w:rsidR="003101C3" w:rsidRDefault="00B43021">
            <w:pPr>
              <w:pStyle w:val="1"/>
              <w:numPr>
                <w:ilvl w:val="0"/>
                <w:numId w:val="9"/>
              </w:numPr>
              <w:spacing w:line="252" w:lineRule="auto"/>
              <w:ind w:hanging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культура</w:t>
            </w:r>
          </w:p>
        </w:tc>
      </w:tr>
      <w:tr w:rsidR="003101C3">
        <w:trPr>
          <w:trHeight w:val="1282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after="160" w:line="252" w:lineRule="auto"/>
              <w:rPr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numPr>
                <w:ilvl w:val="0"/>
                <w:numId w:val="10"/>
              </w:numPr>
              <w:spacing w:after="54" w:line="271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сформированность</w:t>
            </w:r>
            <w:proofErr w:type="spellEnd"/>
            <w:r>
              <w:rPr>
                <w:sz w:val="28"/>
                <w:szCs w:val="28"/>
              </w:rPr>
              <w:t xml:space="preserve"> гражданской позиции; - участие в волонтерском движении;</w:t>
            </w:r>
          </w:p>
          <w:p w:rsidR="003101C3" w:rsidRDefault="00B43021">
            <w:pPr>
              <w:pStyle w:val="1"/>
              <w:numPr>
                <w:ilvl w:val="0"/>
                <w:numId w:val="10"/>
              </w:numPr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отсутствие фактов проявления идеологии терроризма и экстремизма </w:t>
            </w:r>
            <w:proofErr w:type="gramStart"/>
            <w:r>
              <w:rPr>
                <w:sz w:val="28"/>
                <w:szCs w:val="28"/>
              </w:rPr>
              <w:t>среди</w:t>
            </w:r>
            <w:proofErr w:type="gramEnd"/>
            <w:r>
              <w:rPr>
                <w:sz w:val="28"/>
                <w:szCs w:val="28"/>
              </w:rPr>
              <w:t xml:space="preserve"> обучающихся;</w:t>
            </w:r>
          </w:p>
        </w:tc>
      </w:tr>
      <w:tr w:rsidR="003101C3">
        <w:trPr>
          <w:trHeight w:val="3182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Толерантность, </w:t>
            </w:r>
            <w:r>
              <w:rPr>
                <w:sz w:val="28"/>
                <w:szCs w:val="28"/>
              </w:rPr>
              <w:tab/>
              <w:t xml:space="preserve">проявление терпимости к другим народам и </w:t>
            </w:r>
            <w:proofErr w:type="spellStart"/>
            <w:r>
              <w:rPr>
                <w:sz w:val="28"/>
                <w:szCs w:val="28"/>
              </w:rPr>
              <w:t>конфессиям</w:t>
            </w:r>
            <w:proofErr w:type="spellEnd"/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numPr>
                <w:ilvl w:val="0"/>
                <w:numId w:val="11"/>
              </w:numPr>
              <w:spacing w:after="69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способность к состраданию и доброта</w:t>
            </w:r>
          </w:p>
          <w:p w:rsidR="003101C3" w:rsidRDefault="00B43021">
            <w:pPr>
              <w:pStyle w:val="1"/>
              <w:numPr>
                <w:ilvl w:val="0"/>
                <w:numId w:val="11"/>
              </w:numPr>
              <w:spacing w:after="69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терпимость и доброжелательность</w:t>
            </w:r>
          </w:p>
          <w:p w:rsidR="003101C3" w:rsidRDefault="00B43021">
            <w:pPr>
              <w:pStyle w:val="1"/>
              <w:numPr>
                <w:ilvl w:val="0"/>
                <w:numId w:val="11"/>
              </w:numPr>
              <w:spacing w:after="7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 оказать помощь</w:t>
            </w:r>
          </w:p>
          <w:p w:rsidR="003101C3" w:rsidRDefault="00B43021">
            <w:pPr>
              <w:pStyle w:val="1"/>
              <w:numPr>
                <w:ilvl w:val="0"/>
                <w:numId w:val="11"/>
              </w:numPr>
              <w:spacing w:after="72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стремление к миру и добрососедству </w:t>
            </w:r>
          </w:p>
          <w:p w:rsidR="003101C3" w:rsidRDefault="00B43021">
            <w:pPr>
              <w:pStyle w:val="1"/>
              <w:numPr>
                <w:ilvl w:val="0"/>
                <w:numId w:val="11"/>
              </w:numPr>
              <w:spacing w:after="36"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соблюдение этических норм общения при взаимодействии с обучающимися, </w:t>
            </w:r>
            <w:r>
              <w:rPr>
                <w:sz w:val="28"/>
                <w:szCs w:val="28"/>
              </w:rPr>
              <w:tab/>
              <w:t xml:space="preserve">преподавателями, </w:t>
            </w:r>
            <w:r>
              <w:rPr>
                <w:sz w:val="28"/>
                <w:szCs w:val="28"/>
              </w:rPr>
              <w:tab/>
              <w:t xml:space="preserve">мастерами </w:t>
            </w:r>
            <w:r>
              <w:rPr>
                <w:sz w:val="28"/>
                <w:szCs w:val="28"/>
              </w:rPr>
              <w:tab/>
              <w:t>и руководителями практики;</w:t>
            </w:r>
          </w:p>
          <w:p w:rsidR="003101C3" w:rsidRDefault="00B43021">
            <w:pPr>
              <w:pStyle w:val="1"/>
              <w:numPr>
                <w:ilvl w:val="0"/>
                <w:numId w:val="11"/>
              </w:num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готовность к общению и взаимодействию </w:t>
            </w:r>
            <w:r>
              <w:rPr>
                <w:sz w:val="28"/>
                <w:szCs w:val="28"/>
              </w:rPr>
              <w:lastRenderedPageBreak/>
              <w:t>с людьми самого разного статуса, этнической, религиозной принадлежности и в многообразных обстоятельствах;</w:t>
            </w:r>
          </w:p>
        </w:tc>
      </w:tr>
      <w:tr w:rsidR="003101C3">
        <w:trPr>
          <w:trHeight w:val="1916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Уважение к труду - сознательное отношение к труду, проявление трудовой активности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numPr>
                <w:ilvl w:val="0"/>
                <w:numId w:val="12"/>
              </w:numPr>
              <w:spacing w:after="55" w:line="271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добросовестность и ответственность за результат учебной деятельности и подготовки к профессиональной деятельности;</w:t>
            </w:r>
          </w:p>
          <w:p w:rsidR="003101C3" w:rsidRDefault="00B43021">
            <w:pPr>
              <w:pStyle w:val="1"/>
              <w:numPr>
                <w:ilvl w:val="0"/>
                <w:numId w:val="12"/>
              </w:numPr>
              <w:spacing w:after="7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демонстрация интереса к будущей профессии</w:t>
            </w:r>
          </w:p>
          <w:p w:rsidR="003101C3" w:rsidRDefault="00B43021">
            <w:pPr>
              <w:pStyle w:val="1"/>
              <w:numPr>
                <w:ilvl w:val="0"/>
                <w:numId w:val="12"/>
              </w:numPr>
              <w:spacing w:after="7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исследовательской и проектной работе;</w:t>
            </w:r>
          </w:p>
          <w:p w:rsidR="003101C3" w:rsidRDefault="00B43021">
            <w:pPr>
              <w:pStyle w:val="1"/>
              <w:numPr>
                <w:ilvl w:val="0"/>
                <w:numId w:val="12"/>
              </w:num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</w:tc>
      </w:tr>
    </w:tbl>
    <w:p w:rsidR="003101C3" w:rsidRDefault="003101C3">
      <w:pPr>
        <w:pStyle w:val="1"/>
        <w:spacing w:after="16" w:line="252" w:lineRule="auto"/>
        <w:ind w:left="708"/>
        <w:rPr>
          <w:sz w:val="28"/>
          <w:szCs w:val="28"/>
        </w:rPr>
      </w:pPr>
    </w:p>
    <w:p w:rsidR="003101C3" w:rsidRDefault="00B43021">
      <w:pPr>
        <w:pStyle w:val="1"/>
        <w:ind w:right="150" w:firstLine="708"/>
        <w:rPr>
          <w:sz w:val="28"/>
          <w:szCs w:val="28"/>
        </w:rPr>
      </w:pPr>
      <w:r>
        <w:rPr>
          <w:sz w:val="28"/>
          <w:szCs w:val="28"/>
        </w:rPr>
        <w:t xml:space="preserve">Показатели внутренней оценки качества условий, созданных для воспитания обучающихся, эффективности реализации рабочей программы воспитания и оценка результативности воспитательной работы отражены в таблице 1. Оценка результативности воспитательной работы. </w:t>
      </w:r>
    </w:p>
    <w:p w:rsidR="003101C3" w:rsidRDefault="003101C3">
      <w:pPr>
        <w:pStyle w:val="1"/>
        <w:ind w:firstLine="708"/>
        <w:jc w:val="both"/>
        <w:rPr>
          <w:b/>
          <w:bCs/>
          <w:sz w:val="28"/>
          <w:szCs w:val="28"/>
        </w:rPr>
      </w:pPr>
    </w:p>
    <w:p w:rsidR="003101C3" w:rsidRDefault="00B43021">
      <w:pPr>
        <w:pStyle w:val="1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Оценка достижения личностных результатов проводится на основании календарного плана воспитательной работы по проведенным мероприятиям.</w:t>
      </w:r>
    </w:p>
    <w:p w:rsidR="003101C3" w:rsidRDefault="00B43021">
      <w:pPr>
        <w:pStyle w:val="1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Комплекс примерных критериев оценки личностных результатов, обучающихся:</w:t>
      </w:r>
    </w:p>
    <w:p w:rsidR="003101C3" w:rsidRDefault="00B43021">
      <w:pPr>
        <w:pStyle w:val="1"/>
        <w:numPr>
          <w:ilvl w:val="0"/>
          <w:numId w:val="31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демонстрация интереса к будущей профессии;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оценка собственного продвижения, личностного развития;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ответственность за результат учебной деятельности и подготовки к </w:t>
      </w:r>
      <w:r>
        <w:rPr>
          <w:sz w:val="28"/>
          <w:szCs w:val="28"/>
        </w:rPr>
        <w:lastRenderedPageBreak/>
        <w:t>профессиональной деятельности;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проявление высокопрофессиональной трудовой активности;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участие в исследовательской и проектной работе;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конструктивное взаимодействие в учебном коллективе/бригаде;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демонстрация навыков межличностного делового общения, социального имиджа;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гражданской позиции; участие в волонтерском движении;  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проявление мировоззренческих установок на готовность молодых людей к работе на благо Отечества;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проявление правовой активности и навыков правомерного поведения, уважения к Закону;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отсутствие фактов проявления идеологии терроризма и экстремизма </w:t>
      </w:r>
      <w:proofErr w:type="gramStart"/>
      <w:r>
        <w:rPr>
          <w:sz w:val="28"/>
          <w:szCs w:val="28"/>
        </w:rPr>
        <w:t>среди</w:t>
      </w:r>
      <w:proofErr w:type="gramEnd"/>
      <w:r>
        <w:rPr>
          <w:sz w:val="28"/>
          <w:szCs w:val="28"/>
        </w:rPr>
        <w:t xml:space="preserve"> обучающихся;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отсутствие социальных конфликтов </w:t>
      </w:r>
      <w:proofErr w:type="gramStart"/>
      <w:r>
        <w:rPr>
          <w:sz w:val="28"/>
          <w:szCs w:val="28"/>
        </w:rPr>
        <w:t>среди</w:t>
      </w:r>
      <w:proofErr w:type="gramEnd"/>
      <w:r>
        <w:rPr>
          <w:sz w:val="28"/>
          <w:szCs w:val="28"/>
        </w:rPr>
        <w:t xml:space="preserve"> обучающихся, основанных на межнациональной, межрелигиозной почве;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добровольческие инициативы по поддержки инвалидов и престарелых граждан;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проявление экологической культуры, бережного отношения к родной земле, природным богатствам России и мира;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демонстрация навыков здорового образа жизни и высокий уровень культуры здоровья обучающихся;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участие в конкурсах профессионального мастерства и в командных проектах; 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b/>
          <w:bCs/>
          <w:kern w:val="2"/>
          <w:sz w:val="28"/>
          <w:szCs w:val="28"/>
        </w:rPr>
      </w:pPr>
      <w:r>
        <w:rPr>
          <w:spacing w:val="-6"/>
          <w:sz w:val="28"/>
          <w:szCs w:val="28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</w:r>
    </w:p>
    <w:p w:rsidR="003101C3" w:rsidRDefault="00B43021">
      <w:pPr>
        <w:pStyle w:val="1"/>
        <w:tabs>
          <w:tab w:val="left" w:pos="1134"/>
        </w:tabs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ab/>
      </w:r>
    </w:p>
    <w:p w:rsidR="003101C3" w:rsidRDefault="00B43021">
      <w:pPr>
        <w:pStyle w:val="1"/>
        <w:tabs>
          <w:tab w:val="left" w:pos="1134"/>
        </w:tabs>
        <w:rPr>
          <w:b/>
          <w:bCs/>
          <w:kern w:val="2"/>
          <w:sz w:val="28"/>
          <w:szCs w:val="28"/>
        </w:rPr>
      </w:pPr>
      <w:r>
        <w:rPr>
          <w:spacing w:val="-6"/>
          <w:sz w:val="28"/>
          <w:szCs w:val="28"/>
        </w:rPr>
        <w:t xml:space="preserve">Таблица 1. </w:t>
      </w:r>
      <w:r>
        <w:rPr>
          <w:b/>
          <w:spacing w:val="-6"/>
          <w:sz w:val="28"/>
          <w:szCs w:val="28"/>
        </w:rPr>
        <w:t>Оценка результативности воспитательной работы</w:t>
      </w:r>
    </w:p>
    <w:tbl>
      <w:tblPr>
        <w:tblW w:w="5000" w:type="pct"/>
        <w:tblCellMar>
          <w:top w:w="13" w:type="dxa"/>
          <w:right w:w="48" w:type="dxa"/>
        </w:tblCellMar>
        <w:tblLook w:val="04A0"/>
      </w:tblPr>
      <w:tblGrid>
        <w:gridCol w:w="723"/>
        <w:gridCol w:w="3903"/>
        <w:gridCol w:w="1421"/>
        <w:gridCol w:w="906"/>
        <w:gridCol w:w="885"/>
        <w:gridCol w:w="834"/>
        <w:gridCol w:w="839"/>
      </w:tblGrid>
      <w:tr w:rsidR="003101C3">
        <w:trPr>
          <w:trHeight w:val="286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6" w:line="252" w:lineRule="auto"/>
              <w:ind w:left="1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3101C3" w:rsidRDefault="00B43021">
            <w:pPr>
              <w:pStyle w:val="1"/>
              <w:spacing w:line="252" w:lineRule="auto"/>
              <w:ind w:right="57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spacing w:line="252" w:lineRule="auto"/>
              <w:ind w:right="6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Показатели качества и эффективности реализации программы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измерения </w:t>
            </w:r>
          </w:p>
        </w:tc>
        <w:tc>
          <w:tcPr>
            <w:tcW w:w="3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учебной группы </w:t>
            </w:r>
          </w:p>
        </w:tc>
      </w:tr>
      <w:tr w:rsidR="003101C3">
        <w:trPr>
          <w:trHeight w:val="286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3101C3">
            <w:pPr>
              <w:pStyle w:val="1"/>
              <w:rPr>
                <w:rFonts w:eastAsiaTheme="minorEastAsia" w:hint="eastAsia"/>
                <w:sz w:val="28"/>
                <w:szCs w:val="28"/>
              </w:rPr>
            </w:pPr>
          </w:p>
        </w:tc>
        <w:tc>
          <w:tcPr>
            <w:tcW w:w="3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3101C3">
            <w:pPr>
              <w:pStyle w:val="1"/>
              <w:rPr>
                <w:rFonts w:eastAsiaTheme="minorEastAsia" w:hint="eastAsia"/>
                <w:sz w:val="28"/>
                <w:szCs w:val="28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3101C3">
            <w:pPr>
              <w:pStyle w:val="1"/>
              <w:rPr>
                <w:rFonts w:eastAsiaTheme="minorEastAsia" w:hint="eastAsia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1 курсе 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 курсе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3 курсе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4 курсе </w:t>
            </w:r>
          </w:p>
        </w:tc>
      </w:tr>
      <w:tr w:rsidR="003101C3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8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 Показатели качества созданных условий для воспитания обучающихся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воспитательных мероприятий, проводимых на уровне области, города, в которых участвовали обучающиеся учебной группы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Количество воспитательных мероприятий, проводимых на уровне техникума, в которых участвовали обучающиеся учебной группы </w:t>
            </w:r>
            <w:proofErr w:type="gramEnd"/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56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творческих объединений в техникуме, в </w:t>
            </w:r>
            <w:r>
              <w:rPr>
                <w:sz w:val="28"/>
                <w:szCs w:val="28"/>
              </w:rPr>
              <w:lastRenderedPageBreak/>
              <w:t xml:space="preserve">которых могут бесплатно заниматься </w:t>
            </w:r>
            <w:proofErr w:type="gramStart"/>
            <w:r>
              <w:rPr>
                <w:sz w:val="28"/>
                <w:szCs w:val="28"/>
              </w:rPr>
              <w:t>обучающиеся</w:t>
            </w:r>
            <w:proofErr w:type="gramEnd"/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занимавшихся в течение учебного года в творческих </w:t>
            </w:r>
            <w:proofErr w:type="gramStart"/>
            <w:r>
              <w:rPr>
                <w:sz w:val="28"/>
                <w:szCs w:val="28"/>
              </w:rPr>
              <w:t>объединениях</w:t>
            </w:r>
            <w:proofErr w:type="gramEnd"/>
            <w:r>
              <w:rPr>
                <w:sz w:val="28"/>
                <w:szCs w:val="28"/>
              </w:rPr>
              <w:t xml:space="preserve"> от общей численности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спортивных и физкультурно-оздоровительных секций и т.п. в </w:t>
            </w:r>
            <w:proofErr w:type="spellStart"/>
            <w:r>
              <w:rPr>
                <w:sz w:val="28"/>
                <w:szCs w:val="28"/>
              </w:rPr>
              <w:t>ехникуме</w:t>
            </w:r>
            <w:proofErr w:type="spellEnd"/>
            <w:r>
              <w:rPr>
                <w:sz w:val="28"/>
                <w:szCs w:val="28"/>
              </w:rPr>
              <w:t xml:space="preserve">, в которых могут бесплатно заниматься </w:t>
            </w:r>
            <w:proofErr w:type="gramStart"/>
            <w:r>
              <w:rPr>
                <w:sz w:val="28"/>
                <w:szCs w:val="28"/>
              </w:rPr>
              <w:t>обучающиеся</w:t>
            </w:r>
            <w:proofErr w:type="gramEnd"/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занимавшихся в течение учебного года в спортивных секциях и т.п.,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83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участвующих в работе Совета обучающихся, стипендиальной или др. комиссиях,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83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принявших участие в анкетировании по выявлению удовлетворенностью качеством обучения и условиями образовательного процесса,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1.9.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родителей (законных представителей) обучающихся, оценивших на «хорошо» и «отлично» удовлетворенность условиями образовательного процесса, от общей численности </w:t>
            </w:r>
            <w:proofErr w:type="gramStart"/>
            <w:r>
              <w:rPr>
                <w:sz w:val="28"/>
                <w:szCs w:val="28"/>
              </w:rPr>
              <w:t>родителей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участвовавших в добровольном </w:t>
            </w:r>
            <w:proofErr w:type="spellStart"/>
            <w:r>
              <w:rPr>
                <w:sz w:val="28"/>
                <w:szCs w:val="28"/>
              </w:rPr>
              <w:t>социальнопсихологическом</w:t>
            </w:r>
            <w:proofErr w:type="spellEnd"/>
            <w:r>
              <w:rPr>
                <w:sz w:val="28"/>
                <w:szCs w:val="28"/>
              </w:rPr>
              <w:t xml:space="preserve"> тестировании на раннее выявление немедицинского потребления наркотических средств и психотропных веществ, от общей численности обучающихся группы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Показатели эффективности проведенных воспитательных мероприятий для профессионально-личностного развития обучающихся</w:t>
            </w: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не пропустивших ни одного учебного занятия по неуважительной причине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балл освоения ППССЗ по итогам учебного года (по всем обучающимся учебной группы по результатам промежуточной аттестации за зимнюю и летнюю сессии)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1,0-5,0балл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участвовавших в предметных </w:t>
            </w:r>
            <w:proofErr w:type="gramStart"/>
            <w:r>
              <w:rPr>
                <w:sz w:val="28"/>
                <w:szCs w:val="28"/>
              </w:rPr>
              <w:t>олимпиадах</w:t>
            </w:r>
            <w:proofErr w:type="gramEnd"/>
            <w:r>
              <w:rPr>
                <w:sz w:val="28"/>
                <w:szCs w:val="28"/>
              </w:rPr>
              <w:t xml:space="preserve"> от общей численности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 победителей, занявших 1, 2 или 3 место в предметных олимпиадах, из обучающихся учебной группы</w:t>
            </w:r>
            <w:proofErr w:type="gramEnd"/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участников, выступивших с докладами на </w:t>
            </w:r>
            <w:proofErr w:type="spellStart"/>
            <w:r>
              <w:rPr>
                <w:sz w:val="28"/>
                <w:szCs w:val="28"/>
              </w:rPr>
              <w:t>научнопрактических</w:t>
            </w:r>
            <w:proofErr w:type="spellEnd"/>
            <w:r>
              <w:rPr>
                <w:sz w:val="28"/>
                <w:szCs w:val="28"/>
              </w:rPr>
              <w:t xml:space="preserve"> конференциях, из числа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получающих именную стипендию, правительственную стипендию, стипендию Губернатора Ростовской области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r>
              <w:rPr>
                <w:sz w:val="28"/>
                <w:szCs w:val="28"/>
              </w:rPr>
              <w:tab/>
              <w:t xml:space="preserve">обучающихся, </w:t>
            </w:r>
            <w:r>
              <w:rPr>
                <w:sz w:val="28"/>
                <w:szCs w:val="28"/>
              </w:rPr>
              <w:tab/>
              <w:t xml:space="preserve">получающих </w:t>
            </w:r>
            <w:r>
              <w:rPr>
                <w:sz w:val="28"/>
                <w:szCs w:val="28"/>
              </w:rPr>
              <w:tab/>
              <w:t xml:space="preserve">повышенную </w:t>
            </w:r>
            <w:r>
              <w:rPr>
                <w:sz w:val="28"/>
                <w:szCs w:val="28"/>
              </w:rPr>
              <w:tab/>
              <w:t xml:space="preserve">стипендию </w:t>
            </w:r>
            <w:r>
              <w:rPr>
                <w:sz w:val="28"/>
                <w:szCs w:val="28"/>
              </w:rPr>
              <w:tab/>
              <w:t xml:space="preserve">по результатам летней сессии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получивших оценку «отлично» и положительный отзыв работодателя по преддипломной практике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</w:t>
            </w:r>
            <w:r>
              <w:rPr>
                <w:sz w:val="28"/>
                <w:szCs w:val="28"/>
              </w:rPr>
              <w:lastRenderedPageBreak/>
              <w:t>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2.9.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участвующих в региональном чемпионате WSR,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получивших призовые места на чемпионатах WSR,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сдавших ДЭ на положительную оценку (отлично, хорошо, удовлетворительно),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сдавших ДЭ на «отлично»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обучающихся в учебной группе, получивших в ходе ГИА оценку «неудовлетворительно»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2.14.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получивших дипломы, грамоты за участие в творческих конкурсах, фестивалях, иных мероприятиях различного уровня,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2.15.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получивших награды, грамоты за участие в спортивных соревнованиях, ГТО и иных физкультурно-оздоровительных мероприятиях различного уровня,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2.16.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положительных отзывов работодателей по результатам проведенных воспитательных мероприятий от общего количества отзывов работодателей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2.17.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положительных отзывов родителей (законных представителей) обучающихся учебной группы по результатам проведенных воспитательных мероприятий от общего количества отзывов родителей учебной группы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2.18.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 обучающихся учебной группы, состоящих на различных видах профилактического учета/контроля</w:t>
            </w:r>
            <w:proofErr w:type="gramEnd"/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2.19.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обучающихся с выявленным фактом немедицинского потребления наркотических средств и психотропных веществ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2.20.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правонарушений, совершенных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учебной группы за учебный </w:t>
            </w:r>
            <w:r>
              <w:rPr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ab/>
              <w:t xml:space="preserve">обучающихся, </w:t>
            </w:r>
            <w:r>
              <w:rPr>
                <w:sz w:val="28"/>
                <w:szCs w:val="28"/>
              </w:rPr>
              <w:tab/>
              <w:t xml:space="preserve">получивших </w:t>
            </w:r>
            <w:r>
              <w:rPr>
                <w:sz w:val="28"/>
                <w:szCs w:val="28"/>
              </w:rPr>
              <w:tab/>
              <w:t xml:space="preserve">травмы </w:t>
            </w:r>
            <w:r>
              <w:rPr>
                <w:sz w:val="28"/>
                <w:szCs w:val="28"/>
              </w:rPr>
              <w:tab/>
              <w:t xml:space="preserve">при </w:t>
            </w:r>
            <w:r>
              <w:rPr>
                <w:sz w:val="28"/>
                <w:szCs w:val="28"/>
              </w:rPr>
              <w:tab/>
              <w:t>проведении воспитательных мероприятий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</w:tbl>
    <w:p w:rsidR="003101C3" w:rsidRDefault="003101C3">
      <w:pPr>
        <w:pStyle w:val="1"/>
        <w:spacing w:line="252" w:lineRule="auto"/>
        <w:ind w:left="-1133" w:right="15765"/>
        <w:rPr>
          <w:sz w:val="28"/>
          <w:szCs w:val="28"/>
        </w:rPr>
      </w:pPr>
    </w:p>
    <w:p w:rsidR="003101C3" w:rsidRDefault="003101C3">
      <w:pPr>
        <w:pStyle w:val="1"/>
        <w:tabs>
          <w:tab w:val="left" w:pos="1134"/>
        </w:tabs>
        <w:ind w:left="709"/>
        <w:rPr>
          <w:b/>
          <w:bCs/>
          <w:kern w:val="2"/>
          <w:sz w:val="28"/>
          <w:szCs w:val="28"/>
        </w:rPr>
      </w:pPr>
    </w:p>
    <w:p w:rsidR="003101C3" w:rsidRDefault="003101C3">
      <w:pPr>
        <w:pStyle w:val="1"/>
        <w:spacing w:after="0"/>
        <w:ind w:right="-1" w:firstLine="708"/>
        <w:contextualSpacing/>
        <w:jc w:val="both"/>
        <w:rPr>
          <w:b/>
          <w:sz w:val="28"/>
          <w:szCs w:val="28"/>
        </w:rPr>
      </w:pPr>
    </w:p>
    <w:p w:rsidR="003101C3" w:rsidRDefault="003101C3">
      <w:pPr>
        <w:pStyle w:val="1"/>
        <w:rPr>
          <w:sz w:val="28"/>
          <w:szCs w:val="28"/>
        </w:rPr>
      </w:pPr>
    </w:p>
    <w:sectPr w:rsidR="003101C3" w:rsidSect="003101C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BC7"/>
    <w:multiLevelType w:val="multilevel"/>
    <w:tmpl w:val="E612048C"/>
    <w:lvl w:ilvl="0">
      <w:start w:val="1"/>
      <w:numFmt w:val="bullet"/>
      <w:lvlText w:val="-"/>
      <w:lvlJc w:val="left"/>
      <w:pPr>
        <w:tabs>
          <w:tab w:val="num" w:pos="720"/>
        </w:tabs>
        <w:ind w:left="139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78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798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251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38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3958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4678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398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118" w:firstLine="0"/>
      </w:pPr>
      <w:rPr>
        <w:rFonts w:ascii="Times New Roman" w:hAnsi="Times New Roman" w:cs="Times New Roman" w:hint="default"/>
      </w:rPr>
    </w:lvl>
  </w:abstractNum>
  <w:abstractNum w:abstractNumId="1">
    <w:nsid w:val="08B417C5"/>
    <w:multiLevelType w:val="multilevel"/>
    <w:tmpl w:val="43F4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">
    <w:nsid w:val="16C662E7"/>
    <w:multiLevelType w:val="multilevel"/>
    <w:tmpl w:val="0C78D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3">
    <w:nsid w:val="1F8C7DDF"/>
    <w:multiLevelType w:val="multilevel"/>
    <w:tmpl w:val="6F8E0834"/>
    <w:lvl w:ilvl="0">
      <w:start w:val="1"/>
      <w:numFmt w:val="bullet"/>
      <w:lvlText w:val="-"/>
      <w:lvlJc w:val="left"/>
      <w:pPr>
        <w:tabs>
          <w:tab w:val="num" w:pos="720"/>
        </w:tabs>
        <w:ind w:left="139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78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798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251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38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3958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4678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398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118" w:firstLine="0"/>
      </w:pPr>
      <w:rPr>
        <w:rFonts w:ascii="Times New Roman" w:hAnsi="Times New Roman" w:cs="Times New Roman" w:hint="default"/>
      </w:rPr>
    </w:lvl>
  </w:abstractNum>
  <w:abstractNum w:abstractNumId="4">
    <w:nsid w:val="21D10FDE"/>
    <w:multiLevelType w:val="multilevel"/>
    <w:tmpl w:val="C0D09B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B37655"/>
    <w:multiLevelType w:val="multilevel"/>
    <w:tmpl w:val="DD86E6B0"/>
    <w:lvl w:ilvl="0">
      <w:start w:val="1"/>
      <w:numFmt w:val="decimal"/>
      <w:lvlText w:val="%1."/>
      <w:lvlJc w:val="left"/>
      <w:pPr>
        <w:tabs>
          <w:tab w:val="num" w:pos="720"/>
        </w:tabs>
        <w:ind w:left="516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2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1440"/>
        </w:tabs>
        <w:ind w:left="193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1800"/>
        </w:tabs>
        <w:ind w:left="265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2160"/>
        </w:tabs>
        <w:ind w:left="337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2520"/>
        </w:tabs>
        <w:ind w:left="409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2880"/>
        </w:tabs>
        <w:ind w:left="48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3240"/>
        </w:tabs>
        <w:ind w:left="553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3600"/>
        </w:tabs>
        <w:ind w:left="625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</w:abstractNum>
  <w:abstractNum w:abstractNumId="6">
    <w:nsid w:val="2FB208D6"/>
    <w:multiLevelType w:val="multilevel"/>
    <w:tmpl w:val="4B00D7A2"/>
    <w:lvl w:ilvl="0">
      <w:start w:val="1"/>
      <w:numFmt w:val="bullet"/>
      <w:lvlText w:val="-"/>
      <w:lvlJc w:val="left"/>
      <w:pPr>
        <w:tabs>
          <w:tab w:val="num" w:pos="720"/>
        </w:tabs>
        <w:ind w:left="139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188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908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262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348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4068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4788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508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228" w:firstLine="0"/>
      </w:pPr>
      <w:rPr>
        <w:rFonts w:ascii="Times New Roman" w:hAnsi="Times New Roman" w:cs="Times New Roman" w:hint="default"/>
      </w:rPr>
    </w:lvl>
  </w:abstractNum>
  <w:abstractNum w:abstractNumId="7">
    <w:nsid w:val="35E6087C"/>
    <w:multiLevelType w:val="multilevel"/>
    <w:tmpl w:val="7BD868F8"/>
    <w:lvl w:ilvl="0">
      <w:start w:val="1"/>
      <w:numFmt w:val="bullet"/>
      <w:lvlText w:val=""/>
      <w:lvlJc w:val="left"/>
      <w:pPr>
        <w:tabs>
          <w:tab w:val="num" w:pos="72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F10C45"/>
    <w:multiLevelType w:val="multilevel"/>
    <w:tmpl w:val="1E6A3AFC"/>
    <w:lvl w:ilvl="0">
      <w:start w:val="1"/>
      <w:numFmt w:val="decimal"/>
      <w:lvlText w:val="%1."/>
      <w:lvlJc w:val="left"/>
      <w:pPr>
        <w:tabs>
          <w:tab w:val="num" w:pos="720"/>
        </w:tabs>
        <w:ind w:left="516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2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1440"/>
        </w:tabs>
        <w:ind w:left="193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1800"/>
        </w:tabs>
        <w:ind w:left="265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2160"/>
        </w:tabs>
        <w:ind w:left="337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2520"/>
        </w:tabs>
        <w:ind w:left="409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2880"/>
        </w:tabs>
        <w:ind w:left="48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3240"/>
        </w:tabs>
        <w:ind w:left="553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3600"/>
        </w:tabs>
        <w:ind w:left="625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</w:abstractNum>
  <w:abstractNum w:abstractNumId="9">
    <w:nsid w:val="40566852"/>
    <w:multiLevelType w:val="multilevel"/>
    <w:tmpl w:val="9C8AD35E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788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508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322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948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4668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5388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108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828" w:firstLine="0"/>
      </w:pPr>
      <w:rPr>
        <w:rFonts w:ascii="Times New Roman" w:hAnsi="Times New Roman" w:cs="Times New Roman" w:hint="default"/>
      </w:rPr>
    </w:lvl>
  </w:abstractNum>
  <w:abstractNum w:abstractNumId="10">
    <w:nsid w:val="41AB734A"/>
    <w:multiLevelType w:val="multilevel"/>
    <w:tmpl w:val="7472D476"/>
    <w:lvl w:ilvl="0">
      <w:start w:val="1"/>
      <w:numFmt w:val="bullet"/>
      <w:lvlText w:val="-"/>
      <w:lvlJc w:val="left"/>
      <w:pPr>
        <w:tabs>
          <w:tab w:val="num" w:pos="720"/>
        </w:tabs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8329A2"/>
    <w:multiLevelType w:val="multilevel"/>
    <w:tmpl w:val="AEB02D6C"/>
    <w:lvl w:ilvl="0">
      <w:start w:val="1"/>
      <w:numFmt w:val="decimal"/>
      <w:lvlText w:val="%1."/>
      <w:lvlJc w:val="left"/>
      <w:pPr>
        <w:tabs>
          <w:tab w:val="num" w:pos="720"/>
        </w:tabs>
        <w:ind w:left="6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19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1440"/>
        </w:tabs>
        <w:ind w:left="191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1800"/>
        </w:tabs>
        <w:ind w:left="263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2160"/>
        </w:tabs>
        <w:ind w:left="335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2520"/>
        </w:tabs>
        <w:ind w:left="407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2880"/>
        </w:tabs>
        <w:ind w:left="479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3240"/>
        </w:tabs>
        <w:ind w:left="551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3600"/>
        </w:tabs>
        <w:ind w:left="623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</w:abstractNum>
  <w:abstractNum w:abstractNumId="12">
    <w:nsid w:val="55782725"/>
    <w:multiLevelType w:val="multilevel"/>
    <w:tmpl w:val="C09A8DE0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197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917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2637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357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4077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4797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517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237" w:firstLine="0"/>
      </w:pPr>
      <w:rPr>
        <w:rFonts w:ascii="Times New Roman" w:hAnsi="Times New Roman" w:cs="Times New Roman" w:hint="default"/>
      </w:rPr>
    </w:lvl>
  </w:abstractNum>
  <w:abstractNum w:abstractNumId="13">
    <w:nsid w:val="5BFE7B4A"/>
    <w:multiLevelType w:val="multilevel"/>
    <w:tmpl w:val="307EB5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7C2377"/>
    <w:multiLevelType w:val="multilevel"/>
    <w:tmpl w:val="9B8E2D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67550192"/>
    <w:multiLevelType w:val="multilevel"/>
    <w:tmpl w:val="CB16A058"/>
    <w:lvl w:ilvl="0">
      <w:start w:val="1"/>
      <w:numFmt w:val="bullet"/>
      <w:lvlText w:val=""/>
      <w:lvlJc w:val="left"/>
      <w:pPr>
        <w:tabs>
          <w:tab w:val="num" w:pos="72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8C279E"/>
    <w:multiLevelType w:val="multilevel"/>
    <w:tmpl w:val="39422530"/>
    <w:lvl w:ilvl="0">
      <w:start w:val="1"/>
      <w:numFmt w:val="decimal"/>
      <w:lvlText w:val="%1."/>
      <w:lvlJc w:val="left"/>
      <w:pPr>
        <w:tabs>
          <w:tab w:val="num" w:pos="720"/>
        </w:tabs>
        <w:ind w:left="6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19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1440"/>
        </w:tabs>
        <w:ind w:left="191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1800"/>
        </w:tabs>
        <w:ind w:left="263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2160"/>
        </w:tabs>
        <w:ind w:left="335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2520"/>
        </w:tabs>
        <w:ind w:left="407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2880"/>
        </w:tabs>
        <w:ind w:left="479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3240"/>
        </w:tabs>
        <w:ind w:left="551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3600"/>
        </w:tabs>
        <w:ind w:left="623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</w:abstractNum>
  <w:abstractNum w:abstractNumId="17">
    <w:nsid w:val="6DBB7BFD"/>
    <w:multiLevelType w:val="multilevel"/>
    <w:tmpl w:val="BC4C4872"/>
    <w:lvl w:ilvl="0">
      <w:start w:val="1"/>
      <w:numFmt w:val="bullet"/>
      <w:lvlText w:val="-"/>
      <w:lvlJc w:val="left"/>
      <w:pPr>
        <w:tabs>
          <w:tab w:val="num" w:pos="720"/>
        </w:tabs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8261C0"/>
    <w:multiLevelType w:val="multilevel"/>
    <w:tmpl w:val="90F446E2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188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908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262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348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4068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4788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508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228" w:firstLine="0"/>
      </w:pPr>
      <w:rPr>
        <w:rFonts w:ascii="Times New Roman" w:hAnsi="Times New Roman" w:cs="Times New Roman" w:hint="default"/>
      </w:rPr>
    </w:lvl>
  </w:abstractNum>
  <w:abstractNum w:abstractNumId="19">
    <w:nsid w:val="7998096C"/>
    <w:multiLevelType w:val="multilevel"/>
    <w:tmpl w:val="5C9C35B0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188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908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262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348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4068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4788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508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228" w:firstLine="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7"/>
  </w:num>
  <w:num w:numId="5">
    <w:abstractNumId w:val="13"/>
  </w:num>
  <w:num w:numId="6">
    <w:abstractNumId w:val="11"/>
  </w:num>
  <w:num w:numId="7">
    <w:abstractNumId w:val="1"/>
  </w:num>
  <w:num w:numId="8">
    <w:abstractNumId w:val="9"/>
  </w:num>
  <w:num w:numId="9">
    <w:abstractNumId w:val="6"/>
  </w:num>
  <w:num w:numId="10">
    <w:abstractNumId w:val="19"/>
  </w:num>
  <w:num w:numId="11">
    <w:abstractNumId w:val="18"/>
  </w:num>
  <w:num w:numId="12">
    <w:abstractNumId w:val="12"/>
  </w:num>
  <w:num w:numId="13">
    <w:abstractNumId w:val="7"/>
  </w:num>
  <w:num w:numId="14">
    <w:abstractNumId w:val="5"/>
  </w:num>
  <w:num w:numId="15">
    <w:abstractNumId w:val="10"/>
  </w:num>
  <w:num w:numId="16">
    <w:abstractNumId w:val="4"/>
  </w:num>
  <w:num w:numId="17">
    <w:abstractNumId w:val="16"/>
  </w:num>
  <w:num w:numId="18">
    <w:abstractNumId w:val="2"/>
  </w:num>
  <w:num w:numId="19">
    <w:abstractNumId w:val="15"/>
  </w:num>
  <w:num w:numId="20">
    <w:abstractNumId w:val="14"/>
  </w:num>
  <w:num w:numId="21">
    <w:abstractNumId w:val="5"/>
    <w:lvlOverride w:ilvl="0">
      <w:startOverride w:val="1"/>
    </w:lvlOverride>
  </w:num>
  <w:num w:numId="22">
    <w:abstractNumId w:val="5"/>
  </w:num>
  <w:num w:numId="23">
    <w:abstractNumId w:val="10"/>
    <w:lvlOverride w:ilvl="0">
      <w:startOverride w:val="1"/>
    </w:lvlOverride>
  </w:num>
  <w:num w:numId="24">
    <w:abstractNumId w:val="10"/>
  </w:num>
  <w:num w:numId="25">
    <w:abstractNumId w:val="4"/>
    <w:lvlOverride w:ilvl="0">
      <w:startOverride w:val="1"/>
    </w:lvlOverride>
  </w:num>
  <w:num w:numId="26">
    <w:abstractNumId w:val="4"/>
  </w:num>
  <w:num w:numId="27">
    <w:abstractNumId w:val="16"/>
    <w:lvlOverride w:ilvl="0">
      <w:startOverride w:val="1"/>
    </w:lvlOverride>
  </w:num>
  <w:num w:numId="28">
    <w:abstractNumId w:val="16"/>
  </w:num>
  <w:num w:numId="29">
    <w:abstractNumId w:val="2"/>
    <w:lvlOverride w:ilvl="0">
      <w:startOverride w:val="1"/>
    </w:lvlOverride>
  </w:num>
  <w:num w:numId="30">
    <w:abstractNumId w:val="2"/>
  </w:num>
  <w:num w:numId="31">
    <w:abstractNumId w:val="15"/>
    <w:lvlOverride w:ilvl="0">
      <w:startOverride w:val="1"/>
    </w:lvlOverride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>
    <w:useFELayout/>
  </w:compat>
  <w:rsids>
    <w:rsidRoot w:val="003101C3"/>
    <w:rsid w:val="003101C3"/>
    <w:rsid w:val="00B43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page number" w:uiPriority="0"/>
    <w:lsdException w:name="endnote text" w:qFormat="1"/>
    <w:lsdException w:name="List" w:qFormat="1"/>
    <w:lsdException w:name="List 2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Body Text 2" w:qFormat="1"/>
    <w:lsdException w:name="Body Text Indent 2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qFormat/>
    <w:rsid w:val="00EA20FA"/>
    <w:pPr>
      <w:widowControl w:val="0"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1">
    <w:name w:val="Heading 1"/>
    <w:basedOn w:val="1"/>
    <w:next w:val="1"/>
    <w:link w:val="10"/>
    <w:qFormat/>
    <w:rsid w:val="00EA20FA"/>
    <w:pPr>
      <w:keepNext/>
      <w:spacing w:before="240" w:after="60"/>
      <w:outlineLvl w:val="0"/>
    </w:pPr>
    <w:rPr>
      <w:rFonts w:ascii="Arial" w:hAnsi="Arial"/>
      <w:b/>
      <w:bCs/>
      <w:kern w:val="2"/>
      <w:sz w:val="32"/>
      <w:szCs w:val="32"/>
    </w:rPr>
  </w:style>
  <w:style w:type="paragraph" w:customStyle="1" w:styleId="Heading2">
    <w:name w:val="Heading 2"/>
    <w:basedOn w:val="1"/>
    <w:next w:val="1"/>
    <w:link w:val="21"/>
    <w:uiPriority w:val="99"/>
    <w:semiHidden/>
    <w:unhideWhenUsed/>
    <w:qFormat/>
    <w:rsid w:val="00EA20F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Heading3">
    <w:name w:val="Heading 3"/>
    <w:basedOn w:val="1"/>
    <w:next w:val="1"/>
    <w:link w:val="3"/>
    <w:uiPriority w:val="99"/>
    <w:semiHidden/>
    <w:unhideWhenUsed/>
    <w:qFormat/>
    <w:rsid w:val="00EA20F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Heading4">
    <w:name w:val="Heading 4"/>
    <w:basedOn w:val="Heading3"/>
    <w:next w:val="1"/>
    <w:link w:val="4"/>
    <w:uiPriority w:val="99"/>
    <w:semiHidden/>
    <w:unhideWhenUsed/>
    <w:qFormat/>
    <w:rsid w:val="00EA20FA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Heading1"/>
    <w:qFormat/>
    <w:rsid w:val="00EA20FA"/>
    <w:rPr>
      <w:rFonts w:ascii="Arial" w:eastAsia="Times New Roman" w:hAnsi="Arial" w:cs="Times New Roman"/>
      <w:b/>
      <w:bCs/>
      <w:kern w:val="2"/>
      <w:sz w:val="32"/>
      <w:szCs w:val="32"/>
      <w:lang w:eastAsia="ru-RU"/>
    </w:rPr>
  </w:style>
  <w:style w:type="character" w:customStyle="1" w:styleId="21">
    <w:name w:val="Основной текст 2 Знак1"/>
    <w:basedOn w:val="a0"/>
    <w:link w:val="2"/>
    <w:uiPriority w:val="99"/>
    <w:semiHidden/>
    <w:qFormat/>
    <w:rsid w:val="00EA20F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">
    <w:name w:val="Заголовок 3 Знак"/>
    <w:basedOn w:val="a0"/>
    <w:link w:val="Heading3"/>
    <w:uiPriority w:val="99"/>
    <w:semiHidden/>
    <w:qFormat/>
    <w:rsid w:val="00EA20FA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">
    <w:name w:val="Заголовок 4 Знак"/>
    <w:basedOn w:val="a0"/>
    <w:link w:val="a3"/>
    <w:uiPriority w:val="99"/>
    <w:semiHidden/>
    <w:qFormat/>
    <w:rsid w:val="00EA20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uiPriority w:val="99"/>
    <w:semiHidden/>
    <w:unhideWhenUsed/>
    <w:rsid w:val="00EA20FA"/>
    <w:rPr>
      <w:rFonts w:ascii="Times New Roman" w:hAnsi="Times New Roman" w:cs="Times New Roman"/>
      <w:color w:val="0000FF"/>
      <w:u w:val="single"/>
    </w:rPr>
  </w:style>
  <w:style w:type="character" w:styleId="a4">
    <w:name w:val="Emphasis"/>
    <w:qFormat/>
    <w:rsid w:val="00EA20FA"/>
    <w:rPr>
      <w:rFonts w:ascii="Times New Roman" w:hAnsi="Times New Roman" w:cs="Times New Roman"/>
      <w:i/>
      <w:iCs w:val="0"/>
    </w:rPr>
  </w:style>
  <w:style w:type="character" w:styleId="a5">
    <w:name w:val="Strong"/>
    <w:uiPriority w:val="22"/>
    <w:qFormat/>
    <w:rsid w:val="00EA20FA"/>
    <w:rPr>
      <w:rFonts w:ascii="Times New Roman" w:hAnsi="Times New Roman" w:cs="Times New Roman"/>
      <w:b/>
      <w:bCs w:val="0"/>
    </w:rPr>
  </w:style>
  <w:style w:type="character" w:customStyle="1" w:styleId="a6">
    <w:name w:val="Текст сноски Знак"/>
    <w:basedOn w:val="a0"/>
    <w:uiPriority w:val="99"/>
    <w:semiHidden/>
    <w:qFormat/>
    <w:locked/>
    <w:rsid w:val="00EA20FA"/>
    <w:rPr>
      <w:rFonts w:ascii="Times New Roman" w:hAnsi="Times New Roman" w:cs="Times New Roman"/>
      <w:lang w:val="en-US"/>
    </w:rPr>
  </w:style>
  <w:style w:type="character" w:customStyle="1" w:styleId="11">
    <w:name w:val="Текст сноски Знак1"/>
    <w:basedOn w:val="a0"/>
    <w:uiPriority w:val="99"/>
    <w:semiHidden/>
    <w:qFormat/>
    <w:rsid w:val="00EA20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uiPriority w:val="99"/>
    <w:semiHidden/>
    <w:qFormat/>
    <w:rsid w:val="00EA20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qFormat/>
    <w:rsid w:val="00EA20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uiPriority w:val="99"/>
    <w:semiHidden/>
    <w:qFormat/>
    <w:locked/>
    <w:rsid w:val="00EA20FA"/>
    <w:rPr>
      <w:rFonts w:ascii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qFormat/>
    <w:rsid w:val="00EA20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концевой сноски Знак"/>
    <w:basedOn w:val="a0"/>
    <w:uiPriority w:val="99"/>
    <w:semiHidden/>
    <w:qFormat/>
    <w:rsid w:val="00EA20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uiPriority w:val="99"/>
    <w:semiHidden/>
    <w:qFormat/>
    <w:rsid w:val="00EA20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Подзаголовок Знак"/>
    <w:basedOn w:val="a0"/>
    <w:uiPriority w:val="99"/>
    <w:qFormat/>
    <w:rsid w:val="00EA20FA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0"/>
    <w:uiPriority w:val="99"/>
    <w:semiHidden/>
    <w:qFormat/>
    <w:rsid w:val="00EA20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3"/>
    <w:uiPriority w:val="99"/>
    <w:semiHidden/>
    <w:qFormat/>
    <w:rsid w:val="00EA20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ма примечания Знак"/>
    <w:basedOn w:val="a7"/>
    <w:uiPriority w:val="99"/>
    <w:semiHidden/>
    <w:qFormat/>
    <w:rsid w:val="00EA20FA"/>
    <w:rPr>
      <w:b/>
      <w:bCs/>
    </w:rPr>
  </w:style>
  <w:style w:type="character" w:customStyle="1" w:styleId="ae">
    <w:name w:val="Текст выноски Знак"/>
    <w:basedOn w:val="a0"/>
    <w:uiPriority w:val="99"/>
    <w:semiHidden/>
    <w:qFormat/>
    <w:rsid w:val="00EA20FA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">
    <w:name w:val="Без интервала Знак"/>
    <w:uiPriority w:val="99"/>
    <w:qFormat/>
    <w:locked/>
    <w:rsid w:val="00EA20FA"/>
    <w:rPr>
      <w:rFonts w:ascii="Calibri" w:eastAsia="Calibri" w:hAnsi="Calibri"/>
    </w:rPr>
  </w:style>
  <w:style w:type="character" w:customStyle="1" w:styleId="af0">
    <w:name w:val="Абзац списка Знак"/>
    <w:uiPriority w:val="1"/>
    <w:qFormat/>
    <w:locked/>
    <w:rsid w:val="00EA20FA"/>
    <w:rPr>
      <w:rFonts w:ascii="Times New Roman" w:hAnsi="Times New Roman" w:cs="Times New Roman"/>
      <w:sz w:val="24"/>
      <w:szCs w:val="24"/>
    </w:rPr>
  </w:style>
  <w:style w:type="character" w:customStyle="1" w:styleId="30">
    <w:name w:val="Основной текст (3)_"/>
    <w:basedOn w:val="a0"/>
    <w:link w:val="31"/>
    <w:uiPriority w:val="99"/>
    <w:qFormat/>
    <w:locked/>
    <w:rsid w:val="00EA20FA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4"/>
    <w:qFormat/>
    <w:locked/>
    <w:rsid w:val="00EA20FA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Docsubtitle2Char">
    <w:name w:val="Doc subtitle2 Char"/>
    <w:basedOn w:val="a0"/>
    <w:link w:val="Docsubtitle2"/>
    <w:qFormat/>
    <w:locked/>
    <w:rsid w:val="00EA20FA"/>
    <w:rPr>
      <w:rFonts w:ascii="Arial" w:hAnsi="Arial"/>
      <w:sz w:val="28"/>
      <w:szCs w:val="28"/>
      <w:lang w:val="en-GB"/>
    </w:rPr>
  </w:style>
  <w:style w:type="character" w:customStyle="1" w:styleId="af1">
    <w:name w:val="Обычный (Интернет) Знак"/>
    <w:link w:val="13"/>
    <w:qFormat/>
    <w:locked/>
    <w:rsid w:val="00EA20FA"/>
    <w:rPr>
      <w:rFonts w:ascii="Times New Roman" w:hAnsi="Times New Roman" w:cs="Times New Roman"/>
      <w:sz w:val="24"/>
      <w:szCs w:val="24"/>
      <w:lang w:val="en-US" w:eastAsia="nl-NL"/>
    </w:rPr>
  </w:style>
  <w:style w:type="character" w:customStyle="1" w:styleId="blk">
    <w:name w:val="blk"/>
    <w:qFormat/>
    <w:rsid w:val="00EA20FA"/>
  </w:style>
  <w:style w:type="character" w:customStyle="1" w:styleId="FootnoteTextChar">
    <w:name w:val="Footnote Text Char"/>
    <w:qFormat/>
    <w:locked/>
    <w:rsid w:val="00EA20FA"/>
    <w:rPr>
      <w:rFonts w:ascii="Times New Roman" w:hAnsi="Times New Roman" w:cs="Times New Roman"/>
      <w:sz w:val="20"/>
      <w:lang w:eastAsia="ru-RU"/>
    </w:rPr>
  </w:style>
  <w:style w:type="character" w:customStyle="1" w:styleId="110">
    <w:name w:val="Текст примечания Знак11"/>
    <w:uiPriority w:val="99"/>
    <w:qFormat/>
    <w:rsid w:val="00EA20FA"/>
    <w:rPr>
      <w:rFonts w:ascii="Times New Roman" w:hAnsi="Times New Roman" w:cs="Times New Roman"/>
      <w:sz w:val="20"/>
      <w:szCs w:val="20"/>
    </w:rPr>
  </w:style>
  <w:style w:type="character" w:customStyle="1" w:styleId="13">
    <w:name w:val="Текст примечания Знак1"/>
    <w:link w:val="af1"/>
    <w:uiPriority w:val="99"/>
    <w:qFormat/>
    <w:rsid w:val="00EA20FA"/>
    <w:rPr>
      <w:rFonts w:ascii="Times New Roman" w:hAnsi="Times New Roman"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sid w:val="00EA20FA"/>
    <w:rPr>
      <w:rFonts w:ascii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qFormat/>
    <w:rsid w:val="00EA20FA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qFormat/>
    <w:rsid w:val="00EA20FA"/>
  </w:style>
  <w:style w:type="character" w:customStyle="1" w:styleId="af2">
    <w:name w:val="Цветовое выделение"/>
    <w:uiPriority w:val="99"/>
    <w:qFormat/>
    <w:rsid w:val="00EA20FA"/>
    <w:rPr>
      <w:b/>
      <w:bCs w:val="0"/>
      <w:color w:val="26282F"/>
    </w:rPr>
  </w:style>
  <w:style w:type="character" w:customStyle="1" w:styleId="af3">
    <w:name w:val="Гипертекстовая ссылка"/>
    <w:uiPriority w:val="99"/>
    <w:qFormat/>
    <w:rsid w:val="00EA20FA"/>
    <w:rPr>
      <w:b/>
      <w:bCs w:val="0"/>
      <w:color w:val="106BBE"/>
    </w:rPr>
  </w:style>
  <w:style w:type="character" w:customStyle="1" w:styleId="af4">
    <w:name w:val="Активная гипертекстовая ссылка"/>
    <w:uiPriority w:val="99"/>
    <w:qFormat/>
    <w:rsid w:val="00EA20FA"/>
    <w:rPr>
      <w:b/>
      <w:bCs w:val="0"/>
      <w:color w:val="106BBE"/>
      <w:u w:val="single"/>
    </w:rPr>
  </w:style>
  <w:style w:type="character" w:customStyle="1" w:styleId="af5">
    <w:name w:val="Выделение для Базового Поиска"/>
    <w:uiPriority w:val="99"/>
    <w:qFormat/>
    <w:rsid w:val="00EA20FA"/>
    <w:rPr>
      <w:b/>
      <w:bCs w:val="0"/>
      <w:color w:val="0058A9"/>
    </w:rPr>
  </w:style>
  <w:style w:type="character" w:customStyle="1" w:styleId="af6">
    <w:name w:val="Выделение для Базового Поиска (курсив)"/>
    <w:uiPriority w:val="99"/>
    <w:qFormat/>
    <w:rsid w:val="00EA20FA"/>
    <w:rPr>
      <w:b/>
      <w:bCs w:val="0"/>
      <w:i/>
      <w:iCs w:val="0"/>
      <w:color w:val="0058A9"/>
    </w:rPr>
  </w:style>
  <w:style w:type="character" w:customStyle="1" w:styleId="af7">
    <w:name w:val="Заголовок своего сообщения"/>
    <w:uiPriority w:val="99"/>
    <w:qFormat/>
    <w:rsid w:val="00EA20FA"/>
    <w:rPr>
      <w:b/>
      <w:bCs w:val="0"/>
      <w:color w:val="26282F"/>
    </w:rPr>
  </w:style>
  <w:style w:type="character" w:customStyle="1" w:styleId="af8">
    <w:name w:val="Заголовок чужого сообщения"/>
    <w:uiPriority w:val="99"/>
    <w:qFormat/>
    <w:rsid w:val="00EA20FA"/>
    <w:rPr>
      <w:b/>
      <w:bCs w:val="0"/>
      <w:color w:val="FF0000"/>
    </w:rPr>
  </w:style>
  <w:style w:type="character" w:customStyle="1" w:styleId="af9">
    <w:name w:val="Найденные слова"/>
    <w:uiPriority w:val="99"/>
    <w:qFormat/>
    <w:rsid w:val="00EA20FA"/>
    <w:rPr>
      <w:b/>
      <w:bCs w:val="0"/>
      <w:color w:val="26282F"/>
      <w:shd w:val="clear" w:color="auto" w:fill="FFF580"/>
    </w:rPr>
  </w:style>
  <w:style w:type="character" w:customStyle="1" w:styleId="afa">
    <w:name w:val="Не вступил в силу"/>
    <w:uiPriority w:val="99"/>
    <w:qFormat/>
    <w:rsid w:val="00EA20FA"/>
    <w:rPr>
      <w:b/>
      <w:bCs w:val="0"/>
      <w:color w:val="000000"/>
      <w:shd w:val="clear" w:color="auto" w:fill="D8EDE8"/>
    </w:rPr>
  </w:style>
  <w:style w:type="character" w:customStyle="1" w:styleId="afb">
    <w:name w:val="Опечатки"/>
    <w:uiPriority w:val="99"/>
    <w:qFormat/>
    <w:rsid w:val="00EA20FA"/>
    <w:rPr>
      <w:color w:val="FF0000"/>
    </w:rPr>
  </w:style>
  <w:style w:type="character" w:customStyle="1" w:styleId="afc">
    <w:name w:val="Продолжение ссылки"/>
    <w:uiPriority w:val="99"/>
    <w:qFormat/>
    <w:rsid w:val="00EA20FA"/>
  </w:style>
  <w:style w:type="character" w:customStyle="1" w:styleId="afd">
    <w:name w:val="Сравнение редакций"/>
    <w:uiPriority w:val="99"/>
    <w:qFormat/>
    <w:rsid w:val="00EA20FA"/>
    <w:rPr>
      <w:b/>
      <w:bCs w:val="0"/>
      <w:color w:val="26282F"/>
    </w:rPr>
  </w:style>
  <w:style w:type="character" w:customStyle="1" w:styleId="afe">
    <w:name w:val="Сравнение редакций. Добавленный фрагмент"/>
    <w:uiPriority w:val="99"/>
    <w:qFormat/>
    <w:rsid w:val="00EA20FA"/>
    <w:rPr>
      <w:color w:val="000000"/>
      <w:shd w:val="clear" w:color="auto" w:fill="C1D7FF"/>
    </w:rPr>
  </w:style>
  <w:style w:type="character" w:customStyle="1" w:styleId="aff">
    <w:name w:val="Сравнение редакций. Удаленный фрагмент"/>
    <w:uiPriority w:val="99"/>
    <w:qFormat/>
    <w:rsid w:val="00EA20FA"/>
    <w:rPr>
      <w:color w:val="000000"/>
      <w:shd w:val="clear" w:color="auto" w:fill="C4C413"/>
    </w:rPr>
  </w:style>
  <w:style w:type="character" w:customStyle="1" w:styleId="aff0">
    <w:name w:val="Ссылка на утративший силу документ"/>
    <w:uiPriority w:val="99"/>
    <w:qFormat/>
    <w:rsid w:val="00EA20FA"/>
    <w:rPr>
      <w:b/>
      <w:bCs w:val="0"/>
      <w:color w:val="749232"/>
    </w:rPr>
  </w:style>
  <w:style w:type="character" w:customStyle="1" w:styleId="aff1">
    <w:name w:val="Утратил силу"/>
    <w:uiPriority w:val="99"/>
    <w:qFormat/>
    <w:rsid w:val="00EA20FA"/>
    <w:rPr>
      <w:b/>
      <w:bCs w:val="0"/>
      <w:strike/>
      <w:color w:val="666600"/>
    </w:rPr>
  </w:style>
  <w:style w:type="character" w:customStyle="1" w:styleId="extended-textshort">
    <w:name w:val="extended-text__short"/>
    <w:basedOn w:val="a0"/>
    <w:qFormat/>
    <w:rsid w:val="00EA20FA"/>
  </w:style>
  <w:style w:type="character" w:customStyle="1" w:styleId="highlightedsearchterm">
    <w:name w:val="highlightedsearchterm"/>
    <w:basedOn w:val="a0"/>
    <w:qFormat/>
    <w:rsid w:val="00EA20FA"/>
  </w:style>
  <w:style w:type="character" w:customStyle="1" w:styleId="googqs-tidbit">
    <w:name w:val="goog_qs-tidbit"/>
    <w:basedOn w:val="a0"/>
    <w:qFormat/>
    <w:rsid w:val="00EA20FA"/>
  </w:style>
  <w:style w:type="character" w:customStyle="1" w:styleId="FontStyle44">
    <w:name w:val="Font Style44"/>
    <w:uiPriority w:val="99"/>
    <w:qFormat/>
    <w:rsid w:val="00EA20F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3">
    <w:name w:val="Font Style193"/>
    <w:uiPriority w:val="99"/>
    <w:qFormat/>
    <w:rsid w:val="00EA20FA"/>
    <w:rPr>
      <w:rFonts w:ascii="Arial" w:hAnsi="Arial" w:cs="Arial"/>
      <w:b/>
      <w:bCs w:val="0"/>
      <w:sz w:val="50"/>
    </w:rPr>
  </w:style>
  <w:style w:type="character" w:customStyle="1" w:styleId="FontStyle151">
    <w:name w:val="Font Style151"/>
    <w:uiPriority w:val="99"/>
    <w:qFormat/>
    <w:rsid w:val="00EA20FA"/>
    <w:rPr>
      <w:rFonts w:ascii="Arial" w:hAnsi="Arial" w:cs="Arial"/>
      <w:b/>
      <w:bCs w:val="0"/>
      <w:smallCaps/>
      <w:spacing w:val="30"/>
      <w:sz w:val="44"/>
    </w:rPr>
  </w:style>
  <w:style w:type="character" w:customStyle="1" w:styleId="apple-style-span">
    <w:name w:val="apple-style-span"/>
    <w:basedOn w:val="a0"/>
    <w:qFormat/>
    <w:rsid w:val="00EA20FA"/>
    <w:rPr>
      <w:rFonts w:ascii="Times New Roman" w:hAnsi="Times New Roman" w:cs="Times New Roman"/>
    </w:rPr>
  </w:style>
  <w:style w:type="character" w:customStyle="1" w:styleId="FontStyle153">
    <w:name w:val="Font Style153"/>
    <w:uiPriority w:val="99"/>
    <w:qFormat/>
    <w:rsid w:val="00EA20FA"/>
    <w:rPr>
      <w:rFonts w:ascii="Bookman Old Style" w:hAnsi="Bookman Old Style"/>
      <w:spacing w:val="10"/>
      <w:sz w:val="44"/>
    </w:rPr>
  </w:style>
  <w:style w:type="character" w:customStyle="1" w:styleId="aff2">
    <w:name w:val="Основной текст + Не полужирный"/>
    <w:basedOn w:val="a0"/>
    <w:uiPriority w:val="99"/>
    <w:qFormat/>
    <w:rsid w:val="00EA20FA"/>
    <w:rPr>
      <w:rFonts w:ascii="Times New Roman" w:hAnsi="Times New Roman" w:cs="Times New Roman"/>
      <w:i/>
      <w:iCs/>
      <w:strike w:val="0"/>
      <w:dstrike w:val="0"/>
      <w:sz w:val="23"/>
      <w:szCs w:val="23"/>
      <w:u w:val="none"/>
      <w:effect w:val="none"/>
    </w:rPr>
  </w:style>
  <w:style w:type="character" w:customStyle="1" w:styleId="15">
    <w:name w:val="Основной текст Знак1"/>
    <w:basedOn w:val="a0"/>
    <w:uiPriority w:val="99"/>
    <w:qFormat/>
    <w:rsid w:val="00EA20F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qFormat/>
    <w:rsid w:val="00EA20FA"/>
    <w:rPr>
      <w:rFonts w:ascii="Times New Roman" w:hAnsi="Times New Roman" w:cs="Times New Roman"/>
      <w:i/>
      <w:iCs/>
      <w:strike w:val="0"/>
      <w:dstrike w:val="0"/>
      <w:spacing w:val="-2"/>
      <w:sz w:val="21"/>
      <w:szCs w:val="21"/>
      <w:u w:val="none"/>
      <w:effect w:val="none"/>
    </w:rPr>
  </w:style>
  <w:style w:type="character" w:customStyle="1" w:styleId="aff3">
    <w:name w:val="Основной текст + Курсив"/>
    <w:basedOn w:val="15"/>
    <w:uiPriority w:val="99"/>
    <w:qFormat/>
    <w:rsid w:val="00EA20FA"/>
    <w:rPr>
      <w:i/>
      <w:iCs/>
      <w:strike w:val="0"/>
      <w:dstrike w:val="0"/>
      <w:u w:val="none"/>
      <w:effect w:val="none"/>
    </w:rPr>
  </w:style>
  <w:style w:type="character" w:customStyle="1" w:styleId="16">
    <w:name w:val="Основной текст1"/>
    <w:basedOn w:val="a3"/>
    <w:qFormat/>
    <w:rsid w:val="00EA20FA"/>
    <w:rPr>
      <w:color w:val="000000"/>
      <w:w w:val="100"/>
      <w:lang w:val="ru-RU"/>
    </w:rPr>
  </w:style>
  <w:style w:type="character" w:customStyle="1" w:styleId="colorgray">
    <w:name w:val="colorgray"/>
    <w:basedOn w:val="a0"/>
    <w:qFormat/>
    <w:rsid w:val="00EA20FA"/>
  </w:style>
  <w:style w:type="character" w:customStyle="1" w:styleId="23">
    <w:name w:val="Заголовок2"/>
    <w:link w:val="22"/>
    <w:qFormat/>
    <w:rsid w:val="00EA20FA"/>
  </w:style>
  <w:style w:type="paragraph" w:customStyle="1" w:styleId="aff4">
    <w:name w:val="Заголовок"/>
    <w:basedOn w:val="1"/>
    <w:next w:val="aff5"/>
    <w:qFormat/>
    <w:rsid w:val="003101C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f5">
    <w:name w:val="Body Text"/>
    <w:basedOn w:val="1"/>
    <w:uiPriority w:val="99"/>
    <w:semiHidden/>
    <w:unhideWhenUsed/>
    <w:qFormat/>
    <w:rsid w:val="00EA20FA"/>
  </w:style>
  <w:style w:type="paragraph" w:styleId="aff6">
    <w:name w:val="List"/>
    <w:basedOn w:val="aff5"/>
    <w:rsid w:val="003101C3"/>
    <w:rPr>
      <w:rFonts w:cs="Mangal"/>
    </w:rPr>
  </w:style>
  <w:style w:type="paragraph" w:customStyle="1" w:styleId="Caption">
    <w:name w:val="Caption"/>
    <w:basedOn w:val="1"/>
    <w:qFormat/>
    <w:rsid w:val="003101C3"/>
    <w:pPr>
      <w:suppressLineNumbers/>
      <w:spacing w:before="120" w:after="120"/>
    </w:pPr>
    <w:rPr>
      <w:rFonts w:cs="Mangal"/>
      <w:i/>
      <w:iCs/>
    </w:rPr>
  </w:style>
  <w:style w:type="paragraph" w:styleId="aff7">
    <w:name w:val="index heading"/>
    <w:basedOn w:val="1"/>
    <w:qFormat/>
    <w:rsid w:val="003101C3"/>
    <w:pPr>
      <w:suppressLineNumbers/>
    </w:pPr>
    <w:rPr>
      <w:rFonts w:cs="Mangal"/>
    </w:rPr>
  </w:style>
  <w:style w:type="paragraph" w:customStyle="1" w:styleId="FootnoteText">
    <w:name w:val="Footnote Text"/>
    <w:basedOn w:val="1"/>
    <w:uiPriority w:val="99"/>
    <w:semiHidden/>
    <w:unhideWhenUsed/>
    <w:qFormat/>
    <w:rsid w:val="00EA20FA"/>
    <w:rPr>
      <w:rFonts w:eastAsiaTheme="minorHAnsi"/>
      <w:sz w:val="22"/>
      <w:szCs w:val="22"/>
      <w:lang w:val="en-US" w:eastAsia="en-US"/>
    </w:rPr>
  </w:style>
  <w:style w:type="paragraph" w:styleId="aff8">
    <w:name w:val="annotation text"/>
    <w:basedOn w:val="1"/>
    <w:uiPriority w:val="99"/>
    <w:semiHidden/>
    <w:unhideWhenUsed/>
    <w:qFormat/>
    <w:rsid w:val="00EA20FA"/>
    <w:rPr>
      <w:sz w:val="20"/>
      <w:szCs w:val="20"/>
    </w:rPr>
  </w:style>
  <w:style w:type="paragraph" w:customStyle="1" w:styleId="aff9">
    <w:name w:val="Верхний и нижний колонтитулы"/>
    <w:basedOn w:val="1"/>
    <w:qFormat/>
    <w:rsid w:val="003101C3"/>
  </w:style>
  <w:style w:type="paragraph" w:customStyle="1" w:styleId="Header">
    <w:name w:val="Header"/>
    <w:basedOn w:val="1"/>
    <w:uiPriority w:val="99"/>
    <w:semiHidden/>
    <w:unhideWhenUsed/>
    <w:qFormat/>
    <w:rsid w:val="00EA20FA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1"/>
    <w:uiPriority w:val="99"/>
    <w:semiHidden/>
    <w:unhideWhenUsed/>
    <w:qFormat/>
    <w:rsid w:val="00EA20FA"/>
    <w:pPr>
      <w:tabs>
        <w:tab w:val="center" w:pos="4677"/>
        <w:tab w:val="right" w:pos="9355"/>
      </w:tabs>
      <w:spacing w:before="120" w:after="120"/>
    </w:pPr>
    <w:rPr>
      <w:rFonts w:eastAsiaTheme="minorHAnsi"/>
      <w:lang w:eastAsia="en-US"/>
    </w:rPr>
  </w:style>
  <w:style w:type="paragraph" w:customStyle="1" w:styleId="EndnoteText">
    <w:name w:val="Endnote Text"/>
    <w:basedOn w:val="1"/>
    <w:uiPriority w:val="99"/>
    <w:semiHidden/>
    <w:unhideWhenUsed/>
    <w:qFormat/>
    <w:rsid w:val="00EA20FA"/>
    <w:rPr>
      <w:sz w:val="20"/>
      <w:szCs w:val="20"/>
    </w:rPr>
  </w:style>
  <w:style w:type="paragraph" w:styleId="affa">
    <w:name w:val="Subtitle"/>
    <w:basedOn w:val="1"/>
    <w:next w:val="1"/>
    <w:uiPriority w:val="99"/>
    <w:qFormat/>
    <w:rsid w:val="00EA20FA"/>
    <w:pPr>
      <w:spacing w:after="60"/>
      <w:jc w:val="center"/>
      <w:outlineLvl w:val="1"/>
    </w:pPr>
    <w:rPr>
      <w:rFonts w:ascii="Cambria" w:hAnsi="Cambria"/>
    </w:rPr>
  </w:style>
  <w:style w:type="paragraph" w:styleId="2">
    <w:name w:val="Body Text 2"/>
    <w:basedOn w:val="1"/>
    <w:link w:val="21"/>
    <w:uiPriority w:val="99"/>
    <w:semiHidden/>
    <w:unhideWhenUsed/>
    <w:qFormat/>
    <w:rsid w:val="00EA20FA"/>
    <w:pPr>
      <w:ind w:right="-57"/>
      <w:jc w:val="both"/>
    </w:pPr>
  </w:style>
  <w:style w:type="paragraph" w:styleId="24">
    <w:name w:val="Body Text Indent 2"/>
    <w:basedOn w:val="1"/>
    <w:link w:val="22"/>
    <w:uiPriority w:val="99"/>
    <w:semiHidden/>
    <w:unhideWhenUsed/>
    <w:qFormat/>
    <w:rsid w:val="00EA20FA"/>
    <w:pPr>
      <w:spacing w:after="120" w:line="480" w:lineRule="auto"/>
      <w:ind w:left="283"/>
    </w:pPr>
  </w:style>
  <w:style w:type="paragraph" w:styleId="affb">
    <w:name w:val="annotation subject"/>
    <w:basedOn w:val="aff8"/>
    <w:next w:val="aff8"/>
    <w:uiPriority w:val="99"/>
    <w:semiHidden/>
    <w:unhideWhenUsed/>
    <w:qFormat/>
    <w:rsid w:val="00EA20FA"/>
    <w:rPr>
      <w:b/>
      <w:bCs/>
    </w:rPr>
  </w:style>
  <w:style w:type="paragraph" w:styleId="affc">
    <w:name w:val="Balloon Text"/>
    <w:basedOn w:val="1"/>
    <w:uiPriority w:val="99"/>
    <w:semiHidden/>
    <w:unhideWhenUsed/>
    <w:qFormat/>
    <w:rsid w:val="00EA20FA"/>
    <w:rPr>
      <w:rFonts w:ascii="Segoe UI" w:hAnsi="Segoe UI"/>
      <w:sz w:val="18"/>
      <w:szCs w:val="18"/>
    </w:rPr>
  </w:style>
  <w:style w:type="paragraph" w:styleId="affd">
    <w:name w:val="No Spacing"/>
    <w:uiPriority w:val="99"/>
    <w:qFormat/>
    <w:rsid w:val="00EA20FA"/>
    <w:rPr>
      <w:sz w:val="24"/>
    </w:rPr>
  </w:style>
  <w:style w:type="paragraph" w:styleId="affe">
    <w:name w:val="List Paragraph"/>
    <w:basedOn w:val="1"/>
    <w:uiPriority w:val="1"/>
    <w:qFormat/>
    <w:rsid w:val="00EA20FA"/>
    <w:pPr>
      <w:spacing w:before="120" w:after="120"/>
      <w:ind w:left="708"/>
    </w:pPr>
    <w:rPr>
      <w:rFonts w:eastAsiaTheme="minorHAnsi"/>
      <w:lang w:eastAsia="en-US"/>
    </w:rPr>
  </w:style>
  <w:style w:type="paragraph" w:customStyle="1" w:styleId="ConsPlusNormal">
    <w:name w:val="ConsPlusNormal"/>
    <w:uiPriority w:val="99"/>
    <w:qFormat/>
    <w:rsid w:val="00EA20FA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customStyle="1" w:styleId="afff">
    <w:name w:val="Внимание"/>
    <w:basedOn w:val="1"/>
    <w:next w:val="1"/>
    <w:uiPriority w:val="99"/>
    <w:qFormat/>
    <w:rsid w:val="00EA20FA"/>
    <w:pPr>
      <w:shd w:val="clear" w:color="auto" w:fill="F5F3DA"/>
      <w:spacing w:before="240" w:after="240" w:line="360" w:lineRule="auto"/>
      <w:ind w:left="420" w:right="420" w:firstLine="300"/>
      <w:jc w:val="both"/>
    </w:pPr>
  </w:style>
  <w:style w:type="paragraph" w:customStyle="1" w:styleId="afff0">
    <w:name w:val="Внимание: криминал!!"/>
    <w:basedOn w:val="afff"/>
    <w:next w:val="1"/>
    <w:uiPriority w:val="99"/>
    <w:qFormat/>
    <w:rsid w:val="00EA20FA"/>
  </w:style>
  <w:style w:type="paragraph" w:customStyle="1" w:styleId="afff1">
    <w:name w:val="Внимание: недобросовестность!"/>
    <w:basedOn w:val="afff"/>
    <w:next w:val="1"/>
    <w:uiPriority w:val="99"/>
    <w:qFormat/>
    <w:rsid w:val="00EA20FA"/>
  </w:style>
  <w:style w:type="paragraph" w:customStyle="1" w:styleId="afff2">
    <w:name w:val="Дочерний элемент списка"/>
    <w:basedOn w:val="1"/>
    <w:next w:val="1"/>
    <w:uiPriority w:val="99"/>
    <w:qFormat/>
    <w:rsid w:val="00EA20FA"/>
    <w:pPr>
      <w:spacing w:line="360" w:lineRule="auto"/>
      <w:jc w:val="both"/>
    </w:pPr>
    <w:rPr>
      <w:color w:val="868381"/>
      <w:sz w:val="20"/>
      <w:szCs w:val="20"/>
    </w:rPr>
  </w:style>
  <w:style w:type="paragraph" w:customStyle="1" w:styleId="afff3">
    <w:name w:val="Основное меню (преемственное)"/>
    <w:basedOn w:val="1"/>
    <w:next w:val="1"/>
    <w:uiPriority w:val="99"/>
    <w:qFormat/>
    <w:rsid w:val="00EA20FA"/>
    <w:pPr>
      <w:spacing w:line="360" w:lineRule="auto"/>
      <w:ind w:firstLine="720"/>
      <w:jc w:val="both"/>
    </w:pPr>
    <w:rPr>
      <w:rFonts w:ascii="Verdana" w:hAnsi="Verdana" w:cs="Verdana"/>
    </w:rPr>
  </w:style>
  <w:style w:type="paragraph" w:customStyle="1" w:styleId="17">
    <w:name w:val="Заголовок1"/>
    <w:basedOn w:val="afff3"/>
    <w:next w:val="1"/>
    <w:uiPriority w:val="99"/>
    <w:qFormat/>
    <w:rsid w:val="00EA20FA"/>
    <w:pPr>
      <w:shd w:val="clear" w:color="auto" w:fill="ECE9D8"/>
    </w:pPr>
    <w:rPr>
      <w:b/>
      <w:bCs/>
      <w:color w:val="0058A9"/>
    </w:rPr>
  </w:style>
  <w:style w:type="paragraph" w:customStyle="1" w:styleId="afff4">
    <w:name w:val="Заголовок группы контролов"/>
    <w:basedOn w:val="1"/>
    <w:next w:val="1"/>
    <w:uiPriority w:val="99"/>
    <w:qFormat/>
    <w:rsid w:val="00EA20FA"/>
    <w:pPr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f5">
    <w:name w:val="Заголовок для информации об изменениях"/>
    <w:basedOn w:val="Heading1"/>
    <w:next w:val="1"/>
    <w:uiPriority w:val="99"/>
    <w:qFormat/>
    <w:rsid w:val="00EA20FA"/>
    <w:pPr>
      <w:keepLines/>
      <w:shd w:val="clear" w:color="auto" w:fill="FFFFFF"/>
      <w:spacing w:before="0" w:after="240" w:line="360" w:lineRule="auto"/>
      <w:jc w:val="center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6">
    <w:name w:val="Заголовок распахивающейся части диалога"/>
    <w:basedOn w:val="1"/>
    <w:next w:val="1"/>
    <w:uiPriority w:val="99"/>
    <w:qFormat/>
    <w:rsid w:val="00EA20FA"/>
    <w:pPr>
      <w:spacing w:line="360" w:lineRule="auto"/>
      <w:ind w:firstLine="720"/>
      <w:jc w:val="both"/>
    </w:pPr>
    <w:rPr>
      <w:i/>
      <w:iCs/>
      <w:color w:val="000080"/>
    </w:rPr>
  </w:style>
  <w:style w:type="paragraph" w:customStyle="1" w:styleId="afff7">
    <w:name w:val="Заголовок статьи"/>
    <w:basedOn w:val="1"/>
    <w:next w:val="1"/>
    <w:uiPriority w:val="99"/>
    <w:qFormat/>
    <w:rsid w:val="00EA20FA"/>
    <w:pPr>
      <w:spacing w:line="360" w:lineRule="auto"/>
      <w:ind w:left="1612" w:hanging="892"/>
      <w:jc w:val="both"/>
    </w:pPr>
  </w:style>
  <w:style w:type="paragraph" w:customStyle="1" w:styleId="afff8">
    <w:name w:val="Заголовок ЭР (левое окно)"/>
    <w:basedOn w:val="1"/>
    <w:next w:val="1"/>
    <w:uiPriority w:val="99"/>
    <w:qFormat/>
    <w:rsid w:val="00EA20FA"/>
    <w:pPr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f9">
    <w:name w:val="Заголовок ЭР (правое окно)"/>
    <w:basedOn w:val="afff8"/>
    <w:next w:val="1"/>
    <w:uiPriority w:val="99"/>
    <w:qFormat/>
    <w:rsid w:val="00EA20FA"/>
    <w:pPr>
      <w:spacing w:after="0"/>
      <w:jc w:val="left"/>
    </w:pPr>
  </w:style>
  <w:style w:type="paragraph" w:customStyle="1" w:styleId="afffa">
    <w:name w:val="Интерактивный заголовок"/>
    <w:basedOn w:val="17"/>
    <w:next w:val="1"/>
    <w:uiPriority w:val="99"/>
    <w:qFormat/>
    <w:rsid w:val="00EA20FA"/>
    <w:rPr>
      <w:u w:val="single"/>
    </w:rPr>
  </w:style>
  <w:style w:type="paragraph" w:customStyle="1" w:styleId="afffb">
    <w:name w:val="Текст информации об изменениях"/>
    <w:basedOn w:val="1"/>
    <w:next w:val="1"/>
    <w:uiPriority w:val="99"/>
    <w:qFormat/>
    <w:rsid w:val="00EA20FA"/>
    <w:pPr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c">
    <w:name w:val="Информация об изменениях"/>
    <w:basedOn w:val="afffb"/>
    <w:next w:val="1"/>
    <w:uiPriority w:val="99"/>
    <w:qFormat/>
    <w:rsid w:val="00EA20FA"/>
    <w:pPr>
      <w:shd w:val="clear" w:color="auto" w:fill="EAEFED"/>
      <w:spacing w:before="180" w:after="0"/>
      <w:ind w:left="360" w:right="360" w:firstLine="0"/>
    </w:pPr>
  </w:style>
  <w:style w:type="paragraph" w:customStyle="1" w:styleId="afffd">
    <w:name w:val="Текст (справка)"/>
    <w:basedOn w:val="1"/>
    <w:next w:val="1"/>
    <w:uiPriority w:val="99"/>
    <w:qFormat/>
    <w:rsid w:val="00EA20FA"/>
    <w:pPr>
      <w:spacing w:line="360" w:lineRule="auto"/>
      <w:ind w:left="170" w:right="170"/>
    </w:pPr>
  </w:style>
  <w:style w:type="paragraph" w:customStyle="1" w:styleId="afffe">
    <w:name w:val="Комментарий"/>
    <w:basedOn w:val="afffd"/>
    <w:next w:val="1"/>
    <w:uiPriority w:val="99"/>
    <w:qFormat/>
    <w:rsid w:val="00EA20FA"/>
    <w:pPr>
      <w:shd w:val="clear" w:color="auto" w:fill="F0F0F0"/>
      <w:spacing w:before="75" w:after="0"/>
      <w:ind w:right="0"/>
      <w:jc w:val="both"/>
    </w:pPr>
    <w:rPr>
      <w:color w:val="353842"/>
    </w:rPr>
  </w:style>
  <w:style w:type="paragraph" w:customStyle="1" w:styleId="affff">
    <w:name w:val="Информация об изменениях документа"/>
    <w:basedOn w:val="afffe"/>
    <w:next w:val="1"/>
    <w:uiPriority w:val="99"/>
    <w:qFormat/>
    <w:rsid w:val="00EA20FA"/>
    <w:rPr>
      <w:i/>
      <w:iCs/>
    </w:rPr>
  </w:style>
  <w:style w:type="paragraph" w:customStyle="1" w:styleId="affff0">
    <w:name w:val="Текст (лев. подпись)"/>
    <w:basedOn w:val="1"/>
    <w:next w:val="1"/>
    <w:uiPriority w:val="99"/>
    <w:qFormat/>
    <w:rsid w:val="00EA20FA"/>
    <w:pPr>
      <w:spacing w:line="360" w:lineRule="auto"/>
    </w:pPr>
  </w:style>
  <w:style w:type="paragraph" w:customStyle="1" w:styleId="affff1">
    <w:name w:val="Колонтитул (левый)"/>
    <w:basedOn w:val="affff0"/>
    <w:next w:val="1"/>
    <w:uiPriority w:val="99"/>
    <w:qFormat/>
    <w:rsid w:val="00EA20FA"/>
    <w:rPr>
      <w:sz w:val="14"/>
      <w:szCs w:val="14"/>
    </w:rPr>
  </w:style>
  <w:style w:type="paragraph" w:customStyle="1" w:styleId="affff2">
    <w:name w:val="Текст (прав. подпись)"/>
    <w:basedOn w:val="1"/>
    <w:next w:val="1"/>
    <w:uiPriority w:val="99"/>
    <w:qFormat/>
    <w:rsid w:val="00EA20FA"/>
    <w:pPr>
      <w:spacing w:line="360" w:lineRule="auto"/>
      <w:jc w:val="right"/>
    </w:pPr>
  </w:style>
  <w:style w:type="paragraph" w:customStyle="1" w:styleId="affff3">
    <w:name w:val="Колонтитул (правый)"/>
    <w:basedOn w:val="affff2"/>
    <w:next w:val="1"/>
    <w:uiPriority w:val="99"/>
    <w:qFormat/>
    <w:rsid w:val="00EA20FA"/>
    <w:rPr>
      <w:sz w:val="14"/>
      <w:szCs w:val="14"/>
    </w:rPr>
  </w:style>
  <w:style w:type="paragraph" w:customStyle="1" w:styleId="affff4">
    <w:name w:val="Комментарий пользователя"/>
    <w:basedOn w:val="afffe"/>
    <w:next w:val="1"/>
    <w:uiPriority w:val="99"/>
    <w:qFormat/>
    <w:rsid w:val="00EA20FA"/>
    <w:pPr>
      <w:shd w:val="clear" w:color="auto" w:fill="FFDFE0"/>
      <w:jc w:val="left"/>
    </w:pPr>
  </w:style>
  <w:style w:type="paragraph" w:customStyle="1" w:styleId="affff5">
    <w:name w:val="Куда обратиться?"/>
    <w:basedOn w:val="afff"/>
    <w:next w:val="1"/>
    <w:uiPriority w:val="99"/>
    <w:qFormat/>
    <w:rsid w:val="00EA20FA"/>
  </w:style>
  <w:style w:type="paragraph" w:customStyle="1" w:styleId="affff6">
    <w:name w:val="Моноширинный"/>
    <w:basedOn w:val="1"/>
    <w:next w:val="1"/>
    <w:uiPriority w:val="99"/>
    <w:qFormat/>
    <w:rsid w:val="00EA20FA"/>
    <w:pPr>
      <w:spacing w:line="360" w:lineRule="auto"/>
    </w:pPr>
    <w:rPr>
      <w:rFonts w:ascii="Courier New" w:hAnsi="Courier New" w:cs="Courier New"/>
    </w:rPr>
  </w:style>
  <w:style w:type="paragraph" w:customStyle="1" w:styleId="affff7">
    <w:name w:val="Напишите нам"/>
    <w:basedOn w:val="1"/>
    <w:next w:val="1"/>
    <w:uiPriority w:val="99"/>
    <w:qFormat/>
    <w:rsid w:val="00EA20FA"/>
    <w:pPr>
      <w:shd w:val="clear" w:color="auto" w:fill="EFFFAD"/>
      <w:spacing w:before="90" w:after="90" w:line="360" w:lineRule="auto"/>
      <w:ind w:left="180" w:right="180"/>
      <w:jc w:val="both"/>
    </w:pPr>
    <w:rPr>
      <w:sz w:val="20"/>
      <w:szCs w:val="20"/>
    </w:rPr>
  </w:style>
  <w:style w:type="paragraph" w:customStyle="1" w:styleId="affff8">
    <w:name w:val="Необходимые документы"/>
    <w:basedOn w:val="afff"/>
    <w:next w:val="1"/>
    <w:uiPriority w:val="99"/>
    <w:qFormat/>
    <w:rsid w:val="00EA20FA"/>
    <w:pPr>
      <w:ind w:firstLine="118"/>
    </w:pPr>
  </w:style>
  <w:style w:type="paragraph" w:customStyle="1" w:styleId="affff9">
    <w:name w:val="Нормальный (таблица)"/>
    <w:basedOn w:val="1"/>
    <w:next w:val="1"/>
    <w:uiPriority w:val="99"/>
    <w:qFormat/>
    <w:rsid w:val="00EA20FA"/>
    <w:pPr>
      <w:spacing w:line="360" w:lineRule="auto"/>
      <w:jc w:val="both"/>
    </w:pPr>
  </w:style>
  <w:style w:type="paragraph" w:customStyle="1" w:styleId="affffa">
    <w:name w:val="Таблицы (моноширинный)"/>
    <w:basedOn w:val="1"/>
    <w:next w:val="1"/>
    <w:uiPriority w:val="99"/>
    <w:qFormat/>
    <w:rsid w:val="00EA20FA"/>
    <w:pPr>
      <w:spacing w:line="360" w:lineRule="auto"/>
    </w:pPr>
    <w:rPr>
      <w:rFonts w:ascii="Courier New" w:hAnsi="Courier New" w:cs="Courier New"/>
    </w:rPr>
  </w:style>
  <w:style w:type="paragraph" w:customStyle="1" w:styleId="affffb">
    <w:name w:val="Оглавление"/>
    <w:basedOn w:val="affffa"/>
    <w:next w:val="1"/>
    <w:uiPriority w:val="99"/>
    <w:qFormat/>
    <w:rsid w:val="00EA20FA"/>
    <w:pPr>
      <w:ind w:left="140"/>
    </w:pPr>
  </w:style>
  <w:style w:type="paragraph" w:customStyle="1" w:styleId="affffc">
    <w:name w:val="Переменная часть"/>
    <w:basedOn w:val="afff3"/>
    <w:next w:val="1"/>
    <w:uiPriority w:val="99"/>
    <w:qFormat/>
    <w:rsid w:val="00EA20FA"/>
    <w:rPr>
      <w:sz w:val="18"/>
      <w:szCs w:val="18"/>
    </w:rPr>
  </w:style>
  <w:style w:type="paragraph" w:customStyle="1" w:styleId="affffd">
    <w:name w:val="Подвал для информации об изменениях"/>
    <w:basedOn w:val="Heading1"/>
    <w:next w:val="1"/>
    <w:uiPriority w:val="99"/>
    <w:qFormat/>
    <w:rsid w:val="00EA20FA"/>
    <w:pPr>
      <w:keepLines/>
      <w:spacing w:before="480" w:after="240" w:line="360" w:lineRule="auto"/>
      <w:jc w:val="center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e">
    <w:name w:val="Подзаголовок для информации об изменениях"/>
    <w:basedOn w:val="afffb"/>
    <w:next w:val="1"/>
    <w:uiPriority w:val="99"/>
    <w:qFormat/>
    <w:rsid w:val="00EA20FA"/>
    <w:rPr>
      <w:b/>
      <w:bCs/>
    </w:rPr>
  </w:style>
  <w:style w:type="paragraph" w:customStyle="1" w:styleId="afffff">
    <w:name w:val="Подчёркнуный текст"/>
    <w:basedOn w:val="1"/>
    <w:next w:val="1"/>
    <w:uiPriority w:val="99"/>
    <w:qFormat/>
    <w:rsid w:val="00EA20FA"/>
    <w:pPr>
      <w:pBdr>
        <w:bottom w:val="single" w:sz="4" w:space="0" w:color="000000"/>
      </w:pBdr>
      <w:spacing w:line="360" w:lineRule="auto"/>
      <w:ind w:firstLine="720"/>
      <w:jc w:val="both"/>
    </w:pPr>
  </w:style>
  <w:style w:type="paragraph" w:customStyle="1" w:styleId="afffff0">
    <w:name w:val="Постоянная часть"/>
    <w:basedOn w:val="afff3"/>
    <w:next w:val="1"/>
    <w:uiPriority w:val="99"/>
    <w:qFormat/>
    <w:rsid w:val="00EA20FA"/>
    <w:rPr>
      <w:sz w:val="20"/>
      <w:szCs w:val="20"/>
    </w:rPr>
  </w:style>
  <w:style w:type="paragraph" w:customStyle="1" w:styleId="afffff1">
    <w:name w:val="Прижатый влево"/>
    <w:basedOn w:val="1"/>
    <w:next w:val="1"/>
    <w:uiPriority w:val="99"/>
    <w:qFormat/>
    <w:rsid w:val="00EA20FA"/>
    <w:pPr>
      <w:spacing w:line="360" w:lineRule="auto"/>
    </w:pPr>
  </w:style>
  <w:style w:type="paragraph" w:customStyle="1" w:styleId="afffff2">
    <w:name w:val="Пример."/>
    <w:basedOn w:val="afff"/>
    <w:next w:val="1"/>
    <w:uiPriority w:val="99"/>
    <w:qFormat/>
    <w:rsid w:val="00EA20FA"/>
  </w:style>
  <w:style w:type="paragraph" w:customStyle="1" w:styleId="afffff3">
    <w:name w:val="Примечание."/>
    <w:basedOn w:val="afff"/>
    <w:next w:val="1"/>
    <w:uiPriority w:val="99"/>
    <w:qFormat/>
    <w:rsid w:val="00EA20FA"/>
  </w:style>
  <w:style w:type="paragraph" w:customStyle="1" w:styleId="afffff4">
    <w:name w:val="Словарная статья"/>
    <w:basedOn w:val="1"/>
    <w:next w:val="1"/>
    <w:uiPriority w:val="99"/>
    <w:qFormat/>
    <w:rsid w:val="00EA20FA"/>
    <w:pPr>
      <w:spacing w:line="360" w:lineRule="auto"/>
      <w:ind w:right="118"/>
      <w:jc w:val="both"/>
    </w:pPr>
  </w:style>
  <w:style w:type="paragraph" w:customStyle="1" w:styleId="afffff5">
    <w:name w:val="Ссылка на официальную публикацию"/>
    <w:basedOn w:val="1"/>
    <w:next w:val="1"/>
    <w:uiPriority w:val="99"/>
    <w:qFormat/>
    <w:rsid w:val="00EA20FA"/>
    <w:pPr>
      <w:spacing w:line="360" w:lineRule="auto"/>
      <w:ind w:firstLine="720"/>
      <w:jc w:val="both"/>
    </w:pPr>
  </w:style>
  <w:style w:type="paragraph" w:customStyle="1" w:styleId="afffff6">
    <w:name w:val="Текст в таблице"/>
    <w:basedOn w:val="affff9"/>
    <w:next w:val="1"/>
    <w:uiPriority w:val="99"/>
    <w:qFormat/>
    <w:rsid w:val="00EA20FA"/>
    <w:pPr>
      <w:ind w:firstLine="500"/>
    </w:pPr>
  </w:style>
  <w:style w:type="paragraph" w:customStyle="1" w:styleId="afffff7">
    <w:name w:val="Текст ЭР (см. также)"/>
    <w:basedOn w:val="1"/>
    <w:next w:val="1"/>
    <w:uiPriority w:val="99"/>
    <w:qFormat/>
    <w:rsid w:val="00EA20FA"/>
    <w:pPr>
      <w:spacing w:before="200" w:after="0" w:line="360" w:lineRule="auto"/>
    </w:pPr>
    <w:rPr>
      <w:sz w:val="20"/>
      <w:szCs w:val="20"/>
    </w:rPr>
  </w:style>
  <w:style w:type="paragraph" w:customStyle="1" w:styleId="afffff8">
    <w:name w:val="Технический комментарий"/>
    <w:basedOn w:val="1"/>
    <w:next w:val="1"/>
    <w:uiPriority w:val="99"/>
    <w:qFormat/>
    <w:rsid w:val="00EA20FA"/>
    <w:pPr>
      <w:shd w:val="clear" w:color="auto" w:fill="FFFFA6"/>
      <w:spacing w:line="360" w:lineRule="auto"/>
    </w:pPr>
    <w:rPr>
      <w:color w:val="463F31"/>
    </w:rPr>
  </w:style>
  <w:style w:type="paragraph" w:customStyle="1" w:styleId="afffff9">
    <w:name w:val="Формула"/>
    <w:basedOn w:val="1"/>
    <w:next w:val="1"/>
    <w:uiPriority w:val="99"/>
    <w:qFormat/>
    <w:rsid w:val="00EA20FA"/>
    <w:pPr>
      <w:shd w:val="clear" w:color="auto" w:fill="F5F3DA"/>
      <w:spacing w:before="240" w:after="240" w:line="360" w:lineRule="auto"/>
      <w:ind w:left="420" w:right="420" w:firstLine="300"/>
      <w:jc w:val="both"/>
    </w:pPr>
  </w:style>
  <w:style w:type="paragraph" w:customStyle="1" w:styleId="afffffa">
    <w:name w:val="Центрированный (таблица)"/>
    <w:basedOn w:val="affff9"/>
    <w:next w:val="1"/>
    <w:uiPriority w:val="99"/>
    <w:qFormat/>
    <w:rsid w:val="00EA20FA"/>
    <w:pPr>
      <w:jc w:val="center"/>
    </w:pPr>
  </w:style>
  <w:style w:type="paragraph" w:customStyle="1" w:styleId="-0">
    <w:name w:val="ЭР-содержание (правое окно)"/>
    <w:basedOn w:val="1"/>
    <w:next w:val="1"/>
    <w:uiPriority w:val="99"/>
    <w:qFormat/>
    <w:rsid w:val="00EA20FA"/>
    <w:pPr>
      <w:spacing w:before="300" w:after="0" w:line="360" w:lineRule="auto"/>
    </w:pPr>
  </w:style>
  <w:style w:type="paragraph" w:customStyle="1" w:styleId="Default">
    <w:name w:val="Default"/>
    <w:uiPriority w:val="99"/>
    <w:qFormat/>
    <w:rsid w:val="00EA20FA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1"/>
    <w:uiPriority w:val="99"/>
    <w:qFormat/>
    <w:rsid w:val="00EA20FA"/>
    <w:pPr>
      <w:spacing w:beforeAutospacing="1" w:afterAutospacing="1"/>
    </w:pPr>
  </w:style>
  <w:style w:type="paragraph" w:customStyle="1" w:styleId="210">
    <w:name w:val="Основной текст 21"/>
    <w:basedOn w:val="1"/>
    <w:uiPriority w:val="99"/>
    <w:qFormat/>
    <w:rsid w:val="00EA20FA"/>
    <w:pPr>
      <w:overflowPunct w:val="0"/>
      <w:ind w:left="567"/>
    </w:pPr>
    <w:rPr>
      <w:rFonts w:ascii="Arial" w:hAnsi="Arial"/>
      <w:szCs w:val="20"/>
    </w:rPr>
  </w:style>
  <w:style w:type="paragraph" w:customStyle="1" w:styleId="Style36">
    <w:name w:val="Style36"/>
    <w:basedOn w:val="1"/>
    <w:uiPriority w:val="99"/>
    <w:qFormat/>
    <w:rsid w:val="00EA20FA"/>
    <w:pPr>
      <w:spacing w:line="192" w:lineRule="exact"/>
      <w:jc w:val="both"/>
    </w:pPr>
  </w:style>
  <w:style w:type="paragraph" w:customStyle="1" w:styleId="310">
    <w:name w:val="Основной текст с отступом 31"/>
    <w:basedOn w:val="1"/>
    <w:uiPriority w:val="99"/>
    <w:qFormat/>
    <w:rsid w:val="00EA20FA"/>
    <w:pPr>
      <w:overflowPunct w:val="0"/>
      <w:ind w:firstLine="720"/>
    </w:pPr>
    <w:rPr>
      <w:rFonts w:cs="Calibri"/>
      <w:sz w:val="28"/>
      <w:szCs w:val="28"/>
    </w:rPr>
  </w:style>
  <w:style w:type="paragraph" w:customStyle="1" w:styleId="31">
    <w:name w:val="Основной текст (3)"/>
    <w:basedOn w:val="1"/>
    <w:link w:val="30"/>
    <w:uiPriority w:val="99"/>
    <w:qFormat/>
    <w:rsid w:val="00EA20FA"/>
    <w:pPr>
      <w:shd w:val="clear" w:color="auto" w:fill="FFFFFF"/>
      <w:spacing w:after="480" w:line="312" w:lineRule="exact"/>
      <w:jc w:val="center"/>
    </w:pPr>
    <w:rPr>
      <w:rFonts w:eastAsiaTheme="minorHAnsi"/>
      <w:i/>
      <w:iCs/>
      <w:sz w:val="23"/>
      <w:szCs w:val="23"/>
      <w:lang w:eastAsia="en-US"/>
    </w:rPr>
  </w:style>
  <w:style w:type="paragraph" w:customStyle="1" w:styleId="40">
    <w:name w:val="Основной текст4"/>
    <w:basedOn w:val="1"/>
    <w:qFormat/>
    <w:rsid w:val="00EA20FA"/>
    <w:pPr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sz w:val="22"/>
      <w:szCs w:val="22"/>
      <w:lang w:eastAsia="en-US"/>
    </w:rPr>
  </w:style>
  <w:style w:type="paragraph" w:customStyle="1" w:styleId="Docsubtitle2">
    <w:name w:val="Doc subtitle2"/>
    <w:basedOn w:val="1"/>
    <w:link w:val="Docsubtitle2Char"/>
    <w:qFormat/>
    <w:rsid w:val="00EA20FA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1"/>
    <w:uiPriority w:val="99"/>
    <w:qFormat/>
    <w:rsid w:val="00EA20FA"/>
    <w:rPr>
      <w:rFonts w:ascii="Arial" w:hAnsi="Arial"/>
      <w:b/>
      <w:sz w:val="40"/>
      <w:lang w:val="en-GB" w:eastAsia="en-US"/>
    </w:rPr>
  </w:style>
  <w:style w:type="paragraph" w:customStyle="1" w:styleId="18">
    <w:name w:val="Обычный (веб) Знак1"/>
    <w:basedOn w:val="1"/>
    <w:next w:val="afffffb"/>
    <w:qFormat/>
    <w:rsid w:val="00EA20FA"/>
    <w:rPr>
      <w:rFonts w:eastAsiaTheme="minorHAnsi"/>
      <w:lang w:val="en-US" w:eastAsia="nl-NL"/>
    </w:rPr>
  </w:style>
  <w:style w:type="paragraph" w:styleId="afffffb">
    <w:name w:val="Normal (Web)"/>
    <w:basedOn w:val="1"/>
    <w:uiPriority w:val="99"/>
    <w:semiHidden/>
    <w:unhideWhenUsed/>
    <w:qFormat/>
    <w:rsid w:val="00EA20FA"/>
    <w:rPr>
      <w:lang w:val="en-US" w:eastAsia="nl-NL"/>
    </w:rPr>
  </w:style>
  <w:style w:type="paragraph" w:customStyle="1" w:styleId="TableParagraph">
    <w:name w:val="Table Paragraph"/>
    <w:basedOn w:val="1"/>
    <w:uiPriority w:val="1"/>
    <w:qFormat/>
    <w:rsid w:val="00EA20FA"/>
    <w:pPr>
      <w:ind w:left="9"/>
    </w:pPr>
    <w:rPr>
      <w:sz w:val="22"/>
      <w:szCs w:val="22"/>
      <w:lang w:eastAsia="en-US"/>
    </w:rPr>
  </w:style>
  <w:style w:type="paragraph" w:customStyle="1" w:styleId="full">
    <w:name w:val="full"/>
    <w:basedOn w:val="1"/>
    <w:uiPriority w:val="99"/>
    <w:qFormat/>
    <w:rsid w:val="00EA20FA"/>
    <w:pPr>
      <w:spacing w:beforeAutospacing="1" w:afterAutospacing="1"/>
    </w:pPr>
  </w:style>
  <w:style w:type="paragraph" w:customStyle="1" w:styleId="afffffc">
    <w:name w:val="Содержимое врезки"/>
    <w:basedOn w:val="1"/>
    <w:qFormat/>
    <w:rsid w:val="003101C3"/>
  </w:style>
  <w:style w:type="table" w:styleId="afffffd">
    <w:name w:val="Table Grid"/>
    <w:basedOn w:val="a1"/>
    <w:uiPriority w:val="39"/>
    <w:rsid w:val="00EA20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A20FA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andia.ru/text/category/vedomstv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A20AD-3A53-49E9-9EAE-8466B27C5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2671</TotalTime>
  <Pages>45</Pages>
  <Words>10254</Words>
  <Characters>58453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dc:description/>
  <cp:lastModifiedBy>User</cp:lastModifiedBy>
  <cp:revision>16</cp:revision>
  <cp:lastPrinted>2022-03-31T17:04:00Z</cp:lastPrinted>
  <dcterms:created xsi:type="dcterms:W3CDTF">2021-09-22T14:40:00Z</dcterms:created>
  <dcterms:modified xsi:type="dcterms:W3CDTF">2022-04-02T06:51:00Z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