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Областное  государственное бюджетное</w:t>
      </w: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профессиональное образовательное  учреждение</w:t>
      </w: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Барышский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индустриальн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технологический  техникум»</w:t>
      </w: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ПРОФЕССИОНАЛЬНОГО  МОДУЛЯ</w:t>
      </w:r>
    </w:p>
    <w:p w:rsidR="00C43C96" w:rsidRPr="00C64AC9" w:rsidRDefault="00C64AC9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AC9">
        <w:rPr>
          <w:rFonts w:ascii="Times New Roman" w:hAnsi="Times New Roman" w:cs="Times New Roman"/>
          <w:b/>
          <w:sz w:val="24"/>
          <w:szCs w:val="24"/>
        </w:rPr>
        <w:t xml:space="preserve">ПМ.01   Приготовление  и подготовка  к  реализации </w:t>
      </w:r>
      <w:r w:rsidR="00C43C96" w:rsidRPr="00C64AC9">
        <w:rPr>
          <w:rFonts w:ascii="Times New Roman" w:hAnsi="Times New Roman" w:cs="Times New Roman"/>
          <w:b/>
          <w:sz w:val="24"/>
          <w:szCs w:val="24"/>
        </w:rPr>
        <w:t>полуфабрикатов</w:t>
      </w:r>
      <w:r w:rsidRPr="00C64AC9">
        <w:rPr>
          <w:rFonts w:ascii="Times New Roman" w:hAnsi="Times New Roman" w:cs="Times New Roman"/>
          <w:b/>
          <w:sz w:val="24"/>
          <w:szCs w:val="24"/>
        </w:rPr>
        <w:t xml:space="preserve"> для блюд, кулинарных изделий разнообразного ассортимента</w:t>
      </w:r>
      <w:r w:rsidR="00C43C96" w:rsidRPr="00C64AC9">
        <w:rPr>
          <w:rFonts w:ascii="Times New Roman" w:hAnsi="Times New Roman" w:cs="Times New Roman"/>
          <w:b/>
          <w:sz w:val="24"/>
          <w:szCs w:val="24"/>
        </w:rPr>
        <w:t>.</w:t>
      </w: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Профессия:   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«Повар, кондитер»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Барыш</w:t>
      </w:r>
    </w:p>
    <w:p w:rsidR="00C43C96" w:rsidRDefault="00C43C96" w:rsidP="00C43C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</w:p>
    <w:p w:rsidR="00C43C96" w:rsidRDefault="00C43C96" w:rsidP="00C43C9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профессионального модуля разработана на основе ФГОС СПО по профессии </w:t>
      </w:r>
      <w:r>
        <w:rPr>
          <w:rFonts w:ascii="Times New Roman" w:eastAsia="Times New Roman" w:hAnsi="Times New Roman" w:cs="Times New Roman"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«Повар, кондитер», утвержденного 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09.12.2016 г. № 1569.</w:t>
      </w:r>
    </w:p>
    <w:p w:rsidR="00C43C96" w:rsidRDefault="00C43C96" w:rsidP="00C43C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РАССМОТРЕНО                                                              УТВЕРЖДАЮ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Цикловой  методической комиссии                                   Директор ОГБПОУ БИТТ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(Протокол от ___ _________ 20___ г № ____)                  __________ С.А Мордвинцева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Председатель ЦМК                                                                «______» ___________ 2020 г.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_______________Н.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Погодина                                         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Разработчики: </w:t>
      </w:r>
      <w:r w:rsidR="00C64AC9">
        <w:rPr>
          <w:rFonts w:ascii="Times New Roman" w:hAnsi="Times New Roman" w:cs="Times New Roman"/>
          <w:bCs/>
          <w:sz w:val="24"/>
          <w:szCs w:val="24"/>
        </w:rPr>
        <w:t>Погодина Н.Ю., Дормидонтова Н.Н.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СОГЛАСОВАНО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Зам. генерального директора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ООО «Общепит»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 И А Чернова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«_____»___________ 2020 г.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pStyle w:val="a8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C43C96" w:rsidRDefault="00C43C96" w:rsidP="00C43C96">
      <w:pPr>
        <w:pStyle w:val="a8"/>
        <w:jc w:val="center"/>
        <w:rPr>
          <w:b/>
        </w:rPr>
      </w:pPr>
    </w:p>
    <w:p w:rsidR="00C43C96" w:rsidRDefault="00C43C96" w:rsidP="00C43C96">
      <w:pPr>
        <w:pStyle w:val="a8"/>
        <w:ind w:left="360"/>
        <w:jc w:val="both"/>
        <w:rPr>
          <w:b/>
        </w:rPr>
      </w:pPr>
    </w:p>
    <w:p w:rsidR="00C43C96" w:rsidRDefault="00C43C96" w:rsidP="00C43C96">
      <w:pPr>
        <w:pStyle w:val="a8"/>
        <w:ind w:left="360"/>
        <w:jc w:val="both"/>
        <w:rPr>
          <w:b/>
        </w:rPr>
      </w:pPr>
    </w:p>
    <w:p w:rsidR="00C43C96" w:rsidRDefault="00C43C96" w:rsidP="00C43C96">
      <w:pPr>
        <w:pStyle w:val="a8"/>
        <w:numPr>
          <w:ilvl w:val="0"/>
          <w:numId w:val="2"/>
        </w:numPr>
        <w:ind w:left="0" w:firstLine="360"/>
        <w:jc w:val="both"/>
        <w:rPr>
          <w:b/>
        </w:rPr>
      </w:pPr>
      <w:r>
        <w:rPr>
          <w:b/>
        </w:rPr>
        <w:t>ОБЩАЯ ХАРАКТЕРИСТИКА РАБОЧЕЙ ПРОГРАММЫ ПРОФЕССИОНАЛЬНОГО МОДУЛЯ…………………………………………………………...4</w:t>
      </w:r>
    </w:p>
    <w:p w:rsidR="00C43C96" w:rsidRDefault="00C43C96" w:rsidP="00C43C96">
      <w:pPr>
        <w:pStyle w:val="a8"/>
        <w:ind w:left="0" w:firstLine="360"/>
        <w:jc w:val="both"/>
        <w:rPr>
          <w:b/>
        </w:rPr>
      </w:pPr>
      <w:r>
        <w:rPr>
          <w:b/>
        </w:rPr>
        <w:t xml:space="preserve"> </w:t>
      </w:r>
    </w:p>
    <w:p w:rsidR="00C43C96" w:rsidRDefault="00C43C96" w:rsidP="00C43C96">
      <w:pPr>
        <w:pStyle w:val="a8"/>
        <w:numPr>
          <w:ilvl w:val="0"/>
          <w:numId w:val="2"/>
        </w:numPr>
        <w:ind w:left="0" w:firstLine="360"/>
        <w:jc w:val="both"/>
        <w:rPr>
          <w:b/>
          <w:caps/>
        </w:rPr>
      </w:pPr>
      <w:r>
        <w:rPr>
          <w:b/>
          <w:caps/>
        </w:rPr>
        <w:t>СТРУКТУРА и содержание профессионального модуля…………...7</w:t>
      </w:r>
    </w:p>
    <w:p w:rsidR="00C43C96" w:rsidRDefault="00C43C96" w:rsidP="00C43C96">
      <w:pPr>
        <w:pStyle w:val="a8"/>
        <w:ind w:left="0" w:firstLine="360"/>
        <w:jc w:val="both"/>
        <w:rPr>
          <w:b/>
        </w:rPr>
      </w:pPr>
    </w:p>
    <w:p w:rsidR="00C43C96" w:rsidRDefault="00C43C96" w:rsidP="00C43C96">
      <w:pPr>
        <w:pStyle w:val="a8"/>
        <w:numPr>
          <w:ilvl w:val="0"/>
          <w:numId w:val="2"/>
        </w:numPr>
        <w:ind w:left="0" w:firstLine="360"/>
        <w:jc w:val="both"/>
        <w:rPr>
          <w:b/>
          <w:caps/>
        </w:rPr>
      </w:pPr>
      <w:r>
        <w:rPr>
          <w:b/>
          <w:caps/>
        </w:rPr>
        <w:t>условия реализации  ПРОФЕССИОНАЛЬНОГО МОДУЛЯ……………….20</w:t>
      </w:r>
    </w:p>
    <w:p w:rsidR="00C43C96" w:rsidRDefault="00C43C96" w:rsidP="00C43C96">
      <w:pPr>
        <w:pStyle w:val="a8"/>
        <w:ind w:left="0" w:firstLine="360"/>
        <w:jc w:val="both"/>
        <w:rPr>
          <w:b/>
        </w:rPr>
      </w:pPr>
    </w:p>
    <w:p w:rsidR="00C43C96" w:rsidRDefault="00C43C96" w:rsidP="00C43C96">
      <w:pPr>
        <w:pStyle w:val="a8"/>
        <w:numPr>
          <w:ilvl w:val="0"/>
          <w:numId w:val="2"/>
        </w:numPr>
        <w:ind w:left="0" w:firstLine="360"/>
        <w:jc w:val="both"/>
        <w:rPr>
          <w:b/>
          <w:caps/>
        </w:rPr>
      </w:pPr>
      <w:r>
        <w:rPr>
          <w:b/>
          <w:caps/>
        </w:rPr>
        <w:t>Контроль и оценка результатов освоения профессионального модуля………………………………………………………….23</w:t>
      </w:r>
    </w:p>
    <w:p w:rsidR="00C43C96" w:rsidRDefault="00C43C96" w:rsidP="00C4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ОБЩАЯ ХАРАКТЕРИСТИКА  РАБОЧЕЙ ПРОГРАММЫ</w:t>
      </w:r>
    </w:p>
    <w:p w:rsidR="00C43C96" w:rsidRDefault="00C43C96" w:rsidP="00C43C96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ПРОФЕССИОНАЛЬНО МОДУЛЯ</w:t>
      </w:r>
    </w:p>
    <w:p w:rsidR="00C43C96" w:rsidRDefault="00C43C96" w:rsidP="00C43C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«Приготовление и подготовка к реализации полуфабрикатов для блюд, кулинарных изделий разнообразного ассортимента»</w:t>
      </w:r>
    </w:p>
    <w:p w:rsidR="00C43C96" w:rsidRDefault="00C43C96" w:rsidP="00C43C96">
      <w:pPr>
        <w:ind w:left="120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1.2. Цель и планируемые результаты освоения профессионального модуля</w:t>
      </w:r>
    </w:p>
    <w:p w:rsidR="00C43C96" w:rsidRDefault="00C43C96" w:rsidP="00C43C9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«Приготовление и подготовка к реализации полуфабрикатов для блюд, кулинарных изделий разнообразного ассортимента» и соответствующие ему общие компетенции и профессиональные компетенции:</w:t>
      </w:r>
    </w:p>
    <w:p w:rsidR="00C43C96" w:rsidRDefault="00C43C96" w:rsidP="00C43C96">
      <w:pPr>
        <w:pStyle w:val="a8"/>
        <w:numPr>
          <w:ilvl w:val="2"/>
          <w:numId w:val="4"/>
        </w:numPr>
        <w:jc w:val="both"/>
      </w:pPr>
      <w:r>
        <w:t>Перечень общих компетенций</w:t>
      </w:r>
    </w:p>
    <w:tbl>
      <w:tblPr>
        <w:tblStyle w:val="a9"/>
        <w:tblW w:w="10065" w:type="dxa"/>
        <w:tblInd w:w="-34" w:type="dxa"/>
        <w:tblLook w:val="04A0"/>
      </w:tblPr>
      <w:tblGrid>
        <w:gridCol w:w="1102"/>
        <w:gridCol w:w="8963"/>
      </w:tblGrid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общих компетенций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ОК.2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ОК.3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ОК.4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ОК.5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ОК.6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ОК.7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ОК.8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ОК.9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43C96" w:rsidTr="00C43C96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ОК.10</w:t>
            </w:r>
          </w:p>
        </w:tc>
        <w:tc>
          <w:tcPr>
            <w:tcW w:w="8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47" w:firstLine="33"/>
              <w:jc w:val="both"/>
              <w:outlineLvl w:val="1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</w:tbl>
    <w:p w:rsidR="00C43C96" w:rsidRDefault="00C43C96" w:rsidP="00C43C96">
      <w:pPr>
        <w:ind w:left="566"/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ind w:left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1.1.2. Перечень профессиональных  компетенций.</w:t>
      </w:r>
    </w:p>
    <w:tbl>
      <w:tblPr>
        <w:tblStyle w:val="a9"/>
        <w:tblW w:w="10031" w:type="dxa"/>
        <w:tblLook w:val="04A0"/>
      </w:tblPr>
      <w:tblGrid>
        <w:gridCol w:w="1101"/>
        <w:gridCol w:w="8930"/>
      </w:tblGrid>
      <w:tr w:rsidR="00C43C96" w:rsidTr="00C43C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43C96" w:rsidTr="00C43C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ВД.1 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72" w:firstLine="35"/>
              <w:jc w:val="both"/>
              <w:outlineLvl w:val="1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C43C96" w:rsidTr="00C43C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72" w:firstLine="35"/>
              <w:jc w:val="both"/>
              <w:outlineLvl w:val="1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C43C96" w:rsidTr="00C43C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ПК.1.2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72" w:firstLine="35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C43C96" w:rsidTr="00C43C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ПК.1.3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72" w:firstLine="35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C43C96" w:rsidTr="00C43C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 1.4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keepNext/>
              <w:ind w:left="72" w:firstLine="35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C43C96" w:rsidRDefault="00C43C96" w:rsidP="00C43C9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pStyle w:val="a8"/>
        <w:numPr>
          <w:ilvl w:val="2"/>
          <w:numId w:val="4"/>
        </w:numPr>
        <w:jc w:val="both"/>
      </w:pPr>
      <w:r>
        <w:lastRenderedPageBreak/>
        <w:t>В результате освоения профессионального модуля студент должен:</w:t>
      </w:r>
    </w:p>
    <w:p w:rsidR="00C43C96" w:rsidRDefault="00C43C96" w:rsidP="00C43C96">
      <w:pPr>
        <w:pStyle w:val="a8"/>
        <w:ind w:left="1286"/>
        <w:jc w:val="both"/>
        <w:rPr>
          <w:b/>
        </w:rPr>
      </w:pPr>
    </w:p>
    <w:tbl>
      <w:tblPr>
        <w:tblStyle w:val="a9"/>
        <w:tblW w:w="10348" w:type="dxa"/>
        <w:tblInd w:w="-34" w:type="dxa"/>
        <w:tblLook w:val="04A0"/>
      </w:tblPr>
      <w:tblGrid>
        <w:gridCol w:w="2410"/>
        <w:gridCol w:w="7938"/>
      </w:tblGrid>
      <w:tr w:rsidR="00C43C96" w:rsidTr="00C43C96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Иметь практический опыт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 - подготовки, уборки рабочего места;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 xml:space="preserve">-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>
              <w:rPr>
                <w:rStyle w:val="c29"/>
                <w:color w:val="000000"/>
                <w:lang w:eastAsia="en-US"/>
              </w:rPr>
              <w:t>весоизмерительных</w:t>
            </w:r>
            <w:proofErr w:type="spellEnd"/>
            <w:r>
              <w:rPr>
                <w:rStyle w:val="c29"/>
                <w:color w:val="000000"/>
                <w:lang w:eastAsia="en-US"/>
              </w:rPr>
              <w:t xml:space="preserve"> приборов;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rStyle w:val="c29"/>
                <w:color w:val="000000"/>
                <w:lang w:eastAsia="en-US"/>
              </w:rPr>
              <w:t>- обработки различными методами, подготовки традиционных видов овощей, грибов, рыбы, нерыбного водного сырья, птицы, дичи, кролика;</w:t>
            </w:r>
            <w:proofErr w:type="gramEnd"/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 xml:space="preserve">- приготовления, </w:t>
            </w:r>
            <w:proofErr w:type="spellStart"/>
            <w:r>
              <w:rPr>
                <w:rStyle w:val="c29"/>
                <w:color w:val="000000"/>
                <w:lang w:eastAsia="en-US"/>
              </w:rPr>
              <w:t>порционирования</w:t>
            </w:r>
            <w:proofErr w:type="spellEnd"/>
            <w:r>
              <w:rPr>
                <w:rStyle w:val="c29"/>
                <w:color w:val="000000"/>
                <w:lang w:eastAsia="en-US"/>
              </w:rPr>
              <w:t xml:space="preserve"> (комплектования), упаковки на вынос, хранения готовых полуфабрикатов разнообразного ассортимента;</w:t>
            </w:r>
          </w:p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82"/>
                <w:color w:val="000000"/>
                <w:lang w:eastAsia="en-US"/>
              </w:rPr>
              <w:t>- ведения расчетов с потребителями.</w:t>
            </w:r>
          </w:p>
        </w:tc>
      </w:tr>
      <w:tr w:rsidR="00C43C96" w:rsidTr="00C43C96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уметь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 xml:space="preserve">- 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>
              <w:rPr>
                <w:rStyle w:val="c29"/>
                <w:color w:val="000000"/>
                <w:lang w:eastAsia="en-US"/>
              </w:rPr>
              <w:t>весоизмерительные</w:t>
            </w:r>
            <w:proofErr w:type="spellEnd"/>
            <w:r>
              <w:rPr>
                <w:rStyle w:val="c29"/>
                <w:color w:val="000000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-распознавать недоброкачественные продукты;</w:t>
            </w:r>
          </w:p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rStyle w:val="c29"/>
                <w:color w:val="000000"/>
                <w:lang w:eastAsia="en-US"/>
              </w:rPr>
              <w:t>- 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  <w:proofErr w:type="gramEnd"/>
          </w:p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 xml:space="preserve">- владеть техникой работы с ножом при нарезке, измельчении, </w:t>
            </w:r>
            <w:proofErr w:type="spellStart"/>
            <w:r>
              <w:rPr>
                <w:rStyle w:val="c29"/>
                <w:color w:val="000000"/>
                <w:lang w:eastAsia="en-US"/>
              </w:rPr>
              <w:t>филитировании</w:t>
            </w:r>
            <w:proofErr w:type="spellEnd"/>
            <w:r>
              <w:rPr>
                <w:rStyle w:val="c29"/>
                <w:color w:val="000000"/>
                <w:lang w:eastAsia="en-US"/>
              </w:rPr>
              <w:t>, править кухонные ножи;</w:t>
            </w:r>
          </w:p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 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  <w:p w:rsidR="00C43C96" w:rsidRDefault="00C43C96">
            <w:pPr>
              <w:pStyle w:val="a8"/>
              <w:ind w:left="0"/>
              <w:jc w:val="both"/>
              <w:rPr>
                <w:b/>
                <w:lang w:eastAsia="en-US"/>
              </w:rPr>
            </w:pPr>
            <w:proofErr w:type="gramStart"/>
            <w:r>
              <w:rPr>
                <w:color w:val="000000"/>
                <w:shd w:val="clear" w:color="auto" w:fill="FFFFFF"/>
                <w:lang w:eastAsia="en-US"/>
              </w:rPr>
              <w:t>- 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продуктов.</w:t>
            </w:r>
            <w:proofErr w:type="gramEnd"/>
          </w:p>
        </w:tc>
      </w:tr>
      <w:tr w:rsidR="00C43C96" w:rsidTr="00C43C96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знать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 требований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 видов, назначения, правила безопасной эксплуатации технологического оборудования и правил ухода за ним;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 требований к качеству, условиям и срокам хранения овощей, грибов, рыбы, нерыбного водного сырья, птицы, дичи;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 - способов сокращения потерь при обработке сырья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 требований к качеству, условиям и срокам хранения рыбы, нерыбного водного сырья, птицы, дичи, полуфабрикатов из них;</w:t>
            </w:r>
          </w:p>
          <w:p w:rsidR="00C43C96" w:rsidRDefault="00C43C96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 -ассортимента, рецептур, требований к качеству, условиям и срокам хранения полуфабрикатов, методов обработки сырья, приготовления полуфабрикатов;</w:t>
            </w:r>
          </w:p>
          <w:p w:rsidR="00C43C96" w:rsidRDefault="00C43C96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82"/>
                <w:color w:val="000000"/>
                <w:lang w:eastAsia="en-US"/>
              </w:rPr>
              <w:t>- способов сокращения потерь при обработке сырья и приготовлении полуфабрикатов.</w:t>
            </w:r>
          </w:p>
          <w:p w:rsidR="00C43C96" w:rsidRDefault="00C43C96">
            <w:pPr>
              <w:pStyle w:val="c9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- требований к качеству, условиям и срокам хранения овощей, грибов, рыбы, нерыбного водного сырья, птицы, дичи, полуфабрикатов из них;</w:t>
            </w:r>
          </w:p>
          <w:p w:rsidR="00C43C96" w:rsidRDefault="00C43C96">
            <w:pPr>
              <w:pStyle w:val="c9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c29"/>
                <w:color w:val="000000"/>
                <w:lang w:eastAsia="en-US"/>
              </w:rPr>
              <w:t> -ассортимента, рецептур, требований к качеству, условиям и срокам хранения полуфабрикатов, методов обработки сырья, приготовления полуфабрикатов;</w:t>
            </w:r>
          </w:p>
          <w:p w:rsidR="00C43C96" w:rsidRDefault="00C43C96">
            <w:pPr>
              <w:pStyle w:val="a8"/>
              <w:ind w:left="0"/>
              <w:jc w:val="both"/>
              <w:rPr>
                <w:b/>
                <w:lang w:eastAsia="en-US"/>
              </w:rPr>
            </w:pPr>
            <w:r>
              <w:rPr>
                <w:rStyle w:val="c82"/>
                <w:color w:val="000000"/>
                <w:lang w:eastAsia="en-US"/>
              </w:rPr>
              <w:t>- способов сокращения потерь при обработке сырья и приготовлении полуфабрикатов.</w:t>
            </w:r>
          </w:p>
        </w:tc>
      </w:tr>
    </w:tbl>
    <w:p w:rsidR="00C43C96" w:rsidRDefault="00C43C96" w:rsidP="00C43C96">
      <w:pPr>
        <w:jc w:val="both"/>
        <w:rPr>
          <w:b/>
        </w:rPr>
      </w:pPr>
    </w:p>
    <w:p w:rsidR="00C43C96" w:rsidRPr="009315D7" w:rsidRDefault="00C43C96" w:rsidP="00C43C96">
      <w:pPr>
        <w:ind w:right="-20"/>
        <w:rPr>
          <w:rFonts w:ascii="Times New Roman" w:hAnsi="Times New Roman" w:cs="Times New Roman"/>
          <w:sz w:val="28"/>
          <w:szCs w:val="28"/>
        </w:rPr>
      </w:pPr>
      <w:r w:rsidRPr="009315D7">
        <w:rPr>
          <w:rFonts w:ascii="Times New Roman" w:hAnsi="Times New Roman" w:cs="Times New Roman"/>
          <w:sz w:val="28"/>
          <w:szCs w:val="28"/>
        </w:rPr>
        <w:lastRenderedPageBreak/>
        <w:t>При реализации основной профессиональной  образовательной  программы допускается использование  дистанционных  образовательных  технологий электронных  и цифровых  образовательных  серверов и платформ</w:t>
      </w:r>
      <w:proofErr w:type="gramStart"/>
      <w:r w:rsidRPr="009315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315D7">
        <w:rPr>
          <w:rFonts w:ascii="Times New Roman" w:hAnsi="Times New Roman" w:cs="Times New Roman"/>
          <w:sz w:val="28"/>
          <w:szCs w:val="28"/>
        </w:rPr>
        <w:t xml:space="preserve"> работающих  в  </w:t>
      </w:r>
      <w:proofErr w:type="spellStart"/>
      <w:r w:rsidRPr="009315D7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9315D7">
        <w:rPr>
          <w:rFonts w:ascii="Times New Roman" w:hAnsi="Times New Roman" w:cs="Times New Roman"/>
          <w:sz w:val="28"/>
          <w:szCs w:val="28"/>
        </w:rPr>
        <w:t xml:space="preserve"> –режиме.</w:t>
      </w:r>
    </w:p>
    <w:p w:rsidR="00C43C96" w:rsidRPr="009315D7" w:rsidRDefault="00C43C96" w:rsidP="00C43C96">
      <w:pPr>
        <w:spacing w:before="60"/>
        <w:ind w:right="-16"/>
        <w:rPr>
          <w:rFonts w:ascii="Times New Roman" w:hAnsi="Times New Roman" w:cs="Times New Roman"/>
          <w:b/>
          <w:iCs/>
        </w:rPr>
      </w:pPr>
      <w:r w:rsidRPr="009315D7">
        <w:rPr>
          <w:rFonts w:ascii="Times New Roman" w:hAnsi="Times New Roman" w:cs="Times New Roman"/>
          <w:b/>
          <w:iCs/>
        </w:rPr>
        <w:t>Темы для дистанционного обучения:</w:t>
      </w:r>
    </w:p>
    <w:p w:rsidR="00C64AC9" w:rsidRDefault="00C64AC9" w:rsidP="00C64A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64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Тема 1.1.</w:t>
      </w:r>
    </w:p>
    <w:p w:rsidR="00C43C96" w:rsidRPr="00C64AC9" w:rsidRDefault="00C64AC9" w:rsidP="00C64AC9">
      <w:pPr>
        <w:spacing w:before="60"/>
        <w:ind w:right="-16"/>
        <w:rPr>
          <w:rFonts w:ascii="Times New Roman" w:hAnsi="Times New Roman" w:cs="Times New Roman"/>
          <w:b/>
          <w:bCs/>
          <w:sz w:val="24"/>
          <w:szCs w:val="24"/>
        </w:rPr>
      </w:pPr>
      <w:r w:rsidRPr="00C64AC9">
        <w:rPr>
          <w:rFonts w:ascii="Times New Roman" w:hAnsi="Times New Roman" w:cs="Times New Roman"/>
          <w:b/>
          <w:bCs/>
          <w:sz w:val="24"/>
          <w:szCs w:val="24"/>
        </w:rPr>
        <w:t>Характеристика процессов обработки сырья, приготовления подготовки к реализации полуфабрикатов из них</w:t>
      </w:r>
    </w:p>
    <w:p w:rsidR="00C64AC9" w:rsidRDefault="00C64AC9" w:rsidP="00C64AC9">
      <w:pPr>
        <w:spacing w:before="60"/>
        <w:ind w:right="-1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а/</w:t>
      </w:r>
      <w:r w:rsidRPr="00C64AC9">
        <w:rPr>
          <w:rFonts w:ascii="Times New Roman" w:hAnsi="Times New Roman" w:cs="Times New Roman"/>
          <w:bCs/>
        </w:rPr>
        <w:t>Технологический цикл обработки сырья и приготовления полуфабрикатов из него. Последовательность, характеристика этапов.</w:t>
      </w:r>
    </w:p>
    <w:p w:rsidR="00C64AC9" w:rsidRPr="00C64AC9" w:rsidRDefault="00C64AC9" w:rsidP="00C64AC9">
      <w:pPr>
        <w:spacing w:before="60"/>
        <w:ind w:right="-16"/>
        <w:rPr>
          <w:rFonts w:ascii="Times New Roman" w:hAnsi="Times New Roman" w:cs="Times New Roman"/>
          <w:b/>
          <w:iCs/>
          <w:color w:val="FF0000"/>
        </w:rPr>
      </w:pPr>
      <w:proofErr w:type="gramStart"/>
      <w:r w:rsidRPr="00C64AC9">
        <w:rPr>
          <w:rFonts w:ascii="Times New Roman" w:hAnsi="Times New Roman" w:cs="Times New Roman"/>
          <w:bCs/>
        </w:rPr>
        <w:t>б</w:t>
      </w:r>
      <w:proofErr w:type="gramEnd"/>
      <w:r w:rsidRPr="00C64AC9">
        <w:rPr>
          <w:rFonts w:ascii="Times New Roman" w:hAnsi="Times New Roman" w:cs="Times New Roman"/>
          <w:bCs/>
        </w:rPr>
        <w:t>/</w:t>
      </w:r>
      <w:r w:rsidRPr="00C64AC9">
        <w:rPr>
          <w:rFonts w:ascii="Times New Roman" w:hAnsi="Times New Roman" w:cs="Times New Roman"/>
        </w:rPr>
        <w:t xml:space="preserve"> Способы подготовки к реализации полуфабрикатов: </w:t>
      </w:r>
      <w:proofErr w:type="spellStart"/>
      <w:r w:rsidRPr="00C64AC9">
        <w:rPr>
          <w:rFonts w:ascii="Times New Roman" w:hAnsi="Times New Roman" w:cs="Times New Roman"/>
        </w:rPr>
        <w:t>п</w:t>
      </w:r>
      <w:r w:rsidRPr="00C64AC9">
        <w:rPr>
          <w:rFonts w:ascii="Times New Roman" w:hAnsi="Times New Roman" w:cs="Times New Roman"/>
          <w:bCs/>
        </w:rPr>
        <w:t>орционирование</w:t>
      </w:r>
      <w:proofErr w:type="spellEnd"/>
      <w:r w:rsidRPr="00C64AC9">
        <w:rPr>
          <w:rFonts w:ascii="Times New Roman" w:hAnsi="Times New Roman" w:cs="Times New Roman"/>
          <w:bCs/>
        </w:rPr>
        <w:t xml:space="preserve"> (комплектование) обработанного сырья, полуфабрикатов из него.</w:t>
      </w:r>
    </w:p>
    <w:p w:rsidR="00C64AC9" w:rsidRDefault="00C64AC9" w:rsidP="00C64AC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1.2. </w:t>
      </w:r>
    </w:p>
    <w:p w:rsidR="00C43C96" w:rsidRPr="00C64AC9" w:rsidRDefault="00C64AC9" w:rsidP="00C64AC9">
      <w:pPr>
        <w:jc w:val="both"/>
        <w:rPr>
          <w:b/>
        </w:rPr>
      </w:pPr>
      <w:r w:rsidRPr="00C64AC9">
        <w:rPr>
          <w:rFonts w:ascii="Times New Roman" w:hAnsi="Times New Roman" w:cs="Times New Roman"/>
          <w:b/>
          <w:sz w:val="24"/>
          <w:szCs w:val="24"/>
        </w:rPr>
        <w:t>Организация и техническое оснащение работ по обработке овощей и грибов</w:t>
      </w:r>
    </w:p>
    <w:p w:rsidR="00C43C96" w:rsidRPr="00C64AC9" w:rsidRDefault="00C64AC9" w:rsidP="00C43C96">
      <w:pPr>
        <w:jc w:val="both"/>
        <w:rPr>
          <w:rFonts w:ascii="Times New Roman" w:hAnsi="Times New Roman" w:cs="Times New Roman"/>
          <w:b/>
        </w:rPr>
      </w:pPr>
      <w:r w:rsidRPr="00C64AC9">
        <w:rPr>
          <w:rFonts w:ascii="Times New Roman" w:hAnsi="Times New Roman" w:cs="Times New Roman"/>
        </w:rPr>
        <w:t>а/Организация работ в овощном цехе (зоне кухни ресторана) по обработке овощей.</w:t>
      </w:r>
    </w:p>
    <w:p w:rsidR="00C43C96" w:rsidRDefault="00C64AC9" w:rsidP="00C43C96">
      <w:pPr>
        <w:jc w:val="both"/>
        <w:rPr>
          <w:rFonts w:ascii="Times New Roman" w:hAnsi="Times New Roman" w:cs="Times New Roman"/>
          <w:bCs/>
        </w:rPr>
      </w:pPr>
      <w:proofErr w:type="gramStart"/>
      <w:r w:rsidRPr="00C64AC9">
        <w:rPr>
          <w:rFonts w:ascii="Times New Roman" w:hAnsi="Times New Roman" w:cs="Times New Roman"/>
          <w:bCs/>
        </w:rPr>
        <w:t>б</w:t>
      </w:r>
      <w:proofErr w:type="gramEnd"/>
      <w:r w:rsidRPr="00C64AC9">
        <w:rPr>
          <w:rFonts w:ascii="Times New Roman" w:hAnsi="Times New Roman" w:cs="Times New Roman"/>
          <w:bCs/>
        </w:rPr>
        <w:t>/Санитарно-гигиенические требования к содержанию рабочих мест, оборудования, инвентаря, инструментов, посуды, правила ухода за ними</w:t>
      </w:r>
    </w:p>
    <w:p w:rsidR="00C64AC9" w:rsidRDefault="00C64AC9" w:rsidP="00C64AC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1.3. </w:t>
      </w:r>
    </w:p>
    <w:p w:rsidR="00C64AC9" w:rsidRDefault="00C64AC9" w:rsidP="00C64AC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081">
        <w:rPr>
          <w:rFonts w:ascii="Times New Roman" w:hAnsi="Times New Roman" w:cs="Times New Roman"/>
          <w:b/>
          <w:sz w:val="24"/>
          <w:szCs w:val="24"/>
        </w:rPr>
        <w:t xml:space="preserve">Организация и техническое оснащение работ по обработке </w:t>
      </w:r>
      <w:r w:rsidRPr="002E6081">
        <w:rPr>
          <w:rFonts w:ascii="Times New Roman" w:hAnsi="Times New Roman" w:cs="Times New Roman"/>
          <w:b/>
          <w:bCs/>
          <w:sz w:val="24"/>
          <w:szCs w:val="24"/>
        </w:rPr>
        <w:t>рыбы и нерыбного водного сырья, приготовлению полуфабрикатов из них</w:t>
      </w:r>
    </w:p>
    <w:p w:rsidR="002E6081" w:rsidRDefault="002E6081" w:rsidP="00C64AC9">
      <w:pPr>
        <w:jc w:val="both"/>
        <w:rPr>
          <w:rFonts w:ascii="Times New Roman" w:hAnsi="Times New Roman" w:cs="Times New Roman"/>
        </w:rPr>
      </w:pPr>
      <w:r w:rsidRPr="002E6081">
        <w:rPr>
          <w:rFonts w:ascii="Times New Roman" w:hAnsi="Times New Roman" w:cs="Times New Roman"/>
          <w:bCs/>
          <w:sz w:val="24"/>
          <w:szCs w:val="24"/>
        </w:rPr>
        <w:t>а/</w:t>
      </w:r>
      <w:r w:rsidRPr="002E6081">
        <w:t xml:space="preserve"> </w:t>
      </w:r>
      <w:r w:rsidRPr="002E6081">
        <w:rPr>
          <w:rFonts w:ascii="Times New Roman" w:hAnsi="Times New Roman" w:cs="Times New Roman"/>
        </w:rPr>
        <w:t>Организация процесса механической кулинарной обработки рыбы, нерыбного водного сырья, приготовления полуфабрикатов из них. Требования к организации рабочих мест.</w:t>
      </w:r>
    </w:p>
    <w:p w:rsidR="002E6081" w:rsidRDefault="002E6081" w:rsidP="00C64AC9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>/</w:t>
      </w:r>
      <w:r w:rsidRPr="002E6081">
        <w:t xml:space="preserve"> </w:t>
      </w:r>
      <w:r w:rsidRPr="002E6081">
        <w:rPr>
          <w:rFonts w:ascii="Times New Roman" w:hAnsi="Times New Roman" w:cs="Times New Roman"/>
        </w:rPr>
        <w:t>Санитарно-гигиенические требования к содержанию рабочих мест, оборудования, инвентаря, инструментов, посуды, правила ухода за ними.</w:t>
      </w:r>
    </w:p>
    <w:p w:rsidR="002E6081" w:rsidRDefault="002E6081" w:rsidP="002E60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1.4. </w:t>
      </w:r>
    </w:p>
    <w:p w:rsidR="002E6081" w:rsidRDefault="002E6081" w:rsidP="002E60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081">
        <w:rPr>
          <w:rFonts w:ascii="Times New Roman" w:hAnsi="Times New Roman" w:cs="Times New Roman"/>
          <w:b/>
          <w:bCs/>
          <w:sz w:val="24"/>
          <w:szCs w:val="24"/>
        </w:rPr>
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</w:r>
    </w:p>
    <w:p w:rsidR="002E6081" w:rsidRDefault="002E6081" w:rsidP="002E6081">
      <w:pPr>
        <w:jc w:val="both"/>
        <w:rPr>
          <w:rFonts w:ascii="Times New Roman" w:hAnsi="Times New Roman" w:cs="Times New Roman"/>
        </w:rPr>
      </w:pPr>
      <w:r w:rsidRPr="002E6081">
        <w:rPr>
          <w:rFonts w:ascii="Times New Roman" w:hAnsi="Times New Roman" w:cs="Times New Roman"/>
        </w:rPr>
        <w:t>а/Организация процесса механической кулинарной обработки мясных продуктов, домашней птицы, дичи, кролика, приготовления полуфабрикатов из них. Требования к организации рабочих мест. Правила безопасной организации работ</w:t>
      </w:r>
    </w:p>
    <w:p w:rsidR="009315D7" w:rsidRPr="009315D7" w:rsidRDefault="002E6081" w:rsidP="009315D7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>/</w:t>
      </w:r>
      <w:r w:rsidRPr="002E6081">
        <w:rPr>
          <w:rFonts w:ascii="Times New Roman" w:hAnsi="Times New Roman" w:cs="Times New Roman"/>
        </w:rPr>
        <w:t>Санитарно-гигиенические требования к содержанию рабочих мест, оборудования, инвентаря, инструментов, посуды, правила ухода за ними.</w:t>
      </w:r>
    </w:p>
    <w:p w:rsidR="009315D7" w:rsidRDefault="009315D7" w:rsidP="009315D7">
      <w:pPr>
        <w:pStyle w:val="a8"/>
        <w:ind w:left="1003"/>
        <w:jc w:val="both"/>
        <w:rPr>
          <w:b/>
          <w:i/>
          <w:color w:val="FF0000"/>
          <w:u w:val="single"/>
        </w:rPr>
      </w:pPr>
    </w:p>
    <w:p w:rsidR="009315D7" w:rsidRDefault="009315D7" w:rsidP="009315D7">
      <w:pPr>
        <w:pStyle w:val="a8"/>
        <w:ind w:left="1003"/>
        <w:jc w:val="both"/>
        <w:rPr>
          <w:b/>
          <w:i/>
          <w:color w:val="FF0000"/>
          <w:u w:val="single"/>
        </w:rPr>
      </w:pPr>
    </w:p>
    <w:p w:rsidR="009315D7" w:rsidRDefault="009315D7" w:rsidP="009315D7">
      <w:pPr>
        <w:pStyle w:val="a8"/>
        <w:ind w:left="1003"/>
        <w:jc w:val="both"/>
        <w:rPr>
          <w:b/>
          <w:i/>
          <w:color w:val="FF0000"/>
          <w:u w:val="single"/>
        </w:rPr>
      </w:pPr>
    </w:p>
    <w:p w:rsidR="009315D7" w:rsidRPr="009315D7" w:rsidRDefault="009315D7" w:rsidP="009315D7">
      <w:pPr>
        <w:jc w:val="both"/>
        <w:rPr>
          <w:b/>
          <w:i/>
          <w:color w:val="FF0000"/>
          <w:u w:val="single"/>
        </w:rPr>
      </w:pPr>
    </w:p>
    <w:p w:rsidR="009315D7" w:rsidRDefault="009315D7" w:rsidP="009315D7">
      <w:pPr>
        <w:pStyle w:val="a8"/>
        <w:ind w:left="1003"/>
        <w:jc w:val="both"/>
        <w:rPr>
          <w:b/>
          <w:i/>
          <w:color w:val="FF0000"/>
          <w:u w:val="single"/>
        </w:rPr>
      </w:pPr>
    </w:p>
    <w:p w:rsidR="009315D7" w:rsidRDefault="009315D7" w:rsidP="009315D7">
      <w:pPr>
        <w:pStyle w:val="a8"/>
        <w:ind w:left="1003"/>
        <w:jc w:val="both"/>
        <w:rPr>
          <w:b/>
          <w:i/>
          <w:color w:val="FF0000"/>
          <w:u w:val="single"/>
        </w:rPr>
      </w:pPr>
    </w:p>
    <w:p w:rsidR="00C43C96" w:rsidRPr="009315D7" w:rsidRDefault="009315D7" w:rsidP="009315D7">
      <w:pPr>
        <w:pStyle w:val="a8"/>
        <w:ind w:left="1003"/>
        <w:jc w:val="both"/>
        <w:rPr>
          <w:b/>
          <w:i/>
          <w:u w:val="single"/>
        </w:rPr>
      </w:pPr>
      <w:r w:rsidRPr="009315D7">
        <w:rPr>
          <w:b/>
          <w:i/>
          <w:u w:val="single"/>
        </w:rPr>
        <w:t>1.2.</w:t>
      </w:r>
      <w:r w:rsidR="00C43C96" w:rsidRPr="009315D7">
        <w:rPr>
          <w:b/>
          <w:i/>
          <w:u w:val="single"/>
        </w:rPr>
        <w:t>Количество часов, отводимое на освоение профессионального модуля</w:t>
      </w:r>
    </w:p>
    <w:p w:rsidR="00C43C96" w:rsidRPr="009315D7" w:rsidRDefault="00C43C96" w:rsidP="00C43C96">
      <w:pPr>
        <w:pStyle w:val="a8"/>
        <w:ind w:left="1003"/>
        <w:jc w:val="both"/>
        <w:rPr>
          <w:b/>
          <w:i/>
          <w:u w:val="single"/>
        </w:rPr>
      </w:pPr>
    </w:p>
    <w:p w:rsidR="00C43C96" w:rsidRPr="009315D7" w:rsidRDefault="00C64AC9" w:rsidP="00C43C96">
      <w:pPr>
        <w:pStyle w:val="a8"/>
        <w:ind w:left="1003"/>
        <w:jc w:val="both"/>
        <w:rPr>
          <w:b/>
          <w:i/>
          <w:u w:val="single"/>
        </w:rPr>
      </w:pPr>
      <w:r w:rsidRPr="009315D7">
        <w:rPr>
          <w:b/>
          <w:i/>
          <w:u w:val="single"/>
        </w:rPr>
        <w:t>Всего часов 442</w:t>
      </w:r>
      <w:r w:rsidR="00C43C96" w:rsidRPr="009315D7">
        <w:rPr>
          <w:b/>
          <w:i/>
          <w:u w:val="single"/>
        </w:rPr>
        <w:t xml:space="preserve"> </w:t>
      </w:r>
      <w:r w:rsidRPr="009315D7">
        <w:rPr>
          <w:b/>
          <w:i/>
          <w:u w:val="single"/>
        </w:rPr>
        <w:t>часа</w:t>
      </w:r>
      <w:r w:rsidR="00C43C96" w:rsidRPr="009315D7">
        <w:rPr>
          <w:b/>
          <w:i/>
          <w:u w:val="single"/>
        </w:rPr>
        <w:t>.</w:t>
      </w:r>
    </w:p>
    <w:p w:rsidR="00C43C96" w:rsidRPr="009315D7" w:rsidRDefault="00C43C96" w:rsidP="00C43C96">
      <w:pPr>
        <w:pStyle w:val="a8"/>
        <w:ind w:left="1003"/>
        <w:jc w:val="both"/>
        <w:rPr>
          <w:b/>
          <w:i/>
          <w:u w:val="single"/>
        </w:rPr>
      </w:pPr>
      <w:r w:rsidRPr="009315D7">
        <w:rPr>
          <w:b/>
          <w:i/>
          <w:u w:val="single"/>
        </w:rPr>
        <w:t>Из них на освоение МДК 190 часов.</w:t>
      </w:r>
    </w:p>
    <w:p w:rsidR="00C43C96" w:rsidRPr="009315D7" w:rsidRDefault="00C43C96" w:rsidP="00C43C96">
      <w:pPr>
        <w:pStyle w:val="a8"/>
        <w:ind w:left="1003"/>
        <w:jc w:val="both"/>
        <w:rPr>
          <w:b/>
          <w:i/>
          <w:u w:val="single"/>
        </w:rPr>
      </w:pPr>
      <w:r w:rsidRPr="009315D7">
        <w:rPr>
          <w:b/>
          <w:i/>
          <w:u w:val="single"/>
        </w:rPr>
        <w:t>В том числе, самостоятельная работа  4 часа.</w:t>
      </w:r>
    </w:p>
    <w:p w:rsidR="00C43C96" w:rsidRPr="009315D7" w:rsidRDefault="00C43C96" w:rsidP="00C43C96">
      <w:pPr>
        <w:pStyle w:val="a8"/>
        <w:ind w:left="1003"/>
        <w:jc w:val="both"/>
        <w:rPr>
          <w:b/>
          <w:i/>
          <w:u w:val="single"/>
        </w:rPr>
      </w:pPr>
      <w:r w:rsidRPr="009315D7">
        <w:rPr>
          <w:b/>
          <w:i/>
          <w:u w:val="single"/>
        </w:rPr>
        <w:t xml:space="preserve">На практики, в том числе </w:t>
      </w:r>
      <w:proofErr w:type="gramStart"/>
      <w:r w:rsidRPr="009315D7">
        <w:rPr>
          <w:b/>
          <w:i/>
          <w:u w:val="single"/>
        </w:rPr>
        <w:t>учебную</w:t>
      </w:r>
      <w:proofErr w:type="gramEnd"/>
      <w:r w:rsidRPr="009315D7">
        <w:rPr>
          <w:b/>
          <w:i/>
          <w:u w:val="single"/>
        </w:rPr>
        <w:t xml:space="preserve"> 108 часов.</w:t>
      </w:r>
    </w:p>
    <w:p w:rsidR="00C43C96" w:rsidRPr="009315D7" w:rsidRDefault="00C64AC9" w:rsidP="00C43C96">
      <w:pPr>
        <w:pStyle w:val="a8"/>
        <w:ind w:left="1003"/>
        <w:jc w:val="both"/>
        <w:rPr>
          <w:b/>
          <w:i/>
          <w:u w:val="single"/>
        </w:rPr>
      </w:pPr>
      <w:r w:rsidRPr="009315D7">
        <w:rPr>
          <w:b/>
          <w:i/>
          <w:u w:val="single"/>
        </w:rPr>
        <w:t xml:space="preserve">И </w:t>
      </w:r>
      <w:proofErr w:type="gramStart"/>
      <w:r w:rsidRPr="009315D7">
        <w:rPr>
          <w:b/>
          <w:i/>
          <w:u w:val="single"/>
        </w:rPr>
        <w:t>производственную</w:t>
      </w:r>
      <w:proofErr w:type="gramEnd"/>
      <w:r w:rsidRPr="009315D7">
        <w:rPr>
          <w:b/>
          <w:i/>
          <w:u w:val="single"/>
        </w:rPr>
        <w:t xml:space="preserve"> 144 часа</w:t>
      </w:r>
      <w:r w:rsidR="00C43C96" w:rsidRPr="009315D7">
        <w:rPr>
          <w:b/>
          <w:i/>
          <w:u w:val="single"/>
        </w:rPr>
        <w:t xml:space="preserve">.  </w:t>
      </w:r>
    </w:p>
    <w:p w:rsidR="00C43C96" w:rsidRPr="009315D7" w:rsidRDefault="00C43C96" w:rsidP="00C43C96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spacing w:after="0"/>
        <w:rPr>
          <w:rFonts w:ascii="Times New Roman" w:hAnsi="Times New Roman" w:cs="Times New Roman"/>
          <w:sz w:val="24"/>
          <w:szCs w:val="24"/>
        </w:rPr>
        <w:sectPr w:rsidR="00C43C96">
          <w:pgSz w:w="11906" w:h="16838"/>
          <w:pgMar w:top="851" w:right="850" w:bottom="709" w:left="1276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C43C96" w:rsidRDefault="00C43C96" w:rsidP="00C43C96">
      <w:pPr>
        <w:pStyle w:val="a8"/>
        <w:numPr>
          <w:ilvl w:val="0"/>
          <w:numId w:val="4"/>
        </w:numPr>
        <w:tabs>
          <w:tab w:val="left" w:pos="1230"/>
        </w:tabs>
        <w:spacing w:line="360" w:lineRule="auto"/>
        <w:jc w:val="center"/>
        <w:rPr>
          <w:b/>
        </w:rPr>
      </w:pPr>
      <w:r>
        <w:rPr>
          <w:b/>
        </w:rPr>
        <w:lastRenderedPageBreak/>
        <w:t>Структура и содержание профессионального модуля</w:t>
      </w:r>
    </w:p>
    <w:p w:rsidR="00C43C96" w:rsidRDefault="00C43C96" w:rsidP="00C43C96">
      <w:pPr>
        <w:pStyle w:val="a8"/>
        <w:numPr>
          <w:ilvl w:val="1"/>
          <w:numId w:val="4"/>
        </w:numPr>
        <w:tabs>
          <w:tab w:val="left" w:pos="1230"/>
        </w:tabs>
        <w:spacing w:line="360" w:lineRule="auto"/>
        <w:jc w:val="center"/>
        <w:rPr>
          <w:b/>
        </w:rPr>
      </w:pPr>
      <w:r>
        <w:rPr>
          <w:b/>
        </w:rPr>
        <w:t>Структура профессионального модуля</w:t>
      </w:r>
    </w:p>
    <w:tbl>
      <w:tblPr>
        <w:tblStyle w:val="a9"/>
        <w:tblW w:w="0" w:type="auto"/>
        <w:tblInd w:w="392" w:type="dxa"/>
        <w:tblLook w:val="04A0"/>
      </w:tblPr>
      <w:tblGrid>
        <w:gridCol w:w="1330"/>
        <w:gridCol w:w="2718"/>
        <w:gridCol w:w="1581"/>
        <w:gridCol w:w="1328"/>
        <w:gridCol w:w="1792"/>
        <w:gridCol w:w="1521"/>
        <w:gridCol w:w="1439"/>
        <w:gridCol w:w="2205"/>
        <w:gridCol w:w="1188"/>
      </w:tblGrid>
      <w:tr w:rsidR="00C43C96" w:rsidTr="00C43C96">
        <w:tc>
          <w:tcPr>
            <w:tcW w:w="13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113" w:right="11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Коды профессиональных и общих компетенций.</w:t>
            </w:r>
          </w:p>
        </w:tc>
        <w:tc>
          <w:tcPr>
            <w:tcW w:w="27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113" w:right="11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разделов профессионального модуля.</w:t>
            </w:r>
          </w:p>
        </w:tc>
        <w:tc>
          <w:tcPr>
            <w:tcW w:w="15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Суммарный объем нагрузки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час</w:t>
            </w:r>
          </w:p>
        </w:tc>
        <w:tc>
          <w:tcPr>
            <w:tcW w:w="958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Объем профессионального модуля,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ак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. час.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Работа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обучающихся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12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113" w:right="11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Самостоятельная  работа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Обучение по МДК</w:t>
            </w:r>
          </w:p>
        </w:tc>
        <w:tc>
          <w:tcPr>
            <w:tcW w:w="36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43C96" w:rsidTr="00C43C96">
        <w:trPr>
          <w:trHeight w:val="128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 том числе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43C96" w:rsidTr="00C43C96">
        <w:trPr>
          <w:trHeight w:val="21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Лабораторных и практических занятий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Курсовых работ (проектов)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Учебная 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43C96" w:rsidTr="00C43C96"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</w:tr>
      <w:tr w:rsidR="00C43C96" w:rsidTr="00C43C96"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</w:p>
          <w:p w:rsidR="00C43C96" w:rsidRDefault="00C43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ПК.1.2</w:t>
            </w:r>
          </w:p>
          <w:p w:rsidR="00C43C96" w:rsidRDefault="00C43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 1.3</w:t>
            </w:r>
          </w:p>
          <w:p w:rsidR="00C43C96" w:rsidRDefault="00C43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 1.4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.1-2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ОК.4-7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bCs/>
                <w:lang w:eastAsia="en-US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Организация приготовления, подготовки к реализации и хранения кулинарных полуфабрикатов.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</w:t>
            </w:r>
          </w:p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C43C96">
              <w:rPr>
                <w:b/>
                <w:lang w:eastAsia="en-US"/>
              </w:rPr>
              <w:t>8</w:t>
            </w:r>
          </w:p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C43C96" w:rsidTr="00C43C96"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</w:p>
          <w:p w:rsidR="00C43C96" w:rsidRDefault="00C43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ПК.1.2</w:t>
            </w:r>
          </w:p>
          <w:p w:rsidR="00C43C96" w:rsidRDefault="00C43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 1.3</w:t>
            </w:r>
          </w:p>
          <w:p w:rsidR="00C43C96" w:rsidRDefault="00C43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 1.4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.1-7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ОК.9-10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b/>
                <w:bCs/>
                <w:lang w:eastAsia="en-US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Раздел. 2</w:t>
            </w:r>
          </w:p>
          <w:p w:rsidR="00C43C96" w:rsidRDefault="00C43C96">
            <w:pPr>
              <w:pStyle w:val="a8"/>
              <w:tabs>
                <w:tab w:val="left" w:pos="1230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Процессы приготовления, подготовки к реализации кулинарных полуфабрикатов.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190</w:t>
            </w:r>
          </w:p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  <w:r w:rsidR="009315D7">
              <w:rPr>
                <w:b/>
                <w:lang w:eastAsia="en-US"/>
              </w:rPr>
              <w:t>8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</w:p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C43C96" w:rsidTr="00C43C96"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2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442</w:t>
            </w:r>
          </w:p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9315D7">
              <w:rPr>
                <w:b/>
                <w:lang w:eastAsia="en-US"/>
              </w:rPr>
              <w:t>86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2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9315D7">
              <w:rPr>
                <w:b/>
                <w:lang w:eastAsia="en-US"/>
              </w:rPr>
              <w:t>44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3C96" w:rsidRDefault="009315D7">
            <w:pPr>
              <w:pStyle w:val="a8"/>
              <w:tabs>
                <w:tab w:val="left" w:pos="1230"/>
              </w:tabs>
              <w:spacing w:line="360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</w:tbl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 план  и  содержание  профессионального 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9"/>
        <w:gridCol w:w="10567"/>
        <w:gridCol w:w="1748"/>
      </w:tblGrid>
      <w:tr w:rsidR="00C43C96" w:rsidTr="00C43C96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учебная работа обучающихся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курсовая работа (проект).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</w:tr>
      <w:tr w:rsidR="00C43C96" w:rsidTr="00C43C96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C43C96" w:rsidTr="00C43C96">
        <w:trPr>
          <w:trHeight w:val="508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tabs>
                <w:tab w:val="left" w:pos="1230"/>
              </w:tabs>
              <w:spacing w:line="360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 </w:t>
            </w:r>
            <w:r>
              <w:rPr>
                <w:lang w:eastAsia="en-US"/>
              </w:rPr>
              <w:t>Организация приготовления, подготовки к реализации и хранения кулинарных полуфабрикатов.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148</w:t>
            </w:r>
          </w:p>
        </w:tc>
      </w:tr>
      <w:tr w:rsidR="00C43C96" w:rsidTr="00C43C96"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 01.01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и хранения кулинарных полуфабрикатов.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C43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C43C96" w:rsidTr="00CA4FD3">
        <w:trPr>
          <w:trHeight w:val="2130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процессов обработки сырья, приготовления подготовки к реализации полуфабрикатов из них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технологический цикл обработки сырья и приготовления полуфабрикатов из него;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подготовки к реализации полуфабрикатов;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расчетов с потребителем при отпуске полуфабрикатов на вынос.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составить заявку на сырье.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C43C96" w:rsidTr="00C43C96">
        <w:trPr>
          <w:trHeight w:val="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keepNext/>
              <w:keepLines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68" w:firstLine="425"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lang w:eastAsia="en-US"/>
              </w:rPr>
              <w:t xml:space="preserve">Технологический цикл обработки сырья и приготовления полуфабрикатов из него. Последовательность, характеристика этапов.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</w:tr>
      <w:tr w:rsidR="00C43C96" w:rsidTr="00C43C96">
        <w:trPr>
          <w:trHeight w:val="7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6"/>
              </w:numPr>
              <w:spacing w:line="276" w:lineRule="auto"/>
              <w:ind w:left="0" w:firstLine="49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Классификация, характеристика способов кулинарной обработки сырья, приготовления полуфабрикатов.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\2</w:t>
            </w:r>
          </w:p>
        </w:tc>
      </w:tr>
      <w:tr w:rsidR="00C43C96" w:rsidTr="00C43C96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6"/>
              </w:numPr>
              <w:spacing w:line="276" w:lineRule="auto"/>
              <w:ind w:left="0" w:firstLine="49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Способы подготовки к реализации полуфабрикатов: </w:t>
            </w:r>
            <w:proofErr w:type="spellStart"/>
            <w:r>
              <w:rPr>
                <w:lang w:eastAsia="en-US"/>
              </w:rPr>
              <w:t>п</w:t>
            </w:r>
            <w:r>
              <w:rPr>
                <w:bCs/>
                <w:lang w:eastAsia="en-US"/>
              </w:rPr>
              <w:t>орционирование</w:t>
            </w:r>
            <w:proofErr w:type="spellEnd"/>
            <w:r>
              <w:rPr>
                <w:bCs/>
                <w:lang w:eastAsia="en-US"/>
              </w:rPr>
              <w:t xml:space="preserve"> (комплектование) обработанного сырья, полуфабрикатов из него.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</w:tr>
      <w:tr w:rsidR="00C43C96" w:rsidTr="00C43C96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 том числе практических и лабораторных занятий.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заявки на сырье.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/4.5.</w:t>
            </w:r>
          </w:p>
        </w:tc>
      </w:tr>
      <w:tr w:rsidR="00C43C96" w:rsidTr="00C43C96">
        <w:trPr>
          <w:trHeight w:val="129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техническое оснащение работ по обработке овощей и грибов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Должен знать: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организацию работы в овощном цехе;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технику первичной кулинарной обработки  корнеплодов и клубнеплодов, капустных, луковых,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плодовых, десертных, консервированных овощей;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формы нарезки;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организацию хранения обработанных овощей и грибов в охлажденном, замороженном виде;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виды, назначение, правила безопасной эксплуатации технологического оборудования, инвентаря, инструментов, используемых  для обработки и нарезки различных видов овощей и грибов.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механическую кулинарную обработку экзотических видов овощей, плодов и грибов;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формы нарезки,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карвинг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безопасные приемы нарезки овощей и грибов.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17</w:t>
            </w:r>
          </w:p>
        </w:tc>
      </w:tr>
      <w:tr w:rsidR="00C43C96" w:rsidTr="00C43C9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Организация работ в овощном цехе (зоне кухни ресторана) по обработке овощей.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</w:tr>
      <w:tr w:rsidR="00C43C96" w:rsidTr="00C43C9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Техника первичной кулинарной обработки  корнеплодов и клубнеплодов, капустных, луковых,  плодовых, десертных, консервированных овощей (сортировка и калибровка, мытье, очистка и нарезка).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/7,8,9,10</w:t>
            </w:r>
          </w:p>
        </w:tc>
      </w:tr>
      <w:tr w:rsidR="00C43C96" w:rsidTr="00C43C96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 xml:space="preserve">Форма нарезки: простые (соломка, кубики, брусочки, кружочки, ломтики, дольки, кольца, мелкие и крупные </w:t>
            </w:r>
            <w:proofErr w:type="spellStart"/>
            <w:r>
              <w:rPr>
                <w:rFonts w:eastAsia="Calibri"/>
                <w:lang w:eastAsia="en-US"/>
              </w:rPr>
              <w:t>шпалки</w:t>
            </w:r>
            <w:proofErr w:type="spellEnd"/>
            <w:r>
              <w:rPr>
                <w:rFonts w:eastAsia="Calibri"/>
                <w:lang w:eastAsia="en-US"/>
              </w:rPr>
              <w:t>), сложные (звездочки, гребешки, бочоночки, груши, чесночки, шарики, спирали, стружка).</w:t>
            </w:r>
            <w:proofErr w:type="gramEnd"/>
            <w:r>
              <w:rPr>
                <w:rFonts w:eastAsia="Calibri"/>
                <w:lang w:eastAsia="en-US"/>
              </w:rPr>
              <w:t xml:space="preserve"> Способы минимизации  отходов при нарезке и обработке овощей и  их использование.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/11,12,13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bCs/>
                <w:lang w:eastAsia="en-US"/>
              </w:rPr>
              <w:t xml:space="preserve">Виды, назначение, правила безопасной эксплуатации технологического оборудования, инвентаря, инструментов, используемых  для обработки и нарезки различных видов овощей и грибов.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bCs/>
                <w:lang w:eastAsia="en-US"/>
              </w:rPr>
              <w:t>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рабочего места повара по обработке, нарезке овощей и грибов.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2BC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widowControl w:val="0"/>
              <w:spacing w:before="69"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 №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Простые формы нарезки овощей: нарезка соломкой, брусочками, кружочками, ломтиками и дольками.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29A">
              <w:rPr>
                <w:rFonts w:ascii="Times New Roman" w:hAnsi="Times New Roman" w:cs="Times New Roman"/>
                <w:sz w:val="24"/>
                <w:szCs w:val="24"/>
              </w:rPr>
              <w:t>/17,18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widowControl w:val="0"/>
              <w:spacing w:before="141" w:after="0" w:line="240" w:lineRule="auto"/>
              <w:ind w:right="1157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Сложные формы нарезки овощей: нарезка шариками, бочонками, спиралями, стружкой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BA6">
              <w:rPr>
                <w:rFonts w:ascii="Times New Roman" w:hAnsi="Times New Roman" w:cs="Times New Roman"/>
                <w:sz w:val="24"/>
                <w:szCs w:val="24"/>
              </w:rPr>
              <w:t>/19,20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5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отходов овощей, при механической кулинарной обработке.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Pr="004E74B8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625D" w:rsidRPr="004E74B8">
              <w:rPr>
                <w:rFonts w:ascii="Times New Roman" w:hAnsi="Times New Roman" w:cs="Times New Roman"/>
                <w:sz w:val="24"/>
                <w:szCs w:val="24"/>
              </w:rPr>
              <w:t>/ 21, 22</w:t>
            </w:r>
          </w:p>
        </w:tc>
      </w:tr>
      <w:tr w:rsidR="00C43C96" w:rsidTr="00C43C96"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1.3. </w:t>
            </w:r>
          </w:p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обработке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рыбы и нерыбного водного сырья, приготовлению полуфабрикатов из них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организацию процесса механической кулинарной обработки рыбы, нерыбного водного сырья, приготовления полуфабрикатов из них;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инвентаря, инструментов, используемых  для обработки рыбы, нерыбного водного сырья и приготовления полуфабрикатов из них;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организацию хранения обработанной рыбы.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выполнять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механическую кулинарную  обработку рыбы с костным и хрящевым скелетом;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приготавливать  полуфабрикаты из рыбы с костным скелетом (использование в целом виде, использование в фаршированном виде целиком (судак, щука),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фарширование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порционным куском,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фарширование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батона (рулета)).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Pr="002E6081" w:rsidRDefault="002E6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60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880A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4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Организация процесса механической кулинарной обработки рыбы, нерыбного водного сырья, приготовления полуфабрикатов из них. Требования к организации рабочих мест.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/23,24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Виды, назначение, правила безопасной эксплуатации технологического оборудования, инвентаря, инструментов, используемых  для обработки рыбы, нерыбного водного сырья и приготовления полуфабрикатов из них.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25,26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Организация хранения обработанной рыбы, нерыбного водного сырья в охлажденном, замороженном, </w:t>
            </w:r>
            <w:proofErr w:type="spellStart"/>
            <w:r>
              <w:rPr>
                <w:lang w:eastAsia="en-US"/>
              </w:rPr>
              <w:t>вакуумированном</w:t>
            </w:r>
            <w:proofErr w:type="spellEnd"/>
            <w:r>
              <w:rPr>
                <w:lang w:eastAsia="en-US"/>
              </w:rPr>
              <w:t xml:space="preserve"> виде.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/27,28</w:t>
            </w:r>
          </w:p>
        </w:tc>
      </w:tr>
      <w:tr w:rsidR="00C43C96" w:rsidTr="00C43C96">
        <w:trPr>
          <w:trHeight w:val="6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Санитарно-гигиенические требования к содержанию рабочих мест, оборудования, инвентаря, инструментов, посуды, правила ухода за ними.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29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C43C96" w:rsidTr="00C43C9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размещение оборудования, инвентаря, посуды для процессов обработки и приготовления полуфабрикатов из рыбы.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30,31</w:t>
            </w:r>
          </w:p>
        </w:tc>
      </w:tr>
      <w:tr w:rsidR="00C43C96" w:rsidTr="00C43C9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rPr>
                <w:rFonts w:ascii="Times New Roman" w:eastAsia="Times New Roman" w:hAnsi="Times New Roman" w:cs="Times New Roman"/>
                <w:b/>
                <w:caps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крупной рыбы с костным скелетом на полуфабрикат  тушка с головой (с потрошением без разрезания брюшка) Приготовление полуфабрикатов из рыбы для сложных блюд. Оценка качества полуфабрикатов.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880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/32,33,34</w:t>
            </w:r>
          </w:p>
        </w:tc>
      </w:tr>
      <w:tr w:rsidR="00C43C96" w:rsidTr="00C43C9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rPr>
                <w:rFonts w:ascii="Times New Roman" w:eastAsia="Times New Roman" w:hAnsi="Times New Roman" w:cs="Times New Roman"/>
                <w:b/>
                <w:caps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полуфабриката рыба фаршированная (целиком и порционными кусками).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Должен знать: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процесса механической кулинарной обработки мясных продуктов, домашней птицы,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дичи, кролика, приготовления полуфабрикатов из них;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виды, назначение, правила безопасной эксплуатации технологического оборудования, инвентаря, инструментов, используемых  для обработки мясных продуктов, домашней птицы, дичи, кролика и приготовления полуфабрикатов из них;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организацию  хранения обработанных мясных продуктов;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санитарно-гигиенические требования к содержанию рабочих мест, оборудования, инвентаря, инструментов, посуды, правила ухода за ними.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механическую кулинарную обработку мяса и мясного сырья для сложных блюд (приготовление маринадов, начинок,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массы.);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приготовление полуфабрикатов из мяса и мясного сырья;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механическую кулинарную обработку птицы для сложной кулинарной продукции.</w:t>
            </w:r>
          </w:p>
          <w:p w:rsidR="00C43C96" w:rsidRDefault="00C43C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  <w:r w:rsidR="00880A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C43C96" w:rsidTr="009315D7">
        <w:trPr>
          <w:trHeight w:val="6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A22" w:rsidRPr="002E6081" w:rsidRDefault="002E6081" w:rsidP="002E608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43C96" w:rsidRPr="002E6081">
              <w:rPr>
                <w:rFonts w:ascii="Times New Roman" w:hAnsi="Times New Roman" w:cs="Times New Roman"/>
              </w:rPr>
              <w:t>Организация процесса механической кулинарной обработки мясных продуктов</w:t>
            </w:r>
            <w:r w:rsidR="009315D7">
              <w:rPr>
                <w:rFonts w:ascii="Times New Roman" w:hAnsi="Times New Roman" w:cs="Times New Roman"/>
              </w:rPr>
              <w:t xml:space="preserve">, </w:t>
            </w:r>
            <w:r w:rsidR="00C43C96" w:rsidRPr="002E6081">
              <w:rPr>
                <w:rFonts w:ascii="Times New Roman" w:hAnsi="Times New Roman" w:cs="Times New Roman"/>
              </w:rPr>
              <w:t xml:space="preserve"> приготовления полуфабрикатов из них. Требования к организации рабочих мест. Правила безопасной организации работ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880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A22" w:rsidTr="00C43C9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A22" w:rsidRDefault="00880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A22" w:rsidRDefault="00880A22" w:rsidP="002E60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315D7" w:rsidRPr="002E6081">
              <w:rPr>
                <w:rFonts w:ascii="Times New Roman" w:hAnsi="Times New Roman" w:cs="Times New Roman"/>
              </w:rPr>
              <w:t xml:space="preserve"> Организация процесса механической кулинар</w:t>
            </w:r>
            <w:r w:rsidR="00AB20FA">
              <w:rPr>
                <w:rFonts w:ascii="Times New Roman" w:hAnsi="Times New Roman" w:cs="Times New Roman"/>
              </w:rPr>
              <w:t xml:space="preserve">ной обработки </w:t>
            </w:r>
            <w:r w:rsidR="009315D7" w:rsidRPr="002E6081">
              <w:rPr>
                <w:rFonts w:ascii="Times New Roman" w:hAnsi="Times New Roman" w:cs="Times New Roman"/>
              </w:rPr>
              <w:t>домашней птицы, дичи, кролика, приготовления полуфабрикатов из них. Требования к организации рабочих мест. Правила безопасной организации работ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A22" w:rsidRDefault="00880A22" w:rsidP="00880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C96" w:rsidTr="00AB20FA">
        <w:trPr>
          <w:trHeight w:val="5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A22" w:rsidRPr="002E6081" w:rsidRDefault="00880A22" w:rsidP="002E6081">
            <w:pPr>
              <w:ind w:left="68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6081" w:rsidRPr="002E6081">
              <w:rPr>
                <w:rFonts w:ascii="Times New Roman" w:hAnsi="Times New Roman" w:cs="Times New Roman"/>
              </w:rPr>
              <w:t>.</w:t>
            </w:r>
            <w:r w:rsidR="00C43C96" w:rsidRPr="002E6081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инвентаря, инструментов, используемых  для обработки мясных продукто</w:t>
            </w:r>
            <w:r w:rsidR="00AB20FA">
              <w:rPr>
                <w:rFonts w:ascii="Times New Roman" w:hAnsi="Times New Roman" w:cs="Times New Roman"/>
              </w:rPr>
              <w:t>в</w:t>
            </w:r>
            <w:r w:rsidR="00C43C96" w:rsidRPr="002E6081">
              <w:rPr>
                <w:rFonts w:ascii="Times New Roman" w:hAnsi="Times New Roman" w:cs="Times New Roman"/>
              </w:rPr>
              <w:t xml:space="preserve"> и приготовления полуфабрикатов из них.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A22" w:rsidTr="00AB20FA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A22" w:rsidRDefault="00880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A22" w:rsidRPr="00880A22" w:rsidRDefault="00880A22" w:rsidP="002E6081">
            <w:pPr>
              <w:ind w:left="68"/>
              <w:rPr>
                <w:rFonts w:ascii="Times New Roman" w:hAnsi="Times New Roman" w:cs="Times New Roman"/>
                <w:color w:val="C00000"/>
              </w:rPr>
            </w:pPr>
            <w:r w:rsidRPr="00AB20FA">
              <w:rPr>
                <w:rFonts w:ascii="Times New Roman" w:hAnsi="Times New Roman" w:cs="Times New Roman"/>
              </w:rPr>
              <w:t>4.</w:t>
            </w:r>
            <w:r w:rsidR="00AB20FA" w:rsidRPr="002E6081">
              <w:rPr>
                <w:rFonts w:ascii="Times New Roman" w:hAnsi="Times New Roman" w:cs="Times New Roman"/>
              </w:rPr>
              <w:t xml:space="preserve"> Виды, назначение, правила безопасной эксплуатации технологического оборудования, инвентаря, инструментов, используемых </w:t>
            </w:r>
            <w:r w:rsidR="00AB20FA">
              <w:rPr>
                <w:rFonts w:ascii="Times New Roman" w:hAnsi="Times New Roman" w:cs="Times New Roman"/>
              </w:rPr>
              <w:t xml:space="preserve"> для обработки </w:t>
            </w:r>
            <w:r w:rsidR="00AB20FA" w:rsidRPr="002E6081">
              <w:rPr>
                <w:rFonts w:ascii="Times New Roman" w:hAnsi="Times New Roman" w:cs="Times New Roman"/>
              </w:rPr>
              <w:t xml:space="preserve"> домашней птицы, дичи, кролика и приготовления полуфабрикатов из них.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A22" w:rsidRDefault="00880A22" w:rsidP="00880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C96" w:rsidTr="00880A22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A22" w:rsidRPr="002E6081" w:rsidRDefault="00AB20FA" w:rsidP="002E608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5</w:t>
            </w:r>
            <w:r w:rsidR="002E6081" w:rsidRPr="002E6081">
              <w:rPr>
                <w:rFonts w:ascii="Times New Roman" w:hAnsi="Times New Roman" w:cs="Times New Roman"/>
              </w:rPr>
              <w:t>.</w:t>
            </w:r>
            <w:r w:rsidR="00C43C96" w:rsidRPr="002E6081">
              <w:rPr>
                <w:rFonts w:ascii="Times New Roman" w:hAnsi="Times New Roman" w:cs="Times New Roman"/>
              </w:rPr>
              <w:t>Организация  хранения обработанных мясных продуктов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C43C96" w:rsidRPr="002E6081">
              <w:rPr>
                <w:rFonts w:ascii="Times New Roman" w:hAnsi="Times New Roman" w:cs="Times New Roman"/>
              </w:rPr>
              <w:t xml:space="preserve"> полуфабрикатов из них в охлажденном, замороженном, </w:t>
            </w:r>
            <w:proofErr w:type="spellStart"/>
            <w:r w:rsidR="00C43C96" w:rsidRPr="002E6081">
              <w:rPr>
                <w:rFonts w:ascii="Times New Roman" w:hAnsi="Times New Roman" w:cs="Times New Roman"/>
              </w:rPr>
              <w:t>вакуумированном</w:t>
            </w:r>
            <w:proofErr w:type="spellEnd"/>
            <w:r w:rsidR="00C43C96" w:rsidRPr="002E6081">
              <w:rPr>
                <w:rFonts w:ascii="Times New Roman" w:hAnsi="Times New Roman" w:cs="Times New Roman"/>
              </w:rPr>
              <w:t xml:space="preserve"> виде.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2E6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A22" w:rsidTr="00C43C9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A22" w:rsidRDefault="00880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A22" w:rsidRPr="00880A22" w:rsidRDefault="00AB20FA" w:rsidP="002E6081">
            <w:pPr>
              <w:rPr>
                <w:rFonts w:ascii="Times New Roman" w:hAnsi="Times New Roman" w:cs="Times New Roman"/>
                <w:color w:val="C00000"/>
              </w:rPr>
            </w:pPr>
            <w:r w:rsidRPr="00AB20FA">
              <w:rPr>
                <w:rFonts w:ascii="Times New Roman" w:hAnsi="Times New Roman" w:cs="Times New Roman"/>
              </w:rPr>
              <w:t>6</w:t>
            </w:r>
            <w:r w:rsidR="00880A22" w:rsidRPr="00AB20FA">
              <w:rPr>
                <w:rFonts w:ascii="Times New Roman" w:hAnsi="Times New Roman" w:cs="Times New Roman"/>
              </w:rPr>
              <w:t>.</w:t>
            </w:r>
            <w:r w:rsidRPr="002E6081">
              <w:rPr>
                <w:rFonts w:ascii="Times New Roman" w:hAnsi="Times New Roman" w:cs="Times New Roman"/>
              </w:rPr>
              <w:t xml:space="preserve"> Организация  хранени</w:t>
            </w:r>
            <w:r>
              <w:rPr>
                <w:rFonts w:ascii="Times New Roman" w:hAnsi="Times New Roman" w:cs="Times New Roman"/>
              </w:rPr>
              <w:t xml:space="preserve">я обработанных </w:t>
            </w:r>
            <w:r w:rsidRPr="002E6081">
              <w:rPr>
                <w:rFonts w:ascii="Times New Roman" w:hAnsi="Times New Roman" w:cs="Times New Roman"/>
              </w:rPr>
              <w:t xml:space="preserve"> домашней птицы, дичи, кролика, полуфабрикатов из них в охлажденном, замороженном, </w:t>
            </w:r>
            <w:proofErr w:type="spellStart"/>
            <w:r w:rsidRPr="002E6081">
              <w:rPr>
                <w:rFonts w:ascii="Times New Roman" w:hAnsi="Times New Roman" w:cs="Times New Roman"/>
              </w:rPr>
              <w:t>вакуумированном</w:t>
            </w:r>
            <w:proofErr w:type="spellEnd"/>
            <w:r w:rsidRPr="002E6081">
              <w:rPr>
                <w:rFonts w:ascii="Times New Roman" w:hAnsi="Times New Roman" w:cs="Times New Roman"/>
              </w:rPr>
              <w:t xml:space="preserve"> виде.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A22" w:rsidRDefault="00880A22" w:rsidP="00880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Pr="002E6081" w:rsidRDefault="00AB20FA" w:rsidP="002E608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7</w:t>
            </w:r>
            <w:r w:rsidR="002E6081" w:rsidRPr="002E6081">
              <w:rPr>
                <w:rFonts w:ascii="Times New Roman" w:hAnsi="Times New Roman" w:cs="Times New Roman"/>
              </w:rPr>
              <w:t>.</w:t>
            </w:r>
            <w:r w:rsidR="00C43C96" w:rsidRPr="002E6081">
              <w:rPr>
                <w:rFonts w:ascii="Times New Roman" w:hAnsi="Times New Roman" w:cs="Times New Roman"/>
              </w:rPr>
              <w:t>Санитарно-гигиенические требования к содержанию рабочих мест, оборудования, инвентаря, инструментов, посуды, правила ухода за ними.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C96" w:rsidTr="00C43C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C43C96" w:rsidTr="00C43C96">
        <w:trPr>
          <w:trHeight w:val="6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 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кулинарная обработка мяса и мясного сырья для сложных блюд (приготовление маринадов, начинок,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массы.)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Механическая кулинарная обработка птицы для сложной кулинарной продукции. Приготовление полуфабрикатов (приготовление начинок и фаршей,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массы и полуфабрикатов из неё, полуфабрикаты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фуа-гра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 самостоятельной  учебной  работы  при  изучении раздела 1.</w:t>
            </w:r>
          </w:p>
          <w:p w:rsidR="00C43C96" w:rsidRDefault="00C43C96">
            <w:pPr>
              <w:pStyle w:val="a8"/>
              <w:numPr>
                <w:ilvl w:val="0"/>
                <w:numId w:val="14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Характеристика процессов обработки сырья, приготовления подготовки к реализации полуфабрикатов из них.</w:t>
            </w:r>
          </w:p>
          <w:p w:rsidR="00C43C96" w:rsidRDefault="00C43C96">
            <w:pPr>
              <w:pStyle w:val="a8"/>
              <w:numPr>
                <w:ilvl w:val="0"/>
                <w:numId w:val="14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Организация и техническое оснащение работ по обработке овощей и грибов.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 зачет.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 практика раздела 1.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 работ</w:t>
            </w:r>
          </w:p>
          <w:p w:rsidR="00C43C96" w:rsidRDefault="00C43C96">
            <w:pPr>
              <w:tabs>
                <w:tab w:val="left" w:pos="435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Подготовка, уборка рабочего места, подготовка к работе сырья,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приборов;</w:t>
            </w:r>
          </w:p>
          <w:p w:rsidR="00C43C96" w:rsidRDefault="00C43C96">
            <w:pPr>
              <w:tabs>
                <w:tab w:val="left" w:pos="435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различными методами, подготовка традиционных видов овощей, грибов, рыбы, нерыбного водного сырья, мяса, домашней птицы, дичи, кролика;</w:t>
            </w:r>
            <w:proofErr w:type="gramEnd"/>
          </w:p>
          <w:p w:rsidR="00C43C96" w:rsidRDefault="00C43C96">
            <w:pPr>
              <w:tabs>
                <w:tab w:val="left" w:pos="435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Хранение обработанных овощей, грибов, рыбы, мяса, домашней птицы, дичи, кролика.</w:t>
            </w:r>
          </w:p>
          <w:p w:rsidR="00C43C96" w:rsidRDefault="00C43C96">
            <w:pPr>
              <w:tabs>
                <w:tab w:val="left" w:pos="435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наличие, проверять годность традиционных видов овощей, плодов и грибов, пряностей, приправ органолептическим способом. </w:t>
            </w:r>
          </w:p>
          <w:p w:rsidR="00C43C96" w:rsidRDefault="00C43C96">
            <w:pPr>
              <w:tabs>
                <w:tab w:val="left" w:pos="435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Оценивать наличие, проверять качество живой, охлажденной и мороженой, а также соленой рыбы, нерыбного водного сырья. </w:t>
            </w:r>
          </w:p>
          <w:p w:rsidR="00C43C96" w:rsidRDefault="00C43C96">
            <w:pPr>
              <w:tabs>
                <w:tab w:val="left" w:pos="435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наличие, проверять качество говяжьих четвертин, телячьих и свиных полутуш, туш баранины перед разделкой,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крупнокусковых полуфабрикатов из мяса,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мясных субпродуктов, домашней птицы, дичи, кролика перед обработкой.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116B5" w:rsidRPr="00AB20FA" w:rsidRDefault="00811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0F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 практика  раздела 1.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 работ</w:t>
            </w:r>
          </w:p>
          <w:p w:rsidR="00C43C96" w:rsidRDefault="00C43C96">
            <w:pPr>
              <w:tabs>
                <w:tab w:val="left" w:pos="2610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Подготовка, уборка рабочего места, подготовка к работе сырья,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весоизмерительных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приборов;</w:t>
            </w:r>
          </w:p>
          <w:p w:rsidR="00C43C96" w:rsidRDefault="00C43C96">
            <w:pPr>
              <w:tabs>
                <w:tab w:val="left" w:pos="2610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различными методами, подготовка традиционных видов овощей, грибов, рыбы, нерыбного водного сырья, мяса, домашней птицы, дичи, кролика;</w:t>
            </w:r>
            <w:proofErr w:type="gramEnd"/>
          </w:p>
          <w:p w:rsidR="00C43C96" w:rsidRDefault="00C43C96">
            <w:pPr>
              <w:tabs>
                <w:tab w:val="left" w:pos="2610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Хранение обработанных овощей, грибов, рыбы, мяса, домашней птицы, дичи, кролика.</w:t>
            </w:r>
          </w:p>
          <w:p w:rsidR="00C43C96" w:rsidRDefault="00C43C96">
            <w:pPr>
              <w:tabs>
                <w:tab w:val="left" w:pos="2610"/>
                <w:tab w:val="left" w:pos="34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птицы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ичи, кролика различными методами.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AB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43C96" w:rsidTr="00C43C96">
        <w:trPr>
          <w:trHeight w:val="501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 Процессы приготовления, подготовки к реализации кулинарных полуфабрикатов.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6" w:rsidRPr="00AB20FA" w:rsidRDefault="00811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FA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</w:tr>
      <w:tr w:rsidR="00C43C96" w:rsidTr="00C43C96">
        <w:trPr>
          <w:trHeight w:val="512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C43C96" w:rsidRDefault="00C43C9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Обработка, нарезка, формовка овощей и грибов.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классификацию, ассортимент, основные характеристики, пищевая ценность, требования к качеству, условия и сроки хранения, кулинарное назначение  традиционных видов овощей, грибов;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органолептическую  оценку  качества и безопасности овощей и грибов;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технологический процесс механической кулинарной обработки, нарезки клубнеплодов, корнеплодов, капустных, луковых, плодовых, салатно-шпинатных овощей, зелени, грибов;</w:t>
            </w:r>
            <w:proofErr w:type="gramEnd"/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формы нарезки, кулинарное назначение;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кулинарное использование, требования к качеству обработанных овощей, плодов и грибов.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обработку и нарезку картофеля;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обработку, нарезку корнеплодов;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подготовить  овощи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фаршированию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карвинг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овощей и фруктов.</w:t>
            </w:r>
          </w:p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C43C96" w:rsidTr="00C43C96">
        <w:trPr>
          <w:trHeight w:val="10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1.Классификация, ассортимент, основные характеристики, пищевая ценность, требования к качеству, условия и сроки хранения, кулинарное назначение  традиционных видов овощей, грибов. </w:t>
            </w:r>
          </w:p>
          <w:p w:rsidR="00C43C96" w:rsidRDefault="00C43C9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Органолептическая оценка качества и безопасности овощей и грибов.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29A">
              <w:rPr>
                <w:rFonts w:ascii="Times New Roman" w:hAnsi="Times New Roman" w:cs="Times New Roman"/>
                <w:sz w:val="24"/>
                <w:szCs w:val="24"/>
              </w:rPr>
              <w:t>/1.2</w:t>
            </w:r>
          </w:p>
        </w:tc>
      </w:tr>
      <w:tr w:rsidR="00C43C96" w:rsidTr="00C43C96">
        <w:trPr>
          <w:trHeight w:val="10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Технологический процесс механической кулинарной обработки, нарезки клубнеплодов, корнеплодов, капустных, луковых, плодовых, салатно-шпинатных овощей, зелени, грибов. </w:t>
            </w:r>
            <w:proofErr w:type="gramEnd"/>
          </w:p>
          <w:p w:rsidR="00C43C96" w:rsidRDefault="00C43C9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нарезки, кулинарное назначение.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29A">
              <w:rPr>
                <w:rFonts w:ascii="Times New Roman" w:hAnsi="Times New Roman" w:cs="Times New Roman"/>
                <w:sz w:val="24"/>
                <w:szCs w:val="24"/>
              </w:rPr>
              <w:t>/3.4</w:t>
            </w:r>
          </w:p>
        </w:tc>
      </w:tr>
      <w:tr w:rsidR="00C43C96" w:rsidTr="00C43C96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3.Международные наименования форм нарезки. Подготовка овощей и грибов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фаршированию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способы минимизации отходов при обработке и нарезке.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29A">
              <w:rPr>
                <w:rFonts w:ascii="Times New Roman" w:hAnsi="Times New Roman" w:cs="Times New Roman"/>
                <w:sz w:val="24"/>
                <w:szCs w:val="24"/>
              </w:rPr>
              <w:t>/5.6</w:t>
            </w:r>
          </w:p>
        </w:tc>
      </w:tr>
      <w:tr w:rsidR="00C43C96" w:rsidTr="00C43C96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4..Предохранение от потемнения обработанного картофеля, грибов.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29A">
              <w:rPr>
                <w:rFonts w:ascii="Times New Roman" w:hAnsi="Times New Roman" w:cs="Times New Roman"/>
                <w:sz w:val="24"/>
                <w:szCs w:val="24"/>
              </w:rPr>
              <w:t>/7.8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5.Удаление излишней горечи у некоторых видов овощей и грибов. Кулинарное использование, </w:t>
            </w:r>
            <w:r w:rsidRPr="002762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требования к качеству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обработанных овощей, плодов и грибов.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Pr="004E74B8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29A" w:rsidRPr="004E74B8">
              <w:rPr>
                <w:rFonts w:ascii="Times New Roman" w:hAnsi="Times New Roman" w:cs="Times New Roman"/>
                <w:sz w:val="24"/>
                <w:szCs w:val="24"/>
              </w:rPr>
              <w:t>/9.10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6.Характеристика способов хранения обработанных и нарезанных овощей и грибов: интенсивное охлаждение, шоковая заморозка,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вакуумирование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условия, температурный режим, </w:t>
            </w:r>
            <w:r w:rsidRPr="002762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сроки хранения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29A">
              <w:rPr>
                <w:rFonts w:ascii="Times New Roman" w:hAnsi="Times New Roman" w:cs="Times New Roman"/>
                <w:sz w:val="24"/>
                <w:szCs w:val="24"/>
              </w:rPr>
              <w:t>/11.12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Обработка и нарезка картофеля и других клубнеплодов. Методы защиты от потемнения обработанного картофеля. Обработка, нарезка корнеплодов.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/13,14,15,16</w:t>
            </w:r>
          </w:p>
        </w:tc>
      </w:tr>
      <w:tr w:rsidR="00C43C96" w:rsidTr="00C43C96">
        <w:trPr>
          <w:trHeight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widowControl w:val="0"/>
              <w:spacing w:before="69" w:after="0" w:line="240" w:lineRule="auto"/>
              <w:ind w:right="479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2.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Органолептическая оценка качества овощей и грибов.</w:t>
            </w:r>
          </w:p>
          <w:p w:rsidR="00C43C96" w:rsidRDefault="00C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Pr="004E74B8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/17,18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3.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Обработка, нарезка плодовых, капустных, луковых, салатно-шпинатных овощей и зелени. Подготовка белокочанной капусты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для приготовления голубцов и шницеля капустного, капустных шариков. Подготовка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плодовых овощей (перца, кабачков, баклажан, помидоров)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/19,20,21,22</w:t>
            </w:r>
          </w:p>
        </w:tc>
      </w:tr>
      <w:tr w:rsidR="00C43C96" w:rsidTr="00C43C96">
        <w:trPr>
          <w:trHeight w:val="276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 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рыбы и нерыбного водного сырья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pStyle w:val="a8"/>
              <w:numPr>
                <w:ilvl w:val="0"/>
                <w:numId w:val="16"/>
              </w:numPr>
              <w:spacing w:line="276" w:lineRule="auto"/>
              <w:rPr>
                <w:b/>
                <w:bCs/>
                <w:i/>
                <w:lang w:eastAsia="en-US"/>
              </w:rPr>
            </w:pPr>
            <w:r>
              <w:rPr>
                <w:lang w:eastAsia="en-US"/>
              </w:rPr>
              <w:t>классификацию, ассортимент,  основные характеристики, пищевая ценность, требования к качеству, условия и сроки хранения, кулинарное назначение  рыбы, нерыбного водного сырья;</w:t>
            </w:r>
          </w:p>
          <w:p w:rsidR="00C43C96" w:rsidRDefault="00C43C96">
            <w:pPr>
              <w:pStyle w:val="a8"/>
              <w:numPr>
                <w:ilvl w:val="0"/>
                <w:numId w:val="16"/>
              </w:numPr>
              <w:spacing w:line="276" w:lineRule="auto"/>
              <w:rPr>
                <w:b/>
                <w:bCs/>
                <w:i/>
                <w:lang w:eastAsia="en-US"/>
              </w:rPr>
            </w:pPr>
            <w:r>
              <w:rPr>
                <w:lang w:eastAsia="en-US"/>
              </w:rPr>
              <w:t>органолептическую оценку качества и безопасности рыбы, нерыбного водного сырья;</w:t>
            </w:r>
          </w:p>
          <w:p w:rsidR="00C43C96" w:rsidRDefault="00C43C96">
            <w:pPr>
              <w:pStyle w:val="a8"/>
              <w:numPr>
                <w:ilvl w:val="0"/>
                <w:numId w:val="16"/>
              </w:numPr>
              <w:spacing w:line="276" w:lineRule="auto"/>
              <w:rPr>
                <w:b/>
                <w:bCs/>
                <w:i/>
                <w:lang w:eastAsia="en-US"/>
              </w:rPr>
            </w:pPr>
            <w:r>
              <w:rPr>
                <w:bCs/>
                <w:lang w:eastAsia="en-US"/>
              </w:rPr>
              <w:t xml:space="preserve">методы разделки </w:t>
            </w:r>
            <w:r>
              <w:rPr>
                <w:lang w:eastAsia="en-US"/>
              </w:rPr>
              <w:t xml:space="preserve"> рыбы</w:t>
            </w:r>
            <w:r>
              <w:rPr>
                <w:bCs/>
                <w:lang w:eastAsia="en-US"/>
              </w:rPr>
              <w:t xml:space="preserve"> с костным скелетом;</w:t>
            </w:r>
          </w:p>
          <w:p w:rsidR="00C43C96" w:rsidRDefault="00C43C96">
            <w:pPr>
              <w:pStyle w:val="a8"/>
              <w:numPr>
                <w:ilvl w:val="0"/>
                <w:numId w:val="16"/>
              </w:numPr>
              <w:spacing w:line="276" w:lineRule="auto"/>
              <w:rPr>
                <w:b/>
                <w:bCs/>
                <w:i/>
                <w:lang w:eastAsia="en-US"/>
              </w:rPr>
            </w:pPr>
            <w:r>
              <w:rPr>
                <w:lang w:eastAsia="en-US"/>
              </w:rPr>
              <w:t>методы обработки нерыбного водного сырья.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обработку рыбы и нерыбного водного сырья.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C43C96" w:rsidTr="00C43C96">
        <w:trPr>
          <w:trHeight w:val="8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Классификация, ассортимент,  основные характеристики, пищевая ценность, требования к качеству, условия и сроки хранения, кулинарное назначение  рыбы, нерыбного водного сырья. </w:t>
            </w:r>
          </w:p>
          <w:p w:rsidR="00C43C96" w:rsidRDefault="00C43C96">
            <w:pPr>
              <w:pStyle w:val="a8"/>
              <w:spacing w:line="276" w:lineRule="auto"/>
              <w:ind w:left="428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Органолептическая оценка качества и безопасности рыбы, нерыбного водного сырья.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/23,24</w:t>
            </w:r>
          </w:p>
        </w:tc>
      </w:tr>
      <w:tr w:rsidR="00C43C96" w:rsidTr="00C43C96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bCs/>
                <w:lang w:eastAsia="en-US"/>
              </w:rPr>
              <w:t>Способы подготовки рыбы и нерыбного водного сырья к обработке: размораживание замороженной, вымачивание соленой рыбы, подготовка нерыбного водного сырья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/25,26</w:t>
            </w:r>
          </w:p>
        </w:tc>
      </w:tr>
      <w:tr w:rsidR="00C43C96" w:rsidTr="00C43C96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bCs/>
                <w:lang w:eastAsia="en-US"/>
              </w:rPr>
              <w:t xml:space="preserve">Методы разделки </w:t>
            </w:r>
            <w:r>
              <w:rPr>
                <w:lang w:eastAsia="en-US"/>
              </w:rPr>
              <w:t xml:space="preserve"> рыбы</w:t>
            </w:r>
            <w:r>
              <w:rPr>
                <w:bCs/>
                <w:lang w:eastAsia="en-US"/>
              </w:rPr>
              <w:t xml:space="preserve"> с костным скелетом (чешуйчатой, бесчешуйчатой, округлой и плоской формы, крупной, средней и мелкой)</w:t>
            </w:r>
            <w:r>
              <w:rPr>
                <w:lang w:eastAsia="en-US"/>
              </w:rPr>
              <w:t xml:space="preserve">, последовательность приготовления обработанной рыбы в целом и пластованном виде.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27, 28</w:t>
            </w:r>
          </w:p>
        </w:tc>
      </w:tr>
      <w:tr w:rsidR="00C43C96" w:rsidTr="00C43C96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8"/>
              </w:num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Способы минимизации отходов. Требования к качеству, безопасности, у</w:t>
            </w:r>
            <w:r>
              <w:rPr>
                <w:bCs/>
                <w:lang w:eastAsia="en-US"/>
              </w:rPr>
              <w:t>словия и сроки хранения обработанной рыбы.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29,30</w:t>
            </w:r>
          </w:p>
        </w:tc>
      </w:tr>
      <w:tr w:rsidR="00C43C96" w:rsidTr="00C43C96">
        <w:trPr>
          <w:trHeight w:val="5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18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Методы обработки нерыбного водного сырья, способы минимизации отходов. Требования к качеству, безопасности, условия и сроки хранения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31,32</w:t>
            </w:r>
          </w:p>
        </w:tc>
      </w:tr>
      <w:tr w:rsidR="00C43C96" w:rsidTr="00C43C96">
        <w:trPr>
          <w:trHeight w:val="5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рыбы с костным скелетом. Приготовление порционных полуфабрикатов из рыбы.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74B8">
              <w:rPr>
                <w:rFonts w:ascii="Times New Roman" w:hAnsi="Times New Roman" w:cs="Times New Roman"/>
                <w:sz w:val="24"/>
                <w:szCs w:val="24"/>
              </w:rPr>
              <w:t>/ 33, 34</w:t>
            </w:r>
          </w:p>
        </w:tc>
      </w:tr>
      <w:tr w:rsidR="00C43C96" w:rsidTr="00C43C96">
        <w:trPr>
          <w:trHeight w:val="795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2.3 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рыбы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 классификацию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ассортимента, кулинарное назначение полуфабрикатов из рыбы, нерыбного водного сырья;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способы приготовления  полуфабрикатов из рыбы.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обработку рыбы с костным скелетом;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приготовление порционных полуфабрикатов из рыбы.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C43C96" w:rsidTr="00C43C96">
        <w:trPr>
          <w:trHeight w:val="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Классификация, ассортимент, кулинарное назначение полуфабрикатов из рыбы, нерыбного водного сырья.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10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Приготовление полуфабрикатов из рыбы: тушка с головой, тушка без головы, «кругляши», порционный кусок </w:t>
            </w:r>
            <w:proofErr w:type="spellStart"/>
            <w:r>
              <w:rPr>
                <w:lang w:eastAsia="en-US"/>
              </w:rPr>
              <w:t>непластованной</w:t>
            </w:r>
            <w:proofErr w:type="spellEnd"/>
            <w:r>
              <w:rPr>
                <w:lang w:eastAsia="en-US"/>
              </w:rPr>
              <w:t xml:space="preserve"> рыбы (</w:t>
            </w:r>
            <w:proofErr w:type="spellStart"/>
            <w:r>
              <w:rPr>
                <w:lang w:eastAsia="en-US"/>
              </w:rPr>
              <w:t>стейк</w:t>
            </w:r>
            <w:proofErr w:type="spellEnd"/>
            <w:r>
              <w:rPr>
                <w:lang w:eastAsia="en-US"/>
              </w:rPr>
              <w:t xml:space="preserve">), филе с кожей и реберными костями, филе с кожей без костей, чистое филе, «бабочка», </w:t>
            </w:r>
            <w:proofErr w:type="spellStart"/>
            <w:r>
              <w:rPr>
                <w:lang w:eastAsia="en-US"/>
              </w:rPr>
              <w:t>рулетики</w:t>
            </w:r>
            <w:proofErr w:type="spellEnd"/>
            <w:r>
              <w:rPr>
                <w:lang w:eastAsia="en-US"/>
              </w:rPr>
              <w:t xml:space="preserve">, мелкие куски рыбы, порционные полуфабрикаты, панированные в различных панировках.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3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Лабораторная работа 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Органолептическая оценка качества рыбы и нерыбного водного сырья.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рыбы с костным скелетом.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крупнокусковых, порционных, мелкокусковых полуфабрикатов из мяса.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43C96" w:rsidTr="00C43C96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курс,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 полугодие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 часов.</w:t>
            </w:r>
          </w:p>
        </w:tc>
      </w:tr>
      <w:tr w:rsidR="00C43C96" w:rsidTr="00C43C96">
        <w:trPr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0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Способы и техника маринования, </w:t>
            </w:r>
            <w:proofErr w:type="spellStart"/>
            <w:r>
              <w:rPr>
                <w:lang w:eastAsia="en-US"/>
              </w:rPr>
              <w:t>панирования</w:t>
            </w:r>
            <w:proofErr w:type="spellEnd"/>
            <w:r>
              <w:rPr>
                <w:lang w:eastAsia="en-US"/>
              </w:rPr>
              <w:t xml:space="preserve">, формования полуфабрикатов из рыбы. 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43C96" w:rsidTr="00C43C96">
        <w:trPr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0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Приготовление рыбной котлетной массы и  полуфабрикатов из нее. 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4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Лабораторная работа 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рыбной котлетной массы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Лабораторная работа 9.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полуфабрикатов из фаршированной рыбы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43C96" w:rsidTr="00C43C96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10.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нерыбного водного сырья.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795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 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Обработка, подготовка мяса,  мясных продуктов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Должен знать: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ассортимент,  основные характеристики, пищевая ценность, требования к качеству, условия и сроки хранения мяса и мясного сырья;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последовательность выполнения и характеристика технологических операций механической кулинарной обработки мяса;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механическую кулинарную  обработку мясных продуктов.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выполнять последовательность технологических операций механической кулинарной обработки мяса.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C43C96" w:rsidTr="00C43C96">
        <w:trPr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2"/>
              </w:numPr>
              <w:spacing w:line="276" w:lineRule="auto"/>
              <w:ind w:left="425" w:hanging="357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Ассортимент,  основные характеристики, пищевая ценность, требования к качеству, условия и сроки хранения мяса и мясного сырья</w:t>
            </w:r>
            <w:r>
              <w:rPr>
                <w:i/>
                <w:lang w:eastAsia="en-US"/>
              </w:rPr>
              <w:t xml:space="preserve">. </w:t>
            </w:r>
            <w:r>
              <w:rPr>
                <w:lang w:eastAsia="en-US"/>
              </w:rPr>
              <w:t>Органолептическая оценка качества, безопасности мяса, мясного сырья.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2"/>
              </w:numPr>
              <w:spacing w:line="276" w:lineRule="auto"/>
              <w:ind w:left="425" w:hanging="357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Последовательность выполнения и характеристика технологических операций механической кулинарной обработки мяса: оттаивание мороженого мяса, обмывание, обсушивание, кулинарный разруб туш говядины, баранины, свинины, телятины, обвалка, зачистка, </w:t>
            </w:r>
            <w:proofErr w:type="spellStart"/>
            <w:r>
              <w:rPr>
                <w:lang w:eastAsia="en-US"/>
              </w:rPr>
              <w:t>жиловка</w:t>
            </w:r>
            <w:proofErr w:type="spellEnd"/>
            <w:r>
              <w:rPr>
                <w:lang w:eastAsia="en-US"/>
              </w:rPr>
              <w:t xml:space="preserve">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10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2"/>
              </w:numPr>
              <w:spacing w:line="276" w:lineRule="auto"/>
              <w:ind w:left="425" w:hanging="357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Механическая кулинарная обработка мясных продуктов. Способы минимизации отходов в процессе подготовки сырья и его обработки. </w:t>
            </w:r>
          </w:p>
          <w:p w:rsidR="00C43C96" w:rsidRDefault="00C43C96">
            <w:pPr>
              <w:pStyle w:val="a8"/>
              <w:spacing w:line="276" w:lineRule="auto"/>
              <w:ind w:left="425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Хранение, кулинарное назначение частей туши говядины, баранины, свинины, телятины.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C96" w:rsidTr="00C43C96">
        <w:trPr>
          <w:trHeight w:val="795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 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мяса, мясных продуктов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классификацию, ассортимент, кулинарное назначение полуфабрикатов из мяса, мясного сырья;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технологический процесс приготовления крупнокусковых, порционных, мелкокусковых полуфабрикатов из мяса говядины, баранины, свинины, телятины;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кулинарное назначение, требования к качеству, условия и сроки хранения.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приготовить крупнокусковые, порционные полуфабрикаты из мяса, мелкокусковые полуфабрикаты из мяса, полуфабрикаты из рубленой  мясной массы, полуфабрикаты из котлетной мясной массы.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C43C96" w:rsidTr="00C43C96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Классификация, ассортимент, кулинарное назначение полуфабрикатов из мяса, мясного сырья.</w:t>
            </w:r>
          </w:p>
          <w:p w:rsidR="00C43C96" w:rsidRDefault="00C43C96">
            <w:pPr>
              <w:pStyle w:val="a8"/>
              <w:spacing w:line="276" w:lineRule="auto"/>
              <w:ind w:left="428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Характеристика методов приготовления полуфабрикатов из мяса.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Технологический процесс приготовления крупнокусковых, порционных, мелкокусковых полуфабрикатов из мяса говядины, баранины, свинины, телятины.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Кулинарное назначение, требования к качеству, условия и сроки хранения.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8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Технологический процесс приготовления мясной рубленой массы с хлебом    и  без,  полуфабрикатов  из них.  Кулинарное назначение, требования к качеству, условия и сроки хранения.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Органолептическая оценка качества и безопасности мясного сырья для приготовления  мясных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43C96" w:rsidTr="00C43C96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12.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мелкокусковых полуфабрикатов из мяса.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13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 крупнокусковых полуфабрикатов из мяса»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3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котлетной мясной массы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3C96" w:rsidTr="00C43C96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Лабораторная работа 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полуфабрикатов из рубленой  мясной массы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795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домашней птицы, дичи, кролика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знать: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характеристики, пищевая ценность, требования к качеству, условия и сроки хранения домашней птицы, пернатой дичи, кролика;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обработки домашней птицы и пернатой дичи, кролика;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заправки тушек домашней птицы, дичи, кулинарное назначение.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-осуществлять обработку домашней птицы, дичи.</w:t>
            </w:r>
          </w:p>
          <w:p w:rsidR="00C43C96" w:rsidRDefault="00C43C96">
            <w:pPr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6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iCs/>
                <w:lang w:eastAsia="en-US"/>
              </w:rPr>
              <w:t xml:space="preserve">Основные характеристики, пищевая ценность, требования к качеству, условия и сроки хранения домашней птицы, пернатой дичи, кролика. </w:t>
            </w:r>
            <w:r>
              <w:rPr>
                <w:lang w:eastAsia="en-US"/>
              </w:rPr>
              <w:t>Оценка качества и безопасности.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6"/>
              </w:num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Методы обработки домашней птицы и пернатой дичи, кролика.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4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Виды заправки тушек домашней птицы, дичи, кулинарное назначение</w:t>
            </w:r>
            <w:r>
              <w:rPr>
                <w:i/>
                <w:lang w:eastAsia="en-US"/>
              </w:rPr>
              <w:t>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3C96" w:rsidTr="00C43C96">
        <w:trPr>
          <w:trHeight w:val="795"/>
        </w:trPr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</w:t>
            </w:r>
          </w:p>
          <w:p w:rsidR="00C43C96" w:rsidRDefault="00C43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Приготовление полуфабрикатов из домашней птицы, дичи,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кролика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Должен знать: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ассортимент, характеристику, требования к качеству полуфабрикатов из домашней птицы, дичи, кролика;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технологический процесс приготовления порционных, мелкокусковых полуфабрикатов из домашней птицы, дичи, кролика;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приготовление котлетной массы из птицы и полуфабрикатов из нее.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Должен уметь: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осуществлять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обработку домашней птицы, дичи, заправка тушек;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приготавливать порционные  и мелкокусковые полуфабрикаты, полуфабрикаты из филе птицы;</w:t>
            </w:r>
          </w:p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приготавливать  котлетную  массу из птицы и полуфабрикатов из нее.</w:t>
            </w:r>
          </w:p>
          <w:p w:rsidR="00C43C96" w:rsidRDefault="00C43C96">
            <w:pPr>
              <w:spacing w:after="0" w:line="240" w:lineRule="auto"/>
              <w:ind w:left="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</w:tr>
      <w:tr w:rsidR="00C43C96" w:rsidTr="00C43C9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8"/>
              </w:numPr>
              <w:spacing w:line="276" w:lineRule="auto"/>
              <w:jc w:val="both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Классификация, ассортимент, характеристика, требования к качеству полуфабрикатов из домашней птицы, дичи, кролика.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8"/>
              </w:numPr>
              <w:spacing w:line="276" w:lineRule="auto"/>
              <w:jc w:val="both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Технологический процесс приготовления порционных, мелкокусковых полуфабрикатов из домашней птицы, дичи, кролика.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8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Кулинарное назначение, требования к качеству, условия и сроки хранения.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C96" w:rsidTr="00C43C96">
        <w:trPr>
          <w:trHeight w:val="6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28"/>
              </w:numPr>
              <w:spacing w:line="276" w:lineRule="auto"/>
              <w:jc w:val="both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Приготовление котлетной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том числе лабораторных  занятий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6" w:rsidRDefault="00C43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C96" w:rsidTr="00C43C96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Лабораторная работа 16.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полуфабрикатов из домашней птицы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43C96" w:rsidTr="00C43C96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17.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домашней птицы, дичи, заправка тушек.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Лабораторная работа 18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порционных и мелкокусковых полуфабрикатов, полуфабрикатов из филе птицы.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6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Лабораторная работа 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котлетной массы из птицы и полуфабрикатов из нее.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pacing w:line="240" w:lineRule="auto"/>
              <w:ind w:left="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 самостоятельной  учебной  работы  при  изучении раздела 1.</w:t>
            </w:r>
          </w:p>
          <w:p w:rsidR="00C43C96" w:rsidRDefault="00C43C96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150" w:line="276" w:lineRule="auto"/>
              <w:jc w:val="both"/>
              <w:rPr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Организация и техническое оснащение работ по обработке рыбы и нерыбного водного сырья, приготовлению полуфабрикатов из них.</w:t>
            </w:r>
          </w:p>
          <w:p w:rsidR="00C43C96" w:rsidRDefault="00C43C96">
            <w:pPr>
              <w:pStyle w:val="a8"/>
              <w:numPr>
                <w:ilvl w:val="0"/>
                <w:numId w:val="30"/>
              </w:numPr>
              <w:shd w:val="clear" w:color="auto" w:fill="FFFFFF"/>
              <w:spacing w:after="150"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Организация и техническое оснащение работ по обработке мясных продуктов, домашней птицы, приготовления полуфабрикатов из них.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spacing w:line="276" w:lineRule="auto"/>
              <w:ind w:left="42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Учебная практика раздела 2.</w:t>
            </w:r>
          </w:p>
          <w:p w:rsidR="00C43C96" w:rsidRDefault="00C43C96">
            <w:pPr>
              <w:pStyle w:val="a8"/>
              <w:numPr>
                <w:ilvl w:val="0"/>
                <w:numId w:val="32"/>
              </w:numPr>
              <w:tabs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Приготовление полуфабрикатов для блюд, кулинарных изделий из рыбы и нерыбного водного сырья разнообразного ассортимента, в том числе региональных;</w:t>
            </w:r>
          </w:p>
          <w:p w:rsidR="00C43C96" w:rsidRDefault="00C43C96">
            <w:pPr>
              <w:pStyle w:val="a8"/>
              <w:numPr>
                <w:ilvl w:val="0"/>
                <w:numId w:val="32"/>
              </w:numPr>
              <w:tabs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Порционирование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(комплектование), упаковка на вынос, хранение полуфабрикатов;</w:t>
            </w:r>
          </w:p>
          <w:p w:rsidR="00C43C96" w:rsidRDefault="00C43C96">
            <w:pPr>
              <w:pStyle w:val="a8"/>
              <w:numPr>
                <w:ilvl w:val="0"/>
                <w:numId w:val="32"/>
              </w:numPr>
              <w:tabs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Ведение расчетов, взаимодействие с потребителями при отпуске продукции с прилавка/раздачи, на вынос;</w:t>
            </w:r>
          </w:p>
          <w:p w:rsidR="00C43C96" w:rsidRDefault="00C43C96">
            <w:pPr>
              <w:pStyle w:val="a8"/>
              <w:numPr>
                <w:ilvl w:val="0"/>
                <w:numId w:val="32"/>
              </w:numPr>
              <w:tabs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Приготовление полуфабрикатов для блюд, кулинарных изделий из мяса, домашней птицы, дичи, кролика разнообразного ассортимента, в том числе региональных.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9F6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C43C96" w:rsidTr="00C43C96">
        <w:trPr>
          <w:trHeight w:val="795"/>
        </w:trPr>
        <w:tc>
          <w:tcPr>
            <w:tcW w:w="4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spacing w:line="276" w:lineRule="auto"/>
              <w:ind w:left="42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Производственная практика раздела 2.</w:t>
            </w:r>
          </w:p>
          <w:p w:rsidR="00C43C96" w:rsidRDefault="00C43C96">
            <w:pPr>
              <w:pStyle w:val="a8"/>
              <w:numPr>
                <w:ilvl w:val="0"/>
                <w:numId w:val="34"/>
              </w:numPr>
              <w:tabs>
                <w:tab w:val="left" w:pos="2610"/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Приготовление полуфабрикатов для блюд, кулинарных изделий из рыбы и нерыбного водного сырья разнообразного ассортимента, в том числе региональных;</w:t>
            </w:r>
          </w:p>
          <w:p w:rsidR="00C43C96" w:rsidRDefault="00C43C96">
            <w:pPr>
              <w:pStyle w:val="a8"/>
              <w:numPr>
                <w:ilvl w:val="0"/>
                <w:numId w:val="34"/>
              </w:numPr>
              <w:tabs>
                <w:tab w:val="left" w:pos="2610"/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Порционирование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(комплектование), упаковка на вынос, хранение полуфабрикатов;</w:t>
            </w:r>
          </w:p>
          <w:p w:rsidR="00C43C96" w:rsidRDefault="00C43C96">
            <w:pPr>
              <w:pStyle w:val="a8"/>
              <w:numPr>
                <w:ilvl w:val="0"/>
                <w:numId w:val="34"/>
              </w:numPr>
              <w:tabs>
                <w:tab w:val="left" w:pos="2610"/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Ведение расчетов, взаимодействие с потребителями при отпуске продукции с прилавка/раздачи, на вынос;</w:t>
            </w:r>
          </w:p>
          <w:p w:rsidR="00C43C96" w:rsidRDefault="00C43C96">
            <w:pPr>
              <w:pStyle w:val="a8"/>
              <w:numPr>
                <w:ilvl w:val="0"/>
                <w:numId w:val="34"/>
              </w:numPr>
              <w:tabs>
                <w:tab w:val="left" w:pos="2610"/>
                <w:tab w:val="left" w:pos="3460"/>
              </w:tabs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Приготовление полуфабрикатов для блюд, кулинарных изделий из мяса, домашней птицы, дичи, кролика разнообразного ассортимента, в том числе региональных.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9F6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</w:tbl>
    <w:p w:rsidR="00C43C96" w:rsidRDefault="00C43C96" w:rsidP="00C4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spacing w:after="0"/>
        <w:rPr>
          <w:rFonts w:ascii="Times New Roman" w:hAnsi="Times New Roman" w:cs="Times New Roman"/>
          <w:sz w:val="24"/>
          <w:szCs w:val="24"/>
        </w:rPr>
        <w:sectPr w:rsidR="00C43C96">
          <w:pgSz w:w="16838" w:h="11906" w:orient="landscape"/>
          <w:pgMar w:top="851" w:right="851" w:bottom="851" w:left="709" w:header="709" w:footer="709" w:gutter="0"/>
          <w:cols w:space="720"/>
        </w:sectPr>
      </w:pPr>
    </w:p>
    <w:p w:rsidR="00C43C96" w:rsidRDefault="00C43C96" w:rsidP="00C43C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C43C96" w:rsidRDefault="00C43C96" w:rsidP="00C43C96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 w:cs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C43C96" w:rsidRDefault="00C43C96" w:rsidP="00C43C96">
      <w:pPr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Кабинеты: «</w:t>
      </w:r>
      <w:r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и организации рабочего места», «Технологии кулинарного и кондитерского производства»</w:t>
      </w:r>
      <w:r>
        <w:rPr>
          <w:rFonts w:ascii="Times New Roman" w:hAnsi="Times New Roman" w:cs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; техническими средствами: </w:t>
      </w:r>
      <w:r>
        <w:rPr>
          <w:rFonts w:ascii="Times New Roman" w:hAnsi="Times New Roman" w:cs="Times New Roman"/>
          <w:sz w:val="24"/>
          <w:szCs w:val="24"/>
        </w:rPr>
        <w:t xml:space="preserve">компьютером, средствами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аудиовизуализации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 w:cs="Times New Roman"/>
          <w:sz w:val="24"/>
          <w:szCs w:val="24"/>
          <w:lang w:val="en-US"/>
        </w:rPr>
        <w:t>DVD</w:t>
      </w:r>
      <w:r>
        <w:rPr>
          <w:rFonts w:ascii="Times New Roman" w:hAnsi="Times New Roman" w:cs="Times New Roman"/>
          <w:sz w:val="24"/>
          <w:szCs w:val="24"/>
        </w:rPr>
        <w:t xml:space="preserve"> фильмами,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пособиями).</w:t>
      </w:r>
    </w:p>
    <w:p w:rsidR="00C43C96" w:rsidRDefault="00C43C96" w:rsidP="00C43C96">
      <w:pPr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Лаборатория: Учебная лаборатория, оснащенная в соответствии с п. 6.2.1. Примерной программы по профессии 43.01.09 Повар, кондитер.</w:t>
      </w:r>
    </w:p>
    <w:p w:rsidR="00C43C96" w:rsidRDefault="00C43C96" w:rsidP="00C43C96">
      <w:pPr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Оснащенные базы практики, в соответствии с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6.2.3 Примерной программы по профессии 43.01.09 Повар, кондитер.</w:t>
      </w:r>
    </w:p>
    <w:p w:rsidR="00C43C96" w:rsidRDefault="00C43C96" w:rsidP="00C43C96">
      <w:pPr>
        <w:pStyle w:val="a8"/>
        <w:spacing w:before="120" w:after="120"/>
        <w:ind w:left="0" w:firstLine="1440"/>
        <w:rPr>
          <w:b/>
          <w:bCs/>
        </w:rPr>
      </w:pPr>
      <w:r>
        <w:rPr>
          <w:b/>
          <w:bCs/>
        </w:rPr>
        <w:t>3.2 Информационное обеспечение реализации программы</w:t>
      </w:r>
    </w:p>
    <w:p w:rsidR="00C43C96" w:rsidRDefault="00C43C96" w:rsidP="00C43C96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>
        <w:rPr>
          <w:rFonts w:ascii="Times New Roman" w:hAnsi="Times New Roman" w:cs="Times New Roman"/>
          <w:sz w:val="24"/>
          <w:szCs w:val="24"/>
        </w:rPr>
        <w:t>ечатные и электронные образовательные и информационные ресурсы, рекомендуемые для использования в образовательном процессе.</w:t>
      </w:r>
    </w:p>
    <w:p w:rsidR="00C43C96" w:rsidRDefault="00C43C96" w:rsidP="00C43C96">
      <w:pPr>
        <w:ind w:left="360"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ind w:firstLine="13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Печатные издания: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rPr>
          <w:b/>
        </w:rPr>
      </w:pPr>
      <w:r>
        <w:t xml:space="preserve">ГОСТ 31984-2012 Услуги общественного питания. Общие требования.- </w:t>
      </w:r>
      <w:proofErr w:type="spellStart"/>
      <w:r>
        <w:t>Введ</w:t>
      </w:r>
      <w:proofErr w:type="spellEnd"/>
      <w:r>
        <w:t xml:space="preserve">.  2015-01-01. -  М.: </w:t>
      </w:r>
      <w:proofErr w:type="spellStart"/>
      <w:r>
        <w:t>Стандартинформ</w:t>
      </w:r>
      <w:proofErr w:type="spellEnd"/>
      <w:r>
        <w:t>, 2014.-</w:t>
      </w:r>
      <w:r>
        <w:rPr>
          <w:lang w:val="en-US"/>
        </w:rPr>
        <w:t>III</w:t>
      </w:r>
      <w:r>
        <w:t>, 8 с.</w:t>
      </w:r>
    </w:p>
    <w:p w:rsidR="00C43C96" w:rsidRDefault="00C43C96" w:rsidP="00C43C96">
      <w:pPr>
        <w:pStyle w:val="a6"/>
        <w:numPr>
          <w:ilvl w:val="0"/>
          <w:numId w:val="36"/>
        </w:numPr>
        <w:spacing w:line="276" w:lineRule="auto"/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2016-01-01. - 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48 с.</w:t>
      </w:r>
    </w:p>
    <w:p w:rsidR="00C43C96" w:rsidRDefault="00C43C96" w:rsidP="00C43C96">
      <w:pPr>
        <w:pStyle w:val="a6"/>
        <w:numPr>
          <w:ilvl w:val="0"/>
          <w:numId w:val="36"/>
        </w:numPr>
        <w:spacing w:line="276" w:lineRule="auto"/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31985-2013 Услуги общественного питания. Термины и определения.-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2015-  01-01. - 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t>Введ</w:t>
      </w:r>
      <w:proofErr w:type="spellEnd"/>
      <w:r>
        <w:t xml:space="preserve">. 2016 – 01 – 01.- М.: </w:t>
      </w:r>
      <w:proofErr w:type="spellStart"/>
      <w:r>
        <w:t>Стандартинформ</w:t>
      </w:r>
      <w:proofErr w:type="spellEnd"/>
      <w:r>
        <w:t xml:space="preserve">, 2014.- </w:t>
      </w:r>
      <w:r>
        <w:rPr>
          <w:lang w:val="en-US"/>
        </w:rPr>
        <w:t>III</w:t>
      </w:r>
      <w:r>
        <w:t>, 12 с.</w:t>
      </w:r>
    </w:p>
    <w:p w:rsidR="00C43C96" w:rsidRDefault="00C43C96" w:rsidP="00C43C96">
      <w:pPr>
        <w:pStyle w:val="a6"/>
        <w:numPr>
          <w:ilvl w:val="0"/>
          <w:numId w:val="36"/>
        </w:numPr>
        <w:spacing w:line="276" w:lineRule="auto"/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2016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12 с.</w:t>
      </w:r>
    </w:p>
    <w:p w:rsidR="00C43C96" w:rsidRDefault="00C43C96" w:rsidP="00C43C96">
      <w:pPr>
        <w:pStyle w:val="a6"/>
        <w:numPr>
          <w:ilvl w:val="0"/>
          <w:numId w:val="36"/>
        </w:numPr>
        <w:spacing w:line="276" w:lineRule="auto"/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11 с.</w:t>
      </w:r>
    </w:p>
    <w:p w:rsidR="00C43C96" w:rsidRDefault="00C43C96" w:rsidP="00C43C96">
      <w:pPr>
        <w:pStyle w:val="a6"/>
        <w:numPr>
          <w:ilvl w:val="0"/>
          <w:numId w:val="36"/>
        </w:numPr>
        <w:spacing w:line="276" w:lineRule="auto"/>
        <w:ind w:left="0" w:firstLine="567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 xml:space="preserve">, 16 с. </w:t>
      </w:r>
    </w:p>
    <w:p w:rsidR="00C43C96" w:rsidRDefault="00C43C96" w:rsidP="00C43C96">
      <w:pPr>
        <w:pStyle w:val="a6"/>
        <w:numPr>
          <w:ilvl w:val="0"/>
          <w:numId w:val="36"/>
        </w:numPr>
        <w:spacing w:line="276" w:lineRule="auto"/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  <w:rPr>
          <w:u w:val="single"/>
        </w:rPr>
      </w:pPr>
      <w:r>
        <w:rPr>
          <w:bCs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р</w:t>
      </w:r>
      <w:proofErr w:type="gramEnd"/>
      <w:r>
        <w:rPr>
          <w:bCs/>
        </w:rPr>
        <w:t xml:space="preserve">ед. М.П. Могильного, </w:t>
      </w:r>
      <w:proofErr w:type="spellStart"/>
      <w:r>
        <w:rPr>
          <w:bCs/>
        </w:rPr>
        <w:t>В.А.Тутельяна</w:t>
      </w:r>
      <w:proofErr w:type="spellEnd"/>
      <w:r>
        <w:rPr>
          <w:bCs/>
        </w:rPr>
        <w:t xml:space="preserve">. - </w:t>
      </w:r>
      <w:r>
        <w:t xml:space="preserve">М.: </w:t>
      </w:r>
      <w:proofErr w:type="spellStart"/>
      <w:r>
        <w:t>ДеЛи</w:t>
      </w:r>
      <w:proofErr w:type="spellEnd"/>
      <w:r>
        <w:t xml:space="preserve"> </w:t>
      </w:r>
      <w:proofErr w:type="spellStart"/>
      <w:r>
        <w:t>принт</w:t>
      </w:r>
      <w:proofErr w:type="spellEnd"/>
      <w:r>
        <w:t>, 2015.- 544с.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rPr>
          <w:bCs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р</w:t>
      </w:r>
      <w:proofErr w:type="gramEnd"/>
      <w:r>
        <w:rPr>
          <w:bCs/>
        </w:rPr>
        <w:t xml:space="preserve">ед. М.П. Могильного, </w:t>
      </w:r>
      <w:proofErr w:type="spellStart"/>
      <w:r>
        <w:rPr>
          <w:bCs/>
        </w:rPr>
        <w:t>В.А.Тутельяна</w:t>
      </w:r>
      <w:proofErr w:type="spellEnd"/>
      <w:r>
        <w:rPr>
          <w:bCs/>
        </w:rPr>
        <w:t xml:space="preserve">. - </w:t>
      </w:r>
      <w:r>
        <w:t xml:space="preserve">М.: </w:t>
      </w:r>
      <w:proofErr w:type="spellStart"/>
      <w:r>
        <w:t>ДеЛи</w:t>
      </w:r>
      <w:proofErr w:type="spellEnd"/>
      <w:r>
        <w:t xml:space="preserve"> плюс, 2013.- 808с.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t xml:space="preserve">Анфимова Н.А. Кулинария : учебник 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роф.образования</w:t>
      </w:r>
      <w:proofErr w:type="spellEnd"/>
      <w:r>
        <w:t xml:space="preserve"> / Н.А. Анфимова. – 11-е изд., стер. – М. : Издательский центр «Академия», 2016. – 400 </w:t>
      </w:r>
      <w:proofErr w:type="gramStart"/>
      <w:r>
        <w:t>с</w:t>
      </w:r>
      <w:proofErr w:type="gramEnd"/>
      <w:r>
        <w:t>..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proofErr w:type="spellStart"/>
      <w:r>
        <w:t>Золин</w:t>
      </w:r>
      <w:proofErr w:type="spellEnd"/>
      <w:r>
        <w:t xml:space="preserve"> В.П. Технологическое оборудование предприятий общественного питания: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учреждений </w:t>
      </w:r>
      <w:proofErr w:type="spellStart"/>
      <w:r>
        <w:t>сред.проф.образования</w:t>
      </w:r>
      <w:proofErr w:type="spellEnd"/>
      <w:r>
        <w:t xml:space="preserve"> / </w:t>
      </w:r>
      <w:proofErr w:type="spellStart"/>
      <w:r>
        <w:t>В.П.Золин</w:t>
      </w:r>
      <w:proofErr w:type="spellEnd"/>
      <w:r>
        <w:t>. – 13-е изд. – М. : Издательский центр «Академия», 2016. – 320 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proofErr w:type="spellStart"/>
      <w:r>
        <w:t>Качурина</w:t>
      </w:r>
      <w:proofErr w:type="spellEnd"/>
      <w:r>
        <w:t xml:space="preserve"> Т.А. Приготовление блюд из рыбы</w:t>
      </w:r>
      <w:proofErr w:type="gramStart"/>
      <w:r>
        <w:t xml:space="preserve"> :</w:t>
      </w:r>
      <w:proofErr w:type="gramEnd"/>
      <w:r>
        <w:t xml:space="preserve"> </w:t>
      </w:r>
      <w:r>
        <w:rPr>
          <w:bCs/>
        </w:rPr>
        <w:t xml:space="preserve">учебник для студ. среднего проф. образования / Т.А. </w:t>
      </w:r>
      <w:proofErr w:type="spellStart"/>
      <w:r>
        <w:rPr>
          <w:bCs/>
        </w:rPr>
        <w:t>Качурина</w:t>
      </w:r>
      <w:proofErr w:type="spellEnd"/>
      <w:r>
        <w:rPr>
          <w:bCs/>
        </w:rPr>
        <w:t>. – М.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Издательский центр «Академия», 2014.- 160 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t xml:space="preserve">Кащенко В.Ф. Оборудование предприятий общественного питания: учебное пособие/В.Ф. Кащенко, Р.В. Кащенко. – М.: Альфа, 2015. – 416 </w:t>
      </w:r>
      <w:proofErr w:type="gramStart"/>
      <w:r>
        <w:t>с</w:t>
      </w:r>
      <w:proofErr w:type="gramEnd"/>
      <w:r>
        <w:t xml:space="preserve">. 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proofErr w:type="spellStart"/>
      <w:r>
        <w:t>Лутошкина</w:t>
      </w:r>
      <w:proofErr w:type="spellEnd"/>
      <w:r>
        <w:t xml:space="preserve"> Г.Г. Техническое оснащение и организация рабочего места: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учреждений </w:t>
      </w:r>
      <w:proofErr w:type="spellStart"/>
      <w:r>
        <w:t>сред.проф.образования</w:t>
      </w:r>
      <w:proofErr w:type="spellEnd"/>
      <w:r>
        <w:t xml:space="preserve"> / Г.Г. </w:t>
      </w:r>
      <w:proofErr w:type="spellStart"/>
      <w:r>
        <w:t>Лутошкина</w:t>
      </w:r>
      <w:proofErr w:type="spellEnd"/>
      <w:r>
        <w:t>, Ж.С. Анохина. – 1-е изд. – М. : Издательский центр «Академия», 2016. – 240 с.</w:t>
      </w:r>
    </w:p>
    <w:p w:rsidR="00C43C96" w:rsidRDefault="00C43C96" w:rsidP="00C43C96">
      <w:pPr>
        <w:pStyle w:val="a7"/>
        <w:numPr>
          <w:ilvl w:val="0"/>
          <w:numId w:val="36"/>
        </w:numPr>
        <w:spacing w:line="276" w:lineRule="auto"/>
        <w:ind w:left="0" w:firstLine="567"/>
        <w:jc w:val="both"/>
      </w:pPr>
      <w:r>
        <w:t xml:space="preserve">Матюхина З.П. Товароведение пищевых продуктов: учебник для </w:t>
      </w:r>
      <w:proofErr w:type="spellStart"/>
      <w:r>
        <w:t>нач</w:t>
      </w:r>
      <w:proofErr w:type="spellEnd"/>
      <w:r>
        <w:t xml:space="preserve">. проф. образования / З.П. Матюхина. -  М.: Академия, 2014. – 336 </w:t>
      </w:r>
      <w:proofErr w:type="gramStart"/>
      <w:r>
        <w:t>с</w:t>
      </w:r>
      <w:proofErr w:type="gramEnd"/>
      <w:r>
        <w:t>.</w:t>
      </w:r>
    </w:p>
    <w:p w:rsidR="00C43C96" w:rsidRDefault="00C43C96" w:rsidP="00C43C96">
      <w:pPr>
        <w:pStyle w:val="a7"/>
        <w:numPr>
          <w:ilvl w:val="0"/>
          <w:numId w:val="36"/>
        </w:numPr>
        <w:spacing w:line="276" w:lineRule="auto"/>
        <w:ind w:left="0" w:firstLine="567"/>
        <w:jc w:val="both"/>
      </w:pPr>
      <w:proofErr w:type="spellStart"/>
      <w:r>
        <w:t>Мармузова</w:t>
      </w:r>
      <w:proofErr w:type="spellEnd"/>
      <w:r>
        <w:t xml:space="preserve"> Л.В. Основы микробиологии, санитарии и гигиены в пищевой промышленности: учебник для НПО/ Л.В. </w:t>
      </w:r>
      <w:proofErr w:type="spellStart"/>
      <w:r>
        <w:t>Мармузова</w:t>
      </w:r>
      <w:proofErr w:type="spellEnd"/>
      <w:r>
        <w:t xml:space="preserve">. -  М.: Академия, 2014. – 160 </w:t>
      </w:r>
      <w:proofErr w:type="gramStart"/>
      <w:r>
        <w:t>с</w:t>
      </w:r>
      <w:proofErr w:type="gramEnd"/>
      <w:r>
        <w:t>.</w:t>
      </w:r>
    </w:p>
    <w:p w:rsidR="00C43C96" w:rsidRDefault="00C43C96" w:rsidP="00C43C96">
      <w:pPr>
        <w:pStyle w:val="a7"/>
        <w:numPr>
          <w:ilvl w:val="0"/>
          <w:numId w:val="36"/>
        </w:numPr>
        <w:spacing w:line="276" w:lineRule="auto"/>
        <w:ind w:left="0" w:firstLine="567"/>
        <w:jc w:val="both"/>
      </w:pPr>
      <w:r>
        <w:t xml:space="preserve">Радченко С.Н Организация производства на предприятиях общественного питания: учебник для </w:t>
      </w:r>
      <w:proofErr w:type="spellStart"/>
      <w:r>
        <w:t>нач</w:t>
      </w:r>
      <w:proofErr w:type="spellEnd"/>
      <w:r>
        <w:t xml:space="preserve">. проф. образования /С.Н. Радченко.- «Феникс», 2013 – 373 </w:t>
      </w:r>
      <w:proofErr w:type="gramStart"/>
      <w:r>
        <w:t>с</w:t>
      </w:r>
      <w:proofErr w:type="gramEnd"/>
      <w:r>
        <w:t>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rPr>
          <w:bCs/>
        </w:rPr>
        <w:t xml:space="preserve">Профессиональные стандарты индустрии питания. Т.1 / Федерация Рестораторов и </w:t>
      </w:r>
      <w:proofErr w:type="spellStart"/>
      <w:r>
        <w:rPr>
          <w:bCs/>
        </w:rPr>
        <w:t>Отельеров</w:t>
      </w:r>
      <w:proofErr w:type="spellEnd"/>
      <w:r>
        <w:rPr>
          <w:bCs/>
        </w:rPr>
        <w:t xml:space="preserve">. -  М.: Ресторанные ведомости, 2013. – 512 </w:t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proofErr w:type="spellStart"/>
      <w:r>
        <w:t>Самородова</w:t>
      </w:r>
      <w:proofErr w:type="spellEnd"/>
      <w:r>
        <w:t xml:space="preserve"> И.П. Приготовление блюд из мяса и домашней птицы</w:t>
      </w:r>
      <w:proofErr w:type="gramStart"/>
      <w:r>
        <w:t xml:space="preserve"> :</w:t>
      </w:r>
      <w:proofErr w:type="gramEnd"/>
      <w:r>
        <w:t xml:space="preserve"> </w:t>
      </w:r>
      <w:r>
        <w:rPr>
          <w:bCs/>
        </w:rPr>
        <w:t xml:space="preserve">учебник для студ. среднего проф. образования / И.П. </w:t>
      </w:r>
      <w:proofErr w:type="spellStart"/>
      <w:r>
        <w:rPr>
          <w:bCs/>
        </w:rPr>
        <w:t>Самородова</w:t>
      </w:r>
      <w:proofErr w:type="spellEnd"/>
      <w:r>
        <w:rPr>
          <w:bCs/>
        </w:rPr>
        <w:t>. – М.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Издательский центр «Академия», 2014.- 128 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rPr>
          <w:bCs/>
        </w:rPr>
        <w:t>Соколова Е.И. Приготовление блюд из овощей и грибов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учебник для студ. среднего проф. образования / Е.И. Соколова. – М.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Издательский центр «Академия», 2014.- 282 с.</w:t>
      </w:r>
    </w:p>
    <w:p w:rsidR="00C43C96" w:rsidRDefault="00C43C96" w:rsidP="00C43C96">
      <w:pPr>
        <w:pStyle w:val="a8"/>
        <w:numPr>
          <w:ilvl w:val="0"/>
          <w:numId w:val="36"/>
        </w:numPr>
        <w:spacing w:line="276" w:lineRule="auto"/>
        <w:ind w:left="0" w:firstLine="567"/>
        <w:jc w:val="both"/>
      </w:pPr>
      <w:r>
        <w:t xml:space="preserve">Усов В.В. Организация производства и обслуживания на предприятиях общественного питания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для студ. учреждений </w:t>
      </w:r>
      <w:proofErr w:type="spellStart"/>
      <w:r>
        <w:t>сред.проф.образования</w:t>
      </w:r>
      <w:proofErr w:type="spellEnd"/>
      <w:r>
        <w:t xml:space="preserve"> / В.В. Усов. – 13-е изд., стер.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2015. – 432 с.</w:t>
      </w:r>
    </w:p>
    <w:p w:rsidR="00C43C96" w:rsidRDefault="00C43C96" w:rsidP="00C43C96">
      <w:pPr>
        <w:pStyle w:val="cv"/>
        <w:spacing w:before="0" w:beforeAutospacing="0" w:after="0" w:afterAutospacing="0"/>
        <w:ind w:left="1134" w:firstLine="567"/>
        <w:jc w:val="both"/>
      </w:pPr>
    </w:p>
    <w:p w:rsidR="00C43C96" w:rsidRDefault="00C43C96" w:rsidP="00C43C96">
      <w:pPr>
        <w:pStyle w:val="cv"/>
        <w:spacing w:before="0" w:beforeAutospacing="0" w:after="0" w:afterAutospacing="0"/>
        <w:ind w:firstLine="840"/>
        <w:jc w:val="both"/>
        <w:rPr>
          <w:b/>
        </w:rPr>
      </w:pPr>
      <w:r>
        <w:rPr>
          <w:b/>
        </w:rPr>
        <w:t>Электронные издания:</w:t>
      </w:r>
    </w:p>
    <w:p w:rsidR="00C43C96" w:rsidRDefault="00C43C96" w:rsidP="00C43C96">
      <w:pPr>
        <w:pStyle w:val="cv"/>
        <w:spacing w:before="0" w:beforeAutospacing="0" w:after="0" w:afterAutospacing="0"/>
        <w:ind w:firstLine="567"/>
        <w:jc w:val="both"/>
        <w:rPr>
          <w:b/>
        </w:rPr>
      </w:pPr>
    </w:p>
    <w:p w:rsidR="00C43C96" w:rsidRDefault="00C43C96" w:rsidP="00C43C96">
      <w:pPr>
        <w:pStyle w:val="cv"/>
        <w:numPr>
          <w:ilvl w:val="0"/>
          <w:numId w:val="38"/>
        </w:numPr>
        <w:spacing w:before="0" w:beforeAutospacing="0" w:after="0" w:afterAutospacing="0" w:line="276" w:lineRule="auto"/>
        <w:ind w:left="0" w:firstLine="567"/>
        <w:jc w:val="both"/>
      </w:pPr>
      <w:r>
        <w:t xml:space="preserve">Российская Федерация. Законы.  </w:t>
      </w:r>
      <w:proofErr w:type="gramStart"/>
      <w:r>
        <w:t xml:space="preserve">О качестве и безопасности пищевых продуктов [Электронный ресурс]: </w:t>
      </w:r>
      <w:proofErr w:type="spellStart"/>
      <w:r>
        <w:t>федер</w:t>
      </w:r>
      <w:proofErr w:type="spellEnd"/>
      <w:r>
        <w:t xml:space="preserve">. закон: [принят </w:t>
      </w:r>
      <w:proofErr w:type="spellStart"/>
      <w:r>
        <w:t>Гос</w:t>
      </w:r>
      <w:proofErr w:type="spellEnd"/>
      <w:r>
        <w:t>.</w:t>
      </w:r>
      <w:proofErr w:type="gramEnd"/>
      <w:r>
        <w:t xml:space="preserve"> Думой  1 дек.1999 г.: </w:t>
      </w:r>
      <w:proofErr w:type="spellStart"/>
      <w:r>
        <w:t>одобр</w:t>
      </w:r>
      <w:proofErr w:type="spellEnd"/>
      <w:r>
        <w:t xml:space="preserve">. </w:t>
      </w:r>
      <w:proofErr w:type="gramStart"/>
      <w:r>
        <w:t>Советом Федерации 23 дек. 1999 г.: в ред. на 13.07.2015г. № 213-ФЗ].</w:t>
      </w:r>
      <w:proofErr w:type="gramEnd"/>
    </w:p>
    <w:p w:rsidR="00C43C96" w:rsidRDefault="00C43C96" w:rsidP="00C43C96">
      <w:pPr>
        <w:pStyle w:val="cv"/>
        <w:numPr>
          <w:ilvl w:val="0"/>
          <w:numId w:val="38"/>
        </w:numPr>
        <w:spacing w:before="0" w:beforeAutospacing="0" w:after="0" w:afterAutospacing="0" w:line="276" w:lineRule="auto"/>
        <w:ind w:left="0" w:firstLine="567"/>
        <w:jc w:val="both"/>
      </w:pPr>
      <w:r>
        <w:lastRenderedPageBreak/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C43C96" w:rsidRDefault="00C43C96" w:rsidP="00C43C96">
      <w:pPr>
        <w:pStyle w:val="cv"/>
        <w:numPr>
          <w:ilvl w:val="0"/>
          <w:numId w:val="38"/>
        </w:numPr>
        <w:spacing w:before="0" w:beforeAutospacing="0" w:after="0" w:afterAutospacing="0" w:line="276" w:lineRule="auto"/>
        <w:ind w:left="0" w:firstLine="567"/>
        <w:jc w:val="both"/>
      </w:pPr>
      <w:proofErr w:type="spellStart"/>
      <w:r>
        <w:t>СанПиН</w:t>
      </w:r>
      <w:proofErr w:type="spellEnd"/>
      <w:r>
        <w:t xml:space="preserve">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C43C96" w:rsidRDefault="00C43C96" w:rsidP="00C43C96">
      <w:pPr>
        <w:pStyle w:val="cv"/>
        <w:numPr>
          <w:ilvl w:val="0"/>
          <w:numId w:val="38"/>
        </w:numPr>
        <w:spacing w:before="0" w:beforeAutospacing="0" w:after="0" w:afterAutospacing="0" w:line="276" w:lineRule="auto"/>
        <w:ind w:left="0" w:firstLine="567"/>
        <w:jc w:val="both"/>
      </w:pPr>
      <w:r>
        <w:t xml:space="preserve">СП 1.1.1058-01. Организация и проведение производственного </w:t>
      </w:r>
      <w:proofErr w:type="gramStart"/>
      <w:r>
        <w:t>контроля за</w:t>
      </w:r>
      <w:proofErr w:type="gramEnd"/>
      <w: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>
          <w:rPr>
            <w:rStyle w:val="a3"/>
          </w:rPr>
          <w:t>http://www.fabrikabiz.ru/1002/4/0.php-show_art=2758</w:t>
        </w:r>
      </w:hyperlink>
      <w:r>
        <w:t>.</w:t>
      </w:r>
    </w:p>
    <w:p w:rsidR="00C43C96" w:rsidRDefault="00C43C96" w:rsidP="00C43C96">
      <w:pPr>
        <w:pStyle w:val="cv"/>
        <w:numPr>
          <w:ilvl w:val="0"/>
          <w:numId w:val="38"/>
        </w:numPr>
        <w:spacing w:before="0" w:beforeAutospacing="0" w:after="0" w:afterAutospacing="0" w:line="276" w:lineRule="auto"/>
        <w:ind w:left="0" w:firstLine="567"/>
        <w:jc w:val="both"/>
      </w:pPr>
      <w:proofErr w:type="spellStart"/>
      <w:r>
        <w:t>СанПиН</w:t>
      </w:r>
      <w:proofErr w:type="spellEnd"/>
      <w:r>
        <w:t xml:space="preserve">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C43C96" w:rsidRDefault="00C43C96" w:rsidP="00C43C96">
      <w:pPr>
        <w:pStyle w:val="cv"/>
        <w:numPr>
          <w:ilvl w:val="0"/>
          <w:numId w:val="38"/>
        </w:numPr>
        <w:spacing w:before="0" w:beforeAutospacing="0" w:after="0" w:afterAutospacing="0" w:line="276" w:lineRule="auto"/>
        <w:ind w:left="0" w:firstLine="567"/>
        <w:jc w:val="both"/>
      </w:pPr>
      <w:proofErr w:type="spellStart"/>
      <w:r>
        <w:t>СанПиН</w:t>
      </w:r>
      <w:proofErr w:type="spellEnd"/>
      <w:r>
        <w:t xml:space="preserve"> 2.3.6. 1079-01 Санитарно-эпидемиологические требования к организациям общественного питания, изготовлению и </w:t>
      </w:r>
      <w:proofErr w:type="spellStart"/>
      <w:r>
        <w:t>оборотоспособности</w:t>
      </w:r>
      <w:proofErr w:type="spellEnd"/>
      <w: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>
          <w:rPr>
            <w:rStyle w:val="a3"/>
          </w:rPr>
          <w:t>http://pravo.gov.ru/proxy/ips/?docbody=&amp;nd=102063865&amp;rdk=&amp;backlink=1</w:t>
        </w:r>
      </w:hyperlink>
    </w:p>
    <w:p w:rsidR="00C43C96" w:rsidRDefault="00C43C96" w:rsidP="00C43C96">
      <w:pPr>
        <w:pStyle w:val="a8"/>
        <w:tabs>
          <w:tab w:val="left" w:pos="0"/>
        </w:tabs>
        <w:spacing w:before="120" w:after="120"/>
        <w:ind w:left="0" w:firstLine="840"/>
        <w:rPr>
          <w:b/>
          <w:bCs/>
        </w:rPr>
      </w:pPr>
      <w:r>
        <w:rPr>
          <w:b/>
          <w:bCs/>
        </w:rPr>
        <w:t>Дополнительные источники:</w:t>
      </w:r>
    </w:p>
    <w:p w:rsidR="00C43C96" w:rsidRDefault="00C43C96" w:rsidP="00C43C96">
      <w:pPr>
        <w:numPr>
          <w:ilvl w:val="0"/>
          <w:numId w:val="40"/>
        </w:numPr>
        <w:spacing w:before="100" w:beforeAutospacing="1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CHEFART</w:t>
      </w:r>
      <w:r>
        <w:rPr>
          <w:rFonts w:ascii="Times New Roman" w:hAnsi="Times New Roman" w:cs="Times New Roman"/>
          <w:bCs/>
          <w:sz w:val="24"/>
          <w:szCs w:val="24"/>
        </w:rPr>
        <w:t xml:space="preserve">. Коллекция лучших рецептов/[сост. Федотова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Илона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Юрьевна]. – М.: ООО «Издательский дом «Ресторанные ведомости», 2016 - 320 с.: ил.</w:t>
      </w: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3C96" w:rsidRPr="009F65AD" w:rsidRDefault="00C43C96" w:rsidP="009F65AD">
      <w:pPr>
        <w:pStyle w:val="a8"/>
        <w:numPr>
          <w:ilvl w:val="0"/>
          <w:numId w:val="34"/>
        </w:numPr>
        <w:rPr>
          <w:rFonts w:eastAsia="Calibri"/>
          <w:b/>
        </w:rPr>
      </w:pPr>
      <w:r w:rsidRPr="009F65AD">
        <w:rPr>
          <w:rFonts w:eastAsia="Calibri"/>
          <w:b/>
        </w:rPr>
        <w:t xml:space="preserve">КОНТРОЛЬ И ОЦЕНКА РЕЗУЛЬТАТОВ ОСВОЕНИЯ ПРОФЕССИОНАЛЬНОГО МОДУЛЯ 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3828"/>
        <w:gridCol w:w="2551"/>
      </w:tblGrid>
      <w:tr w:rsidR="00C43C96" w:rsidTr="00C43C96">
        <w:trPr>
          <w:trHeight w:val="10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suppressAutoHyphens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3C96" w:rsidRDefault="00C43C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3C96" w:rsidRDefault="00C43C96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C43C96" w:rsidTr="00C43C96">
        <w:trPr>
          <w:trHeight w:val="12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suppressAutoHyphens/>
              <w:ind w:firstLine="31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1.1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 w:rsidR="00C43C96" w:rsidRDefault="00C43C96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9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всех действий по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организации и содержанию рабочего места повара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адекватный выбор и целевое, безопасное использование </w:t>
            </w:r>
            <w:r>
              <w:rPr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своевременное проведение текущей уборки рабочего места повара;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рациональный выбор и адекватное использование моющих и дезинфицирующих средств;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правильное выполнение работ по уходу за </w:t>
            </w:r>
            <w:proofErr w:type="spellStart"/>
            <w:r>
              <w:rPr>
                <w:lang w:eastAsia="en-US"/>
              </w:rPr>
              <w:t>весоизмерительным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оборудованием;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>
              <w:rPr>
                <w:lang w:eastAsia="en-US"/>
              </w:rPr>
              <w:t>весоизмерительных</w:t>
            </w:r>
            <w:proofErr w:type="spellEnd"/>
            <w:r>
              <w:rPr>
                <w:lang w:eastAsia="en-US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точность, соответствие заданию расчета потребности в сырье продуктах;</w:t>
            </w:r>
          </w:p>
          <w:p w:rsidR="00C43C96" w:rsidRDefault="00C43C96">
            <w:pPr>
              <w:pStyle w:val="a8"/>
              <w:numPr>
                <w:ilvl w:val="0"/>
                <w:numId w:val="42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Текущий контроль: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 практических/ лабораторных занятий;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заданий по учебной и производственной практикам;</w:t>
            </w: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заданий по самостоятельной работе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практических заданий на зачете/экзамене по МДК;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заданий экзамена по модулю;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экспертная оценка защиты отчетов по учебной и производственной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практикам</w:t>
            </w:r>
            <w:proofErr w:type="gramEnd"/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43C96" w:rsidRDefault="00C43C9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 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43C96" w:rsidRDefault="00C43C96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  <w:proofErr w:type="gramEnd"/>
          </w:p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43C96" w:rsidRDefault="00C43C96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43C96" w:rsidRDefault="00C43C96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 w:rsidR="00C43C96" w:rsidRDefault="00C43C9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9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  <w:proofErr w:type="gramEnd"/>
          </w:p>
          <w:p w:rsidR="00C43C96" w:rsidRDefault="00C43C96">
            <w:pPr>
              <w:pStyle w:val="a8"/>
              <w:numPr>
                <w:ilvl w:val="0"/>
                <w:numId w:val="44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адекватный выбор </w:t>
            </w:r>
            <w:r>
              <w:rPr>
                <w:bCs/>
                <w:lang w:eastAsia="en-US"/>
              </w:rPr>
              <w:lastRenderedPageBreak/>
              <w:t>основных продуктов и дополнительных ингредиентов, в том числе специй, приправ,</w:t>
            </w:r>
            <w:r>
              <w:rPr>
                <w:lang w:eastAsia="en-US"/>
              </w:rPr>
              <w:t xml:space="preserve"> точное распознавание недоброкачественных продуктов;</w:t>
            </w:r>
          </w:p>
          <w:p w:rsidR="00C43C96" w:rsidRDefault="00C43C96">
            <w:pPr>
              <w:pStyle w:val="a8"/>
              <w:numPr>
                <w:ilvl w:val="0"/>
                <w:numId w:val="44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C43C96" w:rsidRDefault="00C43C96">
            <w:pPr>
              <w:pStyle w:val="a8"/>
              <w:numPr>
                <w:ilvl w:val="0"/>
                <w:numId w:val="44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>
              <w:rPr>
                <w:lang w:eastAsia="en-US"/>
              </w:rPr>
              <w:t>);</w:t>
            </w:r>
          </w:p>
          <w:p w:rsidR="00C43C96" w:rsidRDefault="00C43C96">
            <w:pPr>
              <w:pStyle w:val="a8"/>
              <w:numPr>
                <w:ilvl w:val="0"/>
                <w:numId w:val="44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профессиональная демонстрация навыков работы с ножом;</w:t>
            </w:r>
          </w:p>
          <w:p w:rsidR="00C43C96" w:rsidRDefault="00C43C96">
            <w:pPr>
              <w:pStyle w:val="a8"/>
              <w:numPr>
                <w:ilvl w:val="0"/>
                <w:numId w:val="44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правильное, оптимальное, адекватное заданию планирование и ведение процессов обработки, подготовки сырья, продуктов, приготовления </w:t>
            </w:r>
            <w:proofErr w:type="spellStart"/>
            <w:r>
              <w:rPr>
                <w:bCs/>
                <w:lang w:eastAsia="en-US"/>
              </w:rPr>
              <w:t>полуфбрикатов</w:t>
            </w:r>
            <w:proofErr w:type="spellEnd"/>
            <w:r>
              <w:rPr>
                <w:bCs/>
                <w:lang w:eastAsia="en-US"/>
              </w:rPr>
              <w:t>, соответствие процессов инструкциям, регламентам;</w:t>
            </w:r>
          </w:p>
          <w:p w:rsidR="00C43C96" w:rsidRDefault="00C43C96">
            <w:pPr>
              <w:pStyle w:val="a8"/>
              <w:numPr>
                <w:ilvl w:val="0"/>
                <w:numId w:val="44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</w:p>
          <w:p w:rsidR="00C43C96" w:rsidRDefault="00C43C96">
            <w:pPr>
              <w:pStyle w:val="a8"/>
              <w:numPr>
                <w:ilvl w:val="0"/>
                <w:numId w:val="46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корректное использование цветных разделочных досок;</w:t>
            </w:r>
          </w:p>
          <w:p w:rsidR="00C43C96" w:rsidRDefault="00C43C96">
            <w:pPr>
              <w:pStyle w:val="a8"/>
              <w:numPr>
                <w:ilvl w:val="0"/>
                <w:numId w:val="46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раздельное использование контейнеров для органических и неорганических отходов;</w:t>
            </w:r>
          </w:p>
          <w:p w:rsidR="00C43C96" w:rsidRDefault="00C43C96">
            <w:pPr>
              <w:pStyle w:val="a8"/>
              <w:numPr>
                <w:ilvl w:val="0"/>
                <w:numId w:val="46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соблюдение требований персональной гигиены в соответствии с требованиями системы ХАССП (сан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пец. </w:t>
            </w:r>
            <w:r>
              <w:rPr>
                <w:lang w:eastAsia="en-US"/>
              </w:rPr>
              <w:lastRenderedPageBreak/>
              <w:t>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C43C96" w:rsidRDefault="00C43C96">
            <w:pPr>
              <w:pStyle w:val="a8"/>
              <w:numPr>
                <w:ilvl w:val="0"/>
                <w:numId w:val="46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соответствие времени выполнения работ нормативам;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соответствие внешнего вида готовых полуфабрикатов требованиям рецептуры;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:rsidR="00C43C96" w:rsidRDefault="00C43C96">
            <w:pPr>
              <w:pStyle w:val="a8"/>
              <w:numPr>
                <w:ilvl w:val="0"/>
                <w:numId w:val="48"/>
              </w:numPr>
              <w:spacing w:line="276" w:lineRule="auto"/>
              <w:ind w:left="90"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эстетичность, аккуратность упаковки готовых полуфабрикатов для отпуска на вынос;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 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43C96" w:rsidRDefault="00C43C96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деятельности, применительно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различным контекстам.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точность распознавания сложных проблемных ситуаций в различных контекстах;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адекватность анализа </w:t>
            </w:r>
            <w:r>
              <w:rPr>
                <w:color w:val="000000"/>
                <w:lang w:eastAsia="en-US"/>
              </w:rPr>
              <w:lastRenderedPageBreak/>
              <w:t>сложных ситуаций при решении задач профессиональной деятельности;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оптимальность определения этапов решения задачи;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адекватность определения потребности в информации;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эффективность поиска;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адекватность определения источников нужных ресурсов;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разработка детального плана действий;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правильность оценки рисков на каждом шагу;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плана;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Текущий контроль: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экспертное наблюдение и оценка в процессе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выполнения: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 заданий для практических/ лабораторных занятий;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заданий по учебной и производственной практике;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заданий для самостоятельной работы</w:t>
            </w:r>
          </w:p>
          <w:p w:rsidR="00C43C96" w:rsidRDefault="00C43C9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практических заданий на зачете/экзамене по МДК;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заданий экзамена по модулю;</w:t>
            </w:r>
          </w:p>
          <w:p w:rsidR="00C43C96" w:rsidRDefault="00C43C96">
            <w:pPr>
              <w:ind w:left="67" w:hanging="2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C43C96" w:rsidRDefault="00C43C9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ОК. 02</w:t>
            </w:r>
          </w:p>
          <w:p w:rsidR="00C43C96" w:rsidRDefault="00C43C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адекватность анализа полученной информации, точность выделения в ней главных аспектов;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точность структурирования отобранной информации в соответствии с параметрами поиска;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rPr>
          <w:trHeight w:val="11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ОК.03 </w:t>
            </w:r>
          </w:p>
          <w:p w:rsidR="00C43C96" w:rsidRDefault="00C43C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ОК 04. </w:t>
            </w:r>
          </w:p>
          <w:p w:rsidR="00C43C96" w:rsidRDefault="00C43C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эффективность участия в  деловом общении для решения деловых задач;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оптимальность планирования </w:t>
            </w:r>
            <w:proofErr w:type="gramStart"/>
            <w:r>
              <w:rPr>
                <w:lang w:eastAsia="en-US"/>
              </w:rPr>
              <w:t>профессиональной</w:t>
            </w:r>
            <w:proofErr w:type="gramEnd"/>
            <w:r>
              <w:rPr>
                <w:lang w:eastAsia="en-US"/>
              </w:rPr>
              <w:t xml:space="preserve"> деятельность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ОК. 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43C96" w:rsidRDefault="00C43C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грамотность устного и письменного изложения своих мыслей по профессиональной тематике на государственном языке;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толерантность поведения в рабочем коллективе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06.</w:t>
            </w:r>
          </w:p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понимание значимости своей профессии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 07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43C96" w:rsidRDefault="00C43C96">
            <w:pPr>
              <w:ind w:firstLine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эффективность обеспечения ресурсосбережения на рабочем месте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ОК. 09</w:t>
            </w:r>
          </w:p>
          <w:p w:rsidR="00C43C96" w:rsidRDefault="00C43C96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rPr>
                <w:lang w:eastAsia="en-US"/>
              </w:rPr>
            </w:pPr>
            <w:r>
              <w:rPr>
                <w:lang w:eastAsia="en-US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43C96" w:rsidTr="00C43C9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ind w:left="34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10.</w:t>
            </w:r>
          </w:p>
          <w:p w:rsidR="00C43C96" w:rsidRDefault="00C43C96">
            <w:pPr>
              <w:ind w:left="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адекватность </w:t>
            </w:r>
            <w:r>
              <w:rPr>
                <w:iCs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 xml:space="preserve">точно, адекватно ситуации </w:t>
            </w:r>
            <w:r>
              <w:rPr>
                <w:iCs/>
                <w:lang w:eastAsia="en-US"/>
              </w:rPr>
              <w:lastRenderedPageBreak/>
              <w:t>обосновывать и объяснить свои действия (текущие и планируемые);</w:t>
            </w:r>
          </w:p>
          <w:p w:rsidR="00C43C96" w:rsidRDefault="00C43C96">
            <w:pPr>
              <w:pStyle w:val="a8"/>
              <w:numPr>
                <w:ilvl w:val="0"/>
                <w:numId w:val="50"/>
              </w:numPr>
              <w:spacing w:line="276" w:lineRule="auto"/>
              <w:ind w:left="90" w:firstLine="0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C96" w:rsidRDefault="00C43C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C43C96" w:rsidRDefault="00C43C96" w:rsidP="00C43C9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C96" w:rsidRDefault="00C43C96" w:rsidP="00C43C96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</w:p>
    <w:p w:rsidR="00FE5DF8" w:rsidRDefault="00FE5DF8"/>
    <w:sectPr w:rsidR="00FE5DF8" w:rsidSect="00FE5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6F85"/>
    <w:multiLevelType w:val="hybridMultilevel"/>
    <w:tmpl w:val="E9DADC2C"/>
    <w:lvl w:ilvl="0" w:tplc="B734F3F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C54F8"/>
    <w:multiLevelType w:val="hybridMultilevel"/>
    <w:tmpl w:val="5E984584"/>
    <w:lvl w:ilvl="0" w:tplc="AA261EC2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C5E79"/>
    <w:multiLevelType w:val="hybridMultilevel"/>
    <w:tmpl w:val="6FEE57B6"/>
    <w:lvl w:ilvl="0" w:tplc="B0344370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4C2F02"/>
    <w:multiLevelType w:val="multilevel"/>
    <w:tmpl w:val="98625D1C"/>
    <w:lvl w:ilvl="0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1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49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85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65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92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963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099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2708" w:hanging="1800"/>
      </w:pPr>
      <w:rPr>
        <w:rFonts w:cs="Times New Roman"/>
      </w:rPr>
    </w:lvl>
  </w:abstractNum>
  <w:abstractNum w:abstractNumId="6">
    <w:nsid w:val="29A67F6E"/>
    <w:multiLevelType w:val="hybridMultilevel"/>
    <w:tmpl w:val="0BCAA080"/>
    <w:lvl w:ilvl="0" w:tplc="4F84F434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B66D7"/>
    <w:multiLevelType w:val="hybridMultilevel"/>
    <w:tmpl w:val="BEE8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370E0"/>
    <w:multiLevelType w:val="hybridMultilevel"/>
    <w:tmpl w:val="FF20F38C"/>
    <w:lvl w:ilvl="0" w:tplc="80106026">
      <w:start w:val="1"/>
      <w:numFmt w:val="decimal"/>
      <w:lvlText w:val="%1."/>
      <w:lvlJc w:val="left"/>
      <w:pPr>
        <w:ind w:left="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693694"/>
    <w:multiLevelType w:val="hybridMultilevel"/>
    <w:tmpl w:val="F3DA8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3B5C08"/>
    <w:multiLevelType w:val="hybridMultilevel"/>
    <w:tmpl w:val="98F8F5EE"/>
    <w:lvl w:ilvl="0" w:tplc="1240A9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775107"/>
    <w:multiLevelType w:val="hybridMultilevel"/>
    <w:tmpl w:val="226AC712"/>
    <w:lvl w:ilvl="0" w:tplc="64660B0C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B249BB"/>
    <w:multiLevelType w:val="hybridMultilevel"/>
    <w:tmpl w:val="03169DDE"/>
    <w:lvl w:ilvl="0" w:tplc="F13AE1F4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FF3952"/>
    <w:multiLevelType w:val="hybridMultilevel"/>
    <w:tmpl w:val="88C6A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62108A"/>
    <w:multiLevelType w:val="multilevel"/>
    <w:tmpl w:val="F006D376"/>
    <w:lvl w:ilvl="0">
      <w:start w:val="1"/>
      <w:numFmt w:val="decimal"/>
      <w:lvlText w:val="%1."/>
      <w:lvlJc w:val="left"/>
      <w:pPr>
        <w:ind w:left="428" w:hanging="360"/>
      </w:pPr>
      <w:rPr>
        <w:rFonts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1141" w:hanging="54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38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1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70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23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132" w:hanging="1800"/>
      </w:pPr>
      <w:rPr>
        <w:rFonts w:cs="Times New Roman"/>
      </w:rPr>
    </w:lvl>
  </w:abstractNum>
  <w:abstractNum w:abstractNumId="18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F3278F"/>
    <w:multiLevelType w:val="hybridMultilevel"/>
    <w:tmpl w:val="0F70B73E"/>
    <w:lvl w:ilvl="0" w:tplc="40B4BA1A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D77A77"/>
    <w:multiLevelType w:val="hybridMultilevel"/>
    <w:tmpl w:val="FC24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F32650"/>
    <w:multiLevelType w:val="multilevel"/>
    <w:tmpl w:val="DC544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03" w:hanging="54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389" w:hanging="720"/>
      </w:pPr>
    </w:lvl>
    <w:lvl w:ilvl="4">
      <w:start w:val="1"/>
      <w:numFmt w:val="decimal"/>
      <w:isLgl/>
      <w:lvlText w:val="%1.%2.%3.%4.%5"/>
      <w:lvlJc w:val="left"/>
      <w:pPr>
        <w:ind w:left="1852" w:hanging="1080"/>
      </w:pPr>
    </w:lvl>
    <w:lvl w:ilvl="5">
      <w:start w:val="1"/>
      <w:numFmt w:val="decimal"/>
      <w:isLgl/>
      <w:lvlText w:val="%1.%2.%3.%4.%5.%6"/>
      <w:lvlJc w:val="left"/>
      <w:pPr>
        <w:ind w:left="1955" w:hanging="1080"/>
      </w:pPr>
    </w:lvl>
    <w:lvl w:ilvl="6">
      <w:start w:val="1"/>
      <w:numFmt w:val="decimal"/>
      <w:isLgl/>
      <w:lvlText w:val="%1.%2.%3.%4.%5.%6.%7"/>
      <w:lvlJc w:val="left"/>
      <w:pPr>
        <w:ind w:left="2418" w:hanging="1440"/>
      </w:p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</w:lvl>
  </w:abstractNum>
  <w:abstractNum w:abstractNumId="22">
    <w:nsid w:val="79417571"/>
    <w:multiLevelType w:val="hybridMultilevel"/>
    <w:tmpl w:val="70B2E750"/>
    <w:lvl w:ilvl="0" w:tplc="30DAA814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850AF5"/>
    <w:multiLevelType w:val="hybridMultilevel"/>
    <w:tmpl w:val="F6DC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  <w:num w:numId="5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43C96"/>
    <w:rsid w:val="000B7C49"/>
    <w:rsid w:val="00155AEE"/>
    <w:rsid w:val="001E7F01"/>
    <w:rsid w:val="0027625D"/>
    <w:rsid w:val="002E529A"/>
    <w:rsid w:val="002E6081"/>
    <w:rsid w:val="00404BA6"/>
    <w:rsid w:val="004E74B8"/>
    <w:rsid w:val="008116B5"/>
    <w:rsid w:val="00880A22"/>
    <w:rsid w:val="009112BC"/>
    <w:rsid w:val="009315D7"/>
    <w:rsid w:val="009616F7"/>
    <w:rsid w:val="009F65AD"/>
    <w:rsid w:val="00AB20FA"/>
    <w:rsid w:val="00C43C96"/>
    <w:rsid w:val="00C64AC9"/>
    <w:rsid w:val="00CA4FD3"/>
    <w:rsid w:val="00E60C4C"/>
    <w:rsid w:val="00F22508"/>
    <w:rsid w:val="00F41473"/>
    <w:rsid w:val="00F43E46"/>
    <w:rsid w:val="00FE5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3C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3C9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C4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99"/>
    <w:semiHidden/>
    <w:unhideWhenUsed/>
    <w:qFormat/>
    <w:rsid w:val="00C43C96"/>
    <w:pPr>
      <w:spacing w:after="0" w:line="240" w:lineRule="auto"/>
      <w:jc w:val="center"/>
    </w:pPr>
    <w:rPr>
      <w:rFonts w:ascii="Times New Roman" w:eastAsia="MS Mincho" w:hAnsi="Times New Roman" w:cs="Times New Roman"/>
      <w:b/>
      <w:iCs/>
      <w:sz w:val="24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43C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43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43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C43C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C4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C4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v">
    <w:name w:val="cv"/>
    <w:basedOn w:val="a"/>
    <w:uiPriority w:val="99"/>
    <w:rsid w:val="00C43C96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C43C96"/>
  </w:style>
  <w:style w:type="character" w:customStyle="1" w:styleId="c82">
    <w:name w:val="c82"/>
    <w:basedOn w:val="a0"/>
    <w:rsid w:val="00C43C96"/>
  </w:style>
  <w:style w:type="table" w:styleId="a9">
    <w:name w:val="Table Grid"/>
    <w:basedOn w:val="a1"/>
    <w:uiPriority w:val="59"/>
    <w:rsid w:val="00C43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7142</Words>
  <Characters>40715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18</cp:revision>
  <cp:lastPrinted>2020-10-26T13:58:00Z</cp:lastPrinted>
  <dcterms:created xsi:type="dcterms:W3CDTF">2020-10-25T06:17:00Z</dcterms:created>
  <dcterms:modified xsi:type="dcterms:W3CDTF">2021-04-12T15:01:00Z</dcterms:modified>
</cp:coreProperties>
</file>