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AC" w:rsidRDefault="001102AC" w:rsidP="001102AC">
      <w:pPr>
        <w:jc w:val="center"/>
        <w:rPr>
          <w:b/>
        </w:rPr>
      </w:pPr>
      <w:r w:rsidRPr="00221942">
        <w:rPr>
          <w:b/>
        </w:rPr>
        <w:t xml:space="preserve">ОБЛАСТНОЕ ГОСУДАРСТВЕННОЕ БЮДЖЕТНОЕ </w:t>
      </w:r>
    </w:p>
    <w:p w:rsidR="001102AC" w:rsidRPr="00221942" w:rsidRDefault="001102AC" w:rsidP="001102AC">
      <w:pPr>
        <w:jc w:val="center"/>
        <w:rPr>
          <w:b/>
        </w:rPr>
      </w:pPr>
      <w:r w:rsidRPr="00221942">
        <w:rPr>
          <w:b/>
        </w:rPr>
        <w:t>ПРОФЕССИОНАЛЬНОЕ ОБРАЗОВАТЕЛЬНОЕ УЧРЕЖДЕНИЕ</w:t>
      </w:r>
    </w:p>
    <w:p w:rsidR="001102AC" w:rsidRPr="00221942" w:rsidRDefault="001102AC" w:rsidP="001102AC">
      <w:pPr>
        <w:jc w:val="center"/>
        <w:rPr>
          <w:b/>
        </w:rPr>
      </w:pPr>
      <w:r w:rsidRPr="00221942">
        <w:rPr>
          <w:b/>
        </w:rPr>
        <w:t>«БАРЫШСКИЙ ИНДУСТРИАЛЬНО-ТЕХНОЛОГИЧЕСКИЙ ТЕХНИКУМ»</w:t>
      </w: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Default="001102AC" w:rsidP="001102AC">
      <w:pPr>
        <w:jc w:val="center"/>
        <w:rPr>
          <w:sz w:val="28"/>
          <w:szCs w:val="28"/>
        </w:rPr>
      </w:pPr>
    </w:p>
    <w:p w:rsidR="001102AC" w:rsidRPr="00221942" w:rsidRDefault="001102AC" w:rsidP="001102AC">
      <w:pPr>
        <w:spacing w:line="360" w:lineRule="auto"/>
        <w:jc w:val="center"/>
        <w:rPr>
          <w:b/>
        </w:rPr>
      </w:pPr>
      <w:r w:rsidRPr="00221942">
        <w:rPr>
          <w:b/>
        </w:rPr>
        <w:t>РАБОЧАЯ ПРОГРАММА</w:t>
      </w:r>
    </w:p>
    <w:p w:rsidR="001102AC" w:rsidRPr="00221942" w:rsidRDefault="001102AC" w:rsidP="001102AC">
      <w:pPr>
        <w:spacing w:line="360" w:lineRule="auto"/>
        <w:jc w:val="center"/>
        <w:rPr>
          <w:b/>
        </w:rPr>
      </w:pPr>
      <w:r>
        <w:rPr>
          <w:b/>
        </w:rPr>
        <w:t xml:space="preserve">ПРОИЗВОДСТВЕННОЙ </w:t>
      </w:r>
      <w:r w:rsidRPr="00221942">
        <w:rPr>
          <w:b/>
        </w:rPr>
        <w:t xml:space="preserve"> ПРАКТИКИ</w:t>
      </w:r>
    </w:p>
    <w:p w:rsidR="001102AC" w:rsidRDefault="001102AC" w:rsidP="001102AC">
      <w:pPr>
        <w:spacing w:line="360" w:lineRule="auto"/>
        <w:jc w:val="center"/>
        <w:rPr>
          <w:b/>
        </w:rPr>
      </w:pPr>
      <w:r w:rsidRPr="00F21C03">
        <w:rPr>
          <w:b/>
        </w:rPr>
        <w:t>ПМ.</w:t>
      </w:r>
      <w:r w:rsidR="00FE6067">
        <w:rPr>
          <w:b/>
        </w:rPr>
        <w:t>03</w:t>
      </w:r>
      <w:r>
        <w:rPr>
          <w:b/>
        </w:rPr>
        <w:t xml:space="preserve"> Приготовление и подготовка  </w:t>
      </w:r>
      <w:r w:rsidR="00B956A9">
        <w:rPr>
          <w:b/>
        </w:rPr>
        <w:t>к  реализации холодных</w:t>
      </w:r>
      <w:r>
        <w:rPr>
          <w:b/>
        </w:rPr>
        <w:t xml:space="preserve"> блюд, кулинарных  изделий</w:t>
      </w:r>
      <w:r w:rsidR="00B956A9">
        <w:rPr>
          <w:b/>
        </w:rPr>
        <w:t>, закусок</w:t>
      </w:r>
      <w:r>
        <w:rPr>
          <w:b/>
        </w:rPr>
        <w:t xml:space="preserve">  разнообразного  ассортимента.</w:t>
      </w:r>
    </w:p>
    <w:p w:rsidR="001102AC" w:rsidRPr="00F21C03" w:rsidRDefault="001102AC" w:rsidP="001102AC">
      <w:pPr>
        <w:jc w:val="center"/>
        <w:rPr>
          <w:b/>
        </w:rPr>
      </w:pPr>
    </w:p>
    <w:p w:rsidR="001102AC" w:rsidRPr="00677C7E" w:rsidRDefault="001102AC" w:rsidP="001102AC">
      <w:pPr>
        <w:spacing w:line="276" w:lineRule="auto"/>
        <w:jc w:val="center"/>
        <w:rPr>
          <w:b/>
        </w:rPr>
      </w:pPr>
      <w:r w:rsidRPr="00677C7E">
        <w:rPr>
          <w:b/>
        </w:rPr>
        <w:t>43.01.09 Повар, кондитер</w:t>
      </w:r>
    </w:p>
    <w:p w:rsidR="001102AC" w:rsidRPr="000F1EED" w:rsidRDefault="001102AC" w:rsidP="001102AC">
      <w:pPr>
        <w:jc w:val="center"/>
        <w:rPr>
          <w:b/>
          <w:sz w:val="28"/>
          <w:szCs w:val="2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jc w:val="center"/>
        <w:rPr>
          <w:sz w:val="48"/>
          <w:szCs w:val="48"/>
        </w:rPr>
      </w:pPr>
    </w:p>
    <w:p w:rsidR="001102AC" w:rsidRDefault="001102AC" w:rsidP="001102AC">
      <w:pPr>
        <w:rPr>
          <w:sz w:val="32"/>
          <w:szCs w:val="32"/>
        </w:rPr>
      </w:pPr>
    </w:p>
    <w:p w:rsidR="001102AC" w:rsidRDefault="001102AC" w:rsidP="001102AC">
      <w:pPr>
        <w:jc w:val="center"/>
        <w:rPr>
          <w:sz w:val="32"/>
          <w:szCs w:val="32"/>
        </w:rPr>
      </w:pPr>
    </w:p>
    <w:p w:rsidR="001102AC" w:rsidRDefault="001102AC" w:rsidP="001102AC">
      <w:pPr>
        <w:jc w:val="center"/>
        <w:rPr>
          <w:sz w:val="32"/>
          <w:szCs w:val="32"/>
        </w:rPr>
      </w:pPr>
    </w:p>
    <w:p w:rsidR="001102AC" w:rsidRDefault="001102AC" w:rsidP="001102AC">
      <w:pPr>
        <w:jc w:val="center"/>
        <w:rPr>
          <w:sz w:val="32"/>
          <w:szCs w:val="32"/>
        </w:rPr>
      </w:pPr>
    </w:p>
    <w:p w:rsidR="001102AC" w:rsidRDefault="001102AC" w:rsidP="001102AC">
      <w:pPr>
        <w:jc w:val="center"/>
        <w:rPr>
          <w:b/>
        </w:rPr>
      </w:pPr>
    </w:p>
    <w:p w:rsidR="00B05D21" w:rsidRDefault="00B05D21" w:rsidP="001102AC">
      <w:pPr>
        <w:jc w:val="center"/>
        <w:rPr>
          <w:b/>
        </w:rPr>
      </w:pPr>
    </w:p>
    <w:p w:rsidR="001102AC" w:rsidRPr="00221942" w:rsidRDefault="00B956A9" w:rsidP="001102AC">
      <w:pPr>
        <w:jc w:val="center"/>
        <w:rPr>
          <w:b/>
        </w:rPr>
      </w:pPr>
      <w:r>
        <w:rPr>
          <w:b/>
        </w:rPr>
        <w:t>г. Барыш, 2022</w:t>
      </w:r>
      <w:r w:rsidR="001102AC" w:rsidRPr="00221942">
        <w:rPr>
          <w:b/>
        </w:rPr>
        <w:t>г</w:t>
      </w:r>
    </w:p>
    <w:p w:rsidR="001102AC" w:rsidRPr="0018701D" w:rsidRDefault="001102AC" w:rsidP="001102AC">
      <w:pPr>
        <w:rPr>
          <w:b/>
        </w:rPr>
      </w:pPr>
      <w:r w:rsidRPr="0018701D">
        <w:rPr>
          <w:b/>
        </w:rPr>
        <w:lastRenderedPageBreak/>
        <w:t>РЕКОМЕНДОВАНО                                                                     УТВЕРЖДАЮ</w:t>
      </w:r>
    </w:p>
    <w:p w:rsidR="001102AC" w:rsidRDefault="001102AC" w:rsidP="001102AC">
      <w:r>
        <w:t xml:space="preserve">Методической  цикловой комиссией              </w:t>
      </w:r>
      <w:r w:rsidR="00B956A9">
        <w:t xml:space="preserve">                               И.о д</w:t>
      </w:r>
      <w:r>
        <w:t>иректор</w:t>
      </w:r>
      <w:r w:rsidR="00B956A9">
        <w:t>а</w:t>
      </w:r>
    </w:p>
    <w:p w:rsidR="001102AC" w:rsidRDefault="001102AC" w:rsidP="001102AC">
      <w:r>
        <w:t>Протокол № _</w:t>
      </w:r>
      <w:r w:rsidR="00B956A9">
        <w:t>____ от «______» ___________2022</w:t>
      </w:r>
      <w:r>
        <w:t xml:space="preserve"> г                     ОГБ ПОУ БИТТ</w:t>
      </w:r>
    </w:p>
    <w:p w:rsidR="001102AC" w:rsidRDefault="001102AC" w:rsidP="001102AC">
      <w:r>
        <w:t xml:space="preserve">Председатель ЦМК                                                                 </w:t>
      </w:r>
      <w:r w:rsidR="00B956A9">
        <w:t xml:space="preserve">         _______ Черник Д.В.</w:t>
      </w:r>
    </w:p>
    <w:p w:rsidR="001102AC" w:rsidRDefault="001102AC" w:rsidP="001102AC">
      <w:r>
        <w:t xml:space="preserve">_____________ М.И Сутягин                                              </w:t>
      </w:r>
      <w:r w:rsidR="00B956A9">
        <w:t xml:space="preserve">           «_____» ________ 2022 </w:t>
      </w:r>
      <w:r>
        <w:t>г</w:t>
      </w:r>
    </w:p>
    <w:p w:rsidR="001102AC" w:rsidRDefault="00B956A9" w:rsidP="001102AC">
      <w:r>
        <w:t>«______» ___________ 2022</w:t>
      </w:r>
      <w:r w:rsidR="001102AC">
        <w:t xml:space="preserve"> г</w:t>
      </w:r>
    </w:p>
    <w:p w:rsidR="001102AC" w:rsidRDefault="001102AC" w:rsidP="001102AC"/>
    <w:p w:rsidR="001102AC" w:rsidRPr="0017132F" w:rsidRDefault="001102AC" w:rsidP="001102AC"/>
    <w:p w:rsidR="001102AC" w:rsidRPr="0017132F" w:rsidRDefault="001102AC" w:rsidP="001102AC"/>
    <w:p w:rsidR="001102AC" w:rsidRPr="0017132F" w:rsidRDefault="001102AC" w:rsidP="001102AC"/>
    <w:p w:rsidR="001102AC" w:rsidRPr="0017132F" w:rsidRDefault="001102AC" w:rsidP="001102AC"/>
    <w:p w:rsidR="001102AC" w:rsidRPr="0017132F" w:rsidRDefault="001102AC" w:rsidP="001102AC"/>
    <w:p w:rsidR="001102AC" w:rsidRDefault="001102AC" w:rsidP="001102AC">
      <w:r>
        <w:t>Разработчики:</w:t>
      </w:r>
    </w:p>
    <w:p w:rsidR="001102AC" w:rsidRDefault="001102AC" w:rsidP="001102AC">
      <w:r>
        <w:rPr>
          <w:u w:val="single"/>
        </w:rPr>
        <w:t xml:space="preserve">Дормидонтова </w:t>
      </w:r>
      <w:proofErr w:type="spellStart"/>
      <w:r>
        <w:rPr>
          <w:u w:val="single"/>
        </w:rPr>
        <w:t>Н.Н.,</w:t>
      </w:r>
      <w:r w:rsidRPr="008370DF">
        <w:rPr>
          <w:u w:val="single"/>
        </w:rPr>
        <w:t>мастер</w:t>
      </w:r>
      <w:r>
        <w:rPr>
          <w:u w:val="single"/>
        </w:rPr>
        <w:t>а</w:t>
      </w:r>
      <w:proofErr w:type="spellEnd"/>
      <w:r w:rsidRPr="008370DF">
        <w:rPr>
          <w:u w:val="single"/>
        </w:rPr>
        <w:t xml:space="preserve"> производственного обучения</w:t>
      </w:r>
      <w:r>
        <w:t>________________________</w:t>
      </w:r>
    </w:p>
    <w:p w:rsidR="001102AC" w:rsidRDefault="001102AC" w:rsidP="001102AC">
      <w:r>
        <w:t>(Ф.И.О, должность)</w:t>
      </w:r>
    </w:p>
    <w:p w:rsidR="001102AC" w:rsidRDefault="001102AC" w:rsidP="001102AC"/>
    <w:p w:rsidR="001102AC" w:rsidRDefault="001102AC" w:rsidP="001102AC">
      <w:pPr>
        <w:rPr>
          <w:b/>
        </w:rPr>
      </w:pPr>
    </w:p>
    <w:p w:rsidR="001102AC" w:rsidRDefault="001102AC" w:rsidP="001102AC">
      <w:pPr>
        <w:rPr>
          <w:b/>
        </w:rPr>
      </w:pPr>
    </w:p>
    <w:p w:rsidR="001102AC" w:rsidRDefault="001102AC" w:rsidP="001102AC">
      <w:pPr>
        <w:rPr>
          <w:b/>
        </w:rPr>
      </w:pPr>
    </w:p>
    <w:p w:rsidR="001102AC" w:rsidRDefault="001102AC" w:rsidP="001102AC">
      <w:pPr>
        <w:rPr>
          <w:b/>
        </w:rPr>
      </w:pPr>
    </w:p>
    <w:p w:rsidR="001102AC" w:rsidRDefault="001102AC" w:rsidP="001102AC">
      <w:pPr>
        <w:rPr>
          <w:b/>
        </w:rPr>
      </w:pPr>
      <w:r>
        <w:rPr>
          <w:b/>
        </w:rPr>
        <w:t xml:space="preserve">СОГЛАСОВАНО                                                                                         </w:t>
      </w:r>
    </w:p>
    <w:p w:rsidR="001102AC" w:rsidRDefault="001102AC" w:rsidP="001102AC">
      <w:r>
        <w:t xml:space="preserve">Заместитель генерального директора                             </w:t>
      </w:r>
    </w:p>
    <w:p w:rsidR="001102AC" w:rsidRDefault="001102AC" w:rsidP="001102AC">
      <w:r>
        <w:t>ООО «Общепит»</w:t>
      </w:r>
    </w:p>
    <w:p w:rsidR="001102AC" w:rsidRDefault="001102AC" w:rsidP="001102AC">
      <w:r w:rsidRPr="00523D05">
        <w:t xml:space="preserve">___________ </w:t>
      </w:r>
      <w:r>
        <w:t>И.А Чернова</w:t>
      </w:r>
    </w:p>
    <w:p w:rsidR="001102AC" w:rsidRPr="008370DF" w:rsidRDefault="001102AC" w:rsidP="001102AC">
      <w:r w:rsidRPr="008370DF">
        <w:t xml:space="preserve"> </w:t>
      </w:r>
    </w:p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>
      <w:r w:rsidRPr="000F1EED">
        <w:t xml:space="preserve"> </w:t>
      </w:r>
    </w:p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Pr="000F1EED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>
      <w:pPr>
        <w:jc w:val="center"/>
        <w:rPr>
          <w:b/>
        </w:rPr>
      </w:pPr>
      <w:r w:rsidRPr="00E259EA">
        <w:rPr>
          <w:b/>
        </w:rPr>
        <w:t>СОДЕРЖАНИЕ</w:t>
      </w:r>
    </w:p>
    <w:p w:rsidR="001102AC" w:rsidRDefault="001102AC" w:rsidP="001102AC">
      <w:pPr>
        <w:jc w:val="center"/>
        <w:rPr>
          <w:b/>
        </w:rPr>
      </w:pPr>
    </w:p>
    <w:p w:rsidR="001102AC" w:rsidRDefault="001102AC" w:rsidP="001102AC">
      <w:pPr>
        <w:jc w:val="center"/>
        <w:rPr>
          <w:b/>
        </w:rPr>
      </w:pPr>
    </w:p>
    <w:p w:rsidR="001102AC" w:rsidRPr="00E259EA" w:rsidRDefault="001102AC" w:rsidP="001102AC">
      <w:pPr>
        <w:jc w:val="center"/>
        <w:rPr>
          <w:b/>
        </w:rPr>
      </w:pPr>
    </w:p>
    <w:p w:rsidR="001102AC" w:rsidRPr="00E259EA" w:rsidRDefault="001102AC" w:rsidP="001102AC">
      <w:pPr>
        <w:numPr>
          <w:ilvl w:val="0"/>
          <w:numId w:val="2"/>
        </w:numPr>
        <w:spacing w:line="360" w:lineRule="auto"/>
        <w:jc w:val="both"/>
      </w:pPr>
      <w:r w:rsidRPr="00E259EA">
        <w:t xml:space="preserve">ПАСПОРТ  ПРОГРАММЫ </w:t>
      </w:r>
      <w:r>
        <w:t>ПРОИЗВОДСТВЕННОЙ  ПРАКТИКИ……………………………4</w:t>
      </w:r>
    </w:p>
    <w:p w:rsidR="001102AC" w:rsidRPr="00E259EA" w:rsidRDefault="001102AC" w:rsidP="001102AC">
      <w:pPr>
        <w:numPr>
          <w:ilvl w:val="0"/>
          <w:numId w:val="2"/>
        </w:numPr>
        <w:spacing w:line="360" w:lineRule="auto"/>
        <w:jc w:val="both"/>
      </w:pPr>
      <w:r w:rsidRPr="00E259EA">
        <w:t xml:space="preserve">ТЕМАТИЧЕСКИЙ  ПЛАН  И СОДЕРЖАНИЕ </w:t>
      </w:r>
      <w:r>
        <w:t>ПРОИЗВОДСТВЕННОЙ  ПРАКТИКИ……..7</w:t>
      </w:r>
    </w:p>
    <w:p w:rsidR="001102AC" w:rsidRPr="00E259EA" w:rsidRDefault="001102AC" w:rsidP="001102AC">
      <w:pPr>
        <w:numPr>
          <w:ilvl w:val="0"/>
          <w:numId w:val="2"/>
        </w:numPr>
        <w:spacing w:line="360" w:lineRule="auto"/>
        <w:jc w:val="both"/>
      </w:pPr>
      <w:r w:rsidRPr="00E259EA">
        <w:t xml:space="preserve">УСЛОВИЯ РЕАЛИЗАЦИИ </w:t>
      </w:r>
      <w:r>
        <w:t>ПРОИЗВОДСТВЕННОЙ</w:t>
      </w:r>
      <w:r w:rsidRPr="00E259EA">
        <w:t xml:space="preserve"> ПРАКТИКИ………………</w:t>
      </w:r>
      <w:r>
        <w:t>……………13</w:t>
      </w:r>
    </w:p>
    <w:p w:rsidR="001102AC" w:rsidRPr="00E259EA" w:rsidRDefault="001102AC" w:rsidP="001102AC">
      <w:pPr>
        <w:numPr>
          <w:ilvl w:val="0"/>
          <w:numId w:val="2"/>
        </w:numPr>
        <w:spacing w:line="360" w:lineRule="auto"/>
        <w:jc w:val="both"/>
      </w:pPr>
      <w:r w:rsidRPr="00E259EA">
        <w:t xml:space="preserve">КОНТРОЛЬ И ОЦЕНКА  РЕЗУЛЬТАТОВ  ОСВОЕНИЯ </w:t>
      </w:r>
      <w:r>
        <w:t>ПРОИЗВОДСТВЕННОЙ</w:t>
      </w:r>
      <w:r w:rsidRPr="00E259EA">
        <w:t xml:space="preserve">  ПРАКТИКИ……</w:t>
      </w:r>
      <w:r>
        <w:t>……………………………………………………………………………...</w:t>
      </w:r>
      <w:r w:rsidRPr="00E259EA">
        <w:t>.</w:t>
      </w:r>
      <w:r>
        <w:t>........15</w:t>
      </w:r>
    </w:p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Pr="00E259EA" w:rsidRDefault="001102AC" w:rsidP="001102AC">
      <w:pPr>
        <w:spacing w:line="360" w:lineRule="auto"/>
        <w:jc w:val="center"/>
        <w:rPr>
          <w:b/>
        </w:rPr>
      </w:pPr>
      <w:r w:rsidRPr="00E259EA">
        <w:rPr>
          <w:b/>
        </w:rPr>
        <w:lastRenderedPageBreak/>
        <w:t xml:space="preserve">I    ПАСПОРТ ПРОГРАММЫ </w:t>
      </w:r>
      <w:r>
        <w:rPr>
          <w:b/>
        </w:rPr>
        <w:t xml:space="preserve">ПРОИЗВОДСТВЕННОЙ </w:t>
      </w:r>
      <w:r w:rsidRPr="00E259EA">
        <w:rPr>
          <w:b/>
        </w:rPr>
        <w:t xml:space="preserve"> ПРАКТИКИ</w:t>
      </w:r>
    </w:p>
    <w:p w:rsidR="001102AC" w:rsidRDefault="001102AC" w:rsidP="001102AC">
      <w:pPr>
        <w:ind w:left="360"/>
        <w:rPr>
          <w:sz w:val="28"/>
          <w:szCs w:val="28"/>
        </w:rPr>
      </w:pPr>
    </w:p>
    <w:p w:rsidR="001102AC" w:rsidRPr="00E259EA" w:rsidRDefault="001102AC" w:rsidP="001102AC">
      <w:pPr>
        <w:numPr>
          <w:ilvl w:val="1"/>
          <w:numId w:val="1"/>
        </w:numPr>
        <w:tabs>
          <w:tab w:val="num" w:pos="0"/>
        </w:tabs>
        <w:spacing w:line="276" w:lineRule="auto"/>
        <w:ind w:left="0" w:firstLine="567"/>
        <w:rPr>
          <w:b/>
        </w:rPr>
      </w:pPr>
      <w:r w:rsidRPr="00E259EA">
        <w:rPr>
          <w:b/>
        </w:rPr>
        <w:t>Область применения программы</w:t>
      </w:r>
    </w:p>
    <w:p w:rsidR="001102AC" w:rsidRDefault="001102AC" w:rsidP="001102AC">
      <w:pPr>
        <w:pStyle w:val="a6"/>
        <w:numPr>
          <w:ilvl w:val="0"/>
          <w:numId w:val="1"/>
        </w:numPr>
        <w:tabs>
          <w:tab w:val="clear" w:pos="1080"/>
          <w:tab w:val="num" w:pos="0"/>
        </w:tabs>
        <w:spacing w:line="276" w:lineRule="auto"/>
        <w:ind w:left="0" w:firstLine="567"/>
        <w:jc w:val="both"/>
      </w:pPr>
      <w:r w:rsidRPr="008332FE">
        <w:t xml:space="preserve">Рабочая программа производственной практики является частью основной профессиональной образовательной программы в соответствии с Федеральным государственным </w:t>
      </w:r>
      <w:r>
        <w:t xml:space="preserve">образовательным стандартом по </w:t>
      </w:r>
      <w:r w:rsidRPr="008332FE">
        <w:t xml:space="preserve"> профессии среднего профессионального образования </w:t>
      </w:r>
      <w:r w:rsidRPr="004B24C8">
        <w:rPr>
          <w:b/>
          <w:bCs/>
        </w:rPr>
        <w:t>43.01.09</w:t>
      </w:r>
      <w:r w:rsidRPr="008332FE">
        <w:t xml:space="preserve"> </w:t>
      </w:r>
      <w:r w:rsidRPr="004B24C8">
        <w:rPr>
          <w:b/>
          <w:bCs/>
        </w:rPr>
        <w:t>Повар,</w:t>
      </w:r>
      <w:r w:rsidRPr="008332FE">
        <w:t xml:space="preserve"> </w:t>
      </w:r>
      <w:r w:rsidRPr="004B24C8">
        <w:rPr>
          <w:b/>
          <w:bCs/>
        </w:rPr>
        <w:t>кондитер</w:t>
      </w:r>
      <w:r w:rsidRPr="008332FE">
        <w:t xml:space="preserve"> (на базе основного общего образования; на базе среднего общего образования) в целях внедрения международных стандартов подготовки высококвалифицированных рабочих кадров с учетом передового международного опыта движения </w:t>
      </w:r>
      <w:proofErr w:type="spellStart"/>
      <w:r w:rsidRPr="008332FE">
        <w:t>WorldSkills</w:t>
      </w:r>
      <w:proofErr w:type="spellEnd"/>
      <w:r w:rsidRPr="008332FE">
        <w:t xml:space="preserve"> </w:t>
      </w:r>
      <w:r w:rsidRPr="004B24C8">
        <w:rPr>
          <w:lang w:val="en-US"/>
        </w:rPr>
        <w:t>Russia</w:t>
      </w:r>
      <w:r w:rsidRPr="008332FE">
        <w:t xml:space="preserve">, на основании компетенции WSR и с учетом профессионального стандарта </w:t>
      </w:r>
      <w:r w:rsidRPr="00091C4A">
        <w:rPr>
          <w:bCs/>
        </w:rPr>
        <w:t xml:space="preserve">утвержденного приказом Министерства образования и науки </w:t>
      </w:r>
      <w:r>
        <w:rPr>
          <w:bCs/>
        </w:rPr>
        <w:t xml:space="preserve">Российской Федерации </w:t>
      </w:r>
      <w:r w:rsidRPr="00114B3E">
        <w:rPr>
          <w:bCs/>
        </w:rPr>
        <w:t>от 9 декабря 2016 года №</w:t>
      </w:r>
      <w:r w:rsidRPr="00091C4A">
        <w:rPr>
          <w:bCs/>
          <w:i/>
        </w:rPr>
        <w:t xml:space="preserve"> </w:t>
      </w:r>
      <w:r w:rsidRPr="00114B3E">
        <w:rPr>
          <w:bCs/>
        </w:rPr>
        <w:t>1569</w:t>
      </w:r>
      <w:r>
        <w:rPr>
          <w:bCs/>
        </w:rPr>
        <w:t>.</w:t>
      </w:r>
    </w:p>
    <w:p w:rsidR="001102AC" w:rsidRPr="00487066" w:rsidRDefault="001102AC" w:rsidP="001102AC">
      <w:pPr>
        <w:numPr>
          <w:ilvl w:val="1"/>
          <w:numId w:val="3"/>
        </w:numPr>
        <w:tabs>
          <w:tab w:val="left" w:pos="993"/>
        </w:tabs>
        <w:spacing w:line="276" w:lineRule="auto"/>
        <w:ind w:firstLine="66"/>
        <w:jc w:val="both"/>
      </w:pPr>
      <w:r w:rsidRPr="00E259EA">
        <w:rPr>
          <w:b/>
        </w:rPr>
        <w:t xml:space="preserve">Цели и задачи </w:t>
      </w:r>
      <w:r>
        <w:rPr>
          <w:b/>
        </w:rPr>
        <w:t xml:space="preserve">производственной </w:t>
      </w:r>
      <w:r w:rsidRPr="00E259EA">
        <w:rPr>
          <w:b/>
        </w:rPr>
        <w:t>практики</w:t>
      </w:r>
    </w:p>
    <w:p w:rsidR="001102AC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Ц</w:t>
      </w:r>
      <w:r w:rsidRPr="00E259EA">
        <w:t xml:space="preserve">елью </w:t>
      </w:r>
      <w:r>
        <w:t>производственной практики ПМ .01 Приготовление  и подготовка к реализации полуфабрикатов для блюд, кулинарных  изделий  разнообразного  ассортимента</w:t>
      </w:r>
      <w:r w:rsidRPr="00867382">
        <w:t xml:space="preserve"> </w:t>
      </w:r>
      <w:r>
        <w:t xml:space="preserve">является формирование </w:t>
      </w:r>
      <w:r w:rsidRPr="00867382">
        <w:rPr>
          <w:b/>
        </w:rPr>
        <w:t>произв</w:t>
      </w:r>
      <w:r>
        <w:rPr>
          <w:b/>
        </w:rPr>
        <w:t>одственных  компе</w:t>
      </w:r>
      <w:r w:rsidRPr="00867382">
        <w:rPr>
          <w:b/>
        </w:rPr>
        <w:t>тенций:</w:t>
      </w:r>
      <w:r w:rsidRPr="00867382"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930"/>
      </w:tblGrid>
      <w:tr w:rsidR="001102AC" w:rsidRPr="00FA6F70" w:rsidTr="00B956A9">
        <w:tc>
          <w:tcPr>
            <w:tcW w:w="1101" w:type="dxa"/>
          </w:tcPr>
          <w:p w:rsidR="001102AC" w:rsidRPr="00FA6F70" w:rsidRDefault="001102AC" w:rsidP="00B956A9">
            <w:pPr>
              <w:jc w:val="center"/>
              <w:rPr>
                <w:b/>
                <w:i/>
              </w:rPr>
            </w:pPr>
            <w:r w:rsidRPr="00FA6F70">
              <w:rPr>
                <w:b/>
                <w:i/>
              </w:rPr>
              <w:t>Код</w:t>
            </w:r>
          </w:p>
        </w:tc>
        <w:tc>
          <w:tcPr>
            <w:tcW w:w="8930" w:type="dxa"/>
          </w:tcPr>
          <w:p w:rsidR="001102AC" w:rsidRPr="00FA6F70" w:rsidRDefault="001102AC" w:rsidP="00B956A9">
            <w:pPr>
              <w:jc w:val="center"/>
              <w:rPr>
                <w:b/>
                <w:i/>
              </w:rPr>
            </w:pPr>
            <w:r w:rsidRPr="00FA6F70">
              <w:rPr>
                <w:b/>
                <w:i/>
              </w:rPr>
              <w:t>Наименование видов деятельности и профессиональных компетенций</w:t>
            </w:r>
          </w:p>
        </w:tc>
      </w:tr>
      <w:tr w:rsidR="001102AC" w:rsidRPr="00FA6F70" w:rsidTr="00B956A9">
        <w:tc>
          <w:tcPr>
            <w:tcW w:w="1101" w:type="dxa"/>
          </w:tcPr>
          <w:p w:rsidR="001102AC" w:rsidRDefault="001102AC" w:rsidP="00B956A9">
            <w:pPr>
              <w:jc w:val="both"/>
            </w:pPr>
            <w:r>
              <w:t xml:space="preserve">ВД.1 </w:t>
            </w:r>
          </w:p>
        </w:tc>
        <w:tc>
          <w:tcPr>
            <w:tcW w:w="8930" w:type="dxa"/>
          </w:tcPr>
          <w:p w:rsidR="001102AC" w:rsidRPr="00FA6F70" w:rsidRDefault="001102AC" w:rsidP="00B956A9">
            <w:pPr>
              <w:keepNext/>
              <w:ind w:left="72" w:firstLine="35"/>
              <w:jc w:val="both"/>
              <w:outlineLvl w:val="1"/>
              <w:rPr>
                <w:bCs/>
                <w:i/>
                <w:iCs/>
              </w:rPr>
            </w:pPr>
            <w:r w:rsidRPr="009574BD">
              <w:t xml:space="preserve">Приготовление и подготовка </w:t>
            </w:r>
            <w:r w:rsidR="00B956A9">
              <w:t xml:space="preserve">к реализации холодных </w:t>
            </w:r>
            <w:r w:rsidRPr="009574BD">
              <w:t>блюд, кулинарных изделий</w:t>
            </w:r>
            <w:r w:rsidR="00B956A9">
              <w:t xml:space="preserve"> и закусок </w:t>
            </w:r>
            <w:r w:rsidRPr="009574BD">
              <w:t xml:space="preserve"> разнообразного ассортимента</w:t>
            </w:r>
          </w:p>
        </w:tc>
      </w:tr>
      <w:tr w:rsidR="001102AC" w:rsidRPr="00FA6F70" w:rsidTr="00B956A9">
        <w:tc>
          <w:tcPr>
            <w:tcW w:w="1101" w:type="dxa"/>
          </w:tcPr>
          <w:p w:rsidR="001102AC" w:rsidRDefault="001102AC" w:rsidP="00B956A9">
            <w:pPr>
              <w:jc w:val="both"/>
            </w:pPr>
            <w:r>
              <w:t>ПК.1.1</w:t>
            </w:r>
          </w:p>
        </w:tc>
        <w:tc>
          <w:tcPr>
            <w:tcW w:w="8930" w:type="dxa"/>
          </w:tcPr>
          <w:p w:rsidR="001102AC" w:rsidRPr="00FA6F70" w:rsidRDefault="001102AC" w:rsidP="00B956A9">
            <w:pPr>
              <w:keepNext/>
              <w:ind w:left="72" w:firstLine="35"/>
              <w:jc w:val="both"/>
              <w:outlineLvl w:val="1"/>
              <w:rPr>
                <w:bCs/>
                <w:i/>
                <w:iCs/>
              </w:rPr>
            </w:pPr>
            <w:r w:rsidRPr="009574BD">
              <w:t>Подготавливать рабочее место, оборудование, сырье, исходные материалы для обработки сыр</w:t>
            </w:r>
            <w:r w:rsidR="00B956A9">
              <w:t xml:space="preserve">ья, приготовления  холодных </w:t>
            </w:r>
            <w:r w:rsidR="00B956A9" w:rsidRPr="009574BD">
              <w:t>блюд, кулинарных изделий</w:t>
            </w:r>
            <w:r w:rsidR="00B956A9">
              <w:t xml:space="preserve"> и закусок</w:t>
            </w:r>
            <w:r w:rsidRPr="009574BD">
              <w:t xml:space="preserve"> в соответствии с инструкциями и регламентами.</w:t>
            </w:r>
          </w:p>
        </w:tc>
      </w:tr>
      <w:tr w:rsidR="001102AC" w:rsidRPr="00FA6F70" w:rsidTr="00B956A9">
        <w:tc>
          <w:tcPr>
            <w:tcW w:w="1101" w:type="dxa"/>
          </w:tcPr>
          <w:p w:rsidR="001102AC" w:rsidRDefault="001102AC" w:rsidP="00B956A9">
            <w:pPr>
              <w:jc w:val="both"/>
            </w:pPr>
            <w:r>
              <w:t>ПК.1.2</w:t>
            </w:r>
          </w:p>
        </w:tc>
        <w:tc>
          <w:tcPr>
            <w:tcW w:w="8930" w:type="dxa"/>
          </w:tcPr>
          <w:p w:rsidR="001102AC" w:rsidRPr="00FA6F70" w:rsidRDefault="001102AC" w:rsidP="00B956A9">
            <w:pPr>
              <w:keepNext/>
              <w:ind w:left="72" w:firstLine="35"/>
              <w:jc w:val="both"/>
              <w:outlineLvl w:val="1"/>
              <w:rPr>
                <w:bCs/>
                <w:iCs/>
              </w:rPr>
            </w:pPr>
            <w:proofErr w:type="gramStart"/>
            <w:r w:rsidRPr="009574BD"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</w:tc>
      </w:tr>
      <w:tr w:rsidR="001102AC" w:rsidRPr="00FA6F70" w:rsidTr="00B956A9">
        <w:tc>
          <w:tcPr>
            <w:tcW w:w="1101" w:type="dxa"/>
          </w:tcPr>
          <w:p w:rsidR="001102AC" w:rsidRDefault="001102AC" w:rsidP="00B956A9">
            <w:pPr>
              <w:jc w:val="both"/>
            </w:pPr>
            <w:r>
              <w:t>ПК.1.3</w:t>
            </w:r>
          </w:p>
        </w:tc>
        <w:tc>
          <w:tcPr>
            <w:tcW w:w="8930" w:type="dxa"/>
          </w:tcPr>
          <w:p w:rsidR="001102AC" w:rsidRPr="00FA6F70" w:rsidRDefault="001102AC" w:rsidP="00B956A9">
            <w:pPr>
              <w:keepNext/>
              <w:ind w:left="72" w:firstLine="35"/>
              <w:jc w:val="both"/>
              <w:outlineLvl w:val="1"/>
              <w:rPr>
                <w:b/>
                <w:bCs/>
                <w:iCs/>
              </w:rPr>
            </w:pPr>
            <w:r w:rsidRPr="009574BD">
              <w:t xml:space="preserve">Проводить приготовление и подготовку к реализации </w:t>
            </w:r>
            <w:r w:rsidR="00B956A9">
              <w:t xml:space="preserve">холодных </w:t>
            </w:r>
            <w:r w:rsidR="00B956A9" w:rsidRPr="009574BD">
              <w:t>блюд, кулинарных изделий</w:t>
            </w:r>
            <w:r w:rsidR="00B956A9">
              <w:t xml:space="preserve"> и закусок </w:t>
            </w:r>
            <w:r w:rsidRPr="009574BD">
              <w:t xml:space="preserve"> разноо</w:t>
            </w:r>
            <w:r w:rsidR="00B956A9">
              <w:t>бразного ассортимента</w:t>
            </w:r>
            <w:r w:rsidRPr="009574BD">
              <w:t xml:space="preserve"> из рыбы и нерыбного водного сырья</w:t>
            </w:r>
          </w:p>
        </w:tc>
      </w:tr>
      <w:tr w:rsidR="001102AC" w:rsidRPr="00FA6F70" w:rsidTr="00B956A9">
        <w:tc>
          <w:tcPr>
            <w:tcW w:w="1101" w:type="dxa"/>
          </w:tcPr>
          <w:p w:rsidR="001102AC" w:rsidRDefault="001102AC" w:rsidP="00B956A9">
            <w:pPr>
              <w:jc w:val="both"/>
            </w:pPr>
            <w:r>
              <w:t>ПК. 1.4</w:t>
            </w:r>
          </w:p>
        </w:tc>
        <w:tc>
          <w:tcPr>
            <w:tcW w:w="8930" w:type="dxa"/>
          </w:tcPr>
          <w:p w:rsidR="001102AC" w:rsidRPr="00FA6F70" w:rsidRDefault="001102AC" w:rsidP="00B956A9">
            <w:pPr>
              <w:keepNext/>
              <w:ind w:left="72" w:firstLine="35"/>
              <w:jc w:val="both"/>
              <w:outlineLvl w:val="1"/>
              <w:rPr>
                <w:b/>
                <w:bCs/>
                <w:iCs/>
              </w:rPr>
            </w:pPr>
            <w:r w:rsidRPr="009574BD">
              <w:t xml:space="preserve">Проводить приготовление и подготовку к реализации </w:t>
            </w:r>
            <w:r w:rsidR="00B956A9">
              <w:t xml:space="preserve">холодных </w:t>
            </w:r>
            <w:r w:rsidR="00B956A9" w:rsidRPr="009574BD">
              <w:t>блюд, кулинарных изделий</w:t>
            </w:r>
            <w:r w:rsidR="00B956A9">
              <w:t xml:space="preserve"> и закусок</w:t>
            </w:r>
            <w:r w:rsidRPr="009574BD">
              <w:t xml:space="preserve">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1102AC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>
        <w:rPr>
          <w:b/>
        </w:rPr>
        <w:t>Общих компетенций</w:t>
      </w:r>
      <w:r w:rsidRPr="00E259EA">
        <w:rPr>
          <w:b/>
        </w:rPr>
        <w:t>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"/>
        <w:gridCol w:w="8963"/>
      </w:tblGrid>
      <w:tr w:rsidR="001102AC" w:rsidRPr="00FA6F70" w:rsidTr="00B956A9">
        <w:trPr>
          <w:trHeight w:val="283"/>
        </w:trPr>
        <w:tc>
          <w:tcPr>
            <w:tcW w:w="1102" w:type="dxa"/>
          </w:tcPr>
          <w:p w:rsidR="001102AC" w:rsidRPr="00FA6F70" w:rsidRDefault="001102AC" w:rsidP="00B956A9">
            <w:pPr>
              <w:jc w:val="center"/>
              <w:rPr>
                <w:b/>
                <w:i/>
              </w:rPr>
            </w:pPr>
            <w:r w:rsidRPr="00FA6F70">
              <w:rPr>
                <w:b/>
                <w:i/>
              </w:rPr>
              <w:t>Код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jc w:val="center"/>
              <w:rPr>
                <w:b/>
                <w:i/>
              </w:rPr>
            </w:pPr>
            <w:r w:rsidRPr="00FA6F70">
              <w:rPr>
                <w:b/>
                <w:i/>
              </w:rPr>
              <w:t>Наименование общих компетенций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Pr="000122D8" w:rsidRDefault="001102AC" w:rsidP="00B956A9">
            <w:pPr>
              <w:jc w:val="center"/>
            </w:pPr>
            <w:r w:rsidRPr="000122D8">
              <w:t>ОК.1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/>
                <w:iCs/>
              </w:rPr>
            </w:pPr>
            <w:r w:rsidRPr="00FA6F70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Pr="000122D8" w:rsidRDefault="001102AC" w:rsidP="00B956A9">
            <w:pPr>
              <w:jc w:val="center"/>
            </w:pPr>
            <w:r>
              <w:t>ОК.2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Pr="000122D8" w:rsidRDefault="001102AC" w:rsidP="00B956A9">
            <w:pPr>
              <w:jc w:val="center"/>
            </w:pPr>
            <w:r>
              <w:t>ОК.3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Планировать и реализовывать собственное профессиональное и личностное развитие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Pr="000122D8" w:rsidRDefault="001102AC" w:rsidP="00B956A9">
            <w:pPr>
              <w:jc w:val="center"/>
            </w:pPr>
            <w:r>
              <w:t>ОК.4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Pr="000122D8" w:rsidRDefault="001102AC" w:rsidP="00B956A9">
            <w:pPr>
              <w:jc w:val="center"/>
            </w:pPr>
            <w:r>
              <w:t>ОК.5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Pr="000122D8" w:rsidRDefault="001102AC" w:rsidP="00B956A9">
            <w:pPr>
              <w:jc w:val="center"/>
            </w:pPr>
            <w:r>
              <w:t>ОК.6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Pr="000122D8" w:rsidRDefault="001102AC" w:rsidP="00B956A9">
            <w:pPr>
              <w:jc w:val="center"/>
            </w:pPr>
            <w:r>
              <w:t>ОК.7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Default="001102AC" w:rsidP="00B956A9">
            <w:pPr>
              <w:jc w:val="center"/>
            </w:pPr>
            <w:r>
              <w:t>ОК.8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  <w:proofErr w:type="gramStart"/>
            <w:r w:rsidRPr="009574BD">
              <w:t>..</w:t>
            </w:r>
            <w:proofErr w:type="gramEnd"/>
          </w:p>
        </w:tc>
      </w:tr>
      <w:tr w:rsidR="001102AC" w:rsidRPr="00FA6F70" w:rsidTr="00B956A9">
        <w:tc>
          <w:tcPr>
            <w:tcW w:w="1102" w:type="dxa"/>
          </w:tcPr>
          <w:p w:rsidR="001102AC" w:rsidRDefault="001102AC" w:rsidP="00B956A9">
            <w:pPr>
              <w:jc w:val="center"/>
            </w:pPr>
            <w:r>
              <w:t>ОК.9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Cs/>
              </w:rPr>
            </w:pPr>
            <w:r w:rsidRPr="009574BD">
              <w:t>Пользоваться профессиональной документацией на государственном и иностранном языке.</w:t>
            </w:r>
          </w:p>
        </w:tc>
      </w:tr>
      <w:tr w:rsidR="001102AC" w:rsidRPr="00FA6F70" w:rsidTr="00B956A9">
        <w:tc>
          <w:tcPr>
            <w:tcW w:w="1102" w:type="dxa"/>
          </w:tcPr>
          <w:p w:rsidR="001102AC" w:rsidRDefault="001102AC" w:rsidP="00B956A9">
            <w:pPr>
              <w:jc w:val="center"/>
            </w:pPr>
            <w:r>
              <w:t>ОК.10</w:t>
            </w:r>
          </w:p>
        </w:tc>
        <w:tc>
          <w:tcPr>
            <w:tcW w:w="8963" w:type="dxa"/>
          </w:tcPr>
          <w:p w:rsidR="001102AC" w:rsidRPr="00FA6F70" w:rsidRDefault="001102AC" w:rsidP="00B956A9">
            <w:pPr>
              <w:keepNext/>
              <w:ind w:left="47" w:firstLine="33"/>
              <w:jc w:val="both"/>
              <w:outlineLvl w:val="1"/>
              <w:rPr>
                <w:bCs/>
                <w:i/>
                <w:iCs/>
              </w:rPr>
            </w:pPr>
            <w:r w:rsidRPr="00FA6F70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</w:tbl>
    <w:p w:rsidR="001102AC" w:rsidRPr="008332FE" w:rsidRDefault="001102AC" w:rsidP="001102AC">
      <w:pPr>
        <w:pStyle w:val="a6"/>
        <w:ind w:firstLine="567"/>
        <w:jc w:val="both"/>
        <w:rPr>
          <w:rFonts w:eastAsia="Calibri"/>
          <w:lang w:eastAsia="en-US"/>
        </w:rPr>
      </w:pPr>
      <w:r w:rsidRPr="008332FE">
        <w:rPr>
          <w:rFonts w:eastAsia="Calibri"/>
          <w:b/>
          <w:bCs/>
          <w:lang w:eastAsia="en-US"/>
        </w:rPr>
        <w:lastRenderedPageBreak/>
        <w:t>Цели производственной практики: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lang w:eastAsia="en-US"/>
        </w:rPr>
        <w:t>- закрепление теоретических знаний, полученных при изучении базовых дисциплин;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lang w:eastAsia="en-US"/>
        </w:rPr>
        <w:t>-приобретение учащимися практических навыков и компетенций в сфере профессиональной деятельности;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i/>
          <w:iCs/>
          <w:lang w:eastAsia="en-US"/>
        </w:rPr>
        <w:t>- </w:t>
      </w:r>
      <w:r w:rsidRPr="008332FE">
        <w:rPr>
          <w:rFonts w:eastAsia="Calibri"/>
          <w:lang w:eastAsia="en-US"/>
        </w:rPr>
        <w:t>ознакомление с содержанием основных работ и исследований, выполняемых на предприятии или в организации по месту прохождения практики;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lang w:eastAsia="en-US"/>
        </w:rPr>
        <w:t>-усвоение приемов, методов и способов обработки, представления и интерпретации результатов проведенных практических исследований;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lang w:eastAsia="en-US"/>
        </w:rPr>
        <w:t>-приобретение практических навыков в будущей профессиональной деятельности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b/>
          <w:bCs/>
          <w:lang w:eastAsia="en-US"/>
        </w:rPr>
        <w:t>Задачи производственной практики</w:t>
      </w:r>
      <w:r w:rsidRPr="008332FE">
        <w:rPr>
          <w:rFonts w:eastAsia="Calibri"/>
          <w:lang w:eastAsia="en-US"/>
        </w:rPr>
        <w:t>: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lang w:eastAsia="en-US"/>
        </w:rPr>
        <w:t>- формирование умений выполнять весь комплекс работ по приготовлению пищи на предприятиях общественного питания;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lang w:eastAsia="en-US"/>
        </w:rPr>
        <w:t>- воспитание высокой культуры, трудолюбия, аккуратности при выполнении операций технологического процесса по приготовлению пищи;</w:t>
      </w:r>
    </w:p>
    <w:p w:rsidR="001102AC" w:rsidRPr="008332FE" w:rsidRDefault="001102AC" w:rsidP="001102AC">
      <w:pPr>
        <w:pStyle w:val="a6"/>
        <w:ind w:firstLine="709"/>
        <w:jc w:val="both"/>
        <w:rPr>
          <w:rFonts w:eastAsia="Calibri"/>
          <w:lang w:eastAsia="en-US"/>
        </w:rPr>
      </w:pPr>
      <w:r w:rsidRPr="008332FE">
        <w:rPr>
          <w:rFonts w:eastAsia="Calibri"/>
          <w:lang w:eastAsia="en-US"/>
        </w:rPr>
        <w:t>- развитие интереса в области пищевой промышленности и общественного питания; способностей анализировать и сравнивать производственные ситуации; быстроты мышления и принятия решений</w:t>
      </w:r>
      <w:r>
        <w:rPr>
          <w:rFonts w:eastAsia="Calibri"/>
          <w:lang w:eastAsia="en-US"/>
        </w:rPr>
        <w:t>.</w:t>
      </w:r>
    </w:p>
    <w:p w:rsidR="001102AC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1102AC" w:rsidRPr="00812944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</w:rPr>
      </w:pPr>
      <w:r w:rsidRPr="00812944">
        <w:rPr>
          <w:b/>
        </w:rPr>
        <w:t>1.3 Требование к результатам освоения производственной практики</w:t>
      </w:r>
    </w:p>
    <w:p w:rsidR="001102AC" w:rsidRPr="00FF542E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1102AC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 xml:space="preserve">Требования к результатам освоения производственной практики ПМ .03 </w:t>
      </w:r>
      <w:r w:rsidRPr="00867382">
        <w:t>Работа на контрольно-кассовой технике и расчеты с покупателями</w:t>
      </w:r>
      <w:r>
        <w:t>.</w:t>
      </w:r>
    </w:p>
    <w:tbl>
      <w:tblPr>
        <w:tblW w:w="10991" w:type="dxa"/>
        <w:jc w:val="center"/>
        <w:tblCellMar>
          <w:left w:w="0" w:type="dxa"/>
          <w:right w:w="0" w:type="dxa"/>
        </w:tblCellMar>
        <w:tblLook w:val="04A0"/>
      </w:tblPr>
      <w:tblGrid>
        <w:gridCol w:w="2518"/>
        <w:gridCol w:w="2718"/>
        <w:gridCol w:w="2838"/>
        <w:gridCol w:w="2917"/>
      </w:tblGrid>
      <w:tr w:rsidR="001102AC" w:rsidRPr="00367A5E" w:rsidTr="00B956A9">
        <w:trPr>
          <w:trHeight w:val="381"/>
          <w:jc w:val="center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ВПД</w:t>
            </w:r>
          </w:p>
          <w:p w:rsidR="001102AC" w:rsidRPr="00367A5E" w:rsidRDefault="001102AC" w:rsidP="00B956A9">
            <w:pPr>
              <w:spacing w:afterAutospacing="1"/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 </w:t>
            </w:r>
          </w:p>
        </w:tc>
        <w:tc>
          <w:tcPr>
            <w:tcW w:w="2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ПК</w:t>
            </w:r>
          </w:p>
          <w:p w:rsidR="001102AC" w:rsidRPr="00367A5E" w:rsidRDefault="001102AC" w:rsidP="00B956A9">
            <w:pPr>
              <w:spacing w:afterAutospacing="1"/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 </w:t>
            </w:r>
          </w:p>
        </w:tc>
        <w:tc>
          <w:tcPr>
            <w:tcW w:w="2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ПО</w:t>
            </w:r>
          </w:p>
          <w:p w:rsidR="001102AC" w:rsidRPr="00367A5E" w:rsidRDefault="001102AC" w:rsidP="00B956A9">
            <w:pPr>
              <w:spacing w:afterAutospacing="1"/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( практический опыт)</w:t>
            </w:r>
          </w:p>
        </w:tc>
        <w:tc>
          <w:tcPr>
            <w:tcW w:w="2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Показатели результата</w:t>
            </w:r>
          </w:p>
          <w:p w:rsidR="001102AC" w:rsidRPr="00367A5E" w:rsidRDefault="001102AC" w:rsidP="00B956A9">
            <w:pPr>
              <w:spacing w:afterAutospacing="1"/>
              <w:jc w:val="center"/>
              <w:rPr>
                <w:b/>
              </w:rPr>
            </w:pPr>
            <w:r w:rsidRPr="00367A5E">
              <w:rPr>
                <w:b/>
                <w:bdr w:val="none" w:sz="0" w:space="0" w:color="auto" w:frame="1"/>
              </w:rPr>
              <w:t> </w:t>
            </w:r>
          </w:p>
        </w:tc>
      </w:tr>
      <w:tr w:rsidR="001102AC" w:rsidRPr="00367A5E" w:rsidTr="00B956A9">
        <w:trPr>
          <w:trHeight w:val="184"/>
          <w:jc w:val="center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</w:pPr>
            <w:r w:rsidRPr="00367A5E">
              <w:rPr>
                <w:bdr w:val="none" w:sz="0" w:space="0" w:color="auto" w:frame="1"/>
              </w:rPr>
              <w:t>1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</w:pPr>
            <w:r w:rsidRPr="00367A5E">
              <w:rPr>
                <w:bdr w:val="none" w:sz="0" w:space="0" w:color="auto" w:frame="1"/>
              </w:rPr>
              <w:t>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</w:pPr>
            <w:r w:rsidRPr="00367A5E">
              <w:rPr>
                <w:bdr w:val="none" w:sz="0" w:space="0" w:color="auto" w:frame="1"/>
              </w:rPr>
              <w:t>3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AC" w:rsidRPr="00367A5E" w:rsidRDefault="001102AC" w:rsidP="00B956A9">
            <w:pPr>
              <w:jc w:val="center"/>
            </w:pPr>
            <w:r w:rsidRPr="00367A5E">
              <w:rPr>
                <w:bdr w:val="none" w:sz="0" w:space="0" w:color="auto" w:frame="1"/>
              </w:rPr>
              <w:t>4</w:t>
            </w:r>
          </w:p>
        </w:tc>
      </w:tr>
      <w:tr w:rsidR="001102AC" w:rsidRPr="00367A5E" w:rsidTr="00B956A9">
        <w:trPr>
          <w:trHeight w:val="4905"/>
          <w:jc w:val="center"/>
        </w:trPr>
        <w:tc>
          <w:tcPr>
            <w:tcW w:w="25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02AC" w:rsidRPr="00367A5E" w:rsidRDefault="001102AC" w:rsidP="00B956A9">
            <w:r w:rsidRPr="00367A5E">
              <w:rPr>
                <w:bdr w:val="none" w:sz="0" w:space="0" w:color="auto" w:frame="1"/>
              </w:rPr>
              <w:t xml:space="preserve">Приготовление и подготовка к реализации </w:t>
            </w:r>
            <w:r w:rsidR="00B956A9">
              <w:t xml:space="preserve">холодных </w:t>
            </w:r>
            <w:r w:rsidR="00B956A9" w:rsidRPr="009574BD">
              <w:t>блюд, кулинарных изделий</w:t>
            </w:r>
            <w:r w:rsidR="00B956A9">
              <w:t xml:space="preserve"> и закусок </w:t>
            </w:r>
            <w:r w:rsidRPr="00367A5E">
              <w:rPr>
                <w:bdr w:val="none" w:sz="0" w:space="0" w:color="auto" w:frame="1"/>
              </w:rPr>
              <w:t>разнообразного ассортимента</w:t>
            </w:r>
            <w:r>
              <w:t>.</w:t>
            </w:r>
          </w:p>
          <w:p w:rsidR="001102AC" w:rsidRPr="00367A5E" w:rsidRDefault="001102AC" w:rsidP="00B956A9">
            <w:pPr>
              <w:jc w:val="both"/>
            </w:pPr>
            <w:r w:rsidRPr="00367A5E">
              <w:rPr>
                <w:bdr w:val="none" w:sz="0" w:space="0" w:color="auto" w:frame="1"/>
              </w:rPr>
              <w:t> </w:t>
            </w:r>
          </w:p>
          <w:p w:rsidR="001102AC" w:rsidRPr="00367A5E" w:rsidRDefault="001102AC" w:rsidP="00B956A9">
            <w:pPr>
              <w:jc w:val="both"/>
            </w:pPr>
            <w:r w:rsidRPr="00367A5E">
              <w:rPr>
                <w:bdr w:val="none" w:sz="0" w:space="0" w:color="auto" w:frame="1"/>
              </w:rPr>
              <w:t> 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367A5E" w:rsidRDefault="001102AC" w:rsidP="00B956A9">
            <w:r w:rsidRPr="00367A5E">
              <w:rPr>
                <w:bdr w:val="none" w:sz="0" w:space="0" w:color="auto" w:frame="1"/>
              </w:rPr>
              <w:t>ПК</w:t>
            </w:r>
            <w:proofErr w:type="gramStart"/>
            <w:r w:rsidRPr="00367A5E">
              <w:rPr>
                <w:bdr w:val="none" w:sz="0" w:space="0" w:color="auto" w:frame="1"/>
              </w:rPr>
              <w:t>1</w:t>
            </w:r>
            <w:proofErr w:type="gramEnd"/>
            <w:r w:rsidRPr="00367A5E">
              <w:rPr>
                <w:bdr w:val="none" w:sz="0" w:space="0" w:color="auto" w:frame="1"/>
              </w:rPr>
              <w:t>.1.Подготавливать рабочее место, оборудование, сырье, исходные материалы для обработки сырья,</w:t>
            </w:r>
          </w:p>
          <w:p w:rsidR="001102AC" w:rsidRPr="00367A5E" w:rsidRDefault="00B956A9" w:rsidP="00B956A9">
            <w:pPr>
              <w:spacing w:after="100" w:afterAutospacing="1"/>
            </w:pPr>
            <w:r>
              <w:rPr>
                <w:bdr w:val="none" w:sz="0" w:space="0" w:color="auto" w:frame="1"/>
              </w:rPr>
              <w:t xml:space="preserve">приготовления </w:t>
            </w:r>
            <w:r>
              <w:t xml:space="preserve">холодных </w:t>
            </w:r>
            <w:r w:rsidRPr="009574BD">
              <w:t>блюд, кулинарных изделий</w:t>
            </w:r>
            <w:r>
              <w:t xml:space="preserve"> и закусок</w:t>
            </w:r>
            <w:r w:rsidR="001102AC" w:rsidRPr="00367A5E">
              <w:rPr>
                <w:bdr w:val="none" w:sz="0" w:space="0" w:color="auto" w:frame="1"/>
              </w:rPr>
              <w:t xml:space="preserve"> в соответствии с инструкциями и регламентами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367A5E" w:rsidRDefault="001102AC" w:rsidP="00B956A9">
            <w:r w:rsidRPr="00367A5E">
              <w:t>Применения моющих и дезинфицирующих средств уборке рабочего места.</w:t>
            </w:r>
          </w:p>
          <w:p w:rsidR="001102AC" w:rsidRPr="00367A5E" w:rsidRDefault="001102AC" w:rsidP="00B956A9">
            <w:pPr>
              <w:spacing w:before="225" w:after="100" w:afterAutospacing="1"/>
            </w:pPr>
            <w:r w:rsidRPr="00367A5E">
              <w:t>Соблюдения правил</w:t>
            </w:r>
          </w:p>
          <w:p w:rsidR="001102AC" w:rsidRPr="00367A5E" w:rsidRDefault="001102AC" w:rsidP="00B956A9">
            <w:pPr>
              <w:spacing w:before="225" w:after="100" w:afterAutospacing="1"/>
            </w:pPr>
            <w:r w:rsidRPr="00367A5E">
              <w:t>мытья кухонных ножей и острых предметов.</w:t>
            </w:r>
          </w:p>
          <w:p w:rsidR="001102AC" w:rsidRPr="00367A5E" w:rsidRDefault="001102AC" w:rsidP="00B956A9">
            <w:pPr>
              <w:spacing w:before="225" w:after="100" w:afterAutospacing="1"/>
            </w:pPr>
            <w:r w:rsidRPr="00367A5E">
              <w:t>Осуществления выбора сырья продуктов, исходных материалов для обработк</w:t>
            </w:r>
            <w:r w:rsidR="00B956A9">
              <w:t xml:space="preserve">и и приготовления холодных </w:t>
            </w:r>
            <w:r w:rsidR="00B956A9" w:rsidRPr="009574BD">
              <w:t>блюд, кулинарных изделий</w:t>
            </w:r>
            <w:r w:rsidR="00B956A9">
              <w:t xml:space="preserve"> и закусок</w:t>
            </w:r>
            <w:r w:rsidRPr="00367A5E">
              <w:t xml:space="preserve"> в соответствии с регламентами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367A5E" w:rsidRDefault="001102AC" w:rsidP="00B956A9">
            <w:r w:rsidRPr="00367A5E">
              <w:t>Применяет знания при уборке рабочих мест с помощью моющих средств.</w:t>
            </w:r>
          </w:p>
          <w:p w:rsidR="001102AC" w:rsidRPr="00367A5E" w:rsidRDefault="001102AC" w:rsidP="00B956A9">
            <w:pPr>
              <w:spacing w:before="225" w:after="100" w:afterAutospacing="1"/>
            </w:pPr>
            <w:r w:rsidRPr="00367A5E">
              <w:t>Соблюдает правила мытья</w:t>
            </w:r>
          </w:p>
          <w:p w:rsidR="001102AC" w:rsidRPr="00367A5E" w:rsidRDefault="001102AC" w:rsidP="00B956A9">
            <w:pPr>
              <w:spacing w:before="225" w:after="100" w:afterAutospacing="1"/>
            </w:pPr>
            <w:r w:rsidRPr="00367A5E">
              <w:t>кухонного инвентаря и острых предметов.</w:t>
            </w:r>
          </w:p>
          <w:p w:rsidR="001102AC" w:rsidRPr="00367A5E" w:rsidRDefault="001102AC" w:rsidP="00B956A9">
            <w:pPr>
              <w:spacing w:before="225" w:after="100" w:afterAutospacing="1"/>
            </w:pPr>
            <w:r w:rsidRPr="00367A5E">
              <w:t>Осуществляет выбор сырья для обработк</w:t>
            </w:r>
            <w:r w:rsidR="00B956A9">
              <w:t xml:space="preserve">и и приготовления холодных </w:t>
            </w:r>
            <w:r w:rsidR="00B956A9" w:rsidRPr="009574BD">
              <w:t>блюд, кулинарных изделий</w:t>
            </w:r>
            <w:r w:rsidR="00B956A9">
              <w:t xml:space="preserve"> и закусок</w:t>
            </w:r>
            <w:r w:rsidRPr="00367A5E">
              <w:t>.</w:t>
            </w:r>
          </w:p>
        </w:tc>
      </w:tr>
      <w:tr w:rsidR="001102AC" w:rsidRPr="00367A5E" w:rsidTr="00B956A9">
        <w:trPr>
          <w:jc w:val="center"/>
        </w:trPr>
        <w:tc>
          <w:tcPr>
            <w:tcW w:w="251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02AC" w:rsidRPr="00367A5E" w:rsidRDefault="001102AC" w:rsidP="00B956A9">
            <w:pPr>
              <w:jc w:val="both"/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B956A9">
            <w:pPr>
              <w:rPr>
                <w:bdr w:val="none" w:sz="0" w:space="0" w:color="auto" w:frame="1"/>
              </w:rPr>
            </w:pPr>
            <w:r w:rsidRPr="00765C48">
              <w:rPr>
                <w:bdr w:val="none" w:sz="0" w:space="0" w:color="auto" w:frame="1"/>
              </w:rPr>
              <w:t>ПК 1.2.</w:t>
            </w:r>
            <w:r w:rsidRPr="00765C48">
              <w:t> </w:t>
            </w:r>
            <w:r w:rsidRPr="00765C48">
              <w:rPr>
                <w:bdr w:val="none" w:sz="0" w:space="0" w:color="auto" w:frame="1"/>
              </w:rPr>
              <w:t>Осуществлять обработку, подготовку овощей, грибов</w:t>
            </w:r>
            <w:proofErr w:type="gramStart"/>
            <w:r w:rsidRPr="00765C48">
              <w:rPr>
                <w:bdr w:val="none" w:sz="0" w:space="0" w:color="auto" w:frame="1"/>
              </w:rPr>
              <w:t xml:space="preserve"> ,</w:t>
            </w:r>
            <w:proofErr w:type="gramEnd"/>
            <w:r w:rsidRPr="00765C48">
              <w:rPr>
                <w:bdr w:val="none" w:sz="0" w:space="0" w:color="auto" w:frame="1"/>
              </w:rPr>
              <w:t>рыбы, нерыбного водного сырья, птицы, дичи</w:t>
            </w:r>
          </w:p>
          <w:p w:rsidR="00121841" w:rsidRPr="00765C48" w:rsidRDefault="00121841" w:rsidP="00121841"/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B956A9">
            <w:pPr>
              <w:ind w:hanging="360"/>
            </w:pPr>
            <w:r w:rsidRPr="00765C48">
              <w:rPr>
                <w:bdr w:val="none" w:sz="0" w:space="0" w:color="auto" w:frame="1"/>
              </w:rPr>
              <w:t>        </w:t>
            </w:r>
            <w:r w:rsidRPr="00765C48">
              <w:t xml:space="preserve">Соблюдения </w:t>
            </w:r>
            <w:proofErr w:type="gramStart"/>
            <w:r w:rsidRPr="00765C48">
              <w:t>т./.б</w:t>
            </w:r>
            <w:proofErr w:type="gramEnd"/>
            <w:r w:rsidRPr="00765C48">
              <w:t xml:space="preserve"> при обработке овощей, грибов, рыбы, птицы, дичи.</w:t>
            </w:r>
          </w:p>
          <w:p w:rsidR="001102AC" w:rsidRPr="00765C48" w:rsidRDefault="001102AC" w:rsidP="00B956A9">
            <w:pPr>
              <w:spacing w:afterAutospacing="1"/>
              <w:ind w:hanging="360"/>
            </w:pPr>
            <w:r w:rsidRPr="00765C48">
              <w:rPr>
                <w:bdr w:val="none" w:sz="0" w:space="0" w:color="auto" w:frame="1"/>
              </w:rPr>
              <w:t>        </w:t>
            </w:r>
            <w:r w:rsidRPr="00765C48">
              <w:t> </w:t>
            </w:r>
          </w:p>
          <w:p w:rsidR="001102AC" w:rsidRPr="00765C48" w:rsidRDefault="001102AC" w:rsidP="00B956A9">
            <w:pPr>
              <w:spacing w:afterAutospacing="1"/>
              <w:ind w:hanging="360"/>
            </w:pPr>
            <w:r w:rsidRPr="00765C48">
              <w:rPr>
                <w:bdr w:val="none" w:sz="0" w:space="0" w:color="auto" w:frame="1"/>
              </w:rPr>
              <w:t>        </w:t>
            </w:r>
            <w:r w:rsidRPr="00765C48"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B956A9">
            <w:r w:rsidRPr="00765C48">
              <w:t>Выполняет обработку овощей, грибов, рыбы, нерыбного водного сырья, птицы, дичи.</w:t>
            </w:r>
          </w:p>
        </w:tc>
      </w:tr>
      <w:tr w:rsidR="001102AC" w:rsidRPr="00367A5E" w:rsidTr="00B956A9">
        <w:trPr>
          <w:jc w:val="center"/>
        </w:trPr>
        <w:tc>
          <w:tcPr>
            <w:tcW w:w="251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02AC" w:rsidRPr="00367A5E" w:rsidRDefault="001102AC" w:rsidP="00B956A9">
            <w:pPr>
              <w:jc w:val="both"/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B956A9">
            <w:r w:rsidRPr="00765C48">
              <w:t>ПК 1.3. </w:t>
            </w:r>
            <w:r w:rsidRPr="00765C48">
              <w:rPr>
                <w:bdr w:val="none" w:sz="0" w:space="0" w:color="auto" w:frame="1"/>
              </w:rPr>
              <w:t xml:space="preserve">Проводить приготовление и </w:t>
            </w:r>
            <w:r w:rsidRPr="00765C48">
              <w:rPr>
                <w:bdr w:val="none" w:sz="0" w:space="0" w:color="auto" w:frame="1"/>
              </w:rPr>
              <w:lastRenderedPageBreak/>
              <w:t>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121841">
            <w:pPr>
              <w:ind w:hanging="360"/>
            </w:pPr>
            <w:r w:rsidRPr="00765C48">
              <w:rPr>
                <w:bdr w:val="none" w:sz="0" w:space="0" w:color="auto" w:frame="1"/>
              </w:rPr>
              <w:lastRenderedPageBreak/>
              <w:t>        </w:t>
            </w:r>
            <w:r w:rsidRPr="00765C48">
              <w:t xml:space="preserve">Выполнения подготовки ручным и </w:t>
            </w:r>
            <w:r w:rsidRPr="00765C48">
              <w:lastRenderedPageBreak/>
              <w:t>мех</w:t>
            </w:r>
            <w:r w:rsidR="00121841" w:rsidRPr="00765C48">
              <w:t xml:space="preserve">аническим способом </w:t>
            </w:r>
            <w:r w:rsidRPr="00765C48">
              <w:t xml:space="preserve"> для реализации блюд и кулинарных изделий из рыбы и нерыбного водного сырья</w:t>
            </w:r>
            <w:r w:rsidR="00121841" w:rsidRPr="00765C48">
              <w:t xml:space="preserve"> разнообразного ассортимента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121841">
            <w:r w:rsidRPr="00765C48">
              <w:lastRenderedPageBreak/>
              <w:t>Осущест</w:t>
            </w:r>
            <w:r w:rsidR="00121841" w:rsidRPr="00765C48">
              <w:t xml:space="preserve">вляет подготовку </w:t>
            </w:r>
            <w:r w:rsidRPr="00765C48">
              <w:t xml:space="preserve">блюд и кулинарных </w:t>
            </w:r>
            <w:r w:rsidRPr="00765C48">
              <w:lastRenderedPageBreak/>
              <w:t>изделий из рыбы и нерыбного водного сырь</w:t>
            </w:r>
            <w:r w:rsidR="00121841" w:rsidRPr="00765C48">
              <w:t xml:space="preserve">я разнообразного ассортимента </w:t>
            </w:r>
            <w:r w:rsidRPr="00765C48">
              <w:t>различными способами, соблюдая потерю отходов.</w:t>
            </w:r>
          </w:p>
        </w:tc>
      </w:tr>
      <w:tr w:rsidR="001102AC" w:rsidRPr="00367A5E" w:rsidTr="00B956A9">
        <w:trPr>
          <w:jc w:val="center"/>
        </w:trPr>
        <w:tc>
          <w:tcPr>
            <w:tcW w:w="25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02AC" w:rsidRPr="00367A5E" w:rsidRDefault="001102AC" w:rsidP="00B956A9">
            <w:pPr>
              <w:jc w:val="both"/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765C48">
            <w:r w:rsidRPr="00765C48">
              <w:t>ПК 1.4. </w:t>
            </w:r>
            <w:r w:rsidRPr="00765C48">
              <w:rPr>
                <w:bdr w:val="none" w:sz="0" w:space="0" w:color="auto" w:frame="1"/>
              </w:rPr>
              <w:t>Проводить приготовление и подготовку к реализации блюд, кулинарных изделий из мяса, домашней птицы, дичи</w:t>
            </w:r>
            <w:r w:rsidR="00765C48" w:rsidRPr="00765C48">
              <w:rPr>
                <w:bdr w:val="none" w:sz="0" w:space="0" w:color="auto" w:frame="1"/>
              </w:rPr>
              <w:t xml:space="preserve"> разнообразного ассортимента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765C48">
            <w:r w:rsidRPr="00765C48">
              <w:t>Выполнения подготовки ручным и механическим способом блюд и кулинарных изделий из мяса, домашней птицы, дичи</w:t>
            </w:r>
            <w:r w:rsidR="00765C48" w:rsidRPr="00765C48">
              <w:rPr>
                <w:bdr w:val="none" w:sz="0" w:space="0" w:color="auto" w:frame="1"/>
              </w:rPr>
              <w:t xml:space="preserve"> разнообразного ассортимента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765C48" w:rsidRDefault="001102AC" w:rsidP="00765C48">
            <w:r w:rsidRPr="00765C48">
              <w:t xml:space="preserve">Осуществляет подготовку блюд и кулинарных изделий из мяса, домашней птицы, дичи </w:t>
            </w:r>
            <w:r w:rsidR="00765C48" w:rsidRPr="00765C48">
              <w:rPr>
                <w:bdr w:val="none" w:sz="0" w:space="0" w:color="auto" w:frame="1"/>
              </w:rPr>
              <w:t xml:space="preserve">разнообразного ассортимента </w:t>
            </w:r>
            <w:r w:rsidRPr="00765C48">
              <w:t>различными способами, соблюдая потерю отходов.</w:t>
            </w:r>
          </w:p>
        </w:tc>
      </w:tr>
    </w:tbl>
    <w:p w:rsidR="001102AC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:rsidR="001102AC" w:rsidRPr="00E259EA" w:rsidRDefault="001102AC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1102AC" w:rsidRPr="00A41528" w:rsidRDefault="001102AC" w:rsidP="001102AC">
      <w:pPr>
        <w:numPr>
          <w:ilvl w:val="1"/>
          <w:numId w:val="4"/>
        </w:numPr>
        <w:spacing w:line="276" w:lineRule="auto"/>
        <w:jc w:val="both"/>
        <w:rPr>
          <w:b/>
        </w:rPr>
      </w:pPr>
      <w:r w:rsidRPr="00A41528">
        <w:rPr>
          <w:b/>
        </w:rPr>
        <w:t xml:space="preserve">Количество часов освоения программы производственной практики: </w:t>
      </w:r>
    </w:p>
    <w:p w:rsidR="001102AC" w:rsidRDefault="00B956A9" w:rsidP="001102AC">
      <w:pPr>
        <w:spacing w:line="276" w:lineRule="auto"/>
        <w:ind w:left="360"/>
        <w:jc w:val="both"/>
      </w:pPr>
      <w:r>
        <w:t>Всего: 108  часов</w:t>
      </w:r>
      <w:r w:rsidR="001102AC">
        <w:t>.</w:t>
      </w:r>
    </w:p>
    <w:p w:rsidR="001102AC" w:rsidRDefault="001102AC" w:rsidP="001102AC">
      <w:pPr>
        <w:spacing w:line="276" w:lineRule="auto"/>
        <w:ind w:left="360"/>
        <w:jc w:val="both"/>
      </w:pPr>
      <w:r>
        <w:t xml:space="preserve">В том числе: </w:t>
      </w:r>
    </w:p>
    <w:p w:rsidR="001102AC" w:rsidRDefault="00B956A9" w:rsidP="00110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В рамках освоения ПМ .03</w:t>
      </w:r>
      <w:r w:rsidR="001102AC">
        <w:t xml:space="preserve"> Приготовление и подготовка к реализации </w:t>
      </w:r>
      <w:r>
        <w:t xml:space="preserve">холодных </w:t>
      </w:r>
      <w:r w:rsidRPr="009574BD">
        <w:t>блюд, кулинарных изделий</w:t>
      </w:r>
      <w:r>
        <w:t xml:space="preserve"> и закусок </w:t>
      </w:r>
      <w:r w:rsidR="001102AC">
        <w:t xml:space="preserve"> ра</w:t>
      </w:r>
      <w:r>
        <w:t>знообразного  ассортимента – 366 часов</w:t>
      </w:r>
      <w:r w:rsidR="001102AC">
        <w:t>.</w:t>
      </w:r>
    </w:p>
    <w:p w:rsidR="001102AC" w:rsidRPr="00E259EA" w:rsidRDefault="001102AC" w:rsidP="001102AC">
      <w:pPr>
        <w:spacing w:line="276" w:lineRule="auto"/>
        <w:ind w:left="360"/>
        <w:jc w:val="both"/>
      </w:pPr>
    </w:p>
    <w:p w:rsidR="001102AC" w:rsidRDefault="001102AC" w:rsidP="001102AC">
      <w:pPr>
        <w:spacing w:line="360" w:lineRule="auto"/>
        <w:ind w:firstLine="708"/>
        <w:jc w:val="right"/>
        <w:rPr>
          <w:sz w:val="28"/>
          <w:szCs w:val="28"/>
        </w:rPr>
      </w:pPr>
    </w:p>
    <w:p w:rsidR="001102AC" w:rsidRDefault="001102AC" w:rsidP="001102AC">
      <w:pPr>
        <w:spacing w:line="360" w:lineRule="auto"/>
        <w:ind w:firstLine="708"/>
        <w:jc w:val="right"/>
        <w:rPr>
          <w:sz w:val="28"/>
          <w:szCs w:val="28"/>
        </w:rPr>
      </w:pPr>
    </w:p>
    <w:p w:rsidR="001102AC" w:rsidRDefault="001102AC" w:rsidP="001102AC">
      <w:pPr>
        <w:spacing w:line="360" w:lineRule="auto"/>
        <w:ind w:firstLine="708"/>
        <w:jc w:val="right"/>
        <w:rPr>
          <w:sz w:val="28"/>
          <w:szCs w:val="28"/>
        </w:rPr>
      </w:pPr>
    </w:p>
    <w:p w:rsidR="001102AC" w:rsidRDefault="001102AC" w:rsidP="001102AC"/>
    <w:p w:rsidR="001102AC" w:rsidRDefault="001102AC" w:rsidP="001102AC">
      <w:pPr>
        <w:rPr>
          <w:b/>
          <w:sz w:val="28"/>
          <w:szCs w:val="28"/>
        </w:rPr>
      </w:pPr>
    </w:p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>
      <w:pPr>
        <w:ind w:left="1080"/>
        <w:jc w:val="center"/>
        <w:rPr>
          <w:b/>
        </w:rPr>
        <w:sectPr w:rsidR="001102AC" w:rsidSect="00B956A9">
          <w:footerReference w:type="even" r:id="rId7"/>
          <w:footerReference w:type="default" r:id="rId8"/>
          <w:pgSz w:w="11906" w:h="16838"/>
          <w:pgMar w:top="709" w:right="709" w:bottom="709" w:left="1134" w:header="426" w:footer="257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1102AC" w:rsidRDefault="001102AC" w:rsidP="001102AC">
      <w:pPr>
        <w:ind w:left="1080"/>
        <w:jc w:val="center"/>
        <w:rPr>
          <w:b/>
        </w:rPr>
      </w:pPr>
      <w:r>
        <w:rPr>
          <w:b/>
        </w:rPr>
        <w:lastRenderedPageBreak/>
        <w:t>2. ТЕМАТИЧЕСКИЙ ПЛАН И СОДЕРЖАНИЕ</w:t>
      </w:r>
    </w:p>
    <w:p w:rsidR="001102AC" w:rsidRDefault="001102AC" w:rsidP="001102AC">
      <w:pPr>
        <w:ind w:left="360"/>
        <w:jc w:val="center"/>
        <w:rPr>
          <w:b/>
        </w:rPr>
      </w:pPr>
      <w:r>
        <w:rPr>
          <w:b/>
        </w:rPr>
        <w:t>ПРОГРАММЫ  ПРОИЗВОДСТВЕННОЙ  ПРАКТИКИ</w:t>
      </w:r>
    </w:p>
    <w:p w:rsidR="001102AC" w:rsidRDefault="001102AC" w:rsidP="001102AC">
      <w:pPr>
        <w:ind w:left="360"/>
        <w:jc w:val="both"/>
      </w:pPr>
    </w:p>
    <w:p w:rsidR="001102AC" w:rsidRPr="00DE7737" w:rsidRDefault="001102AC" w:rsidP="001102AC">
      <w:pPr>
        <w:ind w:left="360"/>
        <w:jc w:val="both"/>
      </w:pPr>
      <w:r>
        <w:t>2.1 Тематический план производственной практики</w:t>
      </w:r>
    </w:p>
    <w:tbl>
      <w:tblPr>
        <w:tblpPr w:leftFromText="180" w:rightFromText="180" w:vertAnchor="text" w:horzAnchor="margin" w:tblpX="250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2"/>
        <w:gridCol w:w="1093"/>
        <w:gridCol w:w="1025"/>
        <w:gridCol w:w="4302"/>
        <w:gridCol w:w="4536"/>
        <w:gridCol w:w="1499"/>
      </w:tblGrid>
      <w:tr w:rsidR="001102AC" w:rsidRPr="007B6FDD" w:rsidTr="00B956A9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E7CAB" w:rsidRDefault="001102AC" w:rsidP="00B956A9">
            <w:pPr>
              <w:jc w:val="center"/>
              <w:rPr>
                <w:b/>
              </w:rPr>
            </w:pPr>
            <w:r w:rsidRPr="00CE7CAB">
              <w:rPr>
                <w:b/>
              </w:rPr>
              <w:t>Код и наименования профессиональных модулей.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E7CAB" w:rsidRDefault="001102AC" w:rsidP="00B956A9">
            <w:pPr>
              <w:jc w:val="center"/>
              <w:rPr>
                <w:b/>
              </w:rPr>
            </w:pPr>
            <w:r w:rsidRPr="00CE7CAB">
              <w:rPr>
                <w:b/>
              </w:rPr>
              <w:t>Код ПК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E7CAB" w:rsidRDefault="001102AC" w:rsidP="00B956A9">
            <w:pPr>
              <w:jc w:val="center"/>
              <w:rPr>
                <w:b/>
              </w:rPr>
            </w:pPr>
            <w:r w:rsidRPr="00CE7CAB">
              <w:rPr>
                <w:b/>
              </w:rPr>
              <w:t>Кол-во часов</w:t>
            </w:r>
          </w:p>
          <w:p w:rsidR="001102AC" w:rsidRPr="00CE7CAB" w:rsidRDefault="001102AC" w:rsidP="00B956A9">
            <w:pPr>
              <w:jc w:val="center"/>
              <w:rPr>
                <w:b/>
              </w:rPr>
            </w:pPr>
            <w:r w:rsidRPr="00CE7CAB">
              <w:rPr>
                <w:b/>
              </w:rPr>
              <w:t>По ПМ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E7CAB" w:rsidRDefault="001102AC" w:rsidP="00B956A9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Виды </w:t>
            </w:r>
            <w:r w:rsidRPr="00CE7CAB">
              <w:rPr>
                <w:b/>
              </w:rPr>
              <w:t xml:space="preserve">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E7CAB" w:rsidRDefault="001102AC" w:rsidP="00B956A9">
            <w:pPr>
              <w:jc w:val="center"/>
              <w:rPr>
                <w:b/>
              </w:rPr>
            </w:pPr>
            <w:r w:rsidRPr="00CE7CAB">
              <w:rPr>
                <w:b/>
              </w:rPr>
              <w:t>Наименование тем производственной практики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E7CAB" w:rsidRDefault="001102AC" w:rsidP="00B956A9">
            <w:pPr>
              <w:jc w:val="center"/>
              <w:rPr>
                <w:b/>
              </w:rPr>
            </w:pPr>
            <w:r w:rsidRPr="00CE7CAB">
              <w:rPr>
                <w:b/>
              </w:rPr>
              <w:t>Количество часов по темам</w:t>
            </w:r>
          </w:p>
        </w:tc>
      </w:tr>
      <w:tr w:rsidR="001102AC" w:rsidRPr="007B6FDD" w:rsidTr="00B956A9">
        <w:trPr>
          <w:trHeight w:val="1984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2AC" w:rsidRPr="007B6FDD" w:rsidRDefault="001102AC" w:rsidP="00B956A9">
            <w:pPr>
              <w:rPr>
                <w:b/>
              </w:rPr>
            </w:pPr>
            <w:r w:rsidRPr="007B6FDD">
              <w:rPr>
                <w:b/>
              </w:rPr>
              <w:t>ПМ.0</w:t>
            </w:r>
            <w:r>
              <w:rPr>
                <w:b/>
              </w:rPr>
              <w:t xml:space="preserve">1 Приготовление и подготовка к реализации  </w:t>
            </w:r>
            <w:r w:rsidR="00355D6B">
              <w:t xml:space="preserve"> </w:t>
            </w:r>
            <w:r w:rsidR="00355D6B" w:rsidRPr="00355D6B">
              <w:rPr>
                <w:b/>
              </w:rPr>
              <w:t>холодных блюд, кулинарных изделий и закусок</w:t>
            </w:r>
            <w:r w:rsidR="00355D6B">
              <w:t xml:space="preserve"> </w:t>
            </w:r>
            <w:r>
              <w:rPr>
                <w:b/>
              </w:rPr>
              <w:t>разнообразного ассортимента.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center"/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9C5448" w:rsidRDefault="001102AC" w:rsidP="00B956A9">
            <w:pPr>
              <w:jc w:val="center"/>
              <w:rPr>
                <w:b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E7CAB" w:rsidRDefault="001102AC" w:rsidP="00B956A9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1102AC" w:rsidRPr="007B6FDD" w:rsidTr="00B956A9">
        <w:trPr>
          <w:trHeight w:val="465"/>
        </w:trPr>
        <w:tc>
          <w:tcPr>
            <w:tcW w:w="29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r w:rsidRPr="007C6368">
              <w:rPr>
                <w:b/>
              </w:rPr>
              <w:t>МДК 01.01</w:t>
            </w:r>
            <w:r>
              <w:t xml:space="preserve"> Организация приготовления, подготовки к реализации </w:t>
            </w:r>
          </w:p>
          <w:p w:rsidR="001102AC" w:rsidRDefault="00355D6B" w:rsidP="00B956A9">
            <w:r>
              <w:t xml:space="preserve">холодных </w:t>
            </w:r>
            <w:r w:rsidRPr="009574BD">
              <w:t>блюд, кулинарных изделий</w:t>
            </w:r>
            <w:r>
              <w:t xml:space="preserve"> и закусок</w:t>
            </w:r>
          </w:p>
          <w:p w:rsidR="001102AC" w:rsidRDefault="001102AC" w:rsidP="00B956A9"/>
          <w:p w:rsidR="001102AC" w:rsidRDefault="001102AC" w:rsidP="00B956A9"/>
          <w:p w:rsidR="001102AC" w:rsidRDefault="001102AC" w:rsidP="00355D6B">
            <w:r w:rsidRPr="007C6368">
              <w:rPr>
                <w:b/>
              </w:rPr>
              <w:t>МДК 01.02</w:t>
            </w:r>
            <w:r>
              <w:t xml:space="preserve"> Процессы приготовления, подготовки к реализации </w:t>
            </w:r>
          </w:p>
          <w:p w:rsidR="00355D6B" w:rsidRDefault="00355D6B" w:rsidP="00355D6B">
            <w:r>
              <w:t xml:space="preserve">холодных </w:t>
            </w:r>
            <w:r w:rsidRPr="009574BD">
              <w:t>блюд, кулинарных изделий</w:t>
            </w:r>
            <w:r>
              <w:t xml:space="preserve"> и закусок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  <w:r>
              <w:t>ПК 1.1- 1.4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089" w:rsidRDefault="001102AC" w:rsidP="00944089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bCs/>
              </w:rPr>
              <w:t xml:space="preserve">1. </w:t>
            </w:r>
            <w:r w:rsidRPr="00C37688">
              <w:rPr>
                <w:bCs/>
              </w:rPr>
              <w:t>По</w:t>
            </w:r>
            <w:r w:rsidR="00944089">
              <w:rPr>
                <w:bCs/>
              </w:rPr>
              <w:t>дготовка, уборка рабочего места</w:t>
            </w:r>
            <w:r w:rsidRPr="00C37688">
              <w:rPr>
                <w:bCs/>
              </w:rPr>
              <w:t xml:space="preserve"> </w:t>
            </w:r>
            <w:r w:rsidR="00944089">
              <w:rPr>
                <w:rStyle w:val="c1"/>
                <w:color w:val="000000"/>
              </w:rPr>
              <w:t xml:space="preserve"> </w:t>
            </w:r>
            <w:proofErr w:type="gramStart"/>
            <w:r w:rsidR="00944089">
              <w:rPr>
                <w:rStyle w:val="c1"/>
                <w:color w:val="000000"/>
              </w:rPr>
              <w:t>выполнении</w:t>
            </w:r>
            <w:proofErr w:type="gramEnd"/>
            <w:r w:rsidR="00944089">
              <w:rPr>
                <w:rStyle w:val="c1"/>
                <w:color w:val="000000"/>
              </w:rPr>
              <w:t xml:space="preserve"> работ</w:t>
            </w:r>
            <w:r w:rsidR="0094408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944089">
              <w:rPr>
                <w:rStyle w:val="c1"/>
                <w:color w:val="000000"/>
              </w:rPr>
              <w:t>по приготовлению</w:t>
            </w:r>
          </w:p>
          <w:p w:rsidR="001102AC" w:rsidRPr="00944089" w:rsidRDefault="00944089" w:rsidP="00944089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холодных блюд,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</w:rPr>
              <w:t>кулинарных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</w:rPr>
              <w:t xml:space="preserve">изделий, закусок, </w:t>
            </w:r>
            <w:r w:rsidR="001102AC" w:rsidRPr="00C37688">
              <w:rPr>
                <w:bCs/>
              </w:rPr>
              <w:t>подготовка к работе сырь</w:t>
            </w:r>
            <w:r w:rsidR="001102AC">
              <w:rPr>
                <w:bCs/>
              </w:rPr>
              <w:t>я, технологического обо</w:t>
            </w:r>
            <w:r w:rsidR="001102AC" w:rsidRPr="00C37688">
              <w:rPr>
                <w:bCs/>
              </w:rPr>
              <w:t>рудования, производственн</w:t>
            </w:r>
            <w:r w:rsidR="001102AC">
              <w:rPr>
                <w:bCs/>
              </w:rPr>
              <w:t xml:space="preserve">ого инвентаря, инструментов, </w:t>
            </w:r>
            <w:proofErr w:type="spellStart"/>
            <w:r w:rsidR="001102AC">
              <w:rPr>
                <w:bCs/>
              </w:rPr>
              <w:t>ве</w:t>
            </w:r>
            <w:r w:rsidR="001102AC" w:rsidRPr="00C37688">
              <w:rPr>
                <w:bCs/>
              </w:rPr>
              <w:t>соизмерительных</w:t>
            </w:r>
            <w:proofErr w:type="spellEnd"/>
            <w:r w:rsidR="001102AC" w:rsidRPr="00C37688">
              <w:rPr>
                <w:bCs/>
              </w:rPr>
              <w:t xml:space="preserve"> приборов</w:t>
            </w:r>
            <w:r w:rsidR="001102AC">
              <w:rPr>
                <w:bCs/>
              </w:rPr>
              <w:t>.</w:t>
            </w:r>
          </w:p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proofErr w:type="gramStart"/>
            <w:r>
              <w:rPr>
                <w:bCs/>
              </w:rPr>
              <w:t>Обработка различными методами, подготовка традици</w:t>
            </w:r>
            <w:r w:rsidRPr="00C37688">
              <w:rPr>
                <w:bCs/>
              </w:rPr>
              <w:t>онных видов овощей, гри</w:t>
            </w:r>
            <w:r>
              <w:rPr>
                <w:bCs/>
              </w:rPr>
              <w:t>бов, рыбы, нерыбного водного сы</w:t>
            </w:r>
            <w:r w:rsidRPr="00C37688">
              <w:rPr>
                <w:bCs/>
              </w:rPr>
              <w:t>рья, мяса, домашней птицы, дичи, кролика;</w:t>
            </w:r>
            <w:r>
              <w:rPr>
                <w:bCs/>
              </w:rPr>
              <w:t xml:space="preserve"> хранение обработанных овощей, грибов, рыбы, мяса, до</w:t>
            </w:r>
            <w:r w:rsidRPr="00C37688">
              <w:rPr>
                <w:bCs/>
              </w:rPr>
              <w:t>машней птицы, дичи, кролика.</w:t>
            </w:r>
            <w:proofErr w:type="gramEnd"/>
          </w:p>
          <w:p w:rsidR="00944089" w:rsidRDefault="00944089" w:rsidP="00944089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bCs/>
              </w:rPr>
              <w:t>3.Приготовление</w:t>
            </w:r>
            <w:r w:rsidR="00392265">
              <w:rPr>
                <w:bCs/>
              </w:rPr>
              <w:t xml:space="preserve"> </w:t>
            </w:r>
            <w:r>
              <w:rPr>
                <w:rStyle w:val="c1"/>
                <w:color w:val="000000"/>
              </w:rPr>
              <w:t>подготовка к реализации</w:t>
            </w:r>
            <w:r w:rsidR="0039226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</w:rPr>
              <w:t>холодных соусов,</w:t>
            </w:r>
          </w:p>
          <w:p w:rsidR="001102AC" w:rsidRPr="00392265" w:rsidRDefault="00392265" w:rsidP="00392265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Style w:val="c1"/>
                <w:color w:val="000000"/>
              </w:rPr>
              <w:t>салатных</w:t>
            </w:r>
            <w:r w:rsidR="00944089">
              <w:rPr>
                <w:rStyle w:val="c1"/>
                <w:color w:val="000000"/>
              </w:rPr>
              <w:t>заправок</w:t>
            </w:r>
            <w:proofErr w:type="gramStart"/>
            <w:r>
              <w:rPr>
                <w:rStyle w:val="c1"/>
                <w:color w:val="000000"/>
              </w:rPr>
              <w:t>,</w:t>
            </w:r>
            <w:r w:rsidR="001102AC" w:rsidRPr="00C37688">
              <w:rPr>
                <w:bCs/>
              </w:rPr>
              <w:t>к</w:t>
            </w:r>
            <w:proofErr w:type="gramEnd"/>
            <w:r w:rsidR="001102AC" w:rsidRPr="00C37688">
              <w:rPr>
                <w:bCs/>
              </w:rPr>
              <w:t>улинарных</w:t>
            </w:r>
            <w:proofErr w:type="spellEnd"/>
            <w:r w:rsidR="001102AC" w:rsidRPr="00C37688">
              <w:rPr>
                <w:bCs/>
              </w:rPr>
              <w:t xml:space="preserve"> изделий из рыбы и нерыбного водного сырья разнообразно</w:t>
            </w:r>
            <w:r w:rsidR="001102AC">
              <w:rPr>
                <w:bCs/>
              </w:rPr>
              <w:t>го ассортимента, в том числе ре</w:t>
            </w:r>
            <w:r w:rsidR="001102AC" w:rsidRPr="00C37688">
              <w:rPr>
                <w:bCs/>
              </w:rPr>
              <w:t>гиональных;</w:t>
            </w:r>
          </w:p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  <w:proofErr w:type="spellStart"/>
            <w:r w:rsidRPr="00C37688">
              <w:rPr>
                <w:bCs/>
              </w:rPr>
              <w:lastRenderedPageBreak/>
              <w:t>порционирование</w:t>
            </w:r>
            <w:proofErr w:type="spellEnd"/>
            <w:r w:rsidRPr="00C37688">
              <w:rPr>
                <w:bCs/>
              </w:rPr>
              <w:t xml:space="preserve"> (комп</w:t>
            </w:r>
            <w:r>
              <w:rPr>
                <w:bCs/>
              </w:rPr>
              <w:t>лекто</w:t>
            </w:r>
            <w:r w:rsidRPr="00C37688">
              <w:rPr>
                <w:bCs/>
              </w:rPr>
              <w:t>вание), упаковка н</w:t>
            </w:r>
            <w:r w:rsidR="00392265">
              <w:rPr>
                <w:bCs/>
              </w:rPr>
              <w:t>а вынос, хранение</w:t>
            </w:r>
            <w:proofErr w:type="gramStart"/>
            <w:r w:rsidR="00392265">
              <w:rPr>
                <w:bCs/>
              </w:rPr>
              <w:t xml:space="preserve"> </w:t>
            </w:r>
            <w:r w:rsidRPr="00C37688">
              <w:rPr>
                <w:bCs/>
              </w:rPr>
              <w:t>;</w:t>
            </w:r>
            <w:proofErr w:type="gramEnd"/>
            <w:r>
              <w:rPr>
                <w:bCs/>
              </w:rPr>
              <w:t xml:space="preserve"> ведение расчетов, взаимодей</w:t>
            </w:r>
            <w:r w:rsidRPr="00C37688">
              <w:rPr>
                <w:bCs/>
              </w:rPr>
              <w:t>ствие с потребителями</w:t>
            </w:r>
            <w:r>
              <w:rPr>
                <w:bCs/>
              </w:rPr>
              <w:t xml:space="preserve"> при отпуске продукции с прилав</w:t>
            </w:r>
            <w:r w:rsidRPr="00C37688">
              <w:rPr>
                <w:bCs/>
              </w:rPr>
              <w:t>ка/раздачи, на вынос.</w:t>
            </w:r>
          </w:p>
          <w:p w:rsidR="001102AC" w:rsidRPr="00C37688" w:rsidRDefault="00392265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  <w:r>
              <w:rPr>
                <w:bCs/>
              </w:rPr>
              <w:t>4.Приготовление салатов</w:t>
            </w:r>
            <w:r w:rsidR="001102AC">
              <w:rPr>
                <w:bCs/>
              </w:rPr>
              <w:t>, кулинарных изделий из мяса, домашней пти</w:t>
            </w:r>
            <w:r w:rsidR="001102AC" w:rsidRPr="00C37688">
              <w:rPr>
                <w:bCs/>
              </w:rPr>
              <w:t>цы, дичи, кро</w:t>
            </w:r>
            <w:r w:rsidR="001102AC">
              <w:rPr>
                <w:bCs/>
              </w:rPr>
              <w:t>лика разнообразного ассортимента, в том чис</w:t>
            </w:r>
            <w:r w:rsidR="001102AC" w:rsidRPr="00C37688">
              <w:rPr>
                <w:bCs/>
              </w:rPr>
              <w:t>ле региональных;</w:t>
            </w:r>
          </w:p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  <w:proofErr w:type="spellStart"/>
            <w:r>
              <w:rPr>
                <w:bCs/>
              </w:rPr>
              <w:t>порционированиие</w:t>
            </w:r>
            <w:proofErr w:type="spellEnd"/>
            <w:r>
              <w:rPr>
                <w:bCs/>
              </w:rPr>
              <w:t xml:space="preserve"> (комплек</w:t>
            </w:r>
            <w:r w:rsidRPr="00C37688">
              <w:rPr>
                <w:bCs/>
              </w:rPr>
              <w:t>тование), упаковке на вынос, хранении полуфабрикатов;</w:t>
            </w:r>
          </w:p>
          <w:p w:rsidR="00944089" w:rsidRPr="00392265" w:rsidRDefault="001102AC" w:rsidP="00944089">
            <w:pPr>
              <w:jc w:val="both"/>
              <w:rPr>
                <w:bCs/>
              </w:rPr>
            </w:pPr>
            <w:r>
              <w:rPr>
                <w:bCs/>
              </w:rPr>
              <w:t>ведение расчетов, взаимодей</w:t>
            </w:r>
            <w:r w:rsidRPr="00C37688">
              <w:rPr>
                <w:bCs/>
              </w:rPr>
              <w:t>ствие с потребителями</w:t>
            </w:r>
            <w:r>
              <w:rPr>
                <w:bCs/>
              </w:rPr>
              <w:t xml:space="preserve"> при отпуске продукции с прилав</w:t>
            </w:r>
            <w:r w:rsidRPr="00C37688">
              <w:rPr>
                <w:bCs/>
              </w:rPr>
              <w:t>ка/раздачи, на вынос</w:t>
            </w:r>
            <w:r>
              <w:rPr>
                <w:bCs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4C057D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lastRenderedPageBreak/>
              <w:t>Тема 1.</w:t>
            </w:r>
            <w:r w:rsidR="00355D6B">
              <w:t xml:space="preserve"> Приготовление холодных соусов, заправок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165300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102AC" w:rsidRPr="007B6FDD" w:rsidTr="00B956A9">
        <w:trPr>
          <w:trHeight w:val="495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 2.</w:t>
            </w:r>
            <w:r>
              <w:t xml:space="preserve"> </w:t>
            </w:r>
            <w:r w:rsidR="00355D6B">
              <w:t>Приготовление, оформление салатов из сырых и вареных овощей разнообразного ассортимента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102AC" w:rsidRPr="007B6FDD" w:rsidTr="00B956A9">
        <w:trPr>
          <w:trHeight w:val="345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Тема.3</w:t>
            </w:r>
            <w:r>
              <w:t xml:space="preserve"> </w:t>
            </w:r>
            <w:r w:rsidR="00355D6B">
              <w:t>Приготовление, оформление салатов из рыбы и морепродуктов различного ассортимента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165300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102AC" w:rsidRPr="007B6FDD" w:rsidTr="00B956A9">
        <w:trPr>
          <w:trHeight w:val="435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Тема.4</w:t>
            </w:r>
            <w:r>
              <w:t xml:space="preserve"> П</w:t>
            </w:r>
            <w:r w:rsidR="00355D6B">
              <w:t>риготовление оформление салатов с мясными продуктами разнообр</w:t>
            </w:r>
            <w:r w:rsidR="00392265">
              <w:t>а</w:t>
            </w:r>
            <w:r w:rsidR="00355D6B">
              <w:t>зного ассортимента.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102AC" w:rsidRPr="007B6FDD" w:rsidTr="00B956A9">
        <w:trPr>
          <w:trHeight w:val="644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 5</w:t>
            </w:r>
            <w:r w:rsidR="00392265">
              <w:t xml:space="preserve"> </w:t>
            </w:r>
            <w:r>
              <w:t xml:space="preserve"> </w:t>
            </w:r>
            <w:r w:rsidR="00392265">
              <w:t>Приготовление, оформление блюд, закусок из овощей, яиц и грибов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165300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102AC" w:rsidRPr="007B6FDD" w:rsidTr="00B956A9">
        <w:trPr>
          <w:trHeight w:val="570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Тема.6</w:t>
            </w:r>
            <w:r>
              <w:t xml:space="preserve"> Приготовление</w:t>
            </w:r>
            <w:r w:rsidR="00355D6B">
              <w:t>, оформление рыбных блюд и закусок.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102AC" w:rsidRPr="007B6FDD" w:rsidTr="00B956A9">
        <w:trPr>
          <w:trHeight w:val="525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 7</w:t>
            </w:r>
            <w:r>
              <w:t xml:space="preserve"> Приготовление</w:t>
            </w:r>
            <w:r w:rsidR="00355D6B">
              <w:t>, оформление мясных блюд и закусок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165300" w:rsidRDefault="00944089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102AC" w:rsidRPr="007B6FDD" w:rsidTr="00B956A9">
        <w:trPr>
          <w:trHeight w:val="540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 8</w:t>
            </w:r>
            <w:r>
              <w:t xml:space="preserve"> </w:t>
            </w:r>
            <w:r w:rsidR="00355D6B">
              <w:t xml:space="preserve"> Приготовление, оформление холодных блюд из морепродуктов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102AC" w:rsidRPr="007B6FDD" w:rsidTr="00B956A9">
        <w:trPr>
          <w:trHeight w:val="315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 9</w:t>
            </w:r>
            <w:r w:rsidR="00F545E3">
              <w:t xml:space="preserve"> Приготовление и оформление ви</w:t>
            </w:r>
            <w:r w:rsidR="00355D6B">
              <w:t>негретов.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165300" w:rsidRDefault="00944089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102AC" w:rsidRPr="007B6FDD" w:rsidTr="00B956A9">
        <w:trPr>
          <w:trHeight w:val="465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Тема.10</w:t>
            </w:r>
            <w:r>
              <w:t xml:space="preserve"> Пригот</w:t>
            </w:r>
            <w:r w:rsidR="00944089">
              <w:t>овление, оформление бутербродов разнообразного ассортимента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165300" w:rsidRDefault="001102AC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102AC" w:rsidRPr="007B6FDD" w:rsidTr="00B956A9">
        <w:trPr>
          <w:trHeight w:val="420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 11</w:t>
            </w:r>
            <w:r w:rsidR="00944089">
              <w:t xml:space="preserve"> Приготовление, оформление закусок разнообразного ассортимента</w:t>
            </w:r>
            <w: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165300" w:rsidRDefault="00944089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102AC" w:rsidRPr="007B6FDD" w:rsidTr="00B956A9">
        <w:trPr>
          <w:trHeight w:val="330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AC" w:rsidRPr="00C37688" w:rsidRDefault="001102AC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 12</w:t>
            </w:r>
            <w:r w:rsidR="00944089">
              <w:t xml:space="preserve"> Приготовление, оформление канапе разнообразного ассортимента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944089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944089" w:rsidRPr="007B6FDD" w:rsidTr="00D15371">
        <w:trPr>
          <w:trHeight w:val="880"/>
        </w:trPr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089" w:rsidRDefault="00944089" w:rsidP="00B956A9"/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089" w:rsidRDefault="00944089" w:rsidP="00B956A9">
            <w:pPr>
              <w:jc w:val="both"/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089" w:rsidRDefault="00944089" w:rsidP="00B956A9">
            <w:pPr>
              <w:jc w:val="both"/>
            </w:pPr>
          </w:p>
        </w:tc>
        <w:tc>
          <w:tcPr>
            <w:tcW w:w="4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089" w:rsidRPr="00C37688" w:rsidRDefault="00944089" w:rsidP="00B956A9">
            <w:pPr>
              <w:tabs>
                <w:tab w:val="left" w:pos="2610"/>
                <w:tab w:val="left" w:pos="3460"/>
              </w:tabs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089" w:rsidRDefault="00944089" w:rsidP="00487790">
            <w:pPr>
              <w:contextualSpacing/>
              <w:jc w:val="both"/>
            </w:pPr>
            <w:r>
              <w:t xml:space="preserve"> </w:t>
            </w:r>
            <w:r w:rsidRPr="000C4EF1">
              <w:rPr>
                <w:b/>
              </w:rPr>
              <w:t>Дифференцированный зачет.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089" w:rsidRPr="00165300" w:rsidRDefault="00944089" w:rsidP="00B956A9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944089" w:rsidRPr="00165300" w:rsidRDefault="00944089" w:rsidP="00D15371">
            <w:pPr>
              <w:tabs>
                <w:tab w:val="left" w:pos="3460"/>
              </w:tabs>
              <w:jc w:val="center"/>
              <w:rPr>
                <w:b/>
                <w:bCs/>
              </w:rPr>
            </w:pPr>
          </w:p>
        </w:tc>
      </w:tr>
      <w:tr w:rsidR="001102AC" w:rsidRPr="007B6FDD" w:rsidTr="00B956A9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2AC" w:rsidRPr="00CA3471" w:rsidRDefault="001102AC" w:rsidP="00B956A9">
            <w:pPr>
              <w:rPr>
                <w:b/>
              </w:rPr>
            </w:pPr>
            <w:r w:rsidRPr="00CA3471">
              <w:rPr>
                <w:b/>
              </w:rPr>
              <w:t>Всего часов: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ind w:left="50"/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F50C59" w:rsidRDefault="00072FBB" w:rsidP="00B956A9">
            <w:pPr>
              <w:ind w:left="50"/>
              <w:jc w:val="center"/>
              <w:rPr>
                <w:b/>
              </w:rPr>
            </w:pPr>
            <w:r>
              <w:rPr>
                <w:b/>
              </w:rPr>
              <w:t>366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Default="001102AC" w:rsidP="00B956A9">
            <w:pPr>
              <w:jc w:val="center"/>
              <w:rPr>
                <w:b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C" w:rsidRPr="00CA3471" w:rsidRDefault="001102AC" w:rsidP="00B956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44089">
              <w:rPr>
                <w:b/>
              </w:rPr>
              <w:t>08</w:t>
            </w:r>
          </w:p>
        </w:tc>
      </w:tr>
    </w:tbl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21841" w:rsidRDefault="00121841" w:rsidP="001102AC">
      <w:pPr>
        <w:jc w:val="center"/>
        <w:rPr>
          <w:b/>
        </w:rPr>
      </w:pPr>
    </w:p>
    <w:p w:rsidR="001102AC" w:rsidRPr="00702A7D" w:rsidRDefault="001102AC" w:rsidP="001102AC">
      <w:pPr>
        <w:jc w:val="center"/>
        <w:rPr>
          <w:b/>
        </w:rPr>
      </w:pPr>
      <w:r w:rsidRPr="00702A7D">
        <w:rPr>
          <w:b/>
        </w:rPr>
        <w:lastRenderedPageBreak/>
        <w:t>2.2 Содержание  производственной практики</w:t>
      </w:r>
    </w:p>
    <w:p w:rsidR="001102AC" w:rsidRDefault="001102AC" w:rsidP="001102AC"/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2"/>
        <w:gridCol w:w="8363"/>
        <w:gridCol w:w="2126"/>
      </w:tblGrid>
      <w:tr w:rsidR="001102AC" w:rsidTr="00B956A9">
        <w:tc>
          <w:tcPr>
            <w:tcW w:w="5212" w:type="dxa"/>
          </w:tcPr>
          <w:p w:rsidR="001102AC" w:rsidRPr="00704A58" w:rsidRDefault="001102AC" w:rsidP="00B956A9">
            <w:pPr>
              <w:jc w:val="center"/>
              <w:rPr>
                <w:b/>
              </w:rPr>
            </w:pPr>
            <w:r w:rsidRPr="00704A58">
              <w:rPr>
                <w:b/>
              </w:rPr>
              <w:t>Код и наименование ПМ и тем практики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center"/>
              <w:rPr>
                <w:b/>
              </w:rPr>
            </w:pPr>
            <w:r w:rsidRPr="00704A58">
              <w:rPr>
                <w:b/>
              </w:rPr>
              <w:t>Содержание учебных занятий</w:t>
            </w:r>
          </w:p>
        </w:tc>
        <w:tc>
          <w:tcPr>
            <w:tcW w:w="2126" w:type="dxa"/>
          </w:tcPr>
          <w:p w:rsidR="001102AC" w:rsidRPr="00704A58" w:rsidRDefault="001102AC" w:rsidP="00B956A9">
            <w:pPr>
              <w:jc w:val="center"/>
              <w:rPr>
                <w:b/>
              </w:rPr>
            </w:pPr>
            <w:r w:rsidRPr="00704A58">
              <w:rPr>
                <w:b/>
              </w:rPr>
              <w:t>Объем часов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B956A9">
            <w:r w:rsidRPr="00704A58">
              <w:rPr>
                <w:b/>
              </w:rPr>
              <w:t>ПМ.0</w:t>
            </w:r>
            <w:r>
              <w:rPr>
                <w:b/>
              </w:rPr>
              <w:t>1 Приготовление и подготовка к реализации полуфабрикатов  для блюд, кулинарных изделий разнообразного ассортимента.</w:t>
            </w:r>
          </w:p>
        </w:tc>
        <w:tc>
          <w:tcPr>
            <w:tcW w:w="8363" w:type="dxa"/>
          </w:tcPr>
          <w:p w:rsidR="001102AC" w:rsidRDefault="001102AC" w:rsidP="00B956A9"/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144</w:t>
            </w:r>
          </w:p>
        </w:tc>
      </w:tr>
      <w:tr w:rsidR="001102AC" w:rsidTr="00B956A9">
        <w:tc>
          <w:tcPr>
            <w:tcW w:w="5212" w:type="dxa"/>
          </w:tcPr>
          <w:p w:rsidR="001102AC" w:rsidRPr="00704A58" w:rsidRDefault="001102AC" w:rsidP="00B956A9">
            <w:pPr>
              <w:rPr>
                <w:b/>
              </w:rPr>
            </w:pPr>
            <w:r w:rsidRPr="00704A58">
              <w:rPr>
                <w:b/>
              </w:rPr>
              <w:t>Вид работы:</w:t>
            </w:r>
          </w:p>
          <w:p w:rsidR="00392265" w:rsidRDefault="001102AC" w:rsidP="00392265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bCs/>
              </w:rPr>
              <w:t>1</w:t>
            </w:r>
            <w:r w:rsidR="00392265">
              <w:rPr>
                <w:bCs/>
              </w:rPr>
              <w:t xml:space="preserve">. </w:t>
            </w:r>
            <w:r w:rsidR="00392265" w:rsidRPr="00C37688">
              <w:rPr>
                <w:bCs/>
              </w:rPr>
              <w:t>По</w:t>
            </w:r>
            <w:r w:rsidR="00392265">
              <w:rPr>
                <w:bCs/>
              </w:rPr>
              <w:t>дготовка, уборка рабочего места</w:t>
            </w:r>
            <w:r w:rsidR="00392265" w:rsidRPr="00C37688">
              <w:rPr>
                <w:bCs/>
              </w:rPr>
              <w:t xml:space="preserve"> </w:t>
            </w:r>
            <w:r w:rsidR="00392265">
              <w:rPr>
                <w:rStyle w:val="c1"/>
                <w:color w:val="000000"/>
              </w:rPr>
              <w:t xml:space="preserve"> </w:t>
            </w:r>
            <w:proofErr w:type="gramStart"/>
            <w:r w:rsidR="00392265">
              <w:rPr>
                <w:rStyle w:val="c1"/>
                <w:color w:val="000000"/>
              </w:rPr>
              <w:t>выполнении</w:t>
            </w:r>
            <w:proofErr w:type="gramEnd"/>
            <w:r w:rsidR="00392265">
              <w:rPr>
                <w:rStyle w:val="c1"/>
                <w:color w:val="000000"/>
              </w:rPr>
              <w:t xml:space="preserve"> работ</w:t>
            </w:r>
            <w:r w:rsidR="0039226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392265">
              <w:rPr>
                <w:rStyle w:val="c1"/>
                <w:color w:val="000000"/>
              </w:rPr>
              <w:t>по приготовлению</w:t>
            </w:r>
          </w:p>
          <w:p w:rsidR="00392265" w:rsidRPr="00944089" w:rsidRDefault="00392265" w:rsidP="00392265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холодных блюд,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</w:rPr>
              <w:t>кулинарных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</w:rPr>
              <w:t xml:space="preserve">изделий, закусок, </w:t>
            </w:r>
            <w:r w:rsidRPr="00C37688">
              <w:rPr>
                <w:bCs/>
              </w:rPr>
              <w:t>подготовка к работе сырь</w:t>
            </w:r>
            <w:r>
              <w:rPr>
                <w:bCs/>
              </w:rPr>
              <w:t>я, технологического обо</w:t>
            </w:r>
            <w:r w:rsidRPr="00C37688">
              <w:rPr>
                <w:bCs/>
              </w:rPr>
              <w:t>рудования, производственн</w:t>
            </w:r>
            <w:r>
              <w:rPr>
                <w:bCs/>
              </w:rPr>
              <w:t xml:space="preserve">ого инвентаря, инструментов, </w:t>
            </w:r>
            <w:proofErr w:type="spellStart"/>
            <w:r>
              <w:rPr>
                <w:bCs/>
              </w:rPr>
              <w:t>ве</w:t>
            </w:r>
            <w:r w:rsidRPr="00C37688">
              <w:rPr>
                <w:bCs/>
              </w:rPr>
              <w:t>соизмерительных</w:t>
            </w:r>
            <w:proofErr w:type="spellEnd"/>
            <w:r w:rsidRPr="00C37688">
              <w:rPr>
                <w:bCs/>
              </w:rPr>
              <w:t xml:space="preserve"> приборов</w:t>
            </w:r>
            <w:r>
              <w:rPr>
                <w:bCs/>
              </w:rPr>
              <w:t>.</w:t>
            </w:r>
          </w:p>
          <w:p w:rsidR="00392265" w:rsidRPr="00C37688" w:rsidRDefault="00392265" w:rsidP="00392265">
            <w:pPr>
              <w:framePr w:hSpace="180" w:wrap="around" w:vAnchor="text" w:hAnchor="margin" w:x="250" w:y="74"/>
              <w:tabs>
                <w:tab w:val="left" w:pos="2610"/>
                <w:tab w:val="left" w:pos="3460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proofErr w:type="gramStart"/>
            <w:r>
              <w:rPr>
                <w:bCs/>
              </w:rPr>
              <w:t>Обработка различными методами, подготовка традици</w:t>
            </w:r>
            <w:r w:rsidRPr="00C37688">
              <w:rPr>
                <w:bCs/>
              </w:rPr>
              <w:t>онных видов овощей, гри</w:t>
            </w:r>
            <w:r>
              <w:rPr>
                <w:bCs/>
              </w:rPr>
              <w:t>бов, рыбы, нерыбного водного сы</w:t>
            </w:r>
            <w:r w:rsidRPr="00C37688">
              <w:rPr>
                <w:bCs/>
              </w:rPr>
              <w:t>рья, мяса, домашней птицы, дичи, кролика;</w:t>
            </w:r>
            <w:r>
              <w:rPr>
                <w:bCs/>
              </w:rPr>
              <w:t xml:space="preserve"> хранение обработанных овощей, грибов, рыбы, мяса, до</w:t>
            </w:r>
            <w:r w:rsidRPr="00C37688">
              <w:rPr>
                <w:bCs/>
              </w:rPr>
              <w:t>машней птицы, дичи, кролика.</w:t>
            </w:r>
            <w:proofErr w:type="gramEnd"/>
          </w:p>
          <w:p w:rsidR="00392265" w:rsidRDefault="00392265" w:rsidP="00392265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bCs/>
              </w:rPr>
              <w:t xml:space="preserve">3.Приготовление </w:t>
            </w:r>
            <w:r>
              <w:rPr>
                <w:rStyle w:val="c1"/>
                <w:color w:val="000000"/>
              </w:rPr>
              <w:t>подготовка к реализации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1"/>
                <w:color w:val="000000"/>
              </w:rPr>
              <w:t>холодных соусов,</w:t>
            </w:r>
          </w:p>
          <w:p w:rsidR="00392265" w:rsidRPr="00392265" w:rsidRDefault="00392265" w:rsidP="00392265">
            <w:pPr>
              <w:pStyle w:val="c4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Style w:val="c1"/>
                <w:color w:val="000000"/>
              </w:rPr>
              <w:t>салатныхзаправок</w:t>
            </w:r>
            <w:proofErr w:type="gramStart"/>
            <w:r>
              <w:rPr>
                <w:rStyle w:val="c1"/>
                <w:color w:val="000000"/>
              </w:rPr>
              <w:t>,</w:t>
            </w:r>
            <w:r w:rsidRPr="00C37688">
              <w:rPr>
                <w:bCs/>
              </w:rPr>
              <w:t>к</w:t>
            </w:r>
            <w:proofErr w:type="gramEnd"/>
            <w:r w:rsidRPr="00C37688">
              <w:rPr>
                <w:bCs/>
              </w:rPr>
              <w:t>улинарных</w:t>
            </w:r>
            <w:proofErr w:type="spellEnd"/>
            <w:r w:rsidRPr="00C37688">
              <w:rPr>
                <w:bCs/>
              </w:rPr>
              <w:t xml:space="preserve"> изделий из рыбы и нерыбного водного сырья разнообразно</w:t>
            </w:r>
            <w:r>
              <w:rPr>
                <w:bCs/>
              </w:rPr>
              <w:t>го ассортимента, в том числе ре</w:t>
            </w:r>
            <w:r w:rsidRPr="00C37688">
              <w:rPr>
                <w:bCs/>
              </w:rPr>
              <w:t>гиональных;</w:t>
            </w:r>
          </w:p>
          <w:p w:rsidR="00392265" w:rsidRPr="00C37688" w:rsidRDefault="00392265" w:rsidP="00392265">
            <w:pPr>
              <w:framePr w:hSpace="180" w:wrap="around" w:vAnchor="text" w:hAnchor="margin" w:x="250" w:y="74"/>
              <w:tabs>
                <w:tab w:val="left" w:pos="2610"/>
                <w:tab w:val="left" w:pos="3460"/>
              </w:tabs>
              <w:rPr>
                <w:bCs/>
              </w:rPr>
            </w:pPr>
            <w:proofErr w:type="spellStart"/>
            <w:r w:rsidRPr="00C37688">
              <w:rPr>
                <w:bCs/>
              </w:rPr>
              <w:t>порционирование</w:t>
            </w:r>
            <w:proofErr w:type="spellEnd"/>
            <w:r w:rsidRPr="00C37688">
              <w:rPr>
                <w:bCs/>
              </w:rPr>
              <w:t xml:space="preserve"> (комп</w:t>
            </w:r>
            <w:r>
              <w:rPr>
                <w:bCs/>
              </w:rPr>
              <w:t>лекто</w:t>
            </w:r>
            <w:r w:rsidRPr="00C37688">
              <w:rPr>
                <w:bCs/>
              </w:rPr>
              <w:t>вание), упаковка н</w:t>
            </w:r>
            <w:r>
              <w:rPr>
                <w:bCs/>
              </w:rPr>
              <w:t>а вынос, хранение</w:t>
            </w:r>
            <w:proofErr w:type="gramStart"/>
            <w:r>
              <w:rPr>
                <w:bCs/>
              </w:rPr>
              <w:t xml:space="preserve"> </w:t>
            </w:r>
            <w:r w:rsidRPr="00C37688">
              <w:rPr>
                <w:bCs/>
              </w:rPr>
              <w:t>;</w:t>
            </w:r>
            <w:proofErr w:type="gramEnd"/>
            <w:r>
              <w:rPr>
                <w:bCs/>
              </w:rPr>
              <w:t xml:space="preserve"> ведение расчетов, взаимодей</w:t>
            </w:r>
            <w:r w:rsidRPr="00C37688">
              <w:rPr>
                <w:bCs/>
              </w:rPr>
              <w:t>ствие с потребителями</w:t>
            </w:r>
            <w:r>
              <w:rPr>
                <w:bCs/>
              </w:rPr>
              <w:t xml:space="preserve"> при отпуске продукции с прилав</w:t>
            </w:r>
            <w:r w:rsidRPr="00C37688">
              <w:rPr>
                <w:bCs/>
              </w:rPr>
              <w:t>ка/раздачи, на вынос.</w:t>
            </w:r>
          </w:p>
          <w:p w:rsidR="00392265" w:rsidRPr="00C37688" w:rsidRDefault="00392265" w:rsidP="00392265">
            <w:pPr>
              <w:framePr w:hSpace="180" w:wrap="around" w:vAnchor="text" w:hAnchor="margin" w:x="250" w:y="74"/>
              <w:tabs>
                <w:tab w:val="left" w:pos="2610"/>
                <w:tab w:val="left" w:pos="3460"/>
              </w:tabs>
              <w:rPr>
                <w:bCs/>
              </w:rPr>
            </w:pPr>
            <w:r>
              <w:rPr>
                <w:bCs/>
              </w:rPr>
              <w:t>4.Приготовление салатов, кулинарных изделий из мяса, домашней пти</w:t>
            </w:r>
            <w:r w:rsidRPr="00C37688">
              <w:rPr>
                <w:bCs/>
              </w:rPr>
              <w:t>цы, дичи, кро</w:t>
            </w:r>
            <w:r>
              <w:rPr>
                <w:bCs/>
              </w:rPr>
              <w:t>лика разнообразного ассортимента, в том чис</w:t>
            </w:r>
            <w:r w:rsidRPr="00C37688">
              <w:rPr>
                <w:bCs/>
              </w:rPr>
              <w:t>ле региональных;</w:t>
            </w:r>
          </w:p>
          <w:p w:rsidR="00392265" w:rsidRPr="00C37688" w:rsidRDefault="00392265" w:rsidP="00392265">
            <w:pPr>
              <w:framePr w:hSpace="180" w:wrap="around" w:vAnchor="text" w:hAnchor="margin" w:x="250" w:y="74"/>
              <w:tabs>
                <w:tab w:val="left" w:pos="2610"/>
                <w:tab w:val="left" w:pos="3460"/>
              </w:tabs>
              <w:rPr>
                <w:bCs/>
              </w:rPr>
            </w:pPr>
            <w:proofErr w:type="spellStart"/>
            <w:r>
              <w:rPr>
                <w:bCs/>
              </w:rPr>
              <w:t>порционированиие</w:t>
            </w:r>
            <w:proofErr w:type="spellEnd"/>
            <w:r>
              <w:rPr>
                <w:bCs/>
              </w:rPr>
              <w:t xml:space="preserve"> (комплек</w:t>
            </w:r>
            <w:r w:rsidRPr="00C37688">
              <w:rPr>
                <w:bCs/>
              </w:rPr>
              <w:t>тование), упаковке на вынос, хранении полуфабрикатов;</w:t>
            </w:r>
          </w:p>
          <w:p w:rsidR="00392265" w:rsidRDefault="00392265" w:rsidP="00392265">
            <w:pPr>
              <w:tabs>
                <w:tab w:val="left" w:pos="2610"/>
                <w:tab w:val="left" w:pos="3460"/>
              </w:tabs>
            </w:pPr>
            <w:r>
              <w:rPr>
                <w:bCs/>
              </w:rPr>
              <w:t>ведение расчетов, взаимодей</w:t>
            </w:r>
            <w:r w:rsidRPr="00C37688">
              <w:rPr>
                <w:bCs/>
              </w:rPr>
              <w:t xml:space="preserve">ствие с </w:t>
            </w:r>
            <w:r w:rsidRPr="00C37688">
              <w:rPr>
                <w:bCs/>
              </w:rPr>
              <w:lastRenderedPageBreak/>
              <w:t>потребителями</w:t>
            </w:r>
            <w:r>
              <w:rPr>
                <w:bCs/>
              </w:rPr>
              <w:t xml:space="preserve"> при отпуске продукции с прилав</w:t>
            </w:r>
            <w:r w:rsidRPr="00C37688">
              <w:rPr>
                <w:bCs/>
              </w:rPr>
              <w:t>ка/раздачи, на вынос</w:t>
            </w:r>
            <w:r>
              <w:rPr>
                <w:bCs/>
              </w:rPr>
              <w:t>.</w:t>
            </w:r>
          </w:p>
          <w:p w:rsidR="001102AC" w:rsidRDefault="001102AC" w:rsidP="00B956A9">
            <w:pPr>
              <w:jc w:val="both"/>
            </w:pPr>
          </w:p>
        </w:tc>
        <w:tc>
          <w:tcPr>
            <w:tcW w:w="8363" w:type="dxa"/>
          </w:tcPr>
          <w:p w:rsidR="001102AC" w:rsidRDefault="001102AC" w:rsidP="00B956A9"/>
        </w:tc>
        <w:tc>
          <w:tcPr>
            <w:tcW w:w="2126" w:type="dxa"/>
          </w:tcPr>
          <w:p w:rsidR="001102AC" w:rsidRDefault="001102AC" w:rsidP="00B956A9"/>
        </w:tc>
      </w:tr>
      <w:tr w:rsidR="001102AC" w:rsidTr="00B956A9">
        <w:tc>
          <w:tcPr>
            <w:tcW w:w="5212" w:type="dxa"/>
          </w:tcPr>
          <w:p w:rsidR="001102AC" w:rsidRDefault="00392265" w:rsidP="00392265">
            <w:pPr>
              <w:contextualSpacing/>
              <w:jc w:val="both"/>
            </w:pPr>
            <w:r w:rsidRPr="000C4EF1">
              <w:rPr>
                <w:b/>
              </w:rPr>
              <w:lastRenderedPageBreak/>
              <w:t>Тема 1.</w:t>
            </w:r>
            <w:r>
              <w:t xml:space="preserve"> Приготовление холодных соусов, заправок</w:t>
            </w:r>
          </w:p>
        </w:tc>
        <w:tc>
          <w:tcPr>
            <w:tcW w:w="8363" w:type="dxa"/>
          </w:tcPr>
          <w:p w:rsidR="001102AC" w:rsidRPr="00F80225" w:rsidRDefault="001102AC" w:rsidP="00B956A9">
            <w:pPr>
              <w:jc w:val="both"/>
              <w:rPr>
                <w:b/>
              </w:rPr>
            </w:pPr>
            <w:r w:rsidRPr="00F80225">
              <w:rPr>
                <w:b/>
              </w:rPr>
              <w:t>Содержание:</w:t>
            </w:r>
          </w:p>
          <w:p w:rsidR="001102AC" w:rsidRPr="00F80225" w:rsidRDefault="001102AC" w:rsidP="00B956A9">
            <w:r w:rsidRPr="00F80225">
              <w:t>1. 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1102AC" w:rsidRPr="00F80225" w:rsidRDefault="001102AC" w:rsidP="00B956A9">
            <w:r w:rsidRPr="00F80225">
              <w:t>3. Проверка органолептически</w:t>
            </w:r>
            <w:r w:rsidR="00F545E3">
              <w:t xml:space="preserve">м способом качества холодных соусов, заправок  </w:t>
            </w:r>
            <w:r>
              <w:t>4</w:t>
            </w:r>
            <w:r w:rsidR="00F545E3">
              <w:t>. Оформление и подача холодных соусов, заправок</w:t>
            </w:r>
          </w:p>
          <w:p w:rsidR="001102AC" w:rsidRDefault="001102AC" w:rsidP="00B956A9">
            <w:pPr>
              <w:jc w:val="both"/>
            </w:pPr>
            <w:r>
              <w:t>5</w:t>
            </w:r>
            <w:r w:rsidR="00F545E3">
              <w:t>. Хранение холодных соусов, заправок</w:t>
            </w:r>
            <w:r>
              <w:t>.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F545E3">
            <w:pPr>
              <w:contextualSpacing/>
              <w:jc w:val="both"/>
            </w:pPr>
            <w:r w:rsidRPr="000C4EF1">
              <w:rPr>
                <w:b/>
              </w:rPr>
              <w:t>Тема 2</w:t>
            </w:r>
            <w:r>
              <w:t xml:space="preserve">. </w:t>
            </w:r>
            <w:r w:rsidR="00392265">
              <w:t xml:space="preserve">Приготовление, оформление </w:t>
            </w:r>
            <w:r w:rsidR="00F545E3">
              <w:t xml:space="preserve"> салатов из сырых и вареных овощей разнообразного ассортимента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>1</w:t>
            </w:r>
            <w:r w:rsidRPr="00F80225">
              <w:t>. 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1102AC" w:rsidRPr="00F80225" w:rsidRDefault="001102AC" w:rsidP="00B956A9">
            <w:r w:rsidRPr="00F80225">
              <w:t>3. Проверка орга</w:t>
            </w:r>
            <w:r w:rsidR="00F545E3">
              <w:t>нолептическим способом качества салатов из сырых и вареных овощей разнообразного ассортимента</w:t>
            </w:r>
            <w:proofErr w:type="gramStart"/>
            <w:r w:rsidR="00F545E3">
              <w:t xml:space="preserve"> </w:t>
            </w:r>
            <w:r w:rsidRPr="00F80225">
              <w:t>.</w:t>
            </w:r>
            <w:proofErr w:type="gramEnd"/>
          </w:p>
          <w:p w:rsidR="001102AC" w:rsidRPr="00F80225" w:rsidRDefault="001102AC" w:rsidP="00B956A9">
            <w:r>
              <w:t>4</w:t>
            </w:r>
            <w:r w:rsidRPr="00F80225">
              <w:t xml:space="preserve">. </w:t>
            </w:r>
            <w:r w:rsidR="00F545E3">
              <w:t>Оформление и подача салатов из сырых и вареных овощей разнообразного ассортимента</w:t>
            </w:r>
          </w:p>
          <w:p w:rsidR="001102AC" w:rsidRDefault="001102AC" w:rsidP="00B956A9">
            <w:pPr>
              <w:jc w:val="both"/>
            </w:pPr>
            <w:r>
              <w:t>5</w:t>
            </w:r>
            <w:r w:rsidR="00F545E3">
              <w:t>. Хранение салатов из сырых и вареных овощей разнообразного ассортимента</w:t>
            </w:r>
            <w:r>
              <w:t>.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t>Тема.3</w:t>
            </w:r>
            <w:r>
              <w:t xml:space="preserve"> </w:t>
            </w:r>
            <w:r w:rsidR="00392265">
              <w:t>Приготовление, оформление салатов из рыбы и морепродуктов различного ассортимента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F545E3" w:rsidRPr="00F80225" w:rsidRDefault="001102AC" w:rsidP="00F545E3">
            <w:r>
              <w:t>1</w:t>
            </w:r>
            <w:r w:rsidR="00F545E3" w:rsidRPr="00F80225">
              <w:t xml:space="preserve"> Инструктаж по технике безопасности, систематизация учебного материала.</w:t>
            </w:r>
          </w:p>
          <w:p w:rsidR="00F545E3" w:rsidRPr="00F80225" w:rsidRDefault="00F545E3" w:rsidP="00F545E3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F545E3" w:rsidP="00F545E3">
            <w:r w:rsidRPr="00F80225">
              <w:t>3. Проверка орга</w:t>
            </w:r>
            <w:r>
              <w:t>нолептическим способом качества салатов из рыбы и морепродуктов различного ассортимента</w:t>
            </w:r>
            <w:proofErr w:type="gramStart"/>
            <w:r>
              <w:t xml:space="preserve"> </w:t>
            </w:r>
            <w:r w:rsidRPr="00F80225">
              <w:t>.</w:t>
            </w:r>
            <w:proofErr w:type="gramEnd"/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>Оформление и подача салатов из рыбы и морепродуктов различного ассортимента</w:t>
            </w:r>
          </w:p>
          <w:p w:rsidR="001102AC" w:rsidRDefault="00F545E3" w:rsidP="00B956A9">
            <w:r>
              <w:t>5. Хранение салатов из рыбы и морепродуктов различного ассортимента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t>Тема.4</w:t>
            </w:r>
            <w:r>
              <w:t xml:space="preserve"> </w:t>
            </w:r>
            <w:r w:rsidR="00392265">
              <w:t>Приготовление оформление салатов с мясными продуктами разнообразного ассортимента.</w:t>
            </w:r>
          </w:p>
        </w:tc>
        <w:tc>
          <w:tcPr>
            <w:tcW w:w="8363" w:type="dxa"/>
          </w:tcPr>
          <w:p w:rsidR="001102AC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>1</w:t>
            </w:r>
            <w:r w:rsidRPr="00F80225">
              <w:t>. 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1102AC" w:rsidP="00F545E3">
            <w:r w:rsidRPr="00F80225">
              <w:t xml:space="preserve">3. </w:t>
            </w:r>
            <w:r w:rsidR="00F545E3" w:rsidRPr="00F80225">
              <w:t>Проверка орга</w:t>
            </w:r>
            <w:r w:rsidR="00F545E3">
              <w:t>нолептическим способом качества салатов с мясными продуктами разнообразного ассортимента.</w:t>
            </w:r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>Оформление и подача салатов с мясными продуктами разнообразного ассортимента.</w:t>
            </w:r>
          </w:p>
          <w:p w:rsidR="001102AC" w:rsidRPr="00044239" w:rsidRDefault="00F545E3" w:rsidP="00B956A9">
            <w:r>
              <w:t>5. Хранение салатов с мясными продуктами разнообразного ассортимента.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Тема. 5</w:t>
            </w:r>
            <w:r>
              <w:t xml:space="preserve">. </w:t>
            </w:r>
            <w:r w:rsidR="00392265">
              <w:t>Приготовление, оформление блюд, закусок из овощей, яиц и грибов</w:t>
            </w:r>
          </w:p>
          <w:p w:rsidR="001102AC" w:rsidRDefault="001102AC" w:rsidP="00B956A9">
            <w:pPr>
              <w:contextualSpacing/>
              <w:jc w:val="both"/>
            </w:pP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lastRenderedPageBreak/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lastRenderedPageBreak/>
              <w:t>2. Организация рабочего места.</w:t>
            </w:r>
          </w:p>
          <w:p w:rsidR="00F545E3" w:rsidRPr="00F80225" w:rsidRDefault="001102AC" w:rsidP="00F545E3">
            <w:r w:rsidRPr="00F80225">
              <w:t>3</w:t>
            </w:r>
            <w:r w:rsidR="00F545E3" w:rsidRPr="00F80225">
              <w:t xml:space="preserve"> Проверка орга</w:t>
            </w:r>
            <w:r w:rsidR="00F545E3">
              <w:t xml:space="preserve">нолептическим способом качества </w:t>
            </w:r>
            <w:proofErr w:type="gramStart"/>
            <w:r w:rsidR="00F545E3">
              <w:t>с</w:t>
            </w:r>
            <w:proofErr w:type="gramEnd"/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</w:p>
          <w:p w:rsidR="001102AC" w:rsidRDefault="00F545E3" w:rsidP="00B956A9">
            <w:r>
              <w:t>5. Хранение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lastRenderedPageBreak/>
              <w:t>6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lastRenderedPageBreak/>
              <w:t>Тема.6</w:t>
            </w:r>
            <w:r>
              <w:t xml:space="preserve"> </w:t>
            </w:r>
            <w:r w:rsidR="00392265">
              <w:t>Приготовление, оформление рыбных блюд и закусок.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F545E3" w:rsidP="00F545E3">
            <w:r w:rsidRPr="00F80225">
              <w:t>3 Проверка орга</w:t>
            </w:r>
            <w:r>
              <w:t xml:space="preserve">нолептическим способом качества </w:t>
            </w:r>
            <w:r w:rsidR="0060069B">
              <w:t>рыбных блюд и закусок.</w:t>
            </w:r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  <w:r w:rsidR="0060069B">
              <w:t>рыбных блюд и закусок.</w:t>
            </w:r>
          </w:p>
          <w:p w:rsidR="001102AC" w:rsidRDefault="00F545E3" w:rsidP="00F545E3">
            <w:pPr>
              <w:jc w:val="both"/>
            </w:pPr>
            <w:r>
              <w:t xml:space="preserve">5. Хранение </w:t>
            </w:r>
            <w:r w:rsidR="0060069B">
              <w:t>рыбных блюд и закусок.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t>Тема. 7</w:t>
            </w:r>
            <w:r>
              <w:t xml:space="preserve"> </w:t>
            </w:r>
            <w:r w:rsidR="00392265">
              <w:t>Приготовление, оформление мясных блюд и закусок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1102AC" w:rsidP="00F545E3">
            <w:r w:rsidRPr="00F80225">
              <w:t>3</w:t>
            </w:r>
            <w:r w:rsidRPr="00A8272A">
              <w:t>.</w:t>
            </w:r>
            <w:r w:rsidR="00F545E3" w:rsidRPr="00F80225">
              <w:t xml:space="preserve"> 3 Проверка орга</w:t>
            </w:r>
            <w:r w:rsidR="00F545E3">
              <w:t xml:space="preserve">нолептическим способом качества </w:t>
            </w:r>
            <w:r w:rsidR="0060069B">
              <w:t>мясных блюд и закусок</w:t>
            </w:r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  <w:r w:rsidR="0060069B">
              <w:t>мясных блюд и закусок</w:t>
            </w:r>
          </w:p>
          <w:p w:rsidR="001102AC" w:rsidRDefault="00F545E3" w:rsidP="00B956A9">
            <w:r>
              <w:t xml:space="preserve">5. Хранение </w:t>
            </w:r>
            <w:r w:rsidR="0060069B">
              <w:t>мясных блюд и закусок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t>Тема. 8</w:t>
            </w:r>
            <w:r>
              <w:t xml:space="preserve"> </w:t>
            </w:r>
            <w:r w:rsidR="00392265">
              <w:t>Приготовление, оформление холодных блюд из морепродуктов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1102AC" w:rsidP="00F545E3">
            <w:r w:rsidRPr="00F80225">
              <w:t>3</w:t>
            </w:r>
            <w:r w:rsidR="00F545E3" w:rsidRPr="00F80225">
              <w:t>3 Проверка орга</w:t>
            </w:r>
            <w:r w:rsidR="00F545E3">
              <w:t xml:space="preserve">нолептическим способом качества </w:t>
            </w:r>
            <w:r w:rsidR="0060069B">
              <w:t>холодных блюд из морепродуктов</w:t>
            </w:r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  <w:r w:rsidR="0060069B">
              <w:t>холодных блюд из морепродуктов</w:t>
            </w:r>
          </w:p>
          <w:p w:rsidR="001102AC" w:rsidRDefault="00F545E3" w:rsidP="0060069B">
            <w:r>
              <w:t xml:space="preserve">5. Хранение </w:t>
            </w:r>
            <w:r w:rsidR="0060069B">
              <w:t>холодных блюд из морепродуктов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6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t>Тема 9</w:t>
            </w:r>
            <w:r>
              <w:t xml:space="preserve"> </w:t>
            </w:r>
            <w:r w:rsidR="00F545E3">
              <w:t>Приготовление и оформление винегретов.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1102AC" w:rsidP="00F545E3">
            <w:r w:rsidRPr="00F80225">
              <w:t>3</w:t>
            </w:r>
            <w:r w:rsidR="00F545E3" w:rsidRPr="00F80225">
              <w:t>3 Проверка орга</w:t>
            </w:r>
            <w:r w:rsidR="00F545E3">
              <w:t xml:space="preserve">нолептическим способом качества </w:t>
            </w:r>
            <w:r w:rsidR="0060069B">
              <w:t>винегретов.</w:t>
            </w:r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  <w:r w:rsidR="0060069B">
              <w:t>винегретов.</w:t>
            </w:r>
          </w:p>
          <w:p w:rsidR="00F545E3" w:rsidRPr="00704A58" w:rsidRDefault="00F545E3" w:rsidP="00F545E3">
            <w:pPr>
              <w:rPr>
                <w:b/>
              </w:rPr>
            </w:pPr>
            <w:r>
              <w:t xml:space="preserve">5. Хранение </w:t>
            </w:r>
            <w:r w:rsidR="0060069B">
              <w:t>винегретов.</w:t>
            </w:r>
          </w:p>
          <w:p w:rsidR="001102AC" w:rsidRPr="00704A58" w:rsidRDefault="001102AC" w:rsidP="00B956A9">
            <w:pPr>
              <w:rPr>
                <w:b/>
              </w:rPr>
            </w:pP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t>Тема.10</w:t>
            </w:r>
            <w:r>
              <w:t xml:space="preserve"> </w:t>
            </w:r>
            <w:r w:rsidR="00F545E3">
              <w:t>Приготовление, оформление бутербродов разнообразного ассортимента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1102AC" w:rsidP="00F545E3">
            <w:r w:rsidRPr="00F80225">
              <w:t>3</w:t>
            </w:r>
            <w:r w:rsidR="00F545E3" w:rsidRPr="00F80225">
              <w:t>3 Проверка орга</w:t>
            </w:r>
            <w:r w:rsidR="00F545E3">
              <w:t xml:space="preserve">нолептическим способом качества </w:t>
            </w:r>
            <w:proofErr w:type="gramStart"/>
            <w:r w:rsidR="00F545E3">
              <w:t>с</w:t>
            </w:r>
            <w:proofErr w:type="gramEnd"/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</w:p>
          <w:p w:rsidR="00F545E3" w:rsidRPr="00704A58" w:rsidRDefault="00F545E3" w:rsidP="00F545E3">
            <w:pPr>
              <w:rPr>
                <w:b/>
              </w:rPr>
            </w:pPr>
            <w:r>
              <w:t>5. Хранение</w:t>
            </w:r>
            <w:proofErr w:type="gramStart"/>
            <w:r>
              <w:t xml:space="preserve"> .</w:t>
            </w:r>
            <w:proofErr w:type="gramEnd"/>
          </w:p>
          <w:p w:rsidR="001102AC" w:rsidRPr="00704A58" w:rsidRDefault="001102AC" w:rsidP="00B956A9">
            <w:pPr>
              <w:rPr>
                <w:b/>
              </w:rPr>
            </w:pP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lastRenderedPageBreak/>
              <w:t>6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392265">
            <w:pPr>
              <w:contextualSpacing/>
              <w:jc w:val="both"/>
            </w:pPr>
            <w:r w:rsidRPr="000C4EF1">
              <w:rPr>
                <w:b/>
              </w:rPr>
              <w:lastRenderedPageBreak/>
              <w:t>Тема 11</w:t>
            </w:r>
            <w:r>
              <w:t xml:space="preserve"> </w:t>
            </w:r>
            <w:r w:rsidR="00F545E3">
              <w:t>Приготовление, оформление закусок разнообразного ассортимента.</w:t>
            </w: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1102AC" w:rsidP="00F545E3">
            <w:r w:rsidRPr="00F80225">
              <w:t>3</w:t>
            </w:r>
            <w:r w:rsidR="00F545E3" w:rsidRPr="00F80225">
              <w:t>3 Проверка орга</w:t>
            </w:r>
            <w:r w:rsidR="00F545E3">
              <w:t xml:space="preserve">нолептическим способом качества </w:t>
            </w:r>
            <w:r w:rsidR="0060069B">
              <w:t>бутербродов разнообразного ассортимента</w:t>
            </w:r>
          </w:p>
          <w:p w:rsidR="00F545E3" w:rsidRPr="00F80225" w:rsidRDefault="00F545E3" w:rsidP="00F545E3"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  <w:r w:rsidR="0060069B">
              <w:t>бутербродов разнообразного ассортимента</w:t>
            </w:r>
          </w:p>
          <w:p w:rsidR="00F545E3" w:rsidRPr="00704A58" w:rsidRDefault="00F545E3" w:rsidP="00F545E3">
            <w:pPr>
              <w:rPr>
                <w:b/>
              </w:rPr>
            </w:pPr>
            <w:r>
              <w:t xml:space="preserve">5. Хранение </w:t>
            </w:r>
            <w:r w:rsidR="0060069B">
              <w:t>бутербродов разнообразного ассортимента</w:t>
            </w:r>
          </w:p>
          <w:p w:rsidR="001102AC" w:rsidRPr="00704A58" w:rsidRDefault="001102AC" w:rsidP="00B956A9">
            <w:pPr>
              <w:rPr>
                <w:b/>
              </w:rPr>
            </w:pP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B956A9">
            <w:pPr>
              <w:contextualSpacing/>
              <w:jc w:val="both"/>
            </w:pPr>
            <w:r w:rsidRPr="000C4EF1">
              <w:rPr>
                <w:b/>
              </w:rPr>
              <w:t>Тема 12</w:t>
            </w:r>
            <w:r>
              <w:t xml:space="preserve"> </w:t>
            </w:r>
            <w:r w:rsidR="00F545E3">
              <w:t>Приготовление, оформление канапе разнообразного ассортимента</w:t>
            </w:r>
          </w:p>
          <w:p w:rsidR="001102AC" w:rsidRDefault="001102AC" w:rsidP="00B956A9">
            <w:pPr>
              <w:contextualSpacing/>
              <w:jc w:val="both"/>
            </w:pPr>
          </w:p>
        </w:tc>
        <w:tc>
          <w:tcPr>
            <w:tcW w:w="8363" w:type="dxa"/>
          </w:tcPr>
          <w:p w:rsidR="001102AC" w:rsidRPr="00704A58" w:rsidRDefault="001102AC" w:rsidP="00B956A9">
            <w:pPr>
              <w:jc w:val="both"/>
              <w:rPr>
                <w:b/>
              </w:rPr>
            </w:pPr>
            <w:r w:rsidRPr="00704A58">
              <w:rPr>
                <w:b/>
              </w:rPr>
              <w:t>Содержание:</w:t>
            </w:r>
          </w:p>
          <w:p w:rsidR="001102AC" w:rsidRPr="00F80225" w:rsidRDefault="001102AC" w:rsidP="00B956A9">
            <w:r>
              <w:t xml:space="preserve">1. </w:t>
            </w:r>
            <w:r w:rsidRPr="00F80225">
              <w:t>Инструктаж по технике безопасности, систематизация учебного материала.</w:t>
            </w:r>
          </w:p>
          <w:p w:rsidR="001102AC" w:rsidRPr="00F80225" w:rsidRDefault="001102AC" w:rsidP="00B956A9">
            <w:pPr>
              <w:jc w:val="both"/>
            </w:pPr>
            <w:r w:rsidRPr="00F80225">
              <w:t>2. Организация рабочего места.</w:t>
            </w:r>
          </w:p>
          <w:p w:rsidR="00F545E3" w:rsidRPr="00F80225" w:rsidRDefault="001102AC" w:rsidP="0060069B">
            <w:pPr>
              <w:contextualSpacing/>
              <w:jc w:val="both"/>
            </w:pPr>
            <w:r w:rsidRPr="00F80225">
              <w:t>3</w:t>
            </w:r>
            <w:r w:rsidRPr="00A8272A">
              <w:t xml:space="preserve">. </w:t>
            </w:r>
            <w:r w:rsidR="00F545E3" w:rsidRPr="00F80225">
              <w:t>3 Проверка орга</w:t>
            </w:r>
            <w:r w:rsidR="00F545E3">
              <w:t xml:space="preserve">нолептическим способом качества </w:t>
            </w:r>
            <w:r w:rsidR="0060069B">
              <w:t>канапе разнообразного ассортимента</w:t>
            </w:r>
          </w:p>
          <w:p w:rsidR="00F545E3" w:rsidRPr="00F80225" w:rsidRDefault="00F545E3" w:rsidP="0060069B">
            <w:pPr>
              <w:contextualSpacing/>
              <w:jc w:val="both"/>
            </w:pPr>
            <w:r>
              <w:t>4</w:t>
            </w:r>
            <w:r w:rsidRPr="00F80225">
              <w:t xml:space="preserve">. </w:t>
            </w:r>
            <w:r>
              <w:t xml:space="preserve">Оформление и подача </w:t>
            </w:r>
            <w:r w:rsidR="0060069B">
              <w:t>канапе разнообразного ассортимента</w:t>
            </w:r>
          </w:p>
          <w:p w:rsidR="001102AC" w:rsidRPr="0060069B" w:rsidRDefault="00F545E3" w:rsidP="0060069B">
            <w:pPr>
              <w:contextualSpacing/>
              <w:jc w:val="both"/>
            </w:pPr>
            <w:r>
              <w:t xml:space="preserve">5. Хранение </w:t>
            </w:r>
            <w:r w:rsidR="0060069B">
              <w:t>канапе разнообразного ассортимента</w:t>
            </w: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Default="001102AC" w:rsidP="00F545E3">
            <w:pPr>
              <w:contextualSpacing/>
              <w:jc w:val="both"/>
            </w:pPr>
          </w:p>
        </w:tc>
        <w:tc>
          <w:tcPr>
            <w:tcW w:w="8363" w:type="dxa"/>
          </w:tcPr>
          <w:p w:rsidR="001102AC" w:rsidRPr="00704A58" w:rsidRDefault="001102AC" w:rsidP="00F545E3">
            <w:pPr>
              <w:rPr>
                <w:b/>
              </w:rPr>
            </w:pP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12</w:t>
            </w:r>
          </w:p>
        </w:tc>
      </w:tr>
      <w:tr w:rsidR="001102AC" w:rsidTr="00B956A9">
        <w:tc>
          <w:tcPr>
            <w:tcW w:w="5212" w:type="dxa"/>
          </w:tcPr>
          <w:p w:rsidR="001102AC" w:rsidRPr="000C4EF1" w:rsidRDefault="001102AC" w:rsidP="00B956A9">
            <w:pPr>
              <w:contextualSpacing/>
              <w:jc w:val="both"/>
              <w:rPr>
                <w:b/>
              </w:rPr>
            </w:pPr>
            <w:r>
              <w:t xml:space="preserve"> </w:t>
            </w:r>
            <w:r w:rsidRPr="000C4EF1">
              <w:rPr>
                <w:b/>
              </w:rPr>
              <w:t>Дифференцированный зачет.</w:t>
            </w:r>
          </w:p>
          <w:p w:rsidR="001102AC" w:rsidRDefault="001102AC" w:rsidP="00B956A9">
            <w:pPr>
              <w:contextualSpacing/>
              <w:jc w:val="both"/>
            </w:pPr>
          </w:p>
        </w:tc>
        <w:tc>
          <w:tcPr>
            <w:tcW w:w="8363" w:type="dxa"/>
          </w:tcPr>
          <w:p w:rsidR="001102AC" w:rsidRPr="00704A58" w:rsidRDefault="001102AC" w:rsidP="00B956A9">
            <w:pPr>
              <w:rPr>
                <w:b/>
              </w:rPr>
            </w:pPr>
          </w:p>
        </w:tc>
        <w:tc>
          <w:tcPr>
            <w:tcW w:w="2126" w:type="dxa"/>
          </w:tcPr>
          <w:p w:rsidR="001102AC" w:rsidRDefault="001102AC" w:rsidP="00B956A9">
            <w:pPr>
              <w:jc w:val="center"/>
            </w:pPr>
            <w:r>
              <w:t>6</w:t>
            </w:r>
          </w:p>
        </w:tc>
      </w:tr>
    </w:tbl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/>
    <w:p w:rsidR="001102AC" w:rsidRDefault="001102AC" w:rsidP="001102AC">
      <w:pPr>
        <w:sectPr w:rsidR="001102AC" w:rsidSect="00B956A9">
          <w:pgSz w:w="16838" w:h="11906" w:orient="landscape"/>
          <w:pgMar w:top="709" w:right="709" w:bottom="1134" w:left="709" w:header="709" w:footer="709" w:gutter="0"/>
          <w:cols w:space="708"/>
          <w:titlePg/>
          <w:docGrid w:linePitch="360"/>
        </w:sectPr>
      </w:pPr>
    </w:p>
    <w:p w:rsidR="001102AC" w:rsidRPr="004D1675" w:rsidRDefault="001102AC" w:rsidP="001102AC">
      <w:pPr>
        <w:jc w:val="center"/>
        <w:rPr>
          <w:b/>
        </w:rPr>
      </w:pPr>
      <w:r w:rsidRPr="004D1675">
        <w:rPr>
          <w:b/>
        </w:rPr>
        <w:lastRenderedPageBreak/>
        <w:t>3. УСЛОВИЯ ОРГАНИЗАЦИИ И ПРОВЕДЕНИЯ ПРОИЗВОДСТВЕННОЙ ПРАКТИКИ</w:t>
      </w:r>
    </w:p>
    <w:p w:rsidR="001102AC" w:rsidRPr="004D1675" w:rsidRDefault="001102AC" w:rsidP="001102AC">
      <w:pPr>
        <w:jc w:val="center"/>
        <w:rPr>
          <w:b/>
        </w:rPr>
      </w:pPr>
      <w:r w:rsidRPr="004D1675">
        <w:rPr>
          <w:b/>
        </w:rPr>
        <w:t>3.1 Требования к материально-техническому обеспечению</w:t>
      </w:r>
    </w:p>
    <w:p w:rsidR="001102AC" w:rsidRDefault="001102AC" w:rsidP="001102AC"/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C43A9E">
        <w:rPr>
          <w:b/>
        </w:rPr>
        <w:t xml:space="preserve">  </w:t>
      </w:r>
      <w:r w:rsidR="0060069B">
        <w:rPr>
          <w:rFonts w:eastAsia="Calibri"/>
          <w:b/>
          <w:bCs/>
          <w:lang w:eastAsia="en-US"/>
        </w:rPr>
        <w:t xml:space="preserve">Участок для приготовления холодных блюд, кулинарных изделий и закусок </w:t>
      </w:r>
      <w:proofErr w:type="gramStart"/>
      <w:r w:rsidRPr="00D6765A">
        <w:rPr>
          <w:rFonts w:eastAsia="Calibri"/>
          <w:b/>
          <w:bCs/>
          <w:lang w:eastAsia="en-US"/>
        </w:rPr>
        <w:t>:</w:t>
      </w:r>
      <w:r w:rsidRPr="00D6765A">
        <w:rPr>
          <w:rFonts w:eastAsia="Calibri"/>
          <w:lang w:eastAsia="en-US"/>
        </w:rPr>
        <w:t>(</w:t>
      </w:r>
      <w:proofErr w:type="gramEnd"/>
      <w:r w:rsidRPr="00D6765A">
        <w:rPr>
          <w:rFonts w:eastAsia="Calibri"/>
          <w:lang w:eastAsia="en-US"/>
        </w:rPr>
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регламентами)</w:t>
      </w:r>
      <w:r>
        <w:rPr>
          <w:rFonts w:eastAsia="Calibri"/>
          <w:lang w:eastAsia="en-US"/>
        </w:rPr>
        <w:t>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proofErr w:type="spellStart"/>
      <w:r w:rsidRPr="00D6765A">
        <w:rPr>
          <w:rFonts w:eastAsia="Calibri"/>
          <w:lang w:eastAsia="en-US"/>
        </w:rPr>
        <w:t>Весоизмерительное</w:t>
      </w:r>
      <w:proofErr w:type="spellEnd"/>
      <w:r w:rsidRPr="00D6765A">
        <w:rPr>
          <w:rFonts w:eastAsia="Calibri"/>
          <w:lang w:eastAsia="en-US"/>
        </w:rPr>
        <w:t xml:space="preserve"> оборудование: весы настольные электронные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Холодильное оборудование: шкаф холодильный, шкаф морозильный, шкаф интенсивной заморозки, охлаждаемый прилавок-витрина</w:t>
      </w:r>
      <w:r>
        <w:rPr>
          <w:rFonts w:eastAsia="Calibri"/>
          <w:lang w:eastAsia="en-US"/>
        </w:rPr>
        <w:t>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Механическое оборудование: </w:t>
      </w:r>
      <w:proofErr w:type="spellStart"/>
      <w:r w:rsidRPr="00D6765A">
        <w:rPr>
          <w:rFonts w:eastAsia="Calibri"/>
          <w:lang w:eastAsia="en-US"/>
        </w:rPr>
        <w:t>блендер</w:t>
      </w:r>
      <w:proofErr w:type="spellEnd"/>
      <w:r w:rsidRPr="00D6765A">
        <w:rPr>
          <w:rFonts w:eastAsia="Calibri"/>
          <w:lang w:eastAsia="en-US"/>
        </w:rPr>
        <w:t xml:space="preserve"> (ручной с дополнительной насадкой для взбивания), мясорубка, </w:t>
      </w:r>
      <w:proofErr w:type="spellStart"/>
      <w:r w:rsidRPr="00D6765A">
        <w:rPr>
          <w:rFonts w:eastAsia="Calibri"/>
          <w:lang w:eastAsia="en-US"/>
        </w:rPr>
        <w:t>слайсер</w:t>
      </w:r>
      <w:proofErr w:type="spellEnd"/>
      <w:r w:rsidRPr="00D6765A">
        <w:rPr>
          <w:rFonts w:eastAsia="Calibri"/>
          <w:lang w:eastAsia="en-US"/>
        </w:rPr>
        <w:t xml:space="preserve">, куттер или </w:t>
      </w:r>
      <w:proofErr w:type="spellStart"/>
      <w:r w:rsidRPr="00D6765A">
        <w:rPr>
          <w:rFonts w:eastAsia="Calibri"/>
          <w:lang w:eastAsia="en-US"/>
        </w:rPr>
        <w:t>бликсер</w:t>
      </w:r>
      <w:proofErr w:type="spellEnd"/>
      <w:r w:rsidRPr="00D6765A">
        <w:rPr>
          <w:rFonts w:eastAsia="Calibri"/>
          <w:lang w:eastAsia="en-US"/>
        </w:rPr>
        <w:t xml:space="preserve"> (для тонкого измельчения продуктов), процессор кухонный, овощерезка, привод универсальный с механизмами для нарезки, протирания, взбивания, </w:t>
      </w:r>
      <w:proofErr w:type="spellStart"/>
      <w:r w:rsidRPr="00D6765A">
        <w:rPr>
          <w:rFonts w:eastAsia="Calibri"/>
          <w:lang w:eastAsia="en-US"/>
        </w:rPr>
        <w:t>рыбочистка</w:t>
      </w:r>
      <w:proofErr w:type="spellEnd"/>
      <w:r>
        <w:rPr>
          <w:rFonts w:eastAsia="Calibri"/>
          <w:lang w:eastAsia="en-US"/>
        </w:rPr>
        <w:t>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 xml:space="preserve">Оборудование для упаковки, оценки качества и безопасности пищевых продуктов: овоскоп, </w:t>
      </w:r>
      <w:proofErr w:type="spellStart"/>
      <w:r w:rsidRPr="00D6765A">
        <w:rPr>
          <w:rFonts w:eastAsia="Calibri"/>
          <w:lang w:eastAsia="en-US"/>
        </w:rPr>
        <w:t>нитраттестер</w:t>
      </w:r>
      <w:proofErr w:type="spellEnd"/>
      <w:r w:rsidRPr="00D6765A">
        <w:rPr>
          <w:rFonts w:eastAsia="Calibri"/>
          <w:lang w:eastAsia="en-US"/>
        </w:rPr>
        <w:t xml:space="preserve">, машина для вакуумной упаковки, </w:t>
      </w:r>
      <w:proofErr w:type="spellStart"/>
      <w:r w:rsidRPr="00D6765A">
        <w:rPr>
          <w:rFonts w:eastAsia="Calibri"/>
          <w:lang w:eastAsia="en-US"/>
        </w:rPr>
        <w:t>термоупаковщик</w:t>
      </w:r>
      <w:proofErr w:type="spellEnd"/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Оборудование для мытья посуды: машина посудомоечная</w:t>
      </w:r>
      <w:r>
        <w:rPr>
          <w:rFonts w:eastAsia="Calibri"/>
          <w:lang w:eastAsia="en-US"/>
        </w:rPr>
        <w:t>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Вспомогательное оборудование: стол производственный с моечной ванной, стеллаж передвижной, моечная ванна двухсекционная</w:t>
      </w:r>
      <w:r>
        <w:rPr>
          <w:rFonts w:eastAsia="Calibri"/>
          <w:lang w:eastAsia="en-US"/>
        </w:rPr>
        <w:t>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proofErr w:type="gramStart"/>
      <w:r w:rsidRPr="00D6765A">
        <w:rPr>
          <w:rFonts w:eastAsia="Calibri"/>
          <w:lang w:eastAsia="en-US"/>
        </w:rPr>
        <w:t xml:space="preserve">Инвентарь, инструменты, кухонная посуда: функциональные емкости из нержавеющей стали для хранения и транспортировки, набор разделочных досок (деревянных с маркировкой «СО», «СР», «СМ» или из пластика с цветовой маркировкой для каждой группы продуктов), подставка для разделочных досок, мерный стакан, венчик, миски (нержавеющая сталь), сито, </w:t>
      </w:r>
      <w:proofErr w:type="spellStart"/>
      <w:r w:rsidRPr="00D6765A">
        <w:rPr>
          <w:rFonts w:eastAsia="Calibri"/>
          <w:lang w:eastAsia="en-US"/>
        </w:rPr>
        <w:t>шенуа</w:t>
      </w:r>
      <w:proofErr w:type="spellEnd"/>
      <w:r w:rsidRPr="00D6765A">
        <w:rPr>
          <w:rFonts w:eastAsia="Calibri"/>
          <w:lang w:eastAsia="en-US"/>
        </w:rPr>
        <w:t xml:space="preserve">, лопатки (металлические), тяпка, </w:t>
      </w:r>
      <w:proofErr w:type="spellStart"/>
      <w:r w:rsidRPr="00D6765A">
        <w:rPr>
          <w:rFonts w:eastAsia="Calibri"/>
          <w:lang w:eastAsia="en-US"/>
        </w:rPr>
        <w:t>тендрайзер</w:t>
      </w:r>
      <w:proofErr w:type="spellEnd"/>
      <w:r w:rsidRPr="00D6765A">
        <w:rPr>
          <w:rFonts w:eastAsia="Calibri"/>
          <w:lang w:eastAsia="en-US"/>
        </w:rPr>
        <w:t xml:space="preserve"> ручной, пинцет, щипцы кулинарные, набор ножей «поварская тройка», </w:t>
      </w:r>
      <w:proofErr w:type="spellStart"/>
      <w:r w:rsidRPr="00D6765A">
        <w:rPr>
          <w:rFonts w:eastAsia="Calibri"/>
          <w:lang w:eastAsia="en-US"/>
        </w:rPr>
        <w:t>мусат</w:t>
      </w:r>
      <w:proofErr w:type="spellEnd"/>
      <w:r w:rsidRPr="00D6765A">
        <w:rPr>
          <w:rFonts w:eastAsia="Calibri"/>
          <w:lang w:eastAsia="en-US"/>
        </w:rPr>
        <w:t xml:space="preserve"> для заточки ножей</w:t>
      </w:r>
      <w:proofErr w:type="gramEnd"/>
      <w:r w:rsidRPr="00D6765A">
        <w:rPr>
          <w:rFonts w:eastAsia="Calibri"/>
          <w:lang w:eastAsia="en-US"/>
        </w:rPr>
        <w:t>, корзины для органических и неорганических отходов</w:t>
      </w:r>
      <w:r>
        <w:rPr>
          <w:rFonts w:eastAsia="Calibri"/>
          <w:lang w:eastAsia="en-US"/>
        </w:rPr>
        <w:t>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Расходные материалы: </w:t>
      </w:r>
      <w:proofErr w:type="spellStart"/>
      <w:r w:rsidRPr="00D6765A">
        <w:rPr>
          <w:rFonts w:eastAsia="Calibri"/>
          <w:lang w:eastAsia="en-US"/>
        </w:rPr>
        <w:t>стрейч</w:t>
      </w:r>
      <w:proofErr w:type="spellEnd"/>
      <w:r w:rsidRPr="00D6765A">
        <w:rPr>
          <w:rFonts w:eastAsia="Calibri"/>
          <w:lang w:eastAsia="en-US"/>
        </w:rPr>
        <w:t xml:space="preserve"> пленка для пищевых продуктов пакеты для вакуумного аппарата, шпагат, контейнеры одноразовые для пищевых продуктов, перчатки силиконовые</w:t>
      </w:r>
      <w:r>
        <w:rPr>
          <w:rFonts w:eastAsia="Calibri"/>
          <w:lang w:eastAsia="en-US"/>
        </w:rPr>
        <w:t>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b/>
          <w:bCs/>
          <w:lang w:eastAsia="en-US"/>
        </w:rPr>
        <w:t>Участок для обработки сырья:</w:t>
      </w:r>
      <w:r w:rsidRPr="00D6765A">
        <w:rPr>
          <w:rFonts w:eastAsia="Calibri"/>
          <w:lang w:eastAsia="en-US"/>
        </w:rPr>
        <w:t> </w:t>
      </w:r>
      <w:proofErr w:type="gramStart"/>
      <w:r w:rsidRPr="00D6765A">
        <w:rPr>
          <w:rFonts w:eastAsia="Calibri"/>
          <w:lang w:eastAsia="en-US"/>
        </w:rPr>
        <w:t>(Осуществлять обработку, подготовку овощей, грибов, рыбы, нерыбного водного сырья, мяса, домашней птицы, дичи, кролика)</w:t>
      </w:r>
      <w:r>
        <w:rPr>
          <w:rFonts w:eastAsia="Calibri"/>
          <w:lang w:eastAsia="en-US"/>
        </w:rPr>
        <w:t>;</w:t>
      </w:r>
      <w:proofErr w:type="gramEnd"/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proofErr w:type="spellStart"/>
      <w:r w:rsidRPr="00D6765A">
        <w:rPr>
          <w:rFonts w:eastAsia="Calibri"/>
          <w:lang w:eastAsia="en-US"/>
        </w:rPr>
        <w:t>Весоизмерительное</w:t>
      </w:r>
      <w:proofErr w:type="spellEnd"/>
      <w:r w:rsidRPr="00D6765A">
        <w:rPr>
          <w:rFonts w:eastAsia="Calibri"/>
          <w:lang w:eastAsia="en-US"/>
        </w:rPr>
        <w:t xml:space="preserve"> оборудова</w:t>
      </w:r>
      <w:r>
        <w:rPr>
          <w:rFonts w:eastAsia="Calibri"/>
          <w:lang w:eastAsia="en-US"/>
        </w:rPr>
        <w:t>ние: весы настольные электроны;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Холодильное оборудование: шкаф холодильный, шкаф морозильный, шкаф интенсивной заморозки</w:t>
      </w:r>
      <w:r>
        <w:rPr>
          <w:rFonts w:eastAsia="Calibri"/>
          <w:lang w:eastAsia="en-US"/>
        </w:rPr>
        <w:t>;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 xml:space="preserve">Механическое оборудование: процессор кухонный, овощерезка или привод универсальный с механизмами для нарезки овощей </w:t>
      </w:r>
      <w:proofErr w:type="spellStart"/>
      <w:r w:rsidRPr="00D6765A">
        <w:rPr>
          <w:rFonts w:eastAsia="Calibri"/>
          <w:lang w:eastAsia="en-US"/>
        </w:rPr>
        <w:t>рыбочистка</w:t>
      </w:r>
      <w:proofErr w:type="spellEnd"/>
      <w:r w:rsidRPr="00D6765A">
        <w:rPr>
          <w:rFonts w:eastAsia="Calibri"/>
          <w:lang w:eastAsia="en-US"/>
        </w:rPr>
        <w:t xml:space="preserve"> электрическая</w:t>
      </w:r>
      <w:r>
        <w:rPr>
          <w:rFonts w:eastAsia="Calibri"/>
          <w:lang w:eastAsia="en-US"/>
        </w:rPr>
        <w:t>;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Оборудование для упаковки, оценки качества и безопасности пищевых продуктов: </w:t>
      </w:r>
      <w:proofErr w:type="spellStart"/>
      <w:r w:rsidRPr="00D6765A">
        <w:rPr>
          <w:rFonts w:eastAsia="Calibri"/>
          <w:lang w:eastAsia="en-US"/>
        </w:rPr>
        <w:t>нитраттестер</w:t>
      </w:r>
      <w:proofErr w:type="spellEnd"/>
      <w:r w:rsidRPr="00D6765A">
        <w:rPr>
          <w:rFonts w:eastAsia="Calibri"/>
          <w:lang w:eastAsia="en-US"/>
        </w:rPr>
        <w:t xml:space="preserve">, машина для вакуумной упаковки, </w:t>
      </w:r>
      <w:proofErr w:type="spellStart"/>
      <w:r w:rsidRPr="00D6765A">
        <w:rPr>
          <w:rFonts w:eastAsia="Calibri"/>
          <w:lang w:eastAsia="en-US"/>
        </w:rPr>
        <w:t>термоупаковщик</w:t>
      </w:r>
      <w:proofErr w:type="spellEnd"/>
      <w:r>
        <w:rPr>
          <w:rFonts w:eastAsia="Calibri"/>
          <w:lang w:eastAsia="en-US"/>
        </w:rPr>
        <w:t>;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Оборудование для мытья посуды: машина посудомоечная</w:t>
      </w:r>
      <w:r>
        <w:rPr>
          <w:rFonts w:eastAsia="Calibri"/>
          <w:lang w:eastAsia="en-US"/>
        </w:rPr>
        <w:t>;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Вспомогательное оборудование: стол производственный с моечной ванной, стеллаж передвижной, моечная ванна двухсекционная</w:t>
      </w:r>
      <w:r>
        <w:rPr>
          <w:rFonts w:eastAsia="Calibri"/>
          <w:lang w:eastAsia="en-US"/>
        </w:rPr>
        <w:t>;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proofErr w:type="gramStart"/>
      <w:r w:rsidRPr="00D6765A">
        <w:rPr>
          <w:rFonts w:eastAsia="Calibri"/>
          <w:lang w:eastAsia="en-US"/>
        </w:rPr>
        <w:t xml:space="preserve">Инвентарь, инструменты, кухонная посуда: функциональные емкости из нержавеющей стали для хранения и транспортировки, набор разделочных досок (деревянных с маркировкой «СО», «СР», «СМ» или из пластика с цветовой маркировкой для каждой группы продуктов), подставка для разделочных досок, миски (нержавеющая сталь), набор ножей «поварская тройка», ножи для разделки, обвалки мяса; </w:t>
      </w:r>
      <w:proofErr w:type="spellStart"/>
      <w:r w:rsidRPr="00D6765A">
        <w:rPr>
          <w:rFonts w:eastAsia="Calibri"/>
          <w:lang w:eastAsia="en-US"/>
        </w:rPr>
        <w:t>мусат</w:t>
      </w:r>
      <w:proofErr w:type="spellEnd"/>
      <w:r w:rsidRPr="00D6765A">
        <w:rPr>
          <w:rFonts w:eastAsia="Calibri"/>
          <w:lang w:eastAsia="en-US"/>
        </w:rPr>
        <w:t xml:space="preserve"> для заточки ножей, пинцет </w:t>
      </w:r>
      <w:proofErr w:type="spellStart"/>
      <w:r w:rsidRPr="00D6765A">
        <w:rPr>
          <w:rFonts w:eastAsia="Calibri"/>
          <w:lang w:eastAsia="en-US"/>
        </w:rPr>
        <w:t>рыбочистка</w:t>
      </w:r>
      <w:proofErr w:type="spellEnd"/>
      <w:r w:rsidRPr="00D6765A">
        <w:rPr>
          <w:rFonts w:eastAsia="Calibri"/>
          <w:lang w:eastAsia="en-US"/>
        </w:rPr>
        <w:t xml:space="preserve"> ручная;</w:t>
      </w:r>
      <w:proofErr w:type="gramEnd"/>
      <w:r w:rsidRPr="00D6765A">
        <w:rPr>
          <w:rFonts w:eastAsia="Calibri"/>
          <w:lang w:eastAsia="en-US"/>
        </w:rPr>
        <w:t xml:space="preserve"> корзины для органических и неорганических отходов, горелка газовая ручная для опаливания птицы</w:t>
      </w:r>
      <w:r>
        <w:rPr>
          <w:rFonts w:eastAsia="Calibri"/>
          <w:lang w:eastAsia="en-US"/>
        </w:rPr>
        <w:t>;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 w:rsidRPr="00D6765A">
        <w:rPr>
          <w:rFonts w:eastAsia="Calibri"/>
          <w:lang w:eastAsia="en-US"/>
        </w:rPr>
        <w:t>Расходные материалы: </w:t>
      </w:r>
      <w:proofErr w:type="spellStart"/>
      <w:r w:rsidRPr="00D6765A">
        <w:rPr>
          <w:rFonts w:eastAsia="Calibri"/>
          <w:lang w:eastAsia="en-US"/>
        </w:rPr>
        <w:t>стрейч</w:t>
      </w:r>
      <w:proofErr w:type="spellEnd"/>
      <w:r w:rsidRPr="00D6765A">
        <w:rPr>
          <w:rFonts w:eastAsia="Calibri"/>
          <w:lang w:eastAsia="en-US"/>
        </w:rPr>
        <w:t xml:space="preserve"> пленка для пищевых продуктов, пакеты для вакуумного аппарата, контейнеры одноразовые для пищевых продуктов, перчатки силиконовые</w:t>
      </w:r>
      <w:r>
        <w:rPr>
          <w:rFonts w:eastAsia="Calibri"/>
          <w:lang w:eastAsia="en-US"/>
        </w:rPr>
        <w:t>.</w:t>
      </w:r>
    </w:p>
    <w:p w:rsidR="001102AC" w:rsidRPr="002D54D4" w:rsidRDefault="001102AC" w:rsidP="001102AC">
      <w:pPr>
        <w:ind w:firstLine="426"/>
        <w:jc w:val="both"/>
      </w:pPr>
      <w:r w:rsidRPr="00C43A9E">
        <w:t xml:space="preserve">  </w:t>
      </w:r>
    </w:p>
    <w:p w:rsidR="001102AC" w:rsidRPr="003D2762" w:rsidRDefault="001102AC" w:rsidP="001102AC">
      <w:pPr>
        <w:jc w:val="center"/>
      </w:pPr>
      <w:r>
        <w:rPr>
          <w:b/>
        </w:rPr>
        <w:t>3.2</w:t>
      </w:r>
      <w:r w:rsidRPr="00C43A9E">
        <w:rPr>
          <w:b/>
        </w:rPr>
        <w:t>. Информационное обеспечение обучения:</w:t>
      </w:r>
    </w:p>
    <w:p w:rsidR="001102AC" w:rsidRDefault="001102AC" w:rsidP="001102AC">
      <w:pPr>
        <w:spacing w:line="360" w:lineRule="auto"/>
        <w:jc w:val="both"/>
      </w:pPr>
    </w:p>
    <w:p w:rsidR="001102AC" w:rsidRPr="00165300" w:rsidRDefault="001102AC" w:rsidP="001102AC">
      <w:pPr>
        <w:tabs>
          <w:tab w:val="left" w:pos="1460"/>
          <w:tab w:val="left" w:pos="3260"/>
          <w:tab w:val="left" w:pos="3720"/>
          <w:tab w:val="left" w:pos="5400"/>
          <w:tab w:val="left" w:pos="6700"/>
          <w:tab w:val="left" w:pos="8100"/>
          <w:tab w:val="left" w:pos="8700"/>
        </w:tabs>
        <w:ind w:right="-22" w:firstLine="709"/>
        <w:jc w:val="both"/>
      </w:pPr>
      <w:r w:rsidRPr="00165300">
        <w:t>Для организации и проведения </w:t>
      </w:r>
      <w:r>
        <w:t>производственной</w:t>
      </w:r>
      <w:r w:rsidRPr="00165300">
        <w:t> практики по </w:t>
      </w:r>
      <w:r>
        <w:t xml:space="preserve"> </w:t>
      </w:r>
      <w:r w:rsidRPr="00165300">
        <w:t xml:space="preserve">профессиональному модулю </w:t>
      </w:r>
      <w:r>
        <w:t xml:space="preserve">ПМ.01 </w:t>
      </w:r>
      <w:r w:rsidRPr="00165300">
        <w:t>по профессии 43.01.09 Повар, кондитер разрабатывается следующее методическое обеспечение:</w:t>
      </w:r>
    </w:p>
    <w:p w:rsidR="001102AC" w:rsidRPr="00165300" w:rsidRDefault="001102AC" w:rsidP="001102AC">
      <w:pPr>
        <w:spacing w:line="14" w:lineRule="exact"/>
        <w:ind w:right="-22" w:firstLine="709"/>
        <w:jc w:val="both"/>
      </w:pPr>
    </w:p>
    <w:p w:rsidR="001102AC" w:rsidRPr="00165300" w:rsidRDefault="001102AC" w:rsidP="001102AC">
      <w:pPr>
        <w:tabs>
          <w:tab w:val="left" w:pos="860"/>
        </w:tabs>
        <w:ind w:right="-22" w:firstLine="709"/>
        <w:jc w:val="both"/>
      </w:pPr>
      <w:r w:rsidRPr="00165300">
        <w:t xml:space="preserve">1. Рабочая программа </w:t>
      </w:r>
      <w:r>
        <w:t>производственной  практики;</w:t>
      </w:r>
    </w:p>
    <w:p w:rsidR="001102AC" w:rsidRPr="00165300" w:rsidRDefault="001102AC" w:rsidP="001102AC">
      <w:pPr>
        <w:spacing w:line="34" w:lineRule="exact"/>
        <w:ind w:right="-22" w:firstLine="709"/>
        <w:jc w:val="both"/>
      </w:pPr>
    </w:p>
    <w:p w:rsidR="001102AC" w:rsidRPr="00165300" w:rsidRDefault="001102AC" w:rsidP="001102AC">
      <w:pPr>
        <w:tabs>
          <w:tab w:val="left" w:pos="922"/>
        </w:tabs>
        <w:spacing w:line="233" w:lineRule="auto"/>
        <w:ind w:right="-22" w:firstLine="709"/>
        <w:jc w:val="both"/>
      </w:pPr>
      <w:r w:rsidRPr="00165300">
        <w:t>2. Перечень ассортимента продукции для отработки в рамках практики, утвержденный социальным партнером для каждого профессионального модуля;</w:t>
      </w:r>
    </w:p>
    <w:p w:rsidR="001102AC" w:rsidRPr="00165300" w:rsidRDefault="001102AC" w:rsidP="001102AC">
      <w:pPr>
        <w:spacing w:line="37" w:lineRule="exact"/>
        <w:ind w:right="-22" w:firstLine="709"/>
        <w:jc w:val="both"/>
      </w:pPr>
    </w:p>
    <w:p w:rsidR="001102AC" w:rsidRPr="00165300" w:rsidRDefault="001102AC" w:rsidP="001102AC">
      <w:pPr>
        <w:tabs>
          <w:tab w:val="left" w:pos="932"/>
        </w:tabs>
        <w:spacing w:line="232" w:lineRule="auto"/>
        <w:ind w:right="-22" w:firstLine="709"/>
        <w:jc w:val="both"/>
      </w:pPr>
      <w:r w:rsidRPr="00165300">
        <w:lastRenderedPageBreak/>
        <w:t>3. Фонд оценочных сре</w:t>
      </w:r>
      <w:proofErr w:type="gramStart"/>
      <w:r w:rsidRPr="00165300">
        <w:t>дств дл</w:t>
      </w:r>
      <w:proofErr w:type="gramEnd"/>
      <w:r w:rsidRPr="00165300">
        <w:t>я проведения текущего, промежуточного контроля (зачета по практике) освоения компетенций;</w:t>
      </w:r>
    </w:p>
    <w:p w:rsidR="001102AC" w:rsidRPr="00165300" w:rsidRDefault="001102AC" w:rsidP="001102AC">
      <w:pPr>
        <w:spacing w:line="12" w:lineRule="exact"/>
        <w:ind w:right="-22" w:firstLine="709"/>
        <w:jc w:val="both"/>
      </w:pPr>
    </w:p>
    <w:p w:rsidR="001102AC" w:rsidRPr="00165300" w:rsidRDefault="001102AC" w:rsidP="001102AC">
      <w:pPr>
        <w:spacing w:line="11" w:lineRule="exact"/>
        <w:ind w:right="-22" w:firstLine="709"/>
        <w:jc w:val="both"/>
      </w:pPr>
    </w:p>
    <w:p w:rsidR="001102AC" w:rsidRDefault="001102AC" w:rsidP="001102AC">
      <w:pPr>
        <w:tabs>
          <w:tab w:val="left" w:pos="860"/>
        </w:tabs>
        <w:ind w:right="-22" w:firstLine="709"/>
        <w:jc w:val="both"/>
      </w:pPr>
      <w:r w:rsidRPr="00165300">
        <w:t>5. Журнал регистрации инструктажей по охране труда.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Pr="00D6765A">
        <w:rPr>
          <w:rFonts w:eastAsia="Calibri"/>
          <w:lang w:eastAsia="en-US"/>
        </w:rPr>
        <w:t>. Федеральный закон от 2012г. №184-ФЗ «О техническом регулировании».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D6765A">
        <w:rPr>
          <w:rFonts w:eastAsia="Calibri"/>
          <w:lang w:eastAsia="en-US"/>
        </w:rPr>
        <w:t>. Федеральный закон «О защите прав потребителей» (с изменениями и дополнениями)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Pr="00D6765A">
        <w:rPr>
          <w:rFonts w:eastAsia="Calibri"/>
          <w:lang w:eastAsia="en-US"/>
        </w:rPr>
        <w:t>. Федеральный закон от 30.03.99 ФЗ-52 «О санитарно-эпидемиологическом благополучии населения» (с изменениями и дополнениями)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</w:t>
      </w:r>
      <w:r w:rsidRPr="00D6765A">
        <w:rPr>
          <w:rFonts w:eastAsia="Calibri"/>
          <w:lang w:eastAsia="en-US"/>
        </w:rPr>
        <w:t>. Федеральный закон от 02.01.2000 N 29-ФЗ </w:t>
      </w:r>
      <w:r w:rsidRPr="00D6765A">
        <w:rPr>
          <w:rFonts w:eastAsia="Calibri"/>
          <w:b/>
          <w:bCs/>
          <w:lang w:eastAsia="en-US"/>
        </w:rPr>
        <w:t>«</w:t>
      </w:r>
      <w:r w:rsidRPr="00D6765A">
        <w:rPr>
          <w:rFonts w:eastAsia="Calibri"/>
          <w:lang w:eastAsia="en-US"/>
        </w:rPr>
        <w:t>О качестве и безопасности пищевых продуктов»</w:t>
      </w:r>
    </w:p>
    <w:p w:rsidR="001102AC" w:rsidRPr="00D6765A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Pr="00D6765A">
        <w:rPr>
          <w:rFonts w:eastAsia="Calibri"/>
          <w:lang w:eastAsia="en-US"/>
        </w:rPr>
        <w:t xml:space="preserve">. ГОСТ 31984-2012 Услуги общественного питания. Общие требования.- </w:t>
      </w:r>
      <w:proofErr w:type="spellStart"/>
      <w:r w:rsidRPr="00D6765A">
        <w:rPr>
          <w:rFonts w:eastAsia="Calibri"/>
          <w:lang w:eastAsia="en-US"/>
        </w:rPr>
        <w:t>Введ</w:t>
      </w:r>
      <w:proofErr w:type="spellEnd"/>
      <w:r w:rsidRPr="00D6765A">
        <w:rPr>
          <w:rFonts w:eastAsia="Calibri"/>
          <w:lang w:eastAsia="en-US"/>
        </w:rPr>
        <w:t xml:space="preserve">. 2015-01-01. - М.: </w:t>
      </w:r>
      <w:proofErr w:type="spellStart"/>
      <w:r w:rsidRPr="00D6765A">
        <w:rPr>
          <w:rFonts w:eastAsia="Calibri"/>
          <w:lang w:eastAsia="en-US"/>
        </w:rPr>
        <w:t>Стандартинформ</w:t>
      </w:r>
      <w:proofErr w:type="spellEnd"/>
      <w:r w:rsidRPr="00D6765A">
        <w:rPr>
          <w:rFonts w:eastAsia="Calibri"/>
          <w:lang w:eastAsia="en-US"/>
        </w:rPr>
        <w:t>, 2014.-III, 8 с.</w:t>
      </w:r>
    </w:p>
    <w:p w:rsidR="001102AC" w:rsidRPr="00AC7A72" w:rsidRDefault="001102AC" w:rsidP="001102AC">
      <w:pPr>
        <w:pStyle w:val="a6"/>
        <w:ind w:right="-2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D6765A">
        <w:rPr>
          <w:rFonts w:eastAsia="Calibri"/>
          <w:lang w:eastAsia="en-US"/>
        </w:rPr>
        <w:t xml:space="preserve">. ГОСТ 30524-2013 Услуги общественного питания. Требования к персоналу. </w:t>
      </w:r>
      <w:proofErr w:type="spellStart"/>
      <w:r w:rsidRPr="00D6765A">
        <w:rPr>
          <w:rFonts w:eastAsia="Calibri"/>
          <w:lang w:eastAsia="en-US"/>
        </w:rPr>
        <w:t>Введ</w:t>
      </w:r>
      <w:proofErr w:type="spellEnd"/>
      <w:r w:rsidRPr="00D6765A">
        <w:rPr>
          <w:rFonts w:eastAsia="Calibri"/>
          <w:lang w:eastAsia="en-US"/>
        </w:rPr>
        <w:t xml:space="preserve">. 2016-01-01. - М.: </w:t>
      </w:r>
      <w:proofErr w:type="spellStart"/>
      <w:r w:rsidRPr="00D6765A">
        <w:rPr>
          <w:rFonts w:eastAsia="Calibri"/>
          <w:lang w:eastAsia="en-US"/>
        </w:rPr>
        <w:t>Стандартинформ</w:t>
      </w:r>
      <w:proofErr w:type="spellEnd"/>
      <w:r w:rsidRPr="00D6765A">
        <w:rPr>
          <w:rFonts w:eastAsia="Calibri"/>
          <w:lang w:eastAsia="en-US"/>
        </w:rPr>
        <w:t>, 2014.-III, 48 с.</w:t>
      </w:r>
    </w:p>
    <w:p w:rsidR="001102AC" w:rsidRPr="0023731A" w:rsidRDefault="001102AC" w:rsidP="001102AC">
      <w:pPr>
        <w:tabs>
          <w:tab w:val="left" w:pos="-142"/>
        </w:tabs>
        <w:ind w:right="-22"/>
      </w:pPr>
      <w:r>
        <w:t>11</w:t>
      </w:r>
      <w:r w:rsidRPr="0023731A">
        <w:t xml:space="preserve"> договор с организацией на организацию и проведение производственной практики;</w:t>
      </w:r>
    </w:p>
    <w:p w:rsidR="001102AC" w:rsidRPr="0023731A" w:rsidRDefault="001102AC" w:rsidP="001102AC">
      <w:pPr>
        <w:tabs>
          <w:tab w:val="left" w:pos="-142"/>
        </w:tabs>
        <w:spacing w:line="30" w:lineRule="exact"/>
        <w:ind w:right="-22" w:firstLine="425"/>
      </w:pPr>
    </w:p>
    <w:p w:rsidR="001102AC" w:rsidRPr="0023731A" w:rsidRDefault="001102AC" w:rsidP="001102AC">
      <w:pPr>
        <w:tabs>
          <w:tab w:val="left" w:pos="-142"/>
        </w:tabs>
        <w:spacing w:line="233" w:lineRule="auto"/>
        <w:ind w:right="-22" w:firstLine="425"/>
        <w:jc w:val="both"/>
      </w:pPr>
      <w:r>
        <w:t>12</w:t>
      </w:r>
      <w:r w:rsidRPr="0023731A">
        <w:t> приказ о назначении руководителя практики от образовательного учреждения;</w:t>
      </w:r>
    </w:p>
    <w:p w:rsidR="001102AC" w:rsidRPr="0023731A" w:rsidRDefault="001102AC" w:rsidP="001102AC">
      <w:pPr>
        <w:tabs>
          <w:tab w:val="left" w:pos="-142"/>
        </w:tabs>
        <w:ind w:right="-22" w:firstLine="425"/>
      </w:pPr>
      <w:r>
        <w:t>13</w:t>
      </w:r>
      <w:r w:rsidRPr="0023731A">
        <w:t>приказ о распределении студентов по местам практики;</w:t>
      </w:r>
    </w:p>
    <w:p w:rsidR="001102AC" w:rsidRPr="0023731A" w:rsidRDefault="001102AC" w:rsidP="001102AC">
      <w:pPr>
        <w:tabs>
          <w:tab w:val="left" w:pos="-142"/>
        </w:tabs>
        <w:ind w:right="-22" w:firstLine="425"/>
      </w:pPr>
      <w:r>
        <w:t>14</w:t>
      </w:r>
      <w:r w:rsidRPr="0023731A">
        <w:t xml:space="preserve"> график учебного процесса;</w:t>
      </w:r>
    </w:p>
    <w:p w:rsidR="001102AC" w:rsidRDefault="001102AC" w:rsidP="001102AC">
      <w:pPr>
        <w:tabs>
          <w:tab w:val="left" w:pos="-142"/>
          <w:tab w:val="left" w:pos="680"/>
        </w:tabs>
        <w:ind w:right="-22" w:firstLine="425"/>
      </w:pPr>
      <w:r>
        <w:t>15</w:t>
      </w:r>
      <w:r w:rsidRPr="0023731A">
        <w:t>. протоколы аттес</w:t>
      </w:r>
      <w:r>
        <w:t>тации производственной практики.</w:t>
      </w:r>
    </w:p>
    <w:p w:rsidR="001102AC" w:rsidRDefault="001102AC" w:rsidP="001102AC"/>
    <w:p w:rsidR="001102AC" w:rsidRPr="00F76C35" w:rsidRDefault="001102AC" w:rsidP="001102AC">
      <w:pPr>
        <w:jc w:val="center"/>
        <w:rPr>
          <w:b/>
        </w:rPr>
      </w:pPr>
      <w:r w:rsidRPr="00F76C35">
        <w:rPr>
          <w:b/>
        </w:rPr>
        <w:t>3.3 Общие требования к организации и проведению практики.</w:t>
      </w:r>
    </w:p>
    <w:p w:rsidR="001102AC" w:rsidRDefault="001102AC" w:rsidP="001102AC"/>
    <w:p w:rsidR="001102AC" w:rsidRPr="0023731A" w:rsidRDefault="001102AC" w:rsidP="001102AC">
      <w:pPr>
        <w:spacing w:after="200" w:line="276" w:lineRule="auto"/>
        <w:ind w:right="-22" w:firstLine="567"/>
        <w:jc w:val="both"/>
        <w:rPr>
          <w:rFonts w:eastAsia="Calibri"/>
          <w:lang w:eastAsia="en-US"/>
        </w:rPr>
      </w:pPr>
      <w:r w:rsidRPr="00AC7A72">
        <w:rPr>
          <w:rFonts w:eastAsia="Calibri"/>
          <w:lang w:eastAsia="en-US"/>
        </w:rPr>
        <w:t>Производственная практика осуществляется концентрированно.</w:t>
      </w:r>
      <w:r>
        <w:rPr>
          <w:rFonts w:eastAsia="Calibri"/>
          <w:lang w:eastAsia="en-US"/>
        </w:rPr>
        <w:t xml:space="preserve"> </w:t>
      </w:r>
      <w:r w:rsidRPr="00AC7A72">
        <w:rPr>
          <w:rFonts w:eastAsia="Calibri"/>
          <w:lang w:eastAsia="en-US"/>
        </w:rPr>
        <w:t>Производственная практика является составляющей частью профессионального модуля: </w:t>
      </w:r>
      <w:r w:rsidRPr="00AC7A72">
        <w:rPr>
          <w:rFonts w:eastAsia="Calibri"/>
          <w:b/>
          <w:bCs/>
          <w:lang w:eastAsia="en-US"/>
        </w:rPr>
        <w:t>ПМ.01 Приготовление и подготовка к реализации полуфабрикатов для блюд, кулинарных изделий разнообразного ассортимента</w:t>
      </w:r>
      <w:r>
        <w:rPr>
          <w:rFonts w:eastAsia="Calibri"/>
          <w:b/>
          <w:bCs/>
          <w:lang w:eastAsia="en-US"/>
        </w:rPr>
        <w:t>.</w:t>
      </w:r>
    </w:p>
    <w:p w:rsidR="001102AC" w:rsidRDefault="001102AC" w:rsidP="001102AC"/>
    <w:p w:rsidR="001102AC" w:rsidRDefault="001102AC" w:rsidP="001102AC"/>
    <w:p w:rsidR="001102AC" w:rsidRPr="001C1986" w:rsidRDefault="001102AC" w:rsidP="001102AC">
      <w:pPr>
        <w:sectPr w:rsidR="001102AC" w:rsidRPr="001C1986" w:rsidSect="00B956A9">
          <w:pgSz w:w="11906" w:h="16838"/>
          <w:pgMar w:top="709" w:right="849" w:bottom="709" w:left="709" w:header="709" w:footer="709" w:gutter="0"/>
          <w:cols w:space="708"/>
          <w:titlePg/>
          <w:docGrid w:linePitch="360"/>
        </w:sectPr>
      </w:pPr>
    </w:p>
    <w:p w:rsidR="001102AC" w:rsidRPr="000175A7" w:rsidRDefault="001102AC" w:rsidP="001102AC"/>
    <w:p w:rsidR="001102AC" w:rsidRDefault="001102AC" w:rsidP="001102AC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3042F">
        <w:rPr>
          <w:rFonts w:ascii="Times New Roman" w:hAnsi="Times New Roman"/>
          <w:i/>
          <w:sz w:val="24"/>
          <w:szCs w:val="24"/>
        </w:rPr>
        <w:t xml:space="preserve">. </w:t>
      </w:r>
      <w:r w:rsidRPr="00F3042F">
        <w:rPr>
          <w:rFonts w:ascii="Times New Roman" w:hAnsi="Times New Roman"/>
          <w:sz w:val="24"/>
          <w:szCs w:val="24"/>
        </w:rPr>
        <w:t>КОНТРОЛЬ И ОЦЕНКА РЕ</w:t>
      </w:r>
      <w:r>
        <w:rPr>
          <w:rFonts w:ascii="Times New Roman" w:hAnsi="Times New Roman"/>
          <w:sz w:val="24"/>
          <w:szCs w:val="24"/>
        </w:rPr>
        <w:t xml:space="preserve">ЗУЛЬТАТОВ  </w:t>
      </w:r>
      <w:r w:rsidRPr="00F3042F">
        <w:rPr>
          <w:rFonts w:ascii="Times New Roman" w:hAnsi="Times New Roman"/>
          <w:sz w:val="24"/>
          <w:szCs w:val="24"/>
        </w:rPr>
        <w:t>ОСВОЕНИ</w:t>
      </w:r>
      <w:r>
        <w:rPr>
          <w:rFonts w:ascii="Times New Roman" w:hAnsi="Times New Roman"/>
          <w:sz w:val="24"/>
          <w:szCs w:val="24"/>
        </w:rPr>
        <w:t xml:space="preserve">Я </w:t>
      </w:r>
    </w:p>
    <w:p w:rsidR="001102AC" w:rsidRPr="00F3042F" w:rsidRDefault="001102AC" w:rsidP="001102AC">
      <w:pPr>
        <w:pStyle w:val="1"/>
        <w:spacing w:before="0"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ПРОИЗВОДСТВЕННОЙ    </w:t>
      </w:r>
      <w:r w:rsidRPr="00F3042F">
        <w:rPr>
          <w:rFonts w:ascii="Times New Roman" w:hAnsi="Times New Roman"/>
          <w:sz w:val="24"/>
          <w:szCs w:val="24"/>
        </w:rPr>
        <w:t xml:space="preserve"> ПРАКТИКИ</w:t>
      </w:r>
    </w:p>
    <w:p w:rsidR="001102AC" w:rsidRPr="00F3042F" w:rsidRDefault="001102AC" w:rsidP="001102AC">
      <w:pPr>
        <w:spacing w:line="360" w:lineRule="auto"/>
        <w:jc w:val="center"/>
      </w:pP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01. Выбирать способы решения задач профессиональной деятельности, применительно к различным контекстам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-Распознавание сложных проблемных ситуаций в различных контекстах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-Проведение анализа сложных ситуаций при решении задач профессиональной деятельности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-Определение этапов решения задачи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-Определение потребности в информации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-Осуществление эффективного поиска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-Выделение всех возможных источников нужных ресурсов, в том числе неочевидных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-Разработка детального плана действий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-Оценка рисков на каждом шагу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-Оценка плюсов и минусов полученного результата, своего плана и его реализации, определение (выбор) критериев оценки и предложение действий по улучшению плана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02. 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-Планирование информационного поиска из широкого набора источников, необходимого для выполнения профессиональных задач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-Проведение анализа полученной информации, выделение в ней главных аспектов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-Структурирование отобранной информации в соответствии с параметрами поиска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-Интерпретация полученной информации в контексте профессиональной деятельности</w:t>
      </w:r>
      <w:r>
        <w:rPr>
          <w:rFonts w:eastAsia="Calibri"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03. Планировать и реализовывать собственное профессиональное и личностное развитие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-Использование актуальной нормативн</w:t>
      </w:r>
      <w:proofErr w:type="gramStart"/>
      <w:r w:rsidRPr="006E21BC">
        <w:rPr>
          <w:rFonts w:eastAsia="Calibri"/>
          <w:lang w:eastAsia="en-US"/>
        </w:rPr>
        <w:t>о-</w:t>
      </w:r>
      <w:proofErr w:type="gramEnd"/>
      <w:r w:rsidRPr="006E21BC">
        <w:rPr>
          <w:rFonts w:eastAsia="Calibri"/>
          <w:lang w:eastAsia="en-US"/>
        </w:rPr>
        <w:t xml:space="preserve"> правовой документации по профессии (специальности)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-Применение современной научной профессиональной терминологии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-Определение траектории профессионального развития и самообразования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04. Работать в коллективе и команде, эффективно взаимодействовать с коллегами, руководством, клиентами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-Участие в деловом общении для эффективного решения деловых задач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-Планирование профессиональной деятельности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05. Осуществлять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-Грамотное устное и письменное изложение своих мыслей по профессиональной тематике на государственном языке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-Проявление толерантности в рабочем коллективе</w:t>
      </w:r>
      <w:r>
        <w:rPr>
          <w:rFonts w:eastAsia="Calibri"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06. Проявлять гражданско-патриотическую позицию, демонстрировать осознанное поведение на основе общечеловеческих ценностей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-Понимание значимости своей профессии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-Демонстрация поведения на основе общечеловеческих ценностей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lastRenderedPageBreak/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07. Содействовать сохранению окружающей среды, ресурсосбережению, эффективно действовать в чрезвычайных ситуациях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-Соблюдение правил экологической безопасности при ведении профессиональной деятельности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-Обеспечение ресурсосбережения на рабочем месте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08. 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-Сохранение и укрепление здоровья посредством использования средств физической культуры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-Поддержание уровня физической подготовленности для успешной реализации профессиональной деятельности</w:t>
      </w:r>
      <w:r>
        <w:rPr>
          <w:rFonts w:eastAsia="Calibri"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09. Использовать информационные технологии в профессиональной деятельности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-Применение средств информатизации и информационных технологий для реализации профессиональной деятельности</w:t>
      </w:r>
      <w:r>
        <w:rPr>
          <w:rFonts w:eastAsia="Calibri"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10. Пользоваться профессиональной документацией на государственном и иностранном языке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-Применение в профессиональной деятельности инструкций на государственном и иностранном языке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-Ведение общения на профессиональные темы</w:t>
      </w:r>
      <w:r>
        <w:rPr>
          <w:rFonts w:eastAsia="Calibri"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ОК 11. Планировать предпринимательскую деятельность в профессиональной сфере</w:t>
      </w:r>
      <w:r>
        <w:rPr>
          <w:rFonts w:eastAsia="Calibri"/>
          <w:lang w:eastAsia="en-US"/>
        </w:rPr>
        <w:t>: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-Определение инвестиционной привлекательности коммерческих идей в рамках профессиональной деятельности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-Составление бизнес- плана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 xml:space="preserve">-Презентация </w:t>
      </w:r>
      <w:proofErr w:type="spellStart"/>
      <w:proofErr w:type="gramStart"/>
      <w:r w:rsidRPr="006E21BC">
        <w:rPr>
          <w:rFonts w:eastAsia="Calibri"/>
          <w:lang w:eastAsia="en-US"/>
        </w:rPr>
        <w:t>бизнес-идеи</w:t>
      </w:r>
      <w:proofErr w:type="spellEnd"/>
      <w:proofErr w:type="gramEnd"/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-Определение источников финансирования</w:t>
      </w:r>
      <w:r>
        <w:rPr>
          <w:rFonts w:eastAsia="Calibri"/>
          <w:lang w:eastAsia="en-US"/>
        </w:rPr>
        <w:t>;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lang w:eastAsia="en-US"/>
        </w:rPr>
        <w:t>-Применение грамотных кредитных продуктов для открытия дела</w:t>
      </w:r>
      <w:r>
        <w:rPr>
          <w:rFonts w:eastAsia="Calibri"/>
          <w:lang w:eastAsia="en-US"/>
        </w:rPr>
        <w:t>.</w:t>
      </w:r>
    </w:p>
    <w:p w:rsidR="001102AC" w:rsidRPr="006E21BC" w:rsidRDefault="001102AC" w:rsidP="001102AC">
      <w:pPr>
        <w:pStyle w:val="a6"/>
        <w:ind w:right="262" w:firstLine="709"/>
        <w:jc w:val="both"/>
        <w:rPr>
          <w:rFonts w:eastAsia="Calibri"/>
          <w:lang w:eastAsia="en-US"/>
        </w:rPr>
      </w:pPr>
      <w:r w:rsidRPr="006E21BC">
        <w:rPr>
          <w:rFonts w:eastAsia="Calibri"/>
          <w:i/>
          <w:iCs/>
          <w:lang w:eastAsia="en-US"/>
        </w:rPr>
        <w:t>Экспертное наблюдение и оценка на практических занятиях при выполнении работ по производственной практике</w:t>
      </w:r>
      <w:r>
        <w:rPr>
          <w:rFonts w:eastAsia="Calibri"/>
          <w:i/>
          <w:iCs/>
          <w:lang w:eastAsia="en-US"/>
        </w:rPr>
        <w:t>.</w:t>
      </w:r>
    </w:p>
    <w:p w:rsidR="001102AC" w:rsidRPr="009B5275" w:rsidRDefault="001102AC" w:rsidP="001102AC">
      <w:pPr>
        <w:shd w:val="clear" w:color="auto" w:fill="FFFFFF"/>
        <w:spacing w:before="225" w:after="100" w:afterAutospacing="1"/>
        <w:ind w:firstLine="709"/>
        <w:jc w:val="both"/>
        <w:rPr>
          <w:color w:val="111115"/>
        </w:rPr>
      </w:pPr>
      <w:r w:rsidRPr="009B5275">
        <w:rPr>
          <w:color w:val="111115"/>
        </w:rPr>
        <w:t>Итогом практики является оценка, которая выставляется руководителем практики от учебного заведения на основании наблюдений за самостоятельной работой практиканта, выполнения индивидуальных заданий, характеристики, качества выполнения и защиты отчёта по практике и листа оценки руководителя практики от предприятия. </w:t>
      </w:r>
    </w:p>
    <w:tbl>
      <w:tblPr>
        <w:tblW w:w="10598" w:type="dxa"/>
        <w:jc w:val="center"/>
        <w:tblInd w:w="591" w:type="dxa"/>
        <w:tblCellMar>
          <w:left w:w="0" w:type="dxa"/>
          <w:right w:w="0" w:type="dxa"/>
        </w:tblCellMar>
        <w:tblLook w:val="04A0"/>
      </w:tblPr>
      <w:tblGrid>
        <w:gridCol w:w="3895"/>
        <w:gridCol w:w="4154"/>
        <w:gridCol w:w="2549"/>
      </w:tblGrid>
      <w:tr w:rsidR="001102AC" w:rsidRPr="009B5275" w:rsidTr="00B956A9">
        <w:trPr>
          <w:jc w:val="center"/>
        </w:trPr>
        <w:tc>
          <w:tcPr>
            <w:tcW w:w="3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9B5275" w:rsidRDefault="001102AC" w:rsidP="00B956A9">
            <w:pPr>
              <w:jc w:val="center"/>
              <w:rPr>
                <w:b/>
              </w:rPr>
            </w:pPr>
            <w:r w:rsidRPr="009B5275">
              <w:rPr>
                <w:b/>
                <w:bdr w:val="none" w:sz="0" w:space="0" w:color="auto" w:frame="1"/>
              </w:rPr>
              <w:t>Результаты</w:t>
            </w:r>
          </w:p>
          <w:p w:rsidR="001102AC" w:rsidRPr="009B5275" w:rsidRDefault="001102AC" w:rsidP="00B956A9">
            <w:pPr>
              <w:spacing w:afterAutospacing="1"/>
              <w:jc w:val="center"/>
              <w:rPr>
                <w:b/>
              </w:rPr>
            </w:pPr>
            <w:r w:rsidRPr="009B5275">
              <w:rPr>
                <w:b/>
                <w:bdr w:val="none" w:sz="0" w:space="0" w:color="auto" w:frame="1"/>
              </w:rPr>
              <w:t>(освоенные профессиональные компетенции)</w:t>
            </w:r>
          </w:p>
        </w:tc>
        <w:tc>
          <w:tcPr>
            <w:tcW w:w="4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9B5275" w:rsidRDefault="001102AC" w:rsidP="00B956A9">
            <w:pPr>
              <w:jc w:val="center"/>
              <w:rPr>
                <w:b/>
              </w:rPr>
            </w:pPr>
            <w:r w:rsidRPr="009B5275">
              <w:rPr>
                <w:b/>
                <w:bdr w:val="none" w:sz="0" w:space="0" w:color="auto" w:frame="1"/>
              </w:rPr>
              <w:t>Основные показатели оценки результата</w:t>
            </w:r>
          </w:p>
        </w:tc>
        <w:tc>
          <w:tcPr>
            <w:tcW w:w="2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9B5275" w:rsidRDefault="001102AC" w:rsidP="00B956A9">
            <w:pPr>
              <w:jc w:val="center"/>
              <w:rPr>
                <w:b/>
              </w:rPr>
            </w:pPr>
            <w:r w:rsidRPr="009B5275">
              <w:rPr>
                <w:b/>
                <w:bdr w:val="none" w:sz="0" w:space="0" w:color="auto" w:frame="1"/>
              </w:rPr>
              <w:t>Формы и методы контроля и оценки</w:t>
            </w:r>
          </w:p>
        </w:tc>
      </w:tr>
      <w:tr w:rsidR="001102AC" w:rsidRPr="009B5275" w:rsidTr="00B956A9">
        <w:trPr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9B5275" w:rsidRDefault="001102AC" w:rsidP="00B956A9">
            <w:pPr>
              <w:jc w:val="center"/>
              <w:rPr>
                <w:b/>
              </w:rPr>
            </w:pPr>
            <w:r w:rsidRPr="009B5275">
              <w:rPr>
                <w:b/>
                <w:bdr w:val="none" w:sz="0" w:space="0" w:color="auto" w:frame="1"/>
              </w:rPr>
              <w:t>1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9B5275" w:rsidRDefault="001102AC" w:rsidP="00B956A9">
            <w:pPr>
              <w:jc w:val="center"/>
              <w:rPr>
                <w:b/>
              </w:rPr>
            </w:pPr>
            <w:r w:rsidRPr="009B5275">
              <w:rPr>
                <w:b/>
                <w:bdr w:val="none" w:sz="0" w:space="0" w:color="auto" w:frame="1"/>
              </w:rPr>
              <w:t>2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AC" w:rsidRPr="009B5275" w:rsidRDefault="001102AC" w:rsidP="00B956A9">
            <w:pPr>
              <w:jc w:val="center"/>
              <w:rPr>
                <w:b/>
              </w:rPr>
            </w:pPr>
            <w:r w:rsidRPr="009B5275">
              <w:rPr>
                <w:b/>
                <w:bdr w:val="none" w:sz="0" w:space="0" w:color="auto" w:frame="1"/>
              </w:rPr>
              <w:t>3</w:t>
            </w:r>
          </w:p>
        </w:tc>
      </w:tr>
      <w:tr w:rsidR="0010537C" w:rsidRPr="009B5275" w:rsidTr="002100D4">
        <w:trPr>
          <w:trHeight w:val="977"/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rPr>
                <w:color w:val="000000"/>
                <w:bdr w:val="none" w:sz="0" w:space="0" w:color="auto" w:frame="1"/>
              </w:rPr>
              <w:t>ПК 1.1.Подготавливать рабочее место, оборудование, сырье,</w:t>
            </w:r>
          </w:p>
          <w:p w:rsidR="0010537C" w:rsidRPr="009B5275" w:rsidRDefault="0010537C" w:rsidP="00B956A9">
            <w:pPr>
              <w:spacing w:afterAutospacing="1"/>
            </w:pPr>
            <w:r w:rsidRPr="009B5275">
              <w:rPr>
                <w:color w:val="000000"/>
                <w:bdr w:val="none" w:sz="0" w:space="0" w:color="auto" w:frame="1"/>
              </w:rPr>
              <w:t>исходные материалы для обработки сырья, приготовления полуфабрикатов в соответствии с инструкциями и регламентами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Применяет знания инструктажа по технике безопасности,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систематизации уч</w:t>
            </w:r>
            <w:r>
              <w:t>ебного материала. Организовывать</w:t>
            </w:r>
            <w:r w:rsidRPr="009B5275">
              <w:t xml:space="preserve"> рабочее место.</w:t>
            </w:r>
          </w:p>
        </w:tc>
        <w:tc>
          <w:tcPr>
            <w:tcW w:w="254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Экспертное наблюдение и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 xml:space="preserve">оценка практических навыков при выполнении </w:t>
            </w:r>
            <w:r w:rsidRPr="009B5275">
              <w:lastRenderedPageBreak/>
              <w:t>производственных работ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  <w:p w:rsidR="0010537C" w:rsidRPr="009B5275" w:rsidRDefault="0010537C" w:rsidP="00B956A9">
            <w:pPr>
              <w:spacing w:before="225" w:after="100" w:afterAutospacing="1"/>
            </w:pPr>
          </w:p>
          <w:p w:rsidR="0010537C" w:rsidRPr="009B5275" w:rsidRDefault="0010537C" w:rsidP="00B956A9">
            <w:pPr>
              <w:spacing w:before="225" w:after="100" w:afterAutospacing="1"/>
            </w:pPr>
            <w:r w:rsidRPr="009B5275">
              <w:t> </w:t>
            </w:r>
          </w:p>
        </w:tc>
      </w:tr>
      <w:tr w:rsidR="0010537C" w:rsidRPr="009B5275" w:rsidTr="002100D4">
        <w:trPr>
          <w:trHeight w:val="637"/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rPr>
                <w:color w:val="000000"/>
                <w:bdr w:val="none" w:sz="0" w:space="0" w:color="auto" w:frame="1"/>
              </w:rPr>
              <w:lastRenderedPageBreak/>
              <w:t>ПК 1.2.</w:t>
            </w:r>
            <w:r w:rsidRPr="009B5275">
              <w:t> </w:t>
            </w:r>
            <w:proofErr w:type="gramStart"/>
            <w:r w:rsidRPr="009B5275">
              <w:rPr>
                <w:color w:val="000000"/>
                <w:bdr w:val="none" w:sz="0" w:space="0" w:color="auto" w:frame="1"/>
              </w:rPr>
              <w:t>Осуществлять обработку, подготовку овощей, грибов, рыбы, нерыбного водного сырья, птицы, дичи</w:t>
            </w:r>
            <w:proofErr w:type="gramEnd"/>
          </w:p>
        </w:tc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Производит первичную обработку, нарезку и формовку традиционных видов овощей, грибов, рыбы, нерыбного водного сырья, птицы, дичи.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2100D4">
        <w:trPr>
          <w:trHeight w:val="637"/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lastRenderedPageBreak/>
              <w:t>ПК 1.3. </w:t>
            </w:r>
            <w:r w:rsidRPr="009B5275">
              <w:rPr>
                <w:color w:val="000000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 xml:space="preserve">Производит подготовку продуктов </w:t>
            </w:r>
            <w:r>
              <w:t>для приготовления холодных блюд</w:t>
            </w:r>
            <w:r w:rsidRPr="009B5275">
              <w:t xml:space="preserve">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2100D4">
        <w:trPr>
          <w:trHeight w:val="1695"/>
          <w:jc w:val="center"/>
        </w:trPr>
        <w:tc>
          <w:tcPr>
            <w:tcW w:w="38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ПК 1.4. </w:t>
            </w:r>
            <w:r w:rsidRPr="009B5275">
              <w:rPr>
                <w:color w:val="000000"/>
                <w:bdr w:val="none" w:sz="0" w:space="0" w:color="auto" w:frame="1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Производит подготовку пр</w:t>
            </w:r>
            <w:r>
              <w:t>одуктов для приготовления холодных блюд</w:t>
            </w:r>
            <w:r w:rsidRPr="009B5275">
              <w:t xml:space="preserve"> разнообразного ассортимента для блюд, кулинарных изделий из мяса, домашней птицы, дичи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10537C">
        <w:trPr>
          <w:trHeight w:val="1377"/>
          <w:jc w:val="center"/>
        </w:trPr>
        <w:tc>
          <w:tcPr>
            <w:tcW w:w="38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10537C" w:rsidRDefault="0010537C" w:rsidP="0010537C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ПК 3.2. Осуществлять приготовление, непродолжительное хранение холодных соусов, заправок разнообразного ассортимента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Производит подготовку пр</w:t>
            </w:r>
            <w:r>
              <w:t>одуктов для приготовления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10537C">
        <w:trPr>
          <w:trHeight w:val="3099"/>
          <w:jc w:val="center"/>
        </w:trPr>
        <w:tc>
          <w:tcPr>
            <w:tcW w:w="38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Default="0010537C" w:rsidP="0060069B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ПК  3.4. Осуществлять  приготовление,  творческое  оформление  и    подготовку  к реализации бутербродов, канапе, холодных закусок разнообразного ассортимента;</w:t>
            </w:r>
          </w:p>
          <w:p w:rsidR="0010537C" w:rsidRDefault="0010537C" w:rsidP="0060069B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Техника безопасности при работе в холодном цехе.</w:t>
            </w:r>
          </w:p>
          <w:p w:rsidR="0010537C" w:rsidRPr="0010537C" w:rsidRDefault="0010537C" w:rsidP="0010537C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 xml:space="preserve">Организовывать рабочее место в холодном </w:t>
            </w:r>
            <w:proofErr w:type="spellStart"/>
            <w:r>
              <w:rPr>
                <w:rStyle w:val="c1"/>
                <w:color w:val="000000"/>
              </w:rPr>
              <w:t>цехе</w:t>
            </w:r>
            <w:proofErr w:type="gramStart"/>
            <w:r>
              <w:rPr>
                <w:rStyle w:val="c1"/>
                <w:color w:val="000000"/>
              </w:rPr>
              <w:t>.С</w:t>
            </w:r>
            <w:proofErr w:type="gramEnd"/>
            <w:r>
              <w:rPr>
                <w:rStyle w:val="c1"/>
                <w:color w:val="000000"/>
              </w:rPr>
              <w:t>облюдать</w:t>
            </w:r>
            <w:proofErr w:type="spellEnd"/>
            <w:r>
              <w:rPr>
                <w:rStyle w:val="c1"/>
                <w:color w:val="000000"/>
              </w:rPr>
              <w:t xml:space="preserve"> правила санитарии при приготовлении.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Default="0010537C" w:rsidP="0010537C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9B5275">
              <w:t>Производит подготовку пр</w:t>
            </w:r>
            <w:r>
              <w:t>одуктов для приготовления</w:t>
            </w:r>
            <w:r>
              <w:rPr>
                <w:rStyle w:val="c1"/>
                <w:color w:val="000000"/>
              </w:rPr>
              <w:t xml:space="preserve"> бутербродов, канапе, холодных закусок разнообразного ассортимента;</w:t>
            </w:r>
          </w:p>
          <w:p w:rsidR="0010537C" w:rsidRPr="009B5275" w:rsidRDefault="0010537C" w:rsidP="00B956A9"/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10537C">
        <w:trPr>
          <w:trHeight w:val="1515"/>
          <w:jc w:val="center"/>
        </w:trPr>
        <w:tc>
          <w:tcPr>
            <w:tcW w:w="38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Default="0010537C" w:rsidP="0060069B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ПК 3.3. Осуществлять</w:t>
            </w:r>
          </w:p>
          <w:p w:rsidR="0010537C" w:rsidRPr="0010537C" w:rsidRDefault="0010537C" w:rsidP="0010537C">
            <w:pPr>
              <w:pStyle w:val="c12"/>
              <w:spacing w:before="0" w:beforeAutospacing="0" w:after="0" w:afterAutospacing="0"/>
              <w:rPr>
                <w:rStyle w:val="c1"/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приготовление, творческое оформление и подготовку к реализации салатов разнообразного ассортимента;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Производит подготовку пр</w:t>
            </w:r>
            <w:r>
              <w:t xml:space="preserve">одуктов для приготовления </w:t>
            </w:r>
            <w:r>
              <w:rPr>
                <w:rStyle w:val="c1"/>
                <w:color w:val="000000"/>
              </w:rPr>
              <w:t>салатов разнообразного ассортимента;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10537C">
        <w:trPr>
          <w:trHeight w:val="1733"/>
          <w:jc w:val="center"/>
        </w:trPr>
        <w:tc>
          <w:tcPr>
            <w:tcW w:w="38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10537C" w:rsidRDefault="0010537C" w:rsidP="0010537C">
            <w:pPr>
              <w:pStyle w:val="c12"/>
              <w:spacing w:before="0" w:beforeAutospacing="0" w:after="0" w:afterAutospacing="0"/>
              <w:rPr>
                <w:rStyle w:val="c1"/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ПК 3.5. Осуществлять приготовление, творческое оформление и подготовку к реализации холодных блюд из рыбы, нерыбного водного сырья  разнообразного ассортимента;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Default="0010537C" w:rsidP="0010537C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9B5275">
              <w:t>Производит подготовку пр</w:t>
            </w:r>
            <w:r>
              <w:t>одуктов для приготовления</w:t>
            </w:r>
            <w:r>
              <w:rPr>
                <w:rStyle w:val="c1"/>
                <w:color w:val="000000"/>
              </w:rPr>
              <w:t xml:space="preserve"> холодных блюд из рыбы, нерыбного водного сырья  разнообразного ассортимента;</w:t>
            </w:r>
          </w:p>
          <w:p w:rsidR="0010537C" w:rsidRDefault="0010537C" w:rsidP="0010537C">
            <w:pPr>
              <w:pStyle w:val="c12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10537C" w:rsidRPr="009B5275" w:rsidRDefault="0010537C" w:rsidP="00B956A9"/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10537C">
        <w:trPr>
          <w:trHeight w:val="1740"/>
          <w:jc w:val="center"/>
        </w:trPr>
        <w:tc>
          <w:tcPr>
            <w:tcW w:w="38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Default="0010537C" w:rsidP="0060069B">
            <w:pPr>
              <w:pStyle w:val="c12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1"/>
                <w:color w:val="000000"/>
              </w:rPr>
              <w:t>ПК 3.6. Осуществлять приготовление, творческое оформление и подготовку к реализации холодных блюд из мяса, домашней птицы, дичи разнообразного ассортимента.      </w:t>
            </w:r>
          </w:p>
          <w:p w:rsidR="0010537C" w:rsidRDefault="0010537C" w:rsidP="0060069B">
            <w:pPr>
              <w:rPr>
                <w:rStyle w:val="c1"/>
                <w:color w:val="00000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Pr="009B5275" w:rsidRDefault="0010537C" w:rsidP="00B956A9">
            <w:r w:rsidRPr="009B5275">
              <w:t>Производит подготовку пр</w:t>
            </w:r>
            <w:r>
              <w:t>одуктов для приготовления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  <w:tr w:rsidR="0010537C" w:rsidRPr="009B5275" w:rsidTr="00121841">
        <w:trPr>
          <w:trHeight w:val="7440"/>
          <w:jc w:val="center"/>
        </w:trPr>
        <w:tc>
          <w:tcPr>
            <w:tcW w:w="80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37C" w:rsidRDefault="0010537C" w:rsidP="0060069B">
            <w:pPr>
              <w:rPr>
                <w:rStyle w:val="c1"/>
                <w:color w:val="000000"/>
              </w:rPr>
            </w:pPr>
          </w:p>
          <w:p w:rsidR="0010537C" w:rsidRPr="009B5275" w:rsidRDefault="0010537C" w:rsidP="00B956A9"/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0537C" w:rsidRPr="009B5275" w:rsidRDefault="0010537C" w:rsidP="00B956A9"/>
        </w:tc>
      </w:tr>
    </w:tbl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Default="001102AC" w:rsidP="001102AC">
      <w:pPr>
        <w:spacing w:line="360" w:lineRule="auto"/>
        <w:ind w:firstLine="708"/>
      </w:pPr>
    </w:p>
    <w:p w:rsidR="001102AC" w:rsidRPr="00924373" w:rsidRDefault="00121841" w:rsidP="00121841">
      <w:pPr>
        <w:spacing w:line="230" w:lineRule="auto"/>
        <w:ind w:right="820"/>
      </w:pPr>
      <w:r>
        <w:t xml:space="preserve">               </w:t>
      </w:r>
      <w:r w:rsidR="001102AC">
        <w:rPr>
          <w:b/>
          <w:bCs/>
        </w:rPr>
        <w:t>5</w:t>
      </w:r>
      <w:r w:rsidR="001102AC" w:rsidRPr="00924373">
        <w:rPr>
          <w:b/>
          <w:bCs/>
        </w:rPr>
        <w:t>. Перечень учебных изданий, Интернет ресурсов, дополнительной литературы</w:t>
      </w:r>
      <w:r w:rsidR="001102AC" w:rsidRPr="00924373">
        <w:t>.</w:t>
      </w:r>
    </w:p>
    <w:p w:rsidR="001102AC" w:rsidRPr="00924373" w:rsidRDefault="001102AC" w:rsidP="001102AC">
      <w:pPr>
        <w:spacing w:line="13" w:lineRule="exact"/>
      </w:pPr>
    </w:p>
    <w:p w:rsidR="001102AC" w:rsidRPr="00924373" w:rsidRDefault="001102AC" w:rsidP="001102AC">
      <w:pPr>
        <w:ind w:left="1060"/>
      </w:pPr>
      <w:r w:rsidRPr="00924373">
        <w:rPr>
          <w:b/>
          <w:bCs/>
        </w:rPr>
        <w:t>Основные источники:</w:t>
      </w:r>
    </w:p>
    <w:p w:rsidR="001102AC" w:rsidRDefault="001102AC" w:rsidP="001102AC">
      <w:pPr>
        <w:spacing w:line="14" w:lineRule="exact"/>
        <w:rPr>
          <w:sz w:val="20"/>
          <w:szCs w:val="20"/>
        </w:rPr>
      </w:pPr>
    </w:p>
    <w:p w:rsidR="001102AC" w:rsidRPr="00165300" w:rsidRDefault="001102AC" w:rsidP="001102AC">
      <w:pPr>
        <w:spacing w:line="14" w:lineRule="exact"/>
      </w:pPr>
    </w:p>
    <w:p w:rsidR="001102AC" w:rsidRPr="0057064D" w:rsidRDefault="001102AC" w:rsidP="001102AC">
      <w:pPr>
        <w:pStyle w:val="11"/>
        <w:numPr>
          <w:ilvl w:val="0"/>
          <w:numId w:val="6"/>
        </w:numPr>
        <w:ind w:left="426"/>
        <w:rPr>
          <w:b/>
          <w:bCs/>
        </w:rPr>
      </w:pPr>
      <w:r w:rsidRPr="00B524A7">
        <w:t xml:space="preserve">ГОСТ 31984-2012 Услуги общественного питания. Общие требования.- </w:t>
      </w:r>
      <w:proofErr w:type="spellStart"/>
      <w:r w:rsidRPr="00B524A7">
        <w:t>Введ</w:t>
      </w:r>
      <w:proofErr w:type="spellEnd"/>
      <w:r w:rsidRPr="00B524A7">
        <w:t xml:space="preserve">.  </w:t>
      </w:r>
      <w:r>
        <w:t xml:space="preserve">2015-01-01. -  М.: </w:t>
      </w:r>
      <w:proofErr w:type="spellStart"/>
      <w:r w:rsidRPr="00B524A7">
        <w:t>Стандартинформ</w:t>
      </w:r>
      <w:proofErr w:type="spellEnd"/>
      <w:r w:rsidRPr="00B524A7">
        <w:t>, 2014.-</w:t>
      </w:r>
      <w:r w:rsidRPr="0057064D">
        <w:rPr>
          <w:lang w:val="en-US"/>
        </w:rPr>
        <w:t>III</w:t>
      </w:r>
      <w:r w:rsidRPr="00B524A7">
        <w:t>, 8 с.</w:t>
      </w:r>
    </w:p>
    <w:p w:rsidR="001102AC" w:rsidRPr="00A13AA9" w:rsidRDefault="001102AC" w:rsidP="001102AC">
      <w:pPr>
        <w:pStyle w:val="11"/>
        <w:numPr>
          <w:ilvl w:val="0"/>
          <w:numId w:val="6"/>
        </w:numPr>
        <w:ind w:left="426"/>
        <w:jc w:val="both"/>
      </w:pPr>
      <w:r w:rsidRPr="009D0151"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9D0151">
        <w:t>Введ</w:t>
      </w:r>
      <w:proofErr w:type="spellEnd"/>
      <w:r w:rsidRPr="009D0151">
        <w:t xml:space="preserve">. 2016 – 01 – 01.- М.: </w:t>
      </w:r>
      <w:proofErr w:type="spellStart"/>
      <w:r w:rsidRPr="009D0151">
        <w:t>Стандартинформ</w:t>
      </w:r>
      <w:proofErr w:type="spellEnd"/>
      <w:r w:rsidRPr="009D0151">
        <w:t xml:space="preserve">, 2014.- </w:t>
      </w:r>
      <w:r w:rsidRPr="0057064D">
        <w:rPr>
          <w:lang w:val="en-US"/>
        </w:rPr>
        <w:t>III</w:t>
      </w:r>
      <w:r w:rsidRPr="009D0151">
        <w:t>, 12 с.</w:t>
      </w:r>
    </w:p>
    <w:p w:rsidR="001102AC" w:rsidRPr="009D0151" w:rsidRDefault="001102AC" w:rsidP="001102AC">
      <w:pPr>
        <w:pStyle w:val="11"/>
        <w:numPr>
          <w:ilvl w:val="0"/>
          <w:numId w:val="6"/>
        </w:numPr>
        <w:ind w:left="426"/>
        <w:jc w:val="both"/>
      </w:pPr>
      <w:r w:rsidRPr="00E37A9E">
        <w:t xml:space="preserve">Анфимова Н.А. Кулинария : учебник для студ. учреждений </w:t>
      </w:r>
      <w:proofErr w:type="spellStart"/>
      <w:r w:rsidRPr="00E37A9E">
        <w:t>сред</w:t>
      </w:r>
      <w:proofErr w:type="gramStart"/>
      <w:r w:rsidRPr="00E37A9E">
        <w:t>.п</w:t>
      </w:r>
      <w:proofErr w:type="gramEnd"/>
      <w:r w:rsidRPr="00E37A9E">
        <w:t>роф.образования</w:t>
      </w:r>
      <w:proofErr w:type="spellEnd"/>
      <w:r w:rsidRPr="00E37A9E">
        <w:t xml:space="preserve"> / Н.А. Анфимова. – 11-е изд., стер. – М. : Издательский центр «Академия», 2016. – 400 </w:t>
      </w:r>
      <w:proofErr w:type="gramStart"/>
      <w:r w:rsidRPr="00E37A9E">
        <w:t>с</w:t>
      </w:r>
      <w:proofErr w:type="gramEnd"/>
      <w:r w:rsidRPr="00E37A9E">
        <w:t>.</w:t>
      </w:r>
      <w:r w:rsidRPr="009D0151">
        <w:t>.</w:t>
      </w:r>
    </w:p>
    <w:p w:rsidR="001102AC" w:rsidRPr="009D0151" w:rsidRDefault="001102AC" w:rsidP="001102AC">
      <w:pPr>
        <w:pStyle w:val="11"/>
        <w:numPr>
          <w:ilvl w:val="0"/>
          <w:numId w:val="6"/>
        </w:numPr>
        <w:ind w:left="426"/>
        <w:jc w:val="both"/>
      </w:pPr>
      <w:r w:rsidRPr="009D0151">
        <w:t xml:space="preserve">Ботов М.И., </w:t>
      </w:r>
      <w:r w:rsidRPr="00E37A9E">
        <w:t>Оборудование предприятий общественного питания : учебник для студ</w:t>
      </w:r>
      <w:proofErr w:type="gramStart"/>
      <w:r w:rsidRPr="00E37A9E">
        <w:t>.у</w:t>
      </w:r>
      <w:proofErr w:type="gramEnd"/>
      <w:r w:rsidRPr="00E37A9E">
        <w:t xml:space="preserve">чреждений </w:t>
      </w:r>
      <w:proofErr w:type="spellStart"/>
      <w:r w:rsidRPr="00E37A9E">
        <w:t>высш.проф.образования</w:t>
      </w:r>
      <w:proofErr w:type="spellEnd"/>
      <w:r w:rsidRPr="00E37A9E">
        <w:t xml:space="preserve"> / М.И. Ботов, В.Д. </w:t>
      </w:r>
      <w:proofErr w:type="spellStart"/>
      <w:r w:rsidRPr="00E37A9E">
        <w:t>Елхина</w:t>
      </w:r>
      <w:proofErr w:type="spellEnd"/>
      <w:r w:rsidRPr="00E37A9E">
        <w:t>, В.П. Кирпичников. – 1-е изд.</w:t>
      </w:r>
      <w:r>
        <w:t xml:space="preserve"> </w:t>
      </w:r>
      <w:r w:rsidRPr="009D0151">
        <w:t>- М.: Академия, 2013. – 4</w:t>
      </w:r>
      <w:r>
        <w:t>16</w:t>
      </w:r>
      <w:r w:rsidRPr="009D0151">
        <w:t xml:space="preserve"> с.</w:t>
      </w:r>
    </w:p>
    <w:p w:rsidR="001102AC" w:rsidRDefault="001102AC" w:rsidP="001102AC">
      <w:pPr>
        <w:pStyle w:val="11"/>
        <w:numPr>
          <w:ilvl w:val="0"/>
          <w:numId w:val="6"/>
        </w:numPr>
        <w:ind w:left="426"/>
        <w:jc w:val="both"/>
      </w:pPr>
      <w:proofErr w:type="spellStart"/>
      <w:r w:rsidRPr="00E37A9E">
        <w:t>Золин</w:t>
      </w:r>
      <w:proofErr w:type="spellEnd"/>
      <w:r w:rsidRPr="00E37A9E">
        <w:t xml:space="preserve"> В.П. Технологическое оборудование предприятий общественного питания: </w:t>
      </w:r>
      <w:proofErr w:type="spellStart"/>
      <w:r w:rsidRPr="00E37A9E">
        <w:t>учеб</w:t>
      </w:r>
      <w:proofErr w:type="gramStart"/>
      <w:r w:rsidRPr="00E37A9E">
        <w:t>.д</w:t>
      </w:r>
      <w:proofErr w:type="gramEnd"/>
      <w:r w:rsidRPr="00E37A9E">
        <w:t>ля</w:t>
      </w:r>
      <w:proofErr w:type="spellEnd"/>
      <w:r w:rsidRPr="00E37A9E">
        <w:t xml:space="preserve"> учащихся учреждений </w:t>
      </w:r>
      <w:proofErr w:type="spellStart"/>
      <w:r w:rsidRPr="00E37A9E">
        <w:t>сред.проф.образования</w:t>
      </w:r>
      <w:proofErr w:type="spellEnd"/>
      <w:r w:rsidRPr="00E37A9E">
        <w:t xml:space="preserve"> / </w:t>
      </w:r>
      <w:proofErr w:type="spellStart"/>
      <w:r w:rsidRPr="00E37A9E">
        <w:t>В.П.Золин</w:t>
      </w:r>
      <w:proofErr w:type="spellEnd"/>
      <w:r w:rsidRPr="00E37A9E">
        <w:t>. – 13-е изд. – М. : Издательский центр «Академия», 2016. – 320 с.</w:t>
      </w:r>
    </w:p>
    <w:p w:rsidR="001102AC" w:rsidRPr="00E37A9E" w:rsidRDefault="001102AC" w:rsidP="001102AC">
      <w:pPr>
        <w:pStyle w:val="11"/>
        <w:numPr>
          <w:ilvl w:val="0"/>
          <w:numId w:val="6"/>
        </w:numPr>
        <w:ind w:left="426"/>
        <w:jc w:val="both"/>
      </w:pPr>
      <w:proofErr w:type="spellStart"/>
      <w:r w:rsidRPr="00E37A9E">
        <w:t>Лутошкина</w:t>
      </w:r>
      <w:proofErr w:type="spellEnd"/>
      <w:r w:rsidRPr="00E37A9E">
        <w:t xml:space="preserve"> Г.Г. Техническое оснащение и организация рабочего места: </w:t>
      </w:r>
      <w:proofErr w:type="spellStart"/>
      <w:r w:rsidRPr="00E37A9E">
        <w:t>учеб</w:t>
      </w:r>
      <w:proofErr w:type="gramStart"/>
      <w:r w:rsidRPr="00E37A9E">
        <w:t>.д</w:t>
      </w:r>
      <w:proofErr w:type="gramEnd"/>
      <w:r w:rsidRPr="00E37A9E">
        <w:t>ля</w:t>
      </w:r>
      <w:proofErr w:type="spellEnd"/>
      <w:r w:rsidRPr="00E37A9E">
        <w:t xml:space="preserve"> учащихся учреждений </w:t>
      </w:r>
      <w:proofErr w:type="spellStart"/>
      <w:r w:rsidRPr="00E37A9E">
        <w:t>сред.проф.образования</w:t>
      </w:r>
      <w:proofErr w:type="spellEnd"/>
      <w:r w:rsidRPr="00E37A9E">
        <w:t xml:space="preserve"> / Г.Г. </w:t>
      </w:r>
      <w:proofErr w:type="spellStart"/>
      <w:r w:rsidRPr="00E37A9E">
        <w:t>Лутошкина</w:t>
      </w:r>
      <w:proofErr w:type="spellEnd"/>
      <w:r w:rsidRPr="00E37A9E">
        <w:t>, Ж.С. Анохина. – 1-е изд. – М. : Издательский центр «Академия», 2016. – 240 с.</w:t>
      </w:r>
    </w:p>
    <w:p w:rsidR="001102AC" w:rsidRPr="009D0151" w:rsidRDefault="001102AC" w:rsidP="001102AC">
      <w:pPr>
        <w:pStyle w:val="11"/>
        <w:numPr>
          <w:ilvl w:val="0"/>
          <w:numId w:val="6"/>
        </w:numPr>
        <w:ind w:left="426"/>
        <w:jc w:val="both"/>
      </w:pPr>
      <w:r w:rsidRPr="0057064D">
        <w:t xml:space="preserve">Профессиональные стандарты индустрии питания. Т.1 / Федерация Рестораторов и </w:t>
      </w:r>
      <w:proofErr w:type="spellStart"/>
      <w:r w:rsidRPr="0057064D">
        <w:t>Отельеров</w:t>
      </w:r>
      <w:proofErr w:type="spellEnd"/>
      <w:r w:rsidRPr="0057064D">
        <w:t xml:space="preserve">. -  М.: Ресторанные ведомости, 2013. – 512 </w:t>
      </w:r>
      <w:proofErr w:type="gramStart"/>
      <w:r w:rsidRPr="0057064D">
        <w:t>с</w:t>
      </w:r>
      <w:proofErr w:type="gramEnd"/>
      <w:r w:rsidRPr="0057064D">
        <w:t>.</w:t>
      </w:r>
    </w:p>
    <w:p w:rsidR="001102AC" w:rsidRPr="00180523" w:rsidRDefault="001102AC" w:rsidP="001102AC">
      <w:pPr>
        <w:pStyle w:val="11"/>
        <w:numPr>
          <w:ilvl w:val="0"/>
          <w:numId w:val="6"/>
        </w:numPr>
        <w:ind w:left="426"/>
        <w:jc w:val="both"/>
      </w:pPr>
      <w:proofErr w:type="spellStart"/>
      <w:r>
        <w:t>Самородова</w:t>
      </w:r>
      <w:proofErr w:type="spellEnd"/>
      <w:r>
        <w:t xml:space="preserve"> И.П. Приготовление блюд из мяса и домашней птицы</w:t>
      </w:r>
      <w:proofErr w:type="gramStart"/>
      <w:r>
        <w:t xml:space="preserve"> :</w:t>
      </w:r>
      <w:proofErr w:type="gramEnd"/>
      <w:r>
        <w:t xml:space="preserve"> </w:t>
      </w:r>
      <w:r w:rsidRPr="0057064D">
        <w:t xml:space="preserve">учебник для студ. среднего проф. образования / И.П. </w:t>
      </w:r>
      <w:proofErr w:type="spellStart"/>
      <w:r w:rsidRPr="0057064D">
        <w:t>Самородова</w:t>
      </w:r>
      <w:proofErr w:type="spellEnd"/>
      <w:r w:rsidRPr="0057064D">
        <w:t>. – М.</w:t>
      </w:r>
      <w:proofErr w:type="gramStart"/>
      <w:r w:rsidRPr="0057064D">
        <w:t xml:space="preserve"> :</w:t>
      </w:r>
      <w:proofErr w:type="gramEnd"/>
      <w:r w:rsidRPr="0057064D">
        <w:t xml:space="preserve"> Издательский центр «Академия», 2014.- 128 с.</w:t>
      </w:r>
    </w:p>
    <w:p w:rsidR="001102AC" w:rsidRDefault="001102AC" w:rsidP="001102AC">
      <w:pPr>
        <w:pStyle w:val="11"/>
        <w:numPr>
          <w:ilvl w:val="0"/>
          <w:numId w:val="6"/>
        </w:numPr>
        <w:ind w:left="426"/>
        <w:jc w:val="both"/>
      </w:pPr>
      <w:r w:rsidRPr="0057064D">
        <w:t>Соколова Е.И. Приготовление блюд из овощей и грибов</w:t>
      </w:r>
      <w:proofErr w:type="gramStart"/>
      <w:r w:rsidRPr="0057064D">
        <w:t xml:space="preserve"> :</w:t>
      </w:r>
      <w:proofErr w:type="gramEnd"/>
      <w:r w:rsidRPr="0057064D">
        <w:t xml:space="preserve"> учебник для студ. среднего проф. образования / Е.И. Соколова. – М.</w:t>
      </w:r>
      <w:proofErr w:type="gramStart"/>
      <w:r w:rsidRPr="0057064D">
        <w:t xml:space="preserve"> :</w:t>
      </w:r>
      <w:proofErr w:type="gramEnd"/>
      <w:r w:rsidRPr="0057064D">
        <w:t xml:space="preserve"> Издательский центр «Академия», 2014.- 282 с.</w:t>
      </w:r>
    </w:p>
    <w:p w:rsidR="001102AC" w:rsidRDefault="001102AC" w:rsidP="001102AC">
      <w:pPr>
        <w:pStyle w:val="cv"/>
        <w:spacing w:before="0" w:beforeAutospacing="0" w:after="0" w:afterAutospacing="0"/>
        <w:ind w:left="1134"/>
        <w:jc w:val="both"/>
        <w:rPr>
          <w:b/>
          <w:bCs/>
        </w:rPr>
      </w:pPr>
      <w:r w:rsidRPr="00512A3B">
        <w:rPr>
          <w:b/>
          <w:bCs/>
        </w:rPr>
        <w:t>Электронные издания</w:t>
      </w:r>
      <w:r>
        <w:rPr>
          <w:b/>
          <w:bCs/>
        </w:rPr>
        <w:t>:</w:t>
      </w:r>
    </w:p>
    <w:p w:rsidR="001102AC" w:rsidRDefault="001102AC" w:rsidP="001102AC">
      <w:pPr>
        <w:pStyle w:val="cv"/>
        <w:spacing w:before="0" w:beforeAutospacing="0" w:after="0" w:afterAutospacing="0"/>
        <w:ind w:left="1854"/>
        <w:jc w:val="both"/>
        <w:rPr>
          <w:b/>
          <w:bCs/>
        </w:rPr>
      </w:pPr>
    </w:p>
    <w:p w:rsidR="001102AC" w:rsidRDefault="001102AC" w:rsidP="001102AC">
      <w:pPr>
        <w:pStyle w:val="cv"/>
        <w:numPr>
          <w:ilvl w:val="0"/>
          <w:numId w:val="5"/>
        </w:numPr>
        <w:spacing w:before="0" w:beforeAutospacing="0" w:after="0" w:afterAutospacing="0"/>
        <w:ind w:left="426"/>
        <w:jc w:val="both"/>
      </w:pPr>
      <w:r w:rsidRPr="009D0151">
        <w:t xml:space="preserve">Российская Федерация. Законы.  </w:t>
      </w:r>
      <w:proofErr w:type="gramStart"/>
      <w:r w:rsidRPr="009D0151">
        <w:t xml:space="preserve">О качестве и безопасности пищевых продуктов [Электронный ресурс]: </w:t>
      </w:r>
      <w:proofErr w:type="spellStart"/>
      <w:r w:rsidRPr="009D0151">
        <w:t>федер</w:t>
      </w:r>
      <w:proofErr w:type="spellEnd"/>
      <w:r w:rsidRPr="009D0151">
        <w:t xml:space="preserve">. закон: [принят </w:t>
      </w:r>
      <w:proofErr w:type="spellStart"/>
      <w:r w:rsidRPr="009D0151">
        <w:t>Гос</w:t>
      </w:r>
      <w:proofErr w:type="spellEnd"/>
      <w:r w:rsidRPr="009D0151">
        <w:t>.</w:t>
      </w:r>
      <w:proofErr w:type="gramEnd"/>
      <w:r w:rsidRPr="009D0151">
        <w:t xml:space="preserve"> Думой  1 дек.1999 г.: </w:t>
      </w:r>
      <w:proofErr w:type="spellStart"/>
      <w:r w:rsidRPr="009D0151">
        <w:t>одобр</w:t>
      </w:r>
      <w:proofErr w:type="spellEnd"/>
      <w:r w:rsidRPr="009D0151">
        <w:t xml:space="preserve">. </w:t>
      </w:r>
      <w:proofErr w:type="gramStart"/>
      <w:r w:rsidRPr="009D0151">
        <w:t>Советом Федерации 23 дек. 1999 г.: в ред. на 13.07.2015г. № 213-ФЗ].</w:t>
      </w:r>
      <w:proofErr w:type="gramEnd"/>
    </w:p>
    <w:p w:rsidR="001102AC" w:rsidRDefault="001102AC" w:rsidP="001102AC">
      <w:pPr>
        <w:pStyle w:val="cv"/>
        <w:numPr>
          <w:ilvl w:val="0"/>
          <w:numId w:val="5"/>
        </w:numPr>
        <w:spacing w:before="0" w:beforeAutospacing="0" w:after="0" w:afterAutospacing="0"/>
        <w:ind w:left="426"/>
        <w:jc w:val="both"/>
      </w:pPr>
      <w:r w:rsidRPr="009D0151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1102AC" w:rsidRDefault="001102AC" w:rsidP="001102AC">
      <w:pPr>
        <w:pStyle w:val="cv"/>
        <w:numPr>
          <w:ilvl w:val="0"/>
          <w:numId w:val="5"/>
        </w:numPr>
        <w:spacing w:before="0" w:beforeAutospacing="0" w:after="0" w:afterAutospacing="0"/>
        <w:ind w:left="426"/>
        <w:jc w:val="both"/>
      </w:pPr>
      <w:proofErr w:type="spellStart"/>
      <w:r w:rsidRPr="00512A3B">
        <w:t>СанПиН</w:t>
      </w:r>
      <w:proofErr w:type="spellEnd"/>
      <w:r w:rsidRPr="00512A3B">
        <w:t xml:space="preserve">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1102AC" w:rsidRDefault="001102AC" w:rsidP="001102AC">
      <w:pPr>
        <w:pStyle w:val="cv"/>
        <w:numPr>
          <w:ilvl w:val="0"/>
          <w:numId w:val="5"/>
        </w:numPr>
        <w:spacing w:before="0" w:beforeAutospacing="0" w:after="0" w:afterAutospacing="0"/>
        <w:ind w:left="426"/>
        <w:jc w:val="both"/>
      </w:pPr>
      <w:r w:rsidRPr="00512A3B">
        <w:t xml:space="preserve">СП 1.1.1058-01. Организация и проведение производственного </w:t>
      </w:r>
      <w:proofErr w:type="gramStart"/>
      <w:r w:rsidRPr="00512A3B">
        <w:t>контроля за</w:t>
      </w:r>
      <w:proofErr w:type="gramEnd"/>
      <w:r w:rsidRPr="00512A3B"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9" w:history="1">
        <w:r w:rsidRPr="0066050D">
          <w:rPr>
            <w:rStyle w:val="a7"/>
          </w:rPr>
          <w:t>http://www.fabrikabiz.ru/1002/4/0.php-show_art=2758</w:t>
        </w:r>
      </w:hyperlink>
      <w:r w:rsidRPr="00512A3B">
        <w:t>.</w:t>
      </w:r>
    </w:p>
    <w:p w:rsidR="00B956A9" w:rsidRDefault="00B956A9" w:rsidP="00B956A9">
      <w:pPr>
        <w:pStyle w:val="cv"/>
        <w:spacing w:before="0" w:beforeAutospacing="0" w:after="0" w:afterAutospacing="0"/>
        <w:ind w:left="426"/>
        <w:jc w:val="both"/>
      </w:pPr>
    </w:p>
    <w:p w:rsidR="00B956A9" w:rsidRDefault="00B956A9" w:rsidP="00B956A9">
      <w:pPr>
        <w:pStyle w:val="cv"/>
        <w:spacing w:before="0" w:beforeAutospacing="0" w:after="0" w:afterAutospacing="0"/>
        <w:ind w:left="426"/>
        <w:jc w:val="both"/>
      </w:pPr>
    </w:p>
    <w:p w:rsidR="00B956A9" w:rsidRDefault="00B956A9" w:rsidP="00B956A9">
      <w:pPr>
        <w:pStyle w:val="cv"/>
        <w:spacing w:before="0" w:beforeAutospacing="0" w:after="0" w:afterAutospacing="0"/>
        <w:ind w:left="426"/>
        <w:jc w:val="both"/>
      </w:pPr>
    </w:p>
    <w:p w:rsidR="00B956A9" w:rsidRDefault="00B956A9" w:rsidP="00B956A9">
      <w:pPr>
        <w:pStyle w:val="cv"/>
        <w:spacing w:before="0" w:beforeAutospacing="0" w:after="0" w:afterAutospacing="0"/>
        <w:ind w:left="426"/>
        <w:jc w:val="both"/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11"/>
        <w:spacing w:before="0" w:beforeAutospacing="0" w:after="0" w:afterAutospacing="0"/>
        <w:jc w:val="center"/>
        <w:rPr>
          <w:rStyle w:val="c34"/>
          <w:color w:val="000000"/>
          <w:sz w:val="28"/>
          <w:szCs w:val="28"/>
        </w:rPr>
      </w:pPr>
    </w:p>
    <w:p w:rsidR="00B956A9" w:rsidRDefault="00B956A9" w:rsidP="00B956A9">
      <w:pPr>
        <w:pStyle w:val="c51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sectPr w:rsidR="00B956A9" w:rsidSect="00BB0E0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20E" w:rsidRDefault="0014020E" w:rsidP="00442846">
      <w:r>
        <w:separator/>
      </w:r>
    </w:p>
  </w:endnote>
  <w:endnote w:type="continuationSeparator" w:id="0">
    <w:p w:rsidR="0014020E" w:rsidRDefault="0014020E" w:rsidP="00442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6A9" w:rsidRDefault="00E9560E" w:rsidP="00B956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56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56A9" w:rsidRDefault="00B956A9" w:rsidP="00B956A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6A9" w:rsidRDefault="00B956A9" w:rsidP="00B956A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20E" w:rsidRDefault="0014020E" w:rsidP="00442846">
      <w:r>
        <w:separator/>
      </w:r>
    </w:p>
  </w:footnote>
  <w:footnote w:type="continuationSeparator" w:id="0">
    <w:p w:rsidR="0014020E" w:rsidRDefault="0014020E" w:rsidP="00442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7CD2"/>
    <w:multiLevelType w:val="multilevel"/>
    <w:tmpl w:val="D328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C7C2ED6"/>
    <w:multiLevelType w:val="multilevel"/>
    <w:tmpl w:val="2D709A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6036F"/>
    <w:multiLevelType w:val="multilevel"/>
    <w:tmpl w:val="C178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34565F2"/>
    <w:multiLevelType w:val="multilevel"/>
    <w:tmpl w:val="7F6492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F7048FD"/>
    <w:multiLevelType w:val="multilevel"/>
    <w:tmpl w:val="C666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C67B97"/>
    <w:multiLevelType w:val="multilevel"/>
    <w:tmpl w:val="6B1A5C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085EAE"/>
    <w:multiLevelType w:val="multilevel"/>
    <w:tmpl w:val="04FA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E1E39"/>
    <w:multiLevelType w:val="multilevel"/>
    <w:tmpl w:val="731C9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3C0AC7"/>
    <w:multiLevelType w:val="multilevel"/>
    <w:tmpl w:val="41DC1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FC38D1"/>
    <w:multiLevelType w:val="multilevel"/>
    <w:tmpl w:val="B48AB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52224"/>
    <w:multiLevelType w:val="multilevel"/>
    <w:tmpl w:val="D7BE36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5D7558D"/>
    <w:multiLevelType w:val="multilevel"/>
    <w:tmpl w:val="A5F0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265A66"/>
    <w:multiLevelType w:val="multilevel"/>
    <w:tmpl w:val="ACC8EB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7628D7"/>
    <w:multiLevelType w:val="multilevel"/>
    <w:tmpl w:val="03ECF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5E7658"/>
    <w:multiLevelType w:val="multilevel"/>
    <w:tmpl w:val="AD60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1E5250"/>
    <w:multiLevelType w:val="multilevel"/>
    <w:tmpl w:val="3FB435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1C78AF"/>
    <w:multiLevelType w:val="hybridMultilevel"/>
    <w:tmpl w:val="607876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2706D7"/>
    <w:multiLevelType w:val="multilevel"/>
    <w:tmpl w:val="130045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12"/>
  </w:num>
  <w:num w:numId="5">
    <w:abstractNumId w:val="1"/>
  </w:num>
  <w:num w:numId="6">
    <w:abstractNumId w:val="15"/>
  </w:num>
  <w:num w:numId="7">
    <w:abstractNumId w:val="10"/>
  </w:num>
  <w:num w:numId="8">
    <w:abstractNumId w:val="20"/>
  </w:num>
  <w:num w:numId="9">
    <w:abstractNumId w:val="2"/>
  </w:num>
  <w:num w:numId="10">
    <w:abstractNumId w:val="7"/>
  </w:num>
  <w:num w:numId="11">
    <w:abstractNumId w:val="18"/>
  </w:num>
  <w:num w:numId="12">
    <w:abstractNumId w:val="16"/>
  </w:num>
  <w:num w:numId="13">
    <w:abstractNumId w:val="0"/>
  </w:num>
  <w:num w:numId="14">
    <w:abstractNumId w:val="14"/>
  </w:num>
  <w:num w:numId="15">
    <w:abstractNumId w:val="6"/>
  </w:num>
  <w:num w:numId="16">
    <w:abstractNumId w:val="13"/>
  </w:num>
  <w:num w:numId="17">
    <w:abstractNumId w:val="17"/>
  </w:num>
  <w:num w:numId="18">
    <w:abstractNumId w:val="11"/>
  </w:num>
  <w:num w:numId="19">
    <w:abstractNumId w:val="3"/>
  </w:num>
  <w:num w:numId="20">
    <w:abstractNumId w:val="9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2AC"/>
    <w:rsid w:val="00072FBB"/>
    <w:rsid w:val="0010537C"/>
    <w:rsid w:val="001102AC"/>
    <w:rsid w:val="00121841"/>
    <w:rsid w:val="0014020E"/>
    <w:rsid w:val="00355D6B"/>
    <w:rsid w:val="00392265"/>
    <w:rsid w:val="00442846"/>
    <w:rsid w:val="005B7653"/>
    <w:rsid w:val="0060069B"/>
    <w:rsid w:val="00765C48"/>
    <w:rsid w:val="007F45E8"/>
    <w:rsid w:val="00944089"/>
    <w:rsid w:val="0097337F"/>
    <w:rsid w:val="00B05D21"/>
    <w:rsid w:val="00B956A9"/>
    <w:rsid w:val="00BB0E04"/>
    <w:rsid w:val="00E36612"/>
    <w:rsid w:val="00E5226D"/>
    <w:rsid w:val="00E9560E"/>
    <w:rsid w:val="00F13A6D"/>
    <w:rsid w:val="00F545E3"/>
    <w:rsid w:val="00FD0C68"/>
    <w:rsid w:val="00FE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02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2A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1102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02AC"/>
  </w:style>
  <w:style w:type="paragraph" w:styleId="a6">
    <w:name w:val="No Spacing"/>
    <w:qFormat/>
    <w:rsid w:val="00110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1102AC"/>
    <w:rPr>
      <w:rFonts w:cs="Times New Roman"/>
      <w:color w:val="0000FF"/>
      <w:u w:val="single"/>
    </w:rPr>
  </w:style>
  <w:style w:type="paragraph" w:customStyle="1" w:styleId="cv">
    <w:name w:val="cv"/>
    <w:basedOn w:val="a"/>
    <w:rsid w:val="001102AC"/>
    <w:pPr>
      <w:spacing w:before="100" w:beforeAutospacing="1" w:after="100" w:afterAutospacing="1"/>
    </w:pPr>
    <w:rPr>
      <w:rFonts w:eastAsia="MS Mincho"/>
    </w:rPr>
  </w:style>
  <w:style w:type="paragraph" w:customStyle="1" w:styleId="11">
    <w:name w:val="Абзац списка1"/>
    <w:basedOn w:val="a"/>
    <w:rsid w:val="001102AC"/>
    <w:pPr>
      <w:spacing w:before="120" w:after="120"/>
      <w:ind w:left="708" w:hanging="357"/>
    </w:pPr>
    <w:rPr>
      <w:rFonts w:eastAsia="MS Mincho"/>
    </w:rPr>
  </w:style>
  <w:style w:type="paragraph" w:customStyle="1" w:styleId="c11">
    <w:name w:val="c11"/>
    <w:basedOn w:val="a"/>
    <w:rsid w:val="00B956A9"/>
    <w:pPr>
      <w:spacing w:before="100" w:beforeAutospacing="1" w:after="100" w:afterAutospacing="1"/>
    </w:pPr>
  </w:style>
  <w:style w:type="character" w:customStyle="1" w:styleId="c34">
    <w:name w:val="c34"/>
    <w:basedOn w:val="a0"/>
    <w:rsid w:val="00B956A9"/>
  </w:style>
  <w:style w:type="paragraph" w:customStyle="1" w:styleId="c3">
    <w:name w:val="c3"/>
    <w:basedOn w:val="a"/>
    <w:rsid w:val="00B956A9"/>
    <w:pPr>
      <w:spacing w:before="100" w:beforeAutospacing="1" w:after="100" w:afterAutospacing="1"/>
    </w:pPr>
  </w:style>
  <w:style w:type="paragraph" w:customStyle="1" w:styleId="c10">
    <w:name w:val="c10"/>
    <w:basedOn w:val="a"/>
    <w:rsid w:val="00B956A9"/>
    <w:pPr>
      <w:spacing w:before="100" w:beforeAutospacing="1" w:after="100" w:afterAutospacing="1"/>
    </w:pPr>
  </w:style>
  <w:style w:type="paragraph" w:customStyle="1" w:styleId="c103">
    <w:name w:val="c103"/>
    <w:basedOn w:val="a"/>
    <w:rsid w:val="00B956A9"/>
    <w:pPr>
      <w:spacing w:before="100" w:beforeAutospacing="1" w:after="100" w:afterAutospacing="1"/>
    </w:pPr>
  </w:style>
  <w:style w:type="paragraph" w:customStyle="1" w:styleId="c105">
    <w:name w:val="c105"/>
    <w:basedOn w:val="a"/>
    <w:rsid w:val="00B956A9"/>
    <w:pPr>
      <w:spacing w:before="100" w:beforeAutospacing="1" w:after="100" w:afterAutospacing="1"/>
    </w:pPr>
  </w:style>
  <w:style w:type="paragraph" w:customStyle="1" w:styleId="c129">
    <w:name w:val="c129"/>
    <w:basedOn w:val="a"/>
    <w:rsid w:val="00B956A9"/>
    <w:pPr>
      <w:spacing w:before="100" w:beforeAutospacing="1" w:after="100" w:afterAutospacing="1"/>
    </w:pPr>
  </w:style>
  <w:style w:type="paragraph" w:customStyle="1" w:styleId="c151">
    <w:name w:val="c151"/>
    <w:basedOn w:val="a"/>
    <w:rsid w:val="00B956A9"/>
    <w:pPr>
      <w:spacing w:before="100" w:beforeAutospacing="1" w:after="100" w:afterAutospacing="1"/>
    </w:pPr>
  </w:style>
  <w:style w:type="paragraph" w:customStyle="1" w:styleId="c55">
    <w:name w:val="c55"/>
    <w:basedOn w:val="a"/>
    <w:rsid w:val="00B956A9"/>
    <w:pPr>
      <w:spacing w:before="100" w:beforeAutospacing="1" w:after="100" w:afterAutospacing="1"/>
    </w:pPr>
  </w:style>
  <w:style w:type="paragraph" w:customStyle="1" w:styleId="c63">
    <w:name w:val="c63"/>
    <w:basedOn w:val="a"/>
    <w:rsid w:val="00B956A9"/>
    <w:pPr>
      <w:spacing w:before="100" w:beforeAutospacing="1" w:after="100" w:afterAutospacing="1"/>
    </w:pPr>
  </w:style>
  <w:style w:type="character" w:customStyle="1" w:styleId="c1">
    <w:name w:val="c1"/>
    <w:basedOn w:val="a0"/>
    <w:rsid w:val="00B956A9"/>
  </w:style>
  <w:style w:type="paragraph" w:customStyle="1" w:styleId="c51">
    <w:name w:val="c51"/>
    <w:basedOn w:val="a"/>
    <w:rsid w:val="00B956A9"/>
    <w:pPr>
      <w:spacing w:before="100" w:beforeAutospacing="1" w:after="100" w:afterAutospacing="1"/>
    </w:pPr>
  </w:style>
  <w:style w:type="character" w:customStyle="1" w:styleId="c116">
    <w:name w:val="c116"/>
    <w:basedOn w:val="a0"/>
    <w:rsid w:val="00B956A9"/>
  </w:style>
  <w:style w:type="paragraph" w:customStyle="1" w:styleId="c113">
    <w:name w:val="c113"/>
    <w:basedOn w:val="a"/>
    <w:rsid w:val="00B956A9"/>
    <w:pPr>
      <w:spacing w:before="100" w:beforeAutospacing="1" w:after="100" w:afterAutospacing="1"/>
    </w:pPr>
  </w:style>
  <w:style w:type="character" w:customStyle="1" w:styleId="c80">
    <w:name w:val="c80"/>
    <w:basedOn w:val="a0"/>
    <w:rsid w:val="00B956A9"/>
  </w:style>
  <w:style w:type="character" w:customStyle="1" w:styleId="c29">
    <w:name w:val="c29"/>
    <w:basedOn w:val="a0"/>
    <w:rsid w:val="00B956A9"/>
  </w:style>
  <w:style w:type="paragraph" w:customStyle="1" w:styleId="c60">
    <w:name w:val="c60"/>
    <w:basedOn w:val="a"/>
    <w:rsid w:val="00B956A9"/>
    <w:pPr>
      <w:spacing w:before="100" w:beforeAutospacing="1" w:after="100" w:afterAutospacing="1"/>
    </w:pPr>
  </w:style>
  <w:style w:type="character" w:customStyle="1" w:styleId="c88">
    <w:name w:val="c88"/>
    <w:basedOn w:val="a0"/>
    <w:rsid w:val="00B956A9"/>
  </w:style>
  <w:style w:type="character" w:customStyle="1" w:styleId="c92">
    <w:name w:val="c92"/>
    <w:basedOn w:val="a0"/>
    <w:rsid w:val="00B956A9"/>
  </w:style>
  <w:style w:type="paragraph" w:customStyle="1" w:styleId="c75">
    <w:name w:val="c75"/>
    <w:basedOn w:val="a"/>
    <w:rsid w:val="00B956A9"/>
    <w:pPr>
      <w:spacing w:before="100" w:beforeAutospacing="1" w:after="100" w:afterAutospacing="1"/>
    </w:pPr>
  </w:style>
  <w:style w:type="paragraph" w:customStyle="1" w:styleId="c139">
    <w:name w:val="c139"/>
    <w:basedOn w:val="a"/>
    <w:rsid w:val="00B956A9"/>
    <w:pPr>
      <w:spacing w:before="100" w:beforeAutospacing="1" w:after="100" w:afterAutospacing="1"/>
    </w:pPr>
  </w:style>
  <w:style w:type="paragraph" w:customStyle="1" w:styleId="c110">
    <w:name w:val="c110"/>
    <w:basedOn w:val="a"/>
    <w:rsid w:val="00B956A9"/>
    <w:pPr>
      <w:spacing w:before="100" w:beforeAutospacing="1" w:after="100" w:afterAutospacing="1"/>
    </w:pPr>
  </w:style>
  <w:style w:type="paragraph" w:customStyle="1" w:styleId="c28">
    <w:name w:val="c28"/>
    <w:basedOn w:val="a"/>
    <w:rsid w:val="00B956A9"/>
    <w:pPr>
      <w:spacing w:before="100" w:beforeAutospacing="1" w:after="100" w:afterAutospacing="1"/>
    </w:pPr>
  </w:style>
  <w:style w:type="paragraph" w:customStyle="1" w:styleId="c48">
    <w:name w:val="c48"/>
    <w:basedOn w:val="a"/>
    <w:rsid w:val="00B956A9"/>
    <w:pPr>
      <w:spacing w:before="100" w:beforeAutospacing="1" w:after="100" w:afterAutospacing="1"/>
    </w:pPr>
  </w:style>
  <w:style w:type="character" w:customStyle="1" w:styleId="c78">
    <w:name w:val="c78"/>
    <w:basedOn w:val="a0"/>
    <w:rsid w:val="00B956A9"/>
  </w:style>
  <w:style w:type="character" w:customStyle="1" w:styleId="c82">
    <w:name w:val="c82"/>
    <w:basedOn w:val="a0"/>
    <w:rsid w:val="00B956A9"/>
  </w:style>
  <w:style w:type="paragraph" w:customStyle="1" w:styleId="c125">
    <w:name w:val="c125"/>
    <w:basedOn w:val="a"/>
    <w:rsid w:val="00B956A9"/>
    <w:pPr>
      <w:spacing w:before="100" w:beforeAutospacing="1" w:after="100" w:afterAutospacing="1"/>
    </w:pPr>
  </w:style>
  <w:style w:type="character" w:customStyle="1" w:styleId="c6">
    <w:name w:val="c6"/>
    <w:basedOn w:val="a0"/>
    <w:rsid w:val="00B956A9"/>
  </w:style>
  <w:style w:type="paragraph" w:customStyle="1" w:styleId="c7">
    <w:name w:val="c7"/>
    <w:basedOn w:val="a"/>
    <w:rsid w:val="00B956A9"/>
    <w:pPr>
      <w:spacing w:before="100" w:beforeAutospacing="1" w:after="100" w:afterAutospacing="1"/>
    </w:pPr>
  </w:style>
  <w:style w:type="paragraph" w:customStyle="1" w:styleId="c24">
    <w:name w:val="c24"/>
    <w:basedOn w:val="a"/>
    <w:rsid w:val="00B956A9"/>
    <w:pPr>
      <w:spacing w:before="100" w:beforeAutospacing="1" w:after="100" w:afterAutospacing="1"/>
    </w:pPr>
  </w:style>
  <w:style w:type="paragraph" w:customStyle="1" w:styleId="c121">
    <w:name w:val="c121"/>
    <w:basedOn w:val="a"/>
    <w:rsid w:val="00B956A9"/>
    <w:pPr>
      <w:spacing w:before="100" w:beforeAutospacing="1" w:after="100" w:afterAutospacing="1"/>
    </w:pPr>
  </w:style>
  <w:style w:type="character" w:customStyle="1" w:styleId="c36">
    <w:name w:val="c36"/>
    <w:basedOn w:val="a0"/>
    <w:rsid w:val="00B956A9"/>
  </w:style>
  <w:style w:type="paragraph" w:customStyle="1" w:styleId="c132">
    <w:name w:val="c132"/>
    <w:basedOn w:val="a"/>
    <w:rsid w:val="00B956A9"/>
    <w:pPr>
      <w:spacing w:before="100" w:beforeAutospacing="1" w:after="100" w:afterAutospacing="1"/>
    </w:pPr>
  </w:style>
  <w:style w:type="character" w:customStyle="1" w:styleId="c25">
    <w:name w:val="c25"/>
    <w:basedOn w:val="a0"/>
    <w:rsid w:val="00B956A9"/>
  </w:style>
  <w:style w:type="paragraph" w:customStyle="1" w:styleId="c2">
    <w:name w:val="c2"/>
    <w:basedOn w:val="a"/>
    <w:rsid w:val="00B956A9"/>
    <w:pPr>
      <w:spacing w:before="100" w:beforeAutospacing="1" w:after="100" w:afterAutospacing="1"/>
    </w:pPr>
  </w:style>
  <w:style w:type="paragraph" w:customStyle="1" w:styleId="c79">
    <w:name w:val="c79"/>
    <w:basedOn w:val="a"/>
    <w:rsid w:val="00B956A9"/>
    <w:pPr>
      <w:spacing w:before="100" w:beforeAutospacing="1" w:after="100" w:afterAutospacing="1"/>
    </w:pPr>
  </w:style>
  <w:style w:type="paragraph" w:customStyle="1" w:styleId="c45">
    <w:name w:val="c45"/>
    <w:basedOn w:val="a"/>
    <w:rsid w:val="00B956A9"/>
    <w:pPr>
      <w:spacing w:before="100" w:beforeAutospacing="1" w:after="100" w:afterAutospacing="1"/>
    </w:pPr>
  </w:style>
  <w:style w:type="character" w:customStyle="1" w:styleId="c38">
    <w:name w:val="c38"/>
    <w:basedOn w:val="a0"/>
    <w:rsid w:val="00B956A9"/>
  </w:style>
  <w:style w:type="character" w:customStyle="1" w:styleId="c41">
    <w:name w:val="c41"/>
    <w:basedOn w:val="a0"/>
    <w:rsid w:val="00B956A9"/>
  </w:style>
  <w:style w:type="character" w:customStyle="1" w:styleId="c21">
    <w:name w:val="c21"/>
    <w:basedOn w:val="a0"/>
    <w:rsid w:val="00B956A9"/>
  </w:style>
  <w:style w:type="paragraph" w:customStyle="1" w:styleId="c44">
    <w:name w:val="c44"/>
    <w:basedOn w:val="a"/>
    <w:rsid w:val="00B956A9"/>
    <w:pPr>
      <w:spacing w:before="100" w:beforeAutospacing="1" w:after="100" w:afterAutospacing="1"/>
    </w:pPr>
  </w:style>
  <w:style w:type="paragraph" w:customStyle="1" w:styleId="c12">
    <w:name w:val="c12"/>
    <w:basedOn w:val="a"/>
    <w:rsid w:val="00B956A9"/>
    <w:pPr>
      <w:spacing w:before="100" w:beforeAutospacing="1" w:after="100" w:afterAutospacing="1"/>
    </w:pPr>
  </w:style>
  <w:style w:type="character" w:customStyle="1" w:styleId="c59">
    <w:name w:val="c59"/>
    <w:basedOn w:val="a0"/>
    <w:rsid w:val="00B956A9"/>
  </w:style>
  <w:style w:type="paragraph" w:customStyle="1" w:styleId="c15">
    <w:name w:val="c15"/>
    <w:basedOn w:val="a"/>
    <w:rsid w:val="00B956A9"/>
    <w:pPr>
      <w:spacing w:before="100" w:beforeAutospacing="1" w:after="100" w:afterAutospacing="1"/>
    </w:pPr>
  </w:style>
  <w:style w:type="paragraph" w:customStyle="1" w:styleId="c33">
    <w:name w:val="c33"/>
    <w:basedOn w:val="a"/>
    <w:rsid w:val="00B956A9"/>
    <w:pPr>
      <w:spacing w:before="100" w:beforeAutospacing="1" w:after="100" w:afterAutospacing="1"/>
    </w:pPr>
  </w:style>
  <w:style w:type="paragraph" w:customStyle="1" w:styleId="c16">
    <w:name w:val="c16"/>
    <w:basedOn w:val="a"/>
    <w:rsid w:val="00B956A9"/>
    <w:pPr>
      <w:spacing w:before="100" w:beforeAutospacing="1" w:after="100" w:afterAutospacing="1"/>
    </w:pPr>
  </w:style>
  <w:style w:type="paragraph" w:customStyle="1" w:styleId="c211">
    <w:name w:val="c211"/>
    <w:basedOn w:val="a"/>
    <w:rsid w:val="00B956A9"/>
    <w:pPr>
      <w:spacing w:before="100" w:beforeAutospacing="1" w:after="100" w:afterAutospacing="1"/>
    </w:pPr>
  </w:style>
  <w:style w:type="paragraph" w:customStyle="1" w:styleId="c72">
    <w:name w:val="c72"/>
    <w:basedOn w:val="a"/>
    <w:rsid w:val="00B956A9"/>
    <w:pPr>
      <w:spacing w:before="100" w:beforeAutospacing="1" w:after="100" w:afterAutospacing="1"/>
    </w:pPr>
  </w:style>
  <w:style w:type="paragraph" w:customStyle="1" w:styleId="c17">
    <w:name w:val="c17"/>
    <w:basedOn w:val="a"/>
    <w:rsid w:val="00B956A9"/>
    <w:pPr>
      <w:spacing w:before="100" w:beforeAutospacing="1" w:after="100" w:afterAutospacing="1"/>
    </w:pPr>
  </w:style>
  <w:style w:type="paragraph" w:customStyle="1" w:styleId="c70">
    <w:name w:val="c70"/>
    <w:basedOn w:val="a"/>
    <w:rsid w:val="00B956A9"/>
    <w:pPr>
      <w:spacing w:before="100" w:beforeAutospacing="1" w:after="100" w:afterAutospacing="1"/>
    </w:pPr>
  </w:style>
  <w:style w:type="paragraph" w:customStyle="1" w:styleId="c26">
    <w:name w:val="c26"/>
    <w:basedOn w:val="a"/>
    <w:rsid w:val="00B956A9"/>
    <w:pPr>
      <w:spacing w:before="100" w:beforeAutospacing="1" w:after="100" w:afterAutospacing="1"/>
    </w:pPr>
  </w:style>
  <w:style w:type="paragraph" w:customStyle="1" w:styleId="c50">
    <w:name w:val="c50"/>
    <w:basedOn w:val="a"/>
    <w:rsid w:val="00B956A9"/>
    <w:pPr>
      <w:spacing w:before="100" w:beforeAutospacing="1" w:after="100" w:afterAutospacing="1"/>
    </w:pPr>
  </w:style>
  <w:style w:type="paragraph" w:customStyle="1" w:styleId="c37">
    <w:name w:val="c37"/>
    <w:basedOn w:val="a"/>
    <w:rsid w:val="00B956A9"/>
    <w:pPr>
      <w:spacing w:before="100" w:beforeAutospacing="1" w:after="100" w:afterAutospacing="1"/>
    </w:pPr>
  </w:style>
  <w:style w:type="paragraph" w:customStyle="1" w:styleId="c138">
    <w:name w:val="c138"/>
    <w:basedOn w:val="a"/>
    <w:rsid w:val="00B956A9"/>
    <w:pPr>
      <w:spacing w:before="100" w:beforeAutospacing="1" w:after="100" w:afterAutospacing="1"/>
    </w:pPr>
  </w:style>
  <w:style w:type="paragraph" w:customStyle="1" w:styleId="c14">
    <w:name w:val="c14"/>
    <w:basedOn w:val="a"/>
    <w:rsid w:val="00B956A9"/>
    <w:pPr>
      <w:spacing w:before="100" w:beforeAutospacing="1" w:after="100" w:afterAutospacing="1"/>
    </w:pPr>
  </w:style>
  <w:style w:type="paragraph" w:customStyle="1" w:styleId="c32">
    <w:name w:val="c32"/>
    <w:basedOn w:val="a"/>
    <w:rsid w:val="00B956A9"/>
    <w:pPr>
      <w:spacing w:before="100" w:beforeAutospacing="1" w:after="100" w:afterAutospacing="1"/>
    </w:pPr>
  </w:style>
  <w:style w:type="paragraph" w:customStyle="1" w:styleId="c118">
    <w:name w:val="c118"/>
    <w:basedOn w:val="a"/>
    <w:rsid w:val="00B956A9"/>
    <w:pPr>
      <w:spacing w:before="100" w:beforeAutospacing="1" w:after="100" w:afterAutospacing="1"/>
    </w:pPr>
  </w:style>
  <w:style w:type="paragraph" w:customStyle="1" w:styleId="c77">
    <w:name w:val="c77"/>
    <w:basedOn w:val="a"/>
    <w:rsid w:val="00B956A9"/>
    <w:pPr>
      <w:spacing w:before="100" w:beforeAutospacing="1" w:after="100" w:afterAutospacing="1"/>
    </w:pPr>
  </w:style>
  <w:style w:type="paragraph" w:customStyle="1" w:styleId="c124">
    <w:name w:val="c124"/>
    <w:basedOn w:val="a"/>
    <w:rsid w:val="00B956A9"/>
    <w:pPr>
      <w:spacing w:before="100" w:beforeAutospacing="1" w:after="100" w:afterAutospacing="1"/>
    </w:pPr>
  </w:style>
  <w:style w:type="paragraph" w:customStyle="1" w:styleId="c152">
    <w:name w:val="c152"/>
    <w:basedOn w:val="a"/>
    <w:rsid w:val="00B956A9"/>
    <w:pPr>
      <w:spacing w:before="100" w:beforeAutospacing="1" w:after="100" w:afterAutospacing="1"/>
    </w:pPr>
  </w:style>
  <w:style w:type="paragraph" w:customStyle="1" w:styleId="c100">
    <w:name w:val="c100"/>
    <w:basedOn w:val="a"/>
    <w:rsid w:val="00B956A9"/>
    <w:pPr>
      <w:spacing w:before="100" w:beforeAutospacing="1" w:after="100" w:afterAutospacing="1"/>
    </w:pPr>
  </w:style>
  <w:style w:type="paragraph" w:customStyle="1" w:styleId="c150">
    <w:name w:val="c150"/>
    <w:basedOn w:val="a"/>
    <w:rsid w:val="00B956A9"/>
    <w:pPr>
      <w:spacing w:before="100" w:beforeAutospacing="1" w:after="100" w:afterAutospacing="1"/>
    </w:pPr>
  </w:style>
  <w:style w:type="paragraph" w:customStyle="1" w:styleId="c83">
    <w:name w:val="c83"/>
    <w:basedOn w:val="a"/>
    <w:rsid w:val="00B956A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brikabiz.ru/1002/4/0.php-show_art=27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4885</Words>
  <Characters>27847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9</cp:revision>
  <cp:lastPrinted>2022-11-19T14:44:00Z</cp:lastPrinted>
  <dcterms:created xsi:type="dcterms:W3CDTF">2022-10-02T02:13:00Z</dcterms:created>
  <dcterms:modified xsi:type="dcterms:W3CDTF">2022-11-19T14:45:00Z</dcterms:modified>
</cp:coreProperties>
</file>