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ind w:right="-259" w:hanging="0"/>
        <w:jc w:val="center"/>
        <w:rPr>
          <w:rFonts w:eastAsia="Times New Roman"/>
          <w:b/>
          <w:b/>
          <w:bCs/>
          <w:sz w:val="24"/>
          <w:szCs w:val="24"/>
        </w:rPr>
      </w:pPr>
      <w:r>
        <w:rPr>
          <w:rFonts w:eastAsia="Times New Roman"/>
          <w:b/>
          <w:bCs/>
          <w:sz w:val="24"/>
          <w:szCs w:val="24"/>
        </w:rPr>
        <w:t xml:space="preserve">ОБЛАСТНОЕ   ГОСУДАРСТВЕННОЕ  БЮДЖЕТНОЕ </w:t>
      </w:r>
    </w:p>
    <w:p>
      <w:pPr>
        <w:pStyle w:val="Normal"/>
        <w:spacing w:lineRule="auto" w:line="360"/>
        <w:ind w:right="-259" w:hanging="0"/>
        <w:jc w:val="center"/>
        <w:rPr>
          <w:sz w:val="20"/>
          <w:szCs w:val="20"/>
        </w:rPr>
      </w:pPr>
      <w:r>
        <w:rPr>
          <w:rFonts w:eastAsia="Times New Roman"/>
          <w:b/>
          <w:bCs/>
          <w:sz w:val="24"/>
          <w:szCs w:val="24"/>
        </w:rPr>
        <w:t>ПРОФЕССИОНАЛЬННОЕ</w:t>
      </w:r>
      <w:r>
        <w:rPr>
          <w:sz w:val="20"/>
          <w:szCs w:val="20"/>
        </w:rPr>
        <w:t xml:space="preserve">  </w:t>
      </w:r>
      <w:r>
        <w:rPr>
          <w:rFonts w:eastAsia="Times New Roman"/>
          <w:b/>
          <w:bCs/>
          <w:sz w:val="24"/>
          <w:szCs w:val="24"/>
        </w:rPr>
        <w:t>ОБРАЗОВАТЕЛЬНОЕ  УЧРЕЖДЕНИЕ</w:t>
      </w:r>
    </w:p>
    <w:p>
      <w:pPr>
        <w:pStyle w:val="Normal"/>
        <w:spacing w:lineRule="auto" w:line="360"/>
        <w:ind w:right="-259" w:hanging="0"/>
        <w:jc w:val="center"/>
        <w:rPr>
          <w:sz w:val="20"/>
          <w:szCs w:val="20"/>
        </w:rPr>
      </w:pPr>
      <w:r>
        <w:rPr>
          <w:rFonts w:eastAsia="Times New Roman"/>
          <w:b/>
          <w:bCs/>
          <w:sz w:val="24"/>
          <w:szCs w:val="24"/>
        </w:rPr>
        <w:t>«БАРЫШСКИЙ ИНДУСТРИАЛЬНО-ТЕХНОЛОГИЧЕСКИЙ ТЕХНИКУМ»</w:t>
      </w:r>
    </w:p>
    <w:p>
      <w:pPr>
        <w:pStyle w:val="Normal"/>
        <w:spacing w:lineRule="auto" w:line="36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76"/>
        <w:rPr>
          <w:sz w:val="20"/>
          <w:szCs w:val="20"/>
        </w:rPr>
      </w:pPr>
      <w:r>
        <w:rPr>
          <w:sz w:val="20"/>
          <w:szCs w:val="20"/>
        </w:rPr>
      </w:r>
    </w:p>
    <w:tbl>
      <w:tblPr>
        <w:tblW w:w="9782"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3141"/>
        <w:gridCol w:w="2955"/>
        <w:gridCol w:w="3686"/>
      </w:tblGrid>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РАССМОТРЕНО  И</w:t>
            </w:r>
          </w:p>
        </w:tc>
        <w:tc>
          <w:tcPr>
            <w:tcW w:w="2955" w:type="dxa"/>
            <w:tcBorders/>
            <w:vAlign w:val="bottom"/>
          </w:tcPr>
          <w:p>
            <w:pPr>
              <w:pStyle w:val="Normal"/>
              <w:widowControl w:val="false"/>
              <w:ind w:left="300" w:hanging="0"/>
              <w:rPr>
                <w:sz w:val="20"/>
                <w:szCs w:val="20"/>
              </w:rPr>
            </w:pPr>
            <w:r>
              <w:rPr>
                <w:rFonts w:eastAsia="Times New Roman"/>
                <w:b/>
                <w:bCs/>
                <w:sz w:val="28"/>
                <w:szCs w:val="28"/>
              </w:rPr>
              <w:t>СОГЛАСОВАНО</w:t>
            </w:r>
          </w:p>
        </w:tc>
        <w:tc>
          <w:tcPr>
            <w:tcW w:w="3686" w:type="dxa"/>
            <w:tcBorders/>
            <w:vAlign w:val="bottom"/>
          </w:tcPr>
          <w:p>
            <w:pPr>
              <w:pStyle w:val="Normal"/>
              <w:widowControl w:val="false"/>
              <w:ind w:left="160" w:hanging="0"/>
              <w:rPr>
                <w:sz w:val="20"/>
                <w:szCs w:val="20"/>
              </w:rPr>
            </w:pPr>
            <w:r>
              <w:rPr>
                <w:rFonts w:eastAsia="Times New Roman"/>
                <w:b/>
                <w:bCs/>
                <w:sz w:val="28"/>
                <w:szCs w:val="28"/>
              </w:rPr>
              <w:t xml:space="preserve">       </w:t>
            </w:r>
            <w:r>
              <w:rPr>
                <w:rFonts w:eastAsia="Times New Roman"/>
                <w:b/>
                <w:bCs/>
                <w:sz w:val="28"/>
                <w:szCs w:val="28"/>
              </w:rPr>
              <w:t>УТВЕРЖДАЮ:</w:t>
            </w:r>
          </w:p>
        </w:tc>
      </w:tr>
      <w:tr>
        <w:trPr>
          <w:trHeight w:val="324" w:hRule="atLeast"/>
        </w:trPr>
        <w:tc>
          <w:tcPr>
            <w:tcW w:w="3141" w:type="dxa"/>
            <w:tcBorders/>
            <w:vAlign w:val="bottom"/>
          </w:tcPr>
          <w:p>
            <w:pPr>
              <w:pStyle w:val="Normal"/>
              <w:widowControl w:val="false"/>
              <w:rPr>
                <w:sz w:val="20"/>
                <w:szCs w:val="20"/>
              </w:rPr>
            </w:pPr>
            <w:r>
              <w:rPr>
                <w:rFonts w:eastAsia="Times New Roman"/>
                <w:b/>
                <w:bCs/>
                <w:sz w:val="28"/>
                <w:szCs w:val="28"/>
              </w:rPr>
              <w:t>ОДОБРЕНО</w:t>
            </w:r>
          </w:p>
        </w:tc>
        <w:tc>
          <w:tcPr>
            <w:tcW w:w="2955" w:type="dxa"/>
            <w:tcBorders/>
            <w:vAlign w:val="bottom"/>
          </w:tcPr>
          <w:p>
            <w:pPr>
              <w:pStyle w:val="Normal"/>
              <w:widowControl w:val="false"/>
              <w:rPr>
                <w:sz w:val="24"/>
                <w:szCs w:val="24"/>
              </w:rPr>
            </w:pPr>
            <w:r>
              <w:rPr>
                <w:sz w:val="24"/>
                <w:szCs w:val="24"/>
              </w:rPr>
            </w:r>
          </w:p>
        </w:tc>
        <w:tc>
          <w:tcPr>
            <w:tcW w:w="3686" w:type="dxa"/>
            <w:tcBorders/>
            <w:vAlign w:val="bottom"/>
          </w:tcPr>
          <w:p>
            <w:pPr>
              <w:pStyle w:val="Normal"/>
              <w:widowControl w:val="false"/>
              <w:ind w:left="160" w:hanging="0"/>
              <w:rPr>
                <w:rFonts w:eastAsia="Times New Roman"/>
                <w:b/>
                <w:b/>
                <w:bCs/>
                <w:sz w:val="28"/>
                <w:szCs w:val="28"/>
              </w:rPr>
            </w:pPr>
            <w:r>
              <w:rPr>
                <w:rFonts w:eastAsia="Times New Roman"/>
                <w:b/>
                <w:bCs/>
                <w:sz w:val="28"/>
                <w:szCs w:val="28"/>
              </w:rPr>
              <w:t xml:space="preserve">       </w:t>
            </w:r>
            <w:r>
              <w:rPr>
                <w:rFonts w:eastAsia="Times New Roman"/>
                <w:b/>
                <w:bCs/>
                <w:sz w:val="28"/>
                <w:szCs w:val="28"/>
              </w:rPr>
              <w:t>Директор</w:t>
            </w:r>
          </w:p>
          <w:p>
            <w:pPr>
              <w:pStyle w:val="Normal"/>
              <w:widowControl w:val="false"/>
              <w:ind w:left="160" w:hanging="0"/>
              <w:rPr>
                <w:sz w:val="20"/>
                <w:szCs w:val="20"/>
              </w:rPr>
            </w:pPr>
            <w:r>
              <w:rPr>
                <w:rFonts w:eastAsia="Times New Roman"/>
                <w:b/>
                <w:bCs/>
                <w:sz w:val="28"/>
                <w:szCs w:val="28"/>
              </w:rPr>
              <w:t xml:space="preserve">       </w:t>
            </w:r>
            <w:r>
              <w:rPr>
                <w:rFonts w:eastAsia="Times New Roman"/>
                <w:b/>
                <w:bCs/>
                <w:sz w:val="28"/>
                <w:szCs w:val="28"/>
              </w:rPr>
              <w:t>ОГБПОУ БИТТ</w:t>
            </w:r>
          </w:p>
        </w:tc>
      </w:tr>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Педагогическим</w:t>
            </w:r>
          </w:p>
        </w:tc>
        <w:tc>
          <w:tcPr>
            <w:tcW w:w="2955" w:type="dxa"/>
            <w:tcBorders/>
            <w:vAlign w:val="bottom"/>
          </w:tcPr>
          <w:p>
            <w:pPr>
              <w:pStyle w:val="Normal"/>
              <w:widowControl w:val="false"/>
              <w:rPr>
                <w:sz w:val="24"/>
                <w:szCs w:val="24"/>
              </w:rPr>
            </w:pPr>
            <w:r>
              <w:rPr>
                <w:sz w:val="24"/>
                <w:szCs w:val="24"/>
              </w:rPr>
            </w:r>
          </w:p>
        </w:tc>
        <w:tc>
          <w:tcPr>
            <w:tcW w:w="3686" w:type="dxa"/>
            <w:tcBorders/>
            <w:vAlign w:val="bottom"/>
          </w:tcPr>
          <w:p>
            <w:pPr>
              <w:pStyle w:val="Normal"/>
              <w:widowControl w:val="false"/>
              <w:ind w:left="160" w:hanging="0"/>
              <w:rPr>
                <w:sz w:val="20"/>
                <w:szCs w:val="20"/>
              </w:rPr>
            </w:pPr>
            <w:r>
              <w:rPr>
                <w:rFonts w:eastAsia="Times New Roman"/>
                <w:b/>
                <w:bCs/>
                <w:sz w:val="28"/>
                <w:szCs w:val="28"/>
              </w:rPr>
              <w:t xml:space="preserve">        </w:t>
            </w:r>
            <w:r>
              <w:rPr>
                <w:rFonts w:eastAsia="Times New Roman"/>
                <w:b/>
                <w:bCs/>
                <w:sz w:val="28"/>
                <w:szCs w:val="28"/>
              </w:rPr>
              <w:t>_______ /Д.В.Черник/</w:t>
            </w:r>
          </w:p>
        </w:tc>
      </w:tr>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советом</w:t>
            </w:r>
          </w:p>
        </w:tc>
        <w:tc>
          <w:tcPr>
            <w:tcW w:w="2955" w:type="dxa"/>
            <w:tcBorders/>
            <w:vAlign w:val="bottom"/>
          </w:tcPr>
          <w:p>
            <w:pPr>
              <w:pStyle w:val="Normal"/>
              <w:widowControl w:val="false"/>
              <w:ind w:left="300" w:hanging="0"/>
              <w:rPr>
                <w:sz w:val="20"/>
                <w:szCs w:val="20"/>
              </w:rPr>
            </w:pPr>
            <w:r>
              <w:rPr>
                <w:rFonts w:eastAsia="Times New Roman"/>
                <w:b/>
                <w:bCs/>
                <w:sz w:val="28"/>
                <w:szCs w:val="28"/>
              </w:rPr>
              <w:t>_________________</w:t>
            </w:r>
          </w:p>
        </w:tc>
        <w:tc>
          <w:tcPr>
            <w:tcW w:w="3686" w:type="dxa"/>
            <w:tcBorders/>
            <w:vAlign w:val="bottom"/>
          </w:tcPr>
          <w:p>
            <w:pPr>
              <w:pStyle w:val="Normal"/>
              <w:widowControl w:val="false"/>
              <w:rPr>
                <w:sz w:val="24"/>
                <w:szCs w:val="24"/>
              </w:rPr>
            </w:pPr>
            <w:r>
              <w:rPr>
                <w:sz w:val="24"/>
                <w:szCs w:val="24"/>
              </w:rPr>
            </w:r>
          </w:p>
        </w:tc>
      </w:tr>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ПРОТОКОЛ № ___</w:t>
            </w:r>
          </w:p>
        </w:tc>
        <w:tc>
          <w:tcPr>
            <w:tcW w:w="2955" w:type="dxa"/>
            <w:tcBorders/>
            <w:vAlign w:val="bottom"/>
          </w:tcPr>
          <w:p>
            <w:pPr>
              <w:pStyle w:val="Normal"/>
              <w:widowControl w:val="false"/>
              <w:rPr>
                <w:sz w:val="24"/>
                <w:szCs w:val="24"/>
              </w:rPr>
            </w:pPr>
            <w:r>
              <w:rPr>
                <w:sz w:val="24"/>
                <w:szCs w:val="24"/>
              </w:rPr>
              <w:t xml:space="preserve">   </w:t>
            </w:r>
            <w:r>
              <w:rPr>
                <w:sz w:val="24"/>
                <w:szCs w:val="24"/>
              </w:rPr>
              <w:t>/_____________________/</w:t>
            </w:r>
          </w:p>
        </w:tc>
        <w:tc>
          <w:tcPr>
            <w:tcW w:w="3686" w:type="dxa"/>
            <w:tcBorders/>
            <w:vAlign w:val="bottom"/>
          </w:tcPr>
          <w:p>
            <w:pPr>
              <w:pStyle w:val="Normal"/>
              <w:widowControl w:val="false"/>
              <w:rPr>
                <w:sz w:val="24"/>
                <w:szCs w:val="24"/>
              </w:rPr>
            </w:pPr>
            <w:r>
              <w:rPr>
                <w:sz w:val="24"/>
                <w:szCs w:val="24"/>
              </w:rPr>
            </w:r>
          </w:p>
        </w:tc>
      </w:tr>
      <w:tr>
        <w:trPr>
          <w:trHeight w:val="322" w:hRule="atLeast"/>
        </w:trPr>
        <w:tc>
          <w:tcPr>
            <w:tcW w:w="3141" w:type="dxa"/>
            <w:tcBorders/>
            <w:vAlign w:val="bottom"/>
          </w:tcPr>
          <w:p>
            <w:pPr>
              <w:pStyle w:val="Normal"/>
              <w:widowControl w:val="false"/>
              <w:rPr>
                <w:rFonts w:eastAsia="Times New Roman"/>
                <w:b/>
                <w:b/>
                <w:bCs/>
                <w:sz w:val="28"/>
                <w:szCs w:val="28"/>
              </w:rPr>
            </w:pPr>
            <w:r>
              <w:rPr>
                <w:rFonts w:eastAsia="Times New Roman"/>
                <w:b/>
                <w:bCs/>
                <w:sz w:val="28"/>
                <w:szCs w:val="28"/>
              </w:rPr>
              <w:t>«__» ___________20__г.</w:t>
            </w:r>
          </w:p>
        </w:tc>
        <w:tc>
          <w:tcPr>
            <w:tcW w:w="2955" w:type="dxa"/>
            <w:tcBorders/>
            <w:vAlign w:val="bottom"/>
          </w:tcPr>
          <w:p>
            <w:pPr>
              <w:pStyle w:val="Normal"/>
              <w:widowControl w:val="false"/>
              <w:rPr>
                <w:sz w:val="20"/>
                <w:szCs w:val="20"/>
              </w:rPr>
            </w:pPr>
            <w:r>
              <w:rPr>
                <w:rFonts w:eastAsia="Times New Roman"/>
                <w:b/>
                <w:bCs/>
                <w:sz w:val="28"/>
                <w:szCs w:val="28"/>
              </w:rPr>
              <w:t>«___» ________20__ г.</w:t>
            </w:r>
          </w:p>
        </w:tc>
        <w:tc>
          <w:tcPr>
            <w:tcW w:w="3686" w:type="dxa"/>
            <w:tcBorders/>
            <w:vAlign w:val="bottom"/>
          </w:tcPr>
          <w:p>
            <w:pPr>
              <w:pStyle w:val="Normal"/>
              <w:widowControl w:val="false"/>
              <w:ind w:left="160" w:hanging="0"/>
              <w:rPr>
                <w:sz w:val="20"/>
                <w:szCs w:val="20"/>
              </w:rPr>
            </w:pPr>
            <w:r>
              <w:rPr>
                <w:rFonts w:eastAsia="Times New Roman"/>
                <w:b/>
                <w:bCs/>
                <w:w w:val="99"/>
                <w:sz w:val="28"/>
                <w:szCs w:val="28"/>
              </w:rPr>
              <w:t>«___»__________20___г.</w:t>
            </w:r>
          </w:p>
        </w:tc>
      </w:tr>
      <w:tr>
        <w:trPr>
          <w:trHeight w:val="322" w:hRule="atLeast"/>
        </w:trPr>
        <w:tc>
          <w:tcPr>
            <w:tcW w:w="3141" w:type="dxa"/>
            <w:tcBorders/>
            <w:vAlign w:val="bottom"/>
          </w:tcPr>
          <w:p>
            <w:pPr>
              <w:pStyle w:val="Normal"/>
              <w:widowControl w:val="false"/>
              <w:rPr>
                <w:sz w:val="20"/>
                <w:szCs w:val="20"/>
              </w:rPr>
            </w:pPr>
            <w:r>
              <w:rPr>
                <w:sz w:val="20"/>
                <w:szCs w:val="20"/>
              </w:rPr>
            </w:r>
          </w:p>
        </w:tc>
        <w:tc>
          <w:tcPr>
            <w:tcW w:w="2955" w:type="dxa"/>
            <w:tcBorders/>
            <w:vAlign w:val="bottom"/>
          </w:tcPr>
          <w:p>
            <w:pPr>
              <w:pStyle w:val="Normal"/>
              <w:widowControl w:val="false"/>
              <w:rPr>
                <w:sz w:val="24"/>
                <w:szCs w:val="24"/>
              </w:rPr>
            </w:pPr>
            <w:r>
              <w:rPr>
                <w:sz w:val="24"/>
                <w:szCs w:val="24"/>
              </w:rPr>
            </w:r>
          </w:p>
        </w:tc>
        <w:tc>
          <w:tcPr>
            <w:tcW w:w="3686" w:type="dxa"/>
            <w:tcBorders/>
            <w:vAlign w:val="bottom"/>
          </w:tcPr>
          <w:p>
            <w:pPr>
              <w:pStyle w:val="Normal"/>
              <w:widowControl w:val="false"/>
              <w:rPr>
                <w:sz w:val="24"/>
                <w:szCs w:val="24"/>
              </w:rPr>
            </w:pPr>
            <w:r>
              <w:rPr>
                <w:sz w:val="24"/>
                <w:szCs w:val="24"/>
              </w:rPr>
            </w:r>
          </w:p>
        </w:tc>
      </w:tr>
    </w:tbl>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37"/>
        <w:rPr>
          <w:sz w:val="20"/>
          <w:szCs w:val="20"/>
        </w:rPr>
      </w:pPr>
      <w:r>
        <w:rPr>
          <w:sz w:val="20"/>
          <w:szCs w:val="20"/>
        </w:rPr>
      </w:r>
    </w:p>
    <w:p>
      <w:pPr>
        <w:pStyle w:val="Normal"/>
        <w:ind w:right="-259" w:hanging="0"/>
        <w:jc w:val="center"/>
        <w:rPr>
          <w:sz w:val="20"/>
          <w:szCs w:val="20"/>
        </w:rPr>
      </w:pPr>
      <w:r>
        <w:rPr>
          <w:rFonts w:eastAsia="Times New Roman"/>
          <w:b/>
          <w:bCs/>
        </w:rPr>
        <w:t>ОСНОВНАЯ ПРОФЕССИОНАЛЬНАЯ ОБРАЗОВАТЕЛЬНАЯ ПРОГРАММА</w:t>
      </w:r>
    </w:p>
    <w:p>
      <w:pPr>
        <w:pStyle w:val="Normal"/>
        <w:spacing w:lineRule="exact" w:line="243"/>
        <w:rPr>
          <w:sz w:val="20"/>
          <w:szCs w:val="20"/>
        </w:rPr>
      </w:pPr>
      <w:r>
        <w:rPr>
          <w:sz w:val="20"/>
          <w:szCs w:val="20"/>
        </w:rPr>
      </w:r>
    </w:p>
    <w:p>
      <w:pPr>
        <w:pStyle w:val="Normal"/>
        <w:spacing w:lineRule="auto" w:line="432"/>
        <w:ind w:right="-259" w:hanging="0"/>
        <w:jc w:val="center"/>
        <w:rPr>
          <w:rFonts w:eastAsia="Times New Roman"/>
        </w:rPr>
      </w:pPr>
      <w:r>
        <w:rPr>
          <w:rFonts w:eastAsia="Times New Roman"/>
        </w:rPr>
        <w:t>СРЕДНЕГО ПРОФЕССИОНАЛЬНОГО ОБРАЗОВАНИЯ ПО ПРОГРАММЕ ПОДГОТОВКИ КВАЛИФИЦИРОВАННЫХ РАБОЧИХ, СЛУЖАЩИХ ПО ПРОФЕССИИ</w:t>
      </w:r>
    </w:p>
    <w:p>
      <w:pPr>
        <w:pStyle w:val="Normal"/>
        <w:spacing w:lineRule="auto" w:line="432"/>
        <w:ind w:right="-259" w:hanging="0"/>
        <w:jc w:val="center"/>
        <w:rPr>
          <w:rFonts w:eastAsia="Times New Roman"/>
        </w:rPr>
      </w:pPr>
      <w:r>
        <w:rPr>
          <w:rFonts w:eastAsia="Times New Roman"/>
        </w:rPr>
      </w:r>
    </w:p>
    <w:tbl>
      <w:tblPr>
        <w:tblStyle w:val="a5"/>
        <w:tblW w:w="983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15"/>
        <w:gridCol w:w="4915"/>
      </w:tblGrid>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Код, наименование профессии</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43.01.09 Повар, кондитер</w:t>
            </w:r>
          </w:p>
        </w:tc>
      </w:tr>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Квалификация</w:t>
            </w:r>
          </w:p>
          <w:p>
            <w:pPr>
              <w:pStyle w:val="Normal"/>
              <w:widowControl w:val="false"/>
              <w:suppressAutoHyphens w:val="true"/>
              <w:spacing w:before="0" w:after="0"/>
              <w:ind w:left="260" w:right="360" w:hanging="0"/>
              <w:jc w:val="left"/>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Повар</w:t>
            </w:r>
          </w:p>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Кондитер</w:t>
            </w:r>
          </w:p>
        </w:tc>
      </w:tr>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Нормативный срок освоения программы</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3 года 10 месяцев</w:t>
            </w:r>
          </w:p>
        </w:tc>
      </w:tr>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Форма обучения</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Очная</w:t>
            </w:r>
          </w:p>
        </w:tc>
      </w:tr>
      <w:tr>
        <w:trPr/>
        <w:tc>
          <w:tcPr>
            <w:tcW w:w="4915" w:type="dxa"/>
            <w:tcBorders/>
          </w:tcPr>
          <w:p>
            <w:pPr>
              <w:pStyle w:val="Normal"/>
              <w:widowControl w:val="false"/>
              <w:suppressAutoHyphens w:val="true"/>
              <w:spacing w:before="0" w:after="0"/>
              <w:ind w:left="260" w:right="360" w:hanging="0"/>
              <w:jc w:val="left"/>
              <w:rPr>
                <w:sz w:val="20"/>
                <w:szCs w:val="20"/>
              </w:rPr>
            </w:pPr>
            <w:r>
              <w:rPr>
                <w:rFonts w:eastAsia="Times New Roman" w:cs="Times New Roman"/>
                <w:kern w:val="0"/>
                <w:sz w:val="28"/>
                <w:szCs w:val="28"/>
                <w:lang w:val="ru-RU" w:eastAsia="ru-RU" w:bidi="ar-SA"/>
              </w:rPr>
              <w:t>Год начала подготовки по учебному плану</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01 сентября 202</w:t>
            </w:r>
            <w:r>
              <w:rPr>
                <w:rFonts w:eastAsia="" w:cs="Times New Roman"/>
                <w:kern w:val="0"/>
                <w:sz w:val="28"/>
                <w:szCs w:val="28"/>
                <w:lang w:val="ru-RU" w:eastAsia="ru-RU" w:bidi="ar-SA"/>
              </w:rPr>
              <w:t>0</w:t>
            </w:r>
          </w:p>
        </w:tc>
      </w:tr>
    </w:tbl>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ind w:right="-259" w:hanging="0"/>
        <w:jc w:val="center"/>
        <w:rPr>
          <w:rFonts w:eastAsia="Times New Roman"/>
          <w:b/>
          <w:b/>
          <w:bCs/>
        </w:rPr>
      </w:pPr>
      <w:r>
        <w:rPr>
          <w:rFonts w:eastAsia="Times New Roman"/>
          <w:b/>
          <w:bCs/>
        </w:rPr>
        <w:t>202</w:t>
      </w:r>
      <w:r>
        <w:rPr>
          <w:rFonts w:eastAsia="Times New Roman"/>
          <w:b/>
          <w:bCs/>
        </w:rPr>
        <w:t>0</w:t>
      </w:r>
      <w:r>
        <w:rPr>
          <w:rFonts w:eastAsia="Times New Roman"/>
          <w:b/>
          <w:bCs/>
        </w:rPr>
        <w:t xml:space="preserve"> г</w:t>
      </w:r>
    </w:p>
    <w:p>
      <w:pPr>
        <w:pStyle w:val="Normal"/>
        <w:ind w:right="116" w:hanging="0"/>
        <w:jc w:val="both"/>
        <w:rPr>
          <w:sz w:val="28"/>
          <w:szCs w:val="28"/>
        </w:rPr>
      </w:pPr>
      <w:r>
        <w:rPr>
          <w:rFonts w:eastAsia="Times New Roman"/>
          <w:sz w:val="28"/>
          <w:szCs w:val="28"/>
        </w:rPr>
        <w:t xml:space="preserve">         </w:t>
      </w:r>
      <w:r>
        <w:rPr>
          <w:rFonts w:eastAsia="Times New Roman"/>
          <w:sz w:val="28"/>
          <w:szCs w:val="28"/>
        </w:rPr>
        <w:t>Основная профессиональная образовательная программа составлена на основе Федерального государственного образовательного стандарта по профессии среднего профессионального образования 43.01.09 Повар, кондитер, утвержденного приказом Министерства образования и науки РФ от 09.12.2016г. №1569   с присвоением квалификации: повар; кондитер.</w:t>
      </w:r>
    </w:p>
    <w:p>
      <w:pPr>
        <w:pStyle w:val="Normal"/>
        <w:ind w:right="-259" w:hanging="0"/>
        <w:jc w:val="both"/>
        <w:rPr>
          <w:sz w:val="20"/>
          <w:szCs w:val="20"/>
        </w:rPr>
      </w:pPr>
      <w:r>
        <w:rPr>
          <w:sz w:val="20"/>
          <w:szCs w:val="20"/>
        </w:rPr>
      </w:r>
    </w:p>
    <w:p>
      <w:pPr>
        <w:pStyle w:val="Normal"/>
        <w:spacing w:lineRule="auto" w:line="264"/>
        <w:ind w:left="260" w:firstLine="708"/>
        <w:jc w:val="both"/>
        <w:rPr>
          <w:sz w:val="20"/>
          <w:szCs w:val="20"/>
        </w:rPr>
      </w:pPr>
      <w:r>
        <w:rPr>
          <w:rFonts w:eastAsia="Times New Roman"/>
          <w:sz w:val="28"/>
          <w:szCs w:val="28"/>
        </w:rPr>
        <w:t>Организация – разработчик: ОГБПОУ БИТТ</w:t>
      </w:r>
    </w:p>
    <w:p>
      <w:pPr>
        <w:pStyle w:val="Normal"/>
        <w:spacing w:lineRule="exact" w:line="211"/>
        <w:rPr>
          <w:sz w:val="20"/>
          <w:szCs w:val="20"/>
        </w:rPr>
      </w:pPr>
      <w:r>
        <w:rPr>
          <w:sz w:val="20"/>
          <w:szCs w:val="20"/>
        </w:rPr>
      </w:r>
    </w:p>
    <w:p>
      <w:pPr>
        <w:pStyle w:val="Normal"/>
        <w:ind w:left="820" w:hanging="0"/>
        <w:rPr>
          <w:rFonts w:eastAsia="Times New Roman"/>
          <w:color w:val="FF0000"/>
          <w:sz w:val="28"/>
          <w:szCs w:val="28"/>
        </w:rPr>
      </w:pPr>
      <w:r>
        <w:rPr>
          <w:rFonts w:eastAsia="Times New Roman"/>
          <w:sz w:val="28"/>
          <w:szCs w:val="28"/>
        </w:rPr>
        <w:t>Разработчики</w:t>
      </w:r>
      <w:r>
        <w:rPr>
          <w:rFonts w:eastAsia="Times New Roman"/>
          <w:color w:val="FF0000"/>
          <w:sz w:val="28"/>
          <w:szCs w:val="28"/>
        </w:rPr>
        <w:t>:</w:t>
      </w:r>
    </w:p>
    <w:p>
      <w:pPr>
        <w:pStyle w:val="Normal"/>
        <w:ind w:left="820" w:hanging="0"/>
        <w:rPr>
          <w:u w:val="single"/>
        </w:rPr>
      </w:pPr>
      <w:r>
        <w:rPr>
          <w:u w:val="single"/>
        </w:rPr>
        <w:t>Валиуллин Рустам Эдуардович</w:t>
      </w:r>
      <w:r>
        <w:rPr/>
        <w:t xml:space="preserve"> </w:t>
      </w:r>
      <w:r>
        <w:rPr>
          <w:u w:val="single"/>
        </w:rPr>
        <w:t>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Надеева Галина Анатольевна  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Ротанова Елена Викторовна 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Родионова Людмила Викторовна</w:t>
      </w:r>
      <w:r>
        <w:rPr/>
        <w:t xml:space="preserve"> </w:t>
      </w:r>
      <w:r>
        <w:rPr>
          <w:u w:val="single"/>
        </w:rPr>
        <w:t>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Рожкова Наталья Васильевна преподаватель дисциплин  общеобразовательного цикла</w:t>
      </w:r>
    </w:p>
    <w:p>
      <w:pPr>
        <w:pStyle w:val="Normal"/>
        <w:ind w:left="820" w:hanging="0"/>
        <w:jc w:val="center"/>
        <w:rPr/>
      </w:pPr>
      <w:r>
        <w:rPr/>
        <w:t>Ф.И.О., должность наименование ОО СПО</w:t>
      </w:r>
    </w:p>
    <w:p>
      <w:pPr>
        <w:pStyle w:val="Normal"/>
        <w:ind w:left="820" w:hanging="0"/>
        <w:rPr>
          <w:u w:val="single"/>
        </w:rPr>
      </w:pPr>
      <w:r>
        <w:rPr>
          <w:u w:val="single"/>
        </w:rPr>
        <w:t>Погодина Наталья Юрьевна</w:t>
      </w:r>
      <w:r>
        <w:rPr/>
        <w:t xml:space="preserve"> </w:t>
      </w:r>
      <w:r>
        <w:rPr>
          <w:u w:val="single"/>
        </w:rPr>
        <w:t xml:space="preserve">преподаватель спец дисциплин________________________ </w:t>
      </w:r>
    </w:p>
    <w:p>
      <w:pPr>
        <w:pStyle w:val="Normal"/>
        <w:ind w:left="820" w:hanging="0"/>
        <w:jc w:val="center"/>
        <w:rPr>
          <w:rFonts w:eastAsia="Times New Roman"/>
          <w:sz w:val="28"/>
          <w:szCs w:val="28"/>
        </w:rPr>
      </w:pPr>
      <w:r>
        <w:rPr/>
        <w:t>Ф.И.О., должность наименование ОО СПО</w:t>
      </w:r>
    </w:p>
    <w:p>
      <w:pPr>
        <w:pStyle w:val="Normal"/>
        <w:rPr>
          <w:u w:val="single"/>
        </w:rPr>
      </w:pPr>
      <w:r>
        <w:rPr/>
        <w:t xml:space="preserve">                </w:t>
      </w:r>
      <w:r>
        <w:rPr>
          <w:u w:val="single"/>
        </w:rPr>
        <w:t>Шаталова Надежда Сергеевна</w:t>
      </w:r>
      <w:r>
        <w:rPr/>
        <w:t xml:space="preserve"> </w:t>
      </w:r>
      <w:r>
        <w:rPr>
          <w:u w:val="single"/>
        </w:rPr>
        <w:t>преподаватель спец дисциплин____________________</w:t>
      </w:r>
    </w:p>
    <w:p>
      <w:pPr>
        <w:pStyle w:val="Normal"/>
        <w:ind w:left="820" w:hanging="0"/>
        <w:jc w:val="center"/>
        <w:rPr>
          <w:rFonts w:eastAsia="Times New Roman"/>
          <w:sz w:val="28"/>
          <w:szCs w:val="28"/>
        </w:rPr>
      </w:pPr>
      <w:r>
        <w:rPr/>
        <w:t>Ф.И.О., должность наименование ОО СПО</w:t>
      </w:r>
    </w:p>
    <w:p>
      <w:pPr>
        <w:pStyle w:val="Normal"/>
        <w:ind w:left="820" w:hanging="0"/>
        <w:rPr>
          <w:u w:val="single"/>
        </w:rPr>
      </w:pPr>
      <w:r>
        <w:rPr>
          <w:u w:val="single"/>
        </w:rPr>
        <w:t>Ганина Марина Алексеевна преподаватель дисциплин  общеобразовательного цикла</w:t>
      </w:r>
    </w:p>
    <w:p>
      <w:pPr>
        <w:pStyle w:val="Normal"/>
        <w:ind w:left="820" w:hanging="0"/>
        <w:jc w:val="center"/>
        <w:rPr/>
      </w:pPr>
      <w:r>
        <w:rPr/>
        <w:t>Ф.И.О., должность наименование ОО СПО</w:t>
      </w:r>
    </w:p>
    <w:p>
      <w:pPr>
        <w:pStyle w:val="Normal"/>
        <w:ind w:left="820" w:hanging="0"/>
        <w:rPr>
          <w:u w:val="single"/>
        </w:rPr>
      </w:pPr>
      <w:r>
        <w:rPr>
          <w:u w:val="single"/>
        </w:rPr>
        <w:t>Кулишов Александр Сергеевич 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rFonts w:eastAsia="Times New Roman"/>
          <w:sz w:val="20"/>
          <w:szCs w:val="20"/>
        </w:rPr>
      </w:pPr>
      <w:r>
        <w:rPr>
          <w:rFonts w:eastAsia="Times New Roman"/>
          <w:sz w:val="20"/>
          <w:szCs w:val="20"/>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spacing w:lineRule="exact" w:line="200"/>
        <w:rPr>
          <w:sz w:val="20"/>
          <w:szCs w:val="20"/>
        </w:rPr>
      </w:pPr>
      <w:r>
        <w:rPr>
          <w:sz w:val="20"/>
          <w:szCs w:val="20"/>
        </w:rPr>
      </w:r>
    </w:p>
    <w:p>
      <w:pPr>
        <w:pStyle w:val="Normal"/>
        <w:rPr>
          <w:sz w:val="20"/>
          <w:szCs w:val="20"/>
        </w:rPr>
      </w:pPr>
      <w:r>
        <w:rPr>
          <w:sz w:val="20"/>
          <w:szCs w:val="20"/>
        </w:rPr>
        <w:t xml:space="preserve">      </w:t>
      </w:r>
    </w:p>
    <w:p>
      <w:pPr>
        <w:pStyle w:val="Normal"/>
        <w:rPr>
          <w:sz w:val="20"/>
          <w:szCs w:val="20"/>
        </w:rPr>
      </w:pPr>
      <w:r>
        <w:rPr>
          <w:sz w:val="20"/>
          <w:szCs w:val="20"/>
        </w:rPr>
        <w:t xml:space="preserve">  </w:t>
      </w:r>
      <w:r>
        <w:rPr>
          <w:rFonts w:eastAsia="Times New Roman"/>
          <w:b/>
          <w:bCs/>
          <w:sz w:val="28"/>
          <w:szCs w:val="28"/>
        </w:rPr>
        <w:t>Структура основной профессиональной образовательной программы</w:t>
      </w:r>
    </w:p>
    <w:p>
      <w:pPr>
        <w:pStyle w:val="Normal"/>
        <w:spacing w:lineRule="exact" w:line="33"/>
        <w:rPr>
          <w:sz w:val="20"/>
          <w:szCs w:val="20"/>
        </w:rPr>
      </w:pPr>
      <w:r>
        <w:rPr>
          <w:sz w:val="20"/>
          <w:szCs w:val="20"/>
        </w:rPr>
      </w:r>
    </w:p>
    <w:tbl>
      <w:tblPr>
        <w:tblW w:w="9630" w:type="dxa"/>
        <w:jc w:val="left"/>
        <w:tblInd w:w="150" w:type="dxa"/>
        <w:tblLayout w:type="fixed"/>
        <w:tblCellMar>
          <w:top w:w="0" w:type="dxa"/>
          <w:left w:w="0" w:type="dxa"/>
          <w:bottom w:w="0" w:type="dxa"/>
          <w:right w:w="0" w:type="dxa"/>
        </w:tblCellMar>
        <w:tblLook w:firstRow="1" w:noVBand="1" w:lastRow="0" w:firstColumn="1" w:lastColumn="0" w:noHBand="0" w:val="04a0"/>
      </w:tblPr>
      <w:tblGrid>
        <w:gridCol w:w="560"/>
        <w:gridCol w:w="716"/>
        <w:gridCol w:w="1864"/>
        <w:gridCol w:w="1040"/>
        <w:gridCol w:w="539"/>
        <w:gridCol w:w="1801"/>
        <w:gridCol w:w="481"/>
        <w:gridCol w:w="1778"/>
        <w:gridCol w:w="824"/>
        <w:gridCol w:w="26"/>
      </w:tblGrid>
      <w:tr>
        <w:trPr>
          <w:trHeight w:val="328" w:hRule="atLeast"/>
        </w:trPr>
        <w:tc>
          <w:tcPr>
            <w:tcW w:w="560" w:type="dxa"/>
            <w:tcBorders/>
            <w:vAlign w:val="bottom"/>
          </w:tcPr>
          <w:p>
            <w:pPr>
              <w:pStyle w:val="Normal"/>
              <w:widowControl w:val="false"/>
              <w:ind w:right="60" w:hanging="0"/>
              <w:jc w:val="right"/>
              <w:rPr>
                <w:sz w:val="20"/>
                <w:szCs w:val="20"/>
              </w:rPr>
            </w:pPr>
            <w:r>
              <w:rPr>
                <w:rFonts w:eastAsia="Times New Roman"/>
                <w:sz w:val="28"/>
                <w:szCs w:val="28"/>
              </w:rPr>
              <w:t>1.</w:t>
            </w:r>
          </w:p>
        </w:tc>
        <w:tc>
          <w:tcPr>
            <w:tcW w:w="2580" w:type="dxa"/>
            <w:gridSpan w:val="2"/>
            <w:tcBorders/>
            <w:vAlign w:val="bottom"/>
          </w:tcPr>
          <w:p>
            <w:pPr>
              <w:pStyle w:val="Normal"/>
              <w:widowControl w:val="false"/>
              <w:ind w:left="100" w:hanging="0"/>
              <w:rPr>
                <w:sz w:val="20"/>
                <w:szCs w:val="20"/>
              </w:rPr>
            </w:pPr>
            <w:r>
              <w:rPr>
                <w:rFonts w:eastAsia="Times New Roman"/>
                <w:sz w:val="28"/>
                <w:szCs w:val="28"/>
              </w:rPr>
              <w:t>Общие положения</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ind w:left="100" w:hanging="0"/>
              <w:rPr>
                <w:sz w:val="20"/>
                <w:szCs w:val="20"/>
              </w:rPr>
            </w:pPr>
            <w:r>
              <w:rPr>
                <w:rFonts w:eastAsia="Times New Roman"/>
                <w:sz w:val="28"/>
                <w:szCs w:val="28"/>
              </w:rPr>
              <w:t>Стр.</w:t>
            </w:r>
          </w:p>
        </w:tc>
        <w:tc>
          <w:tcPr>
            <w:tcW w:w="26"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08"/>
              <w:ind w:left="160" w:hanging="0"/>
              <w:rPr>
                <w:sz w:val="20"/>
                <w:szCs w:val="20"/>
              </w:rPr>
            </w:pPr>
            <w:r>
              <w:rPr>
                <w:rFonts w:eastAsia="Times New Roman"/>
                <w:sz w:val="28"/>
                <w:szCs w:val="28"/>
              </w:rPr>
              <w:t>1.1</w:t>
            </w:r>
          </w:p>
        </w:tc>
        <w:tc>
          <w:tcPr>
            <w:tcW w:w="7503"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Основная профессиональная образовательная программа</w:t>
            </w:r>
          </w:p>
        </w:tc>
        <w:tc>
          <w:tcPr>
            <w:tcW w:w="824" w:type="dxa"/>
            <w:tcBorders/>
            <w:vAlign w:val="bottom"/>
          </w:tcPr>
          <w:p>
            <w:pPr>
              <w:pStyle w:val="Normal"/>
              <w:widowControl w:val="false"/>
              <w:jc w:val="center"/>
              <w:rPr>
                <w:sz w:val="24"/>
                <w:szCs w:val="24"/>
              </w:rPr>
            </w:pPr>
            <w:r>
              <w:rPr>
                <w:sz w:val="24"/>
                <w:szCs w:val="24"/>
              </w:rPr>
              <w:t>5</w:t>
            </w:r>
          </w:p>
        </w:tc>
        <w:tc>
          <w:tcPr>
            <w:tcW w:w="26"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10"/>
              <w:ind w:left="160" w:hanging="0"/>
              <w:rPr>
                <w:sz w:val="20"/>
                <w:szCs w:val="20"/>
              </w:rPr>
            </w:pPr>
            <w:r>
              <w:rPr>
                <w:rFonts w:eastAsia="Times New Roman"/>
                <w:sz w:val="28"/>
                <w:szCs w:val="28"/>
              </w:rPr>
              <w:t>1.2</w:t>
            </w:r>
          </w:p>
        </w:tc>
        <w:tc>
          <w:tcPr>
            <w:tcW w:w="7503" w:type="dxa"/>
            <w:gridSpan w:val="6"/>
            <w:tcBorders/>
            <w:vAlign w:val="bottom"/>
          </w:tcPr>
          <w:p>
            <w:pPr>
              <w:pStyle w:val="Normal"/>
              <w:widowControl w:val="false"/>
              <w:spacing w:lineRule="exact" w:line="310"/>
              <w:ind w:left="80" w:hanging="0"/>
              <w:rPr>
                <w:sz w:val="20"/>
                <w:szCs w:val="20"/>
              </w:rPr>
            </w:pPr>
            <w:r>
              <w:rPr>
                <w:rFonts w:eastAsia="Times New Roman"/>
                <w:sz w:val="28"/>
                <w:szCs w:val="28"/>
              </w:rPr>
              <w:t>Нормативные документы для разработки ОПОП</w:t>
            </w:r>
          </w:p>
        </w:tc>
        <w:tc>
          <w:tcPr>
            <w:tcW w:w="824" w:type="dxa"/>
            <w:tcBorders/>
            <w:vAlign w:val="bottom"/>
          </w:tcPr>
          <w:p>
            <w:pPr>
              <w:pStyle w:val="Normal"/>
              <w:widowControl w:val="false"/>
              <w:jc w:val="center"/>
              <w:rPr>
                <w:sz w:val="24"/>
                <w:szCs w:val="24"/>
              </w:rPr>
            </w:pPr>
            <w:r>
              <w:rPr>
                <w:sz w:val="24"/>
                <w:szCs w:val="24"/>
              </w:rPr>
              <w:t>5</w:t>
            </w:r>
          </w:p>
        </w:tc>
        <w:tc>
          <w:tcPr>
            <w:tcW w:w="26"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08"/>
              <w:ind w:left="160" w:hanging="0"/>
              <w:rPr>
                <w:sz w:val="20"/>
                <w:szCs w:val="20"/>
              </w:rPr>
            </w:pPr>
            <w:r>
              <w:rPr>
                <w:rFonts w:eastAsia="Times New Roman"/>
                <w:sz w:val="28"/>
                <w:szCs w:val="28"/>
              </w:rPr>
              <w:t>1.3</w:t>
            </w:r>
          </w:p>
        </w:tc>
        <w:tc>
          <w:tcPr>
            <w:tcW w:w="5244"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Общая характеристика ОПОП</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7</w:t>
            </w:r>
          </w:p>
        </w:tc>
        <w:tc>
          <w:tcPr>
            <w:tcW w:w="26"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3443" w:type="dxa"/>
            <w:gridSpan w:val="3"/>
            <w:tcBorders/>
            <w:vAlign w:val="bottom"/>
          </w:tcPr>
          <w:p>
            <w:pPr>
              <w:pStyle w:val="Normal"/>
              <w:widowControl w:val="false"/>
              <w:spacing w:lineRule="exact" w:line="308"/>
              <w:ind w:left="80" w:hanging="0"/>
              <w:rPr>
                <w:sz w:val="20"/>
                <w:szCs w:val="20"/>
              </w:rPr>
            </w:pPr>
            <w:r>
              <w:rPr>
                <w:rFonts w:eastAsia="Times New Roman"/>
                <w:sz w:val="28"/>
                <w:szCs w:val="28"/>
              </w:rPr>
              <w:t>1.3.1. Цель (миссия) ОПОП</w:t>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7</w:t>
            </w:r>
          </w:p>
        </w:tc>
        <w:tc>
          <w:tcPr>
            <w:tcW w:w="26"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3443" w:type="dxa"/>
            <w:gridSpan w:val="3"/>
            <w:tcBorders/>
            <w:vAlign w:val="bottom"/>
          </w:tcPr>
          <w:p>
            <w:pPr>
              <w:pStyle w:val="Normal"/>
              <w:widowControl w:val="false"/>
              <w:spacing w:lineRule="exact" w:line="310"/>
              <w:ind w:left="80" w:hanging="0"/>
              <w:rPr>
                <w:sz w:val="20"/>
                <w:szCs w:val="20"/>
              </w:rPr>
            </w:pPr>
            <w:r>
              <w:rPr>
                <w:rFonts w:eastAsia="Times New Roman"/>
                <w:w w:val="99"/>
                <w:sz w:val="28"/>
                <w:szCs w:val="28"/>
              </w:rPr>
              <w:t>1.3.2. Срок освоения ОПОП</w:t>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8</w:t>
            </w:r>
          </w:p>
        </w:tc>
        <w:tc>
          <w:tcPr>
            <w:tcW w:w="26"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3443" w:type="dxa"/>
            <w:gridSpan w:val="3"/>
            <w:tcBorders/>
            <w:vAlign w:val="bottom"/>
          </w:tcPr>
          <w:p>
            <w:pPr>
              <w:pStyle w:val="Normal"/>
              <w:widowControl w:val="false"/>
              <w:spacing w:lineRule="exact" w:line="308"/>
              <w:ind w:left="80" w:hanging="0"/>
              <w:rPr>
                <w:sz w:val="20"/>
                <w:szCs w:val="20"/>
              </w:rPr>
            </w:pPr>
            <w:r>
              <w:rPr>
                <w:rFonts w:eastAsia="Times New Roman"/>
                <w:sz w:val="28"/>
                <w:szCs w:val="28"/>
              </w:rPr>
              <w:t>1.3.3. Трудоемкость ОПОП</w:t>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8</w:t>
            </w:r>
          </w:p>
        </w:tc>
        <w:tc>
          <w:tcPr>
            <w:tcW w:w="26"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5725" w:type="dxa"/>
            <w:gridSpan w:val="5"/>
            <w:tcBorders/>
            <w:vAlign w:val="bottom"/>
          </w:tcPr>
          <w:p>
            <w:pPr>
              <w:pStyle w:val="Normal"/>
              <w:widowControl w:val="false"/>
              <w:spacing w:lineRule="exact" w:line="308"/>
              <w:ind w:left="80" w:hanging="0"/>
              <w:rPr>
                <w:sz w:val="20"/>
                <w:szCs w:val="20"/>
              </w:rPr>
            </w:pPr>
            <w:r>
              <w:rPr>
                <w:rFonts w:eastAsia="Times New Roman"/>
                <w:sz w:val="28"/>
                <w:szCs w:val="28"/>
              </w:rPr>
              <w:t>1.3.4. Особенности разработки ОПОП СПО</w:t>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9</w:t>
            </w:r>
          </w:p>
        </w:tc>
        <w:tc>
          <w:tcPr>
            <w:tcW w:w="26"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5244" w:type="dxa"/>
            <w:gridSpan w:val="4"/>
            <w:tcBorders/>
            <w:vAlign w:val="bottom"/>
          </w:tcPr>
          <w:p>
            <w:pPr>
              <w:pStyle w:val="Normal"/>
              <w:widowControl w:val="false"/>
              <w:spacing w:lineRule="exact" w:line="310"/>
              <w:ind w:left="80" w:hanging="0"/>
              <w:rPr>
                <w:sz w:val="20"/>
                <w:szCs w:val="20"/>
              </w:rPr>
            </w:pPr>
            <w:r>
              <w:rPr>
                <w:rFonts w:eastAsia="Times New Roman"/>
                <w:sz w:val="28"/>
                <w:szCs w:val="28"/>
              </w:rPr>
              <w:t>1.3.5. Требования к абитуриентам</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10</w:t>
            </w:r>
          </w:p>
        </w:tc>
        <w:tc>
          <w:tcPr>
            <w:tcW w:w="26"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5244"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1.3.6. Основные пользователи ОПОП СПО</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10</w:t>
            </w:r>
          </w:p>
        </w:tc>
        <w:tc>
          <w:tcPr>
            <w:tcW w:w="26"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spacing w:lineRule="exact" w:line="308"/>
              <w:ind w:right="60" w:hanging="0"/>
              <w:jc w:val="right"/>
              <w:rPr>
                <w:sz w:val="20"/>
                <w:szCs w:val="20"/>
              </w:rPr>
            </w:pPr>
            <w:r>
              <w:rPr>
                <w:rFonts w:eastAsia="Times New Roman"/>
                <w:sz w:val="28"/>
                <w:szCs w:val="28"/>
              </w:rPr>
              <w:t>2.</w:t>
            </w:r>
          </w:p>
        </w:tc>
        <w:tc>
          <w:tcPr>
            <w:tcW w:w="8219" w:type="dxa"/>
            <w:gridSpan w:val="7"/>
            <w:tcBorders/>
            <w:vAlign w:val="bottom"/>
          </w:tcPr>
          <w:p>
            <w:pPr>
              <w:pStyle w:val="Normal"/>
              <w:widowControl w:val="false"/>
              <w:spacing w:lineRule="exact" w:line="308"/>
              <w:ind w:left="100" w:hanging="0"/>
              <w:rPr>
                <w:sz w:val="20"/>
                <w:szCs w:val="20"/>
              </w:rPr>
            </w:pPr>
            <w:r>
              <w:rPr>
                <w:rFonts w:eastAsia="Times New Roman"/>
                <w:sz w:val="28"/>
                <w:szCs w:val="28"/>
              </w:rPr>
              <w:t>Характеристика профессиональной деятельности выпускника</w:t>
            </w:r>
          </w:p>
        </w:tc>
        <w:tc>
          <w:tcPr>
            <w:tcW w:w="824" w:type="dxa"/>
            <w:tcBorders/>
            <w:vAlign w:val="bottom"/>
          </w:tcPr>
          <w:p>
            <w:pPr>
              <w:pStyle w:val="Normal"/>
              <w:widowControl w:val="false"/>
              <w:jc w:val="center"/>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08"/>
              <w:ind w:left="160" w:hanging="0"/>
              <w:rPr>
                <w:sz w:val="20"/>
                <w:szCs w:val="20"/>
              </w:rPr>
            </w:pPr>
            <w:r>
              <w:rPr>
                <w:rFonts w:eastAsia="Times New Roman"/>
                <w:sz w:val="28"/>
                <w:szCs w:val="28"/>
              </w:rPr>
              <w:t>2.1</w:t>
            </w:r>
          </w:p>
        </w:tc>
        <w:tc>
          <w:tcPr>
            <w:tcW w:w="5244"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Область профессиональной деятельности</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11</w:t>
            </w:r>
          </w:p>
        </w:tc>
        <w:tc>
          <w:tcPr>
            <w:tcW w:w="26"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09"/>
              <w:ind w:left="160" w:hanging="0"/>
              <w:rPr>
                <w:sz w:val="20"/>
                <w:szCs w:val="20"/>
              </w:rPr>
            </w:pPr>
            <w:r>
              <w:rPr>
                <w:rFonts w:eastAsia="Times New Roman"/>
                <w:sz w:val="28"/>
                <w:szCs w:val="28"/>
              </w:rPr>
              <w:t>2.2</w:t>
            </w:r>
          </w:p>
        </w:tc>
        <w:tc>
          <w:tcPr>
            <w:tcW w:w="5244" w:type="dxa"/>
            <w:gridSpan w:val="4"/>
            <w:tcBorders/>
            <w:vAlign w:val="bottom"/>
          </w:tcPr>
          <w:p>
            <w:pPr>
              <w:pStyle w:val="Normal"/>
              <w:widowControl w:val="false"/>
              <w:spacing w:lineRule="exact" w:line="309"/>
              <w:ind w:left="80" w:hanging="0"/>
              <w:rPr>
                <w:sz w:val="20"/>
                <w:szCs w:val="20"/>
              </w:rPr>
            </w:pPr>
            <w:r>
              <w:rPr>
                <w:rFonts w:eastAsia="Times New Roman"/>
                <w:sz w:val="28"/>
                <w:szCs w:val="28"/>
              </w:rPr>
              <w:t>Объекты профессиональной деятельности</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11</w:t>
            </w:r>
          </w:p>
        </w:tc>
        <w:tc>
          <w:tcPr>
            <w:tcW w:w="26"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08"/>
              <w:ind w:left="160" w:hanging="0"/>
              <w:rPr>
                <w:sz w:val="20"/>
                <w:szCs w:val="20"/>
              </w:rPr>
            </w:pPr>
            <w:r>
              <w:rPr>
                <w:rFonts w:eastAsia="Times New Roman"/>
                <w:sz w:val="28"/>
                <w:szCs w:val="28"/>
              </w:rPr>
              <w:t>2.3</w:t>
            </w:r>
          </w:p>
        </w:tc>
        <w:tc>
          <w:tcPr>
            <w:tcW w:w="5244"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Виды профессиональной деятельности</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11</w:t>
            </w:r>
          </w:p>
        </w:tc>
        <w:tc>
          <w:tcPr>
            <w:tcW w:w="26"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08"/>
              <w:ind w:left="160" w:hanging="0"/>
              <w:rPr>
                <w:sz w:val="20"/>
                <w:szCs w:val="20"/>
              </w:rPr>
            </w:pPr>
            <w:r>
              <w:rPr>
                <w:rFonts w:eastAsia="Times New Roman"/>
                <w:sz w:val="28"/>
                <w:szCs w:val="28"/>
              </w:rPr>
              <w:t>2.4</w:t>
            </w:r>
          </w:p>
        </w:tc>
        <w:tc>
          <w:tcPr>
            <w:tcW w:w="2904" w:type="dxa"/>
            <w:gridSpan w:val="2"/>
            <w:tcBorders/>
            <w:vAlign w:val="bottom"/>
          </w:tcPr>
          <w:p>
            <w:pPr>
              <w:pStyle w:val="Normal"/>
              <w:widowControl w:val="false"/>
              <w:spacing w:lineRule="exact" w:line="308"/>
              <w:ind w:left="80" w:hanging="0"/>
              <w:rPr>
                <w:sz w:val="20"/>
                <w:szCs w:val="20"/>
              </w:rPr>
            </w:pPr>
            <w:r>
              <w:rPr>
                <w:rFonts w:eastAsia="Times New Roman"/>
                <w:sz w:val="28"/>
                <w:szCs w:val="28"/>
              </w:rPr>
              <w:t>Общие компетенции</w:t>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11</w:t>
            </w:r>
          </w:p>
        </w:tc>
        <w:tc>
          <w:tcPr>
            <w:tcW w:w="26" w:type="dxa"/>
            <w:tcBorders/>
            <w:vAlign w:val="bottom"/>
          </w:tcPr>
          <w:p>
            <w:pPr>
              <w:pStyle w:val="Normal"/>
              <w:widowControl w:val="false"/>
              <w:rPr>
                <w:sz w:val="1"/>
                <w:szCs w:val="1"/>
              </w:rPr>
            </w:pPr>
            <w:r>
              <w:rPr>
                <w:sz w:val="1"/>
                <w:szCs w:val="1"/>
              </w:rPr>
            </w:r>
          </w:p>
        </w:tc>
      </w:tr>
      <w:tr>
        <w:trPr>
          <w:trHeight w:val="309" w:hRule="atLeast"/>
        </w:trPr>
        <w:tc>
          <w:tcPr>
            <w:tcW w:w="560" w:type="dxa"/>
            <w:tcBorders/>
            <w:vAlign w:val="bottom"/>
          </w:tcPr>
          <w:p>
            <w:pPr>
              <w:pStyle w:val="Normal"/>
              <w:widowControl w:val="false"/>
              <w:rPr>
                <w:sz w:val="24"/>
                <w:szCs w:val="24"/>
              </w:rPr>
            </w:pPr>
            <w:r>
              <w:rPr>
                <w:sz w:val="24"/>
                <w:szCs w:val="24"/>
              </w:rPr>
            </w:r>
          </w:p>
        </w:tc>
        <w:tc>
          <w:tcPr>
            <w:tcW w:w="716" w:type="dxa"/>
            <w:vMerge w:val="restart"/>
            <w:tcBorders/>
            <w:vAlign w:val="bottom"/>
          </w:tcPr>
          <w:p>
            <w:pPr>
              <w:pStyle w:val="Normal"/>
              <w:widowControl w:val="false"/>
              <w:ind w:left="160" w:hanging="0"/>
              <w:rPr>
                <w:sz w:val="20"/>
                <w:szCs w:val="20"/>
              </w:rPr>
            </w:pPr>
            <w:r>
              <w:rPr>
                <w:rFonts w:eastAsia="Times New Roman"/>
                <w:sz w:val="28"/>
                <w:szCs w:val="28"/>
              </w:rPr>
              <w:t>2.5</w:t>
            </w:r>
          </w:p>
        </w:tc>
        <w:tc>
          <w:tcPr>
            <w:tcW w:w="7503" w:type="dxa"/>
            <w:gridSpan w:val="6"/>
            <w:tcBorders/>
            <w:vAlign w:val="bottom"/>
          </w:tcPr>
          <w:p>
            <w:pPr>
              <w:pStyle w:val="Normal"/>
              <w:widowControl w:val="false"/>
              <w:spacing w:lineRule="exact" w:line="309"/>
              <w:ind w:left="80" w:hanging="0"/>
              <w:rPr>
                <w:sz w:val="20"/>
                <w:szCs w:val="20"/>
              </w:rPr>
            </w:pPr>
            <w:r>
              <w:rPr>
                <w:rFonts w:eastAsia="Times New Roman"/>
                <w:sz w:val="28"/>
                <w:szCs w:val="28"/>
              </w:rPr>
              <w:t>Виды профессиональной деятельности и профессиональные</w:t>
            </w:r>
          </w:p>
        </w:tc>
        <w:tc>
          <w:tcPr>
            <w:tcW w:w="824" w:type="dxa"/>
            <w:tcBorders/>
            <w:vAlign w:val="bottom"/>
          </w:tcPr>
          <w:p>
            <w:pPr>
              <w:pStyle w:val="Normal"/>
              <w:widowControl w:val="false"/>
              <w:jc w:val="center"/>
              <w:rPr>
                <w:sz w:val="24"/>
                <w:szCs w:val="24"/>
              </w:rPr>
            </w:pPr>
            <w:r>
              <w:rPr>
                <w:sz w:val="24"/>
                <w:szCs w:val="24"/>
              </w:rPr>
              <w:t>12</w:t>
            </w:r>
          </w:p>
        </w:tc>
        <w:tc>
          <w:tcPr>
            <w:tcW w:w="26" w:type="dxa"/>
            <w:tcBorders/>
            <w:vAlign w:val="bottom"/>
          </w:tcPr>
          <w:p>
            <w:pPr>
              <w:pStyle w:val="Normal"/>
              <w:widowControl w:val="false"/>
              <w:rPr>
                <w:sz w:val="1"/>
                <w:szCs w:val="1"/>
              </w:rPr>
            </w:pPr>
            <w:r>
              <w:rPr>
                <w:sz w:val="1"/>
                <w:szCs w:val="1"/>
              </w:rPr>
            </w:r>
          </w:p>
        </w:tc>
      </w:tr>
      <w:tr>
        <w:trPr>
          <w:trHeight w:val="161" w:hRule="atLeast"/>
        </w:trPr>
        <w:tc>
          <w:tcPr>
            <w:tcW w:w="560" w:type="dxa"/>
            <w:tcBorders/>
            <w:vAlign w:val="bottom"/>
          </w:tcPr>
          <w:p>
            <w:pPr>
              <w:pStyle w:val="Normal"/>
              <w:widowControl w:val="false"/>
              <w:rPr>
                <w:sz w:val="13"/>
                <w:szCs w:val="13"/>
              </w:rPr>
            </w:pPr>
            <w:r>
              <w:rPr>
                <w:sz w:val="13"/>
                <w:szCs w:val="13"/>
              </w:rPr>
            </w:r>
          </w:p>
        </w:tc>
        <w:tc>
          <w:tcPr>
            <w:tcW w:w="716" w:type="dxa"/>
            <w:vMerge w:val="continue"/>
            <w:tcBorders/>
            <w:vAlign w:val="bottom"/>
          </w:tcPr>
          <w:p>
            <w:pPr>
              <w:pStyle w:val="Normal"/>
              <w:widowControl w:val="false"/>
              <w:rPr>
                <w:sz w:val="13"/>
                <w:szCs w:val="13"/>
              </w:rPr>
            </w:pPr>
            <w:r>
              <w:rPr>
                <w:sz w:val="13"/>
                <w:szCs w:val="13"/>
              </w:rPr>
            </w:r>
          </w:p>
        </w:tc>
        <w:tc>
          <w:tcPr>
            <w:tcW w:w="1864" w:type="dxa"/>
            <w:vMerge w:val="restart"/>
            <w:tcBorders/>
            <w:vAlign w:val="bottom"/>
          </w:tcPr>
          <w:p>
            <w:pPr>
              <w:pStyle w:val="Normal"/>
              <w:widowControl w:val="false"/>
              <w:ind w:left="80" w:hanging="0"/>
              <w:rPr>
                <w:sz w:val="20"/>
                <w:szCs w:val="20"/>
              </w:rPr>
            </w:pPr>
            <w:r>
              <w:rPr>
                <w:rFonts w:eastAsia="Times New Roman"/>
                <w:sz w:val="28"/>
                <w:szCs w:val="28"/>
              </w:rPr>
              <w:t>компетенции</w:t>
            </w:r>
          </w:p>
        </w:tc>
        <w:tc>
          <w:tcPr>
            <w:tcW w:w="1040" w:type="dxa"/>
            <w:tcBorders/>
            <w:vAlign w:val="bottom"/>
          </w:tcPr>
          <w:p>
            <w:pPr>
              <w:pStyle w:val="Normal"/>
              <w:widowControl w:val="false"/>
              <w:rPr>
                <w:sz w:val="13"/>
                <w:szCs w:val="13"/>
              </w:rPr>
            </w:pPr>
            <w:r>
              <w:rPr>
                <w:sz w:val="13"/>
                <w:szCs w:val="13"/>
              </w:rPr>
            </w:r>
          </w:p>
        </w:tc>
        <w:tc>
          <w:tcPr>
            <w:tcW w:w="539" w:type="dxa"/>
            <w:tcBorders/>
            <w:vAlign w:val="bottom"/>
          </w:tcPr>
          <w:p>
            <w:pPr>
              <w:pStyle w:val="Normal"/>
              <w:widowControl w:val="false"/>
              <w:rPr>
                <w:sz w:val="13"/>
                <w:szCs w:val="13"/>
              </w:rPr>
            </w:pPr>
            <w:r>
              <w:rPr>
                <w:sz w:val="13"/>
                <w:szCs w:val="13"/>
              </w:rPr>
            </w:r>
          </w:p>
        </w:tc>
        <w:tc>
          <w:tcPr>
            <w:tcW w:w="1801" w:type="dxa"/>
            <w:tcBorders/>
            <w:vAlign w:val="bottom"/>
          </w:tcPr>
          <w:p>
            <w:pPr>
              <w:pStyle w:val="Normal"/>
              <w:widowControl w:val="false"/>
              <w:rPr>
                <w:sz w:val="13"/>
                <w:szCs w:val="13"/>
              </w:rPr>
            </w:pPr>
            <w:r>
              <w:rPr>
                <w:sz w:val="13"/>
                <w:szCs w:val="13"/>
              </w:rPr>
            </w:r>
          </w:p>
        </w:tc>
        <w:tc>
          <w:tcPr>
            <w:tcW w:w="481" w:type="dxa"/>
            <w:tcBorders/>
            <w:vAlign w:val="bottom"/>
          </w:tcPr>
          <w:p>
            <w:pPr>
              <w:pStyle w:val="Normal"/>
              <w:widowControl w:val="false"/>
              <w:rPr>
                <w:sz w:val="13"/>
                <w:szCs w:val="13"/>
              </w:rPr>
            </w:pPr>
            <w:r>
              <w:rPr>
                <w:sz w:val="13"/>
                <w:szCs w:val="13"/>
              </w:rPr>
            </w:r>
          </w:p>
        </w:tc>
        <w:tc>
          <w:tcPr>
            <w:tcW w:w="1778" w:type="dxa"/>
            <w:tcBorders/>
            <w:vAlign w:val="bottom"/>
          </w:tcPr>
          <w:p>
            <w:pPr>
              <w:pStyle w:val="Normal"/>
              <w:widowControl w:val="false"/>
              <w:rPr>
                <w:sz w:val="13"/>
                <w:szCs w:val="13"/>
              </w:rPr>
            </w:pPr>
            <w:r>
              <w:rPr>
                <w:sz w:val="13"/>
                <w:szCs w:val="13"/>
              </w:rPr>
            </w:r>
          </w:p>
        </w:tc>
        <w:tc>
          <w:tcPr>
            <w:tcW w:w="824" w:type="dxa"/>
            <w:tcBorders/>
            <w:vAlign w:val="bottom"/>
          </w:tcPr>
          <w:p>
            <w:pPr>
              <w:pStyle w:val="Normal"/>
              <w:widowControl w:val="false"/>
              <w:jc w:val="center"/>
              <w:rPr>
                <w:sz w:val="13"/>
                <w:szCs w:val="13"/>
              </w:rPr>
            </w:pPr>
            <w:r>
              <w:rPr>
                <w:sz w:val="13"/>
                <w:szCs w:val="13"/>
              </w:rPr>
            </w:r>
          </w:p>
        </w:tc>
        <w:tc>
          <w:tcPr>
            <w:tcW w:w="26"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716" w:type="dxa"/>
            <w:tcBorders/>
            <w:vAlign w:val="bottom"/>
          </w:tcPr>
          <w:p>
            <w:pPr>
              <w:pStyle w:val="Normal"/>
              <w:widowControl w:val="false"/>
              <w:rPr>
                <w:sz w:val="14"/>
                <w:szCs w:val="14"/>
              </w:rPr>
            </w:pPr>
            <w:r>
              <w:rPr>
                <w:sz w:val="14"/>
                <w:szCs w:val="14"/>
              </w:rPr>
            </w:r>
          </w:p>
        </w:tc>
        <w:tc>
          <w:tcPr>
            <w:tcW w:w="1864" w:type="dxa"/>
            <w:vMerge w:val="continue"/>
            <w:tcBorders/>
            <w:vAlign w:val="bottom"/>
          </w:tcPr>
          <w:p>
            <w:pPr>
              <w:pStyle w:val="Normal"/>
              <w:widowControl w:val="false"/>
              <w:rPr>
                <w:sz w:val="14"/>
                <w:szCs w:val="14"/>
              </w:rPr>
            </w:pPr>
            <w:r>
              <w:rPr>
                <w:sz w:val="14"/>
                <w:szCs w:val="14"/>
              </w:rPr>
            </w:r>
          </w:p>
        </w:tc>
        <w:tc>
          <w:tcPr>
            <w:tcW w:w="1040" w:type="dxa"/>
            <w:tcBorders/>
            <w:vAlign w:val="bottom"/>
          </w:tcPr>
          <w:p>
            <w:pPr>
              <w:pStyle w:val="Normal"/>
              <w:widowControl w:val="false"/>
              <w:rPr>
                <w:sz w:val="14"/>
                <w:szCs w:val="14"/>
              </w:rPr>
            </w:pPr>
            <w:r>
              <w:rPr>
                <w:sz w:val="14"/>
                <w:szCs w:val="14"/>
              </w:rPr>
            </w:r>
          </w:p>
        </w:tc>
        <w:tc>
          <w:tcPr>
            <w:tcW w:w="539" w:type="dxa"/>
            <w:tcBorders/>
            <w:vAlign w:val="bottom"/>
          </w:tcPr>
          <w:p>
            <w:pPr>
              <w:pStyle w:val="Normal"/>
              <w:widowControl w:val="false"/>
              <w:rPr>
                <w:sz w:val="14"/>
                <w:szCs w:val="14"/>
              </w:rPr>
            </w:pPr>
            <w:r>
              <w:rPr>
                <w:sz w:val="14"/>
                <w:szCs w:val="14"/>
              </w:rPr>
            </w:r>
          </w:p>
        </w:tc>
        <w:tc>
          <w:tcPr>
            <w:tcW w:w="1801" w:type="dxa"/>
            <w:tcBorders/>
            <w:vAlign w:val="bottom"/>
          </w:tcPr>
          <w:p>
            <w:pPr>
              <w:pStyle w:val="Normal"/>
              <w:widowControl w:val="false"/>
              <w:rPr>
                <w:sz w:val="14"/>
                <w:szCs w:val="14"/>
              </w:rPr>
            </w:pPr>
            <w:r>
              <w:rPr>
                <w:sz w:val="14"/>
                <w:szCs w:val="14"/>
              </w:rPr>
            </w:r>
          </w:p>
        </w:tc>
        <w:tc>
          <w:tcPr>
            <w:tcW w:w="481" w:type="dxa"/>
            <w:tcBorders/>
            <w:vAlign w:val="bottom"/>
          </w:tcPr>
          <w:p>
            <w:pPr>
              <w:pStyle w:val="Normal"/>
              <w:widowControl w:val="false"/>
              <w:rPr>
                <w:sz w:val="14"/>
                <w:szCs w:val="14"/>
              </w:rPr>
            </w:pPr>
            <w:r>
              <w:rPr>
                <w:sz w:val="14"/>
                <w:szCs w:val="14"/>
              </w:rPr>
            </w:r>
          </w:p>
        </w:tc>
        <w:tc>
          <w:tcPr>
            <w:tcW w:w="1778" w:type="dxa"/>
            <w:tcBorders/>
            <w:vAlign w:val="bottom"/>
          </w:tcPr>
          <w:p>
            <w:pPr>
              <w:pStyle w:val="Normal"/>
              <w:widowControl w:val="false"/>
              <w:rPr>
                <w:sz w:val="14"/>
                <w:szCs w:val="14"/>
              </w:rPr>
            </w:pPr>
            <w:r>
              <w:rPr>
                <w:sz w:val="14"/>
                <w:szCs w:val="14"/>
              </w:rPr>
            </w:r>
          </w:p>
        </w:tc>
        <w:tc>
          <w:tcPr>
            <w:tcW w:w="824" w:type="dxa"/>
            <w:tcBorders/>
            <w:vAlign w:val="bottom"/>
          </w:tcPr>
          <w:p>
            <w:pPr>
              <w:pStyle w:val="Normal"/>
              <w:widowControl w:val="false"/>
              <w:jc w:val="center"/>
              <w:rPr>
                <w:sz w:val="14"/>
                <w:szCs w:val="14"/>
              </w:rPr>
            </w:pPr>
            <w:r>
              <w:rPr>
                <w:sz w:val="14"/>
                <w:szCs w:val="14"/>
              </w:rPr>
            </w:r>
          </w:p>
        </w:tc>
        <w:tc>
          <w:tcPr>
            <w:tcW w:w="26"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08"/>
              <w:ind w:left="160" w:hanging="0"/>
              <w:rPr>
                <w:sz w:val="20"/>
                <w:szCs w:val="20"/>
              </w:rPr>
            </w:pPr>
            <w:r>
              <w:rPr>
                <w:rFonts w:eastAsia="Times New Roman"/>
                <w:sz w:val="28"/>
                <w:szCs w:val="28"/>
              </w:rPr>
              <w:t>2.6</w:t>
            </w:r>
          </w:p>
        </w:tc>
        <w:tc>
          <w:tcPr>
            <w:tcW w:w="7503"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Матрица соответствия компетенций учебным дисциплинам</w:t>
            </w:r>
          </w:p>
        </w:tc>
        <w:tc>
          <w:tcPr>
            <w:tcW w:w="824" w:type="dxa"/>
            <w:tcBorders/>
            <w:vAlign w:val="bottom"/>
          </w:tcPr>
          <w:p>
            <w:pPr>
              <w:pStyle w:val="Normal"/>
              <w:widowControl w:val="false"/>
              <w:jc w:val="center"/>
              <w:rPr>
                <w:sz w:val="24"/>
                <w:szCs w:val="24"/>
              </w:rPr>
            </w:pPr>
            <w:r>
              <w:rPr>
                <w:sz w:val="24"/>
                <w:szCs w:val="24"/>
              </w:rPr>
              <w:t>15</w:t>
            </w:r>
          </w:p>
        </w:tc>
        <w:tc>
          <w:tcPr>
            <w:tcW w:w="26" w:type="dxa"/>
            <w:tcBorders/>
            <w:vAlign w:val="bottom"/>
          </w:tcPr>
          <w:p>
            <w:pPr>
              <w:pStyle w:val="Normal"/>
              <w:widowControl w:val="false"/>
              <w:rPr>
                <w:sz w:val="1"/>
                <w:szCs w:val="1"/>
              </w:rPr>
            </w:pPr>
            <w:r>
              <w:rPr>
                <w:sz w:val="1"/>
                <w:szCs w:val="1"/>
              </w:rPr>
            </w:r>
          </w:p>
        </w:tc>
      </w:tr>
      <w:tr>
        <w:trPr>
          <w:trHeight w:val="310" w:hRule="atLeast"/>
        </w:trPr>
        <w:tc>
          <w:tcPr>
            <w:tcW w:w="560" w:type="dxa"/>
            <w:vMerge w:val="restart"/>
            <w:tcBorders/>
            <w:vAlign w:val="bottom"/>
          </w:tcPr>
          <w:p>
            <w:pPr>
              <w:pStyle w:val="Normal"/>
              <w:widowControl w:val="false"/>
              <w:ind w:right="60" w:hanging="0"/>
              <w:jc w:val="right"/>
              <w:rPr>
                <w:sz w:val="20"/>
                <w:szCs w:val="20"/>
              </w:rPr>
            </w:pPr>
            <w:r>
              <w:rPr>
                <w:rFonts w:eastAsia="Times New Roman"/>
                <w:sz w:val="28"/>
                <w:szCs w:val="28"/>
              </w:rPr>
              <w:t>3.</w:t>
            </w:r>
          </w:p>
        </w:tc>
        <w:tc>
          <w:tcPr>
            <w:tcW w:w="4159" w:type="dxa"/>
            <w:gridSpan w:val="4"/>
            <w:tcBorders/>
            <w:vAlign w:val="bottom"/>
          </w:tcPr>
          <w:p>
            <w:pPr>
              <w:pStyle w:val="Normal"/>
              <w:widowControl w:val="false"/>
              <w:spacing w:lineRule="exact" w:line="310"/>
              <w:ind w:left="100" w:hanging="0"/>
              <w:rPr>
                <w:sz w:val="20"/>
                <w:szCs w:val="20"/>
              </w:rPr>
            </w:pPr>
            <w:r>
              <w:rPr>
                <w:rFonts w:eastAsia="Times New Roman"/>
                <w:sz w:val="28"/>
                <w:szCs w:val="28"/>
              </w:rPr>
              <w:t>Документы,   регламентирующие</w:t>
            </w:r>
          </w:p>
        </w:tc>
        <w:tc>
          <w:tcPr>
            <w:tcW w:w="1801" w:type="dxa"/>
            <w:tcBorders/>
            <w:vAlign w:val="bottom"/>
          </w:tcPr>
          <w:p>
            <w:pPr>
              <w:pStyle w:val="Normal"/>
              <w:widowControl w:val="false"/>
              <w:spacing w:lineRule="exact" w:line="310"/>
              <w:jc w:val="right"/>
              <w:rPr>
                <w:sz w:val="20"/>
                <w:szCs w:val="20"/>
              </w:rPr>
            </w:pPr>
            <w:r>
              <w:rPr>
                <w:rFonts w:eastAsia="Times New Roman"/>
                <w:sz w:val="28"/>
                <w:szCs w:val="28"/>
              </w:rPr>
              <w:t>содержание</w:t>
            </w:r>
          </w:p>
        </w:tc>
        <w:tc>
          <w:tcPr>
            <w:tcW w:w="481" w:type="dxa"/>
            <w:tcBorders/>
            <w:vAlign w:val="bottom"/>
          </w:tcPr>
          <w:p>
            <w:pPr>
              <w:pStyle w:val="Normal"/>
              <w:widowControl w:val="false"/>
              <w:spacing w:lineRule="exact" w:line="310"/>
              <w:ind w:left="160" w:hanging="0"/>
              <w:rPr>
                <w:sz w:val="20"/>
                <w:szCs w:val="20"/>
              </w:rPr>
            </w:pPr>
            <w:r>
              <w:rPr>
                <w:rFonts w:eastAsia="Times New Roman"/>
                <w:sz w:val="28"/>
                <w:szCs w:val="28"/>
              </w:rPr>
              <w:t>и</w:t>
            </w:r>
          </w:p>
        </w:tc>
        <w:tc>
          <w:tcPr>
            <w:tcW w:w="1778" w:type="dxa"/>
            <w:tcBorders/>
            <w:vAlign w:val="bottom"/>
          </w:tcPr>
          <w:p>
            <w:pPr>
              <w:pStyle w:val="Normal"/>
              <w:widowControl w:val="false"/>
              <w:spacing w:lineRule="exact" w:line="310"/>
              <w:jc w:val="right"/>
              <w:rPr>
                <w:sz w:val="20"/>
                <w:szCs w:val="20"/>
              </w:rPr>
            </w:pPr>
            <w:r>
              <w:rPr>
                <w:rFonts w:eastAsia="Times New Roman"/>
                <w:sz w:val="28"/>
                <w:szCs w:val="28"/>
              </w:rPr>
              <w:t>организацию</w:t>
            </w:r>
          </w:p>
        </w:tc>
        <w:tc>
          <w:tcPr>
            <w:tcW w:w="824" w:type="dxa"/>
            <w:tcBorders/>
            <w:vAlign w:val="bottom"/>
          </w:tcPr>
          <w:p>
            <w:pPr>
              <w:pStyle w:val="Normal"/>
              <w:widowControl w:val="false"/>
              <w:jc w:val="center"/>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161" w:hRule="atLeast"/>
        </w:trPr>
        <w:tc>
          <w:tcPr>
            <w:tcW w:w="560" w:type="dxa"/>
            <w:vMerge w:val="continue"/>
            <w:tcBorders/>
            <w:vAlign w:val="bottom"/>
          </w:tcPr>
          <w:p>
            <w:pPr>
              <w:pStyle w:val="Normal"/>
              <w:widowControl w:val="false"/>
              <w:rPr>
                <w:sz w:val="13"/>
                <w:szCs w:val="13"/>
              </w:rPr>
            </w:pPr>
            <w:r>
              <w:rPr>
                <w:sz w:val="13"/>
                <w:szCs w:val="13"/>
              </w:rPr>
            </w:r>
          </w:p>
        </w:tc>
        <w:tc>
          <w:tcPr>
            <w:tcW w:w="8219" w:type="dxa"/>
            <w:gridSpan w:val="7"/>
            <w:vMerge w:val="restart"/>
            <w:tcBorders/>
            <w:vAlign w:val="bottom"/>
          </w:tcPr>
          <w:p>
            <w:pPr>
              <w:pStyle w:val="Normal"/>
              <w:widowControl w:val="false"/>
              <w:ind w:left="100" w:hanging="0"/>
              <w:rPr>
                <w:sz w:val="20"/>
                <w:szCs w:val="20"/>
              </w:rPr>
            </w:pPr>
            <w:r>
              <w:rPr>
                <w:rFonts w:eastAsia="Times New Roman"/>
                <w:sz w:val="28"/>
                <w:szCs w:val="28"/>
              </w:rPr>
              <w:t>образовательного процесса при реализации ОПОП по профессии</w:t>
            </w:r>
          </w:p>
        </w:tc>
        <w:tc>
          <w:tcPr>
            <w:tcW w:w="824" w:type="dxa"/>
            <w:tcBorders/>
            <w:vAlign w:val="bottom"/>
          </w:tcPr>
          <w:p>
            <w:pPr>
              <w:pStyle w:val="Normal"/>
              <w:widowControl w:val="false"/>
              <w:jc w:val="center"/>
              <w:rPr>
                <w:sz w:val="13"/>
                <w:szCs w:val="13"/>
              </w:rPr>
            </w:pPr>
            <w:r>
              <w:rPr>
                <w:sz w:val="13"/>
                <w:szCs w:val="13"/>
              </w:rPr>
            </w:r>
          </w:p>
        </w:tc>
        <w:tc>
          <w:tcPr>
            <w:tcW w:w="26"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8219" w:type="dxa"/>
            <w:gridSpan w:val="7"/>
            <w:vMerge w:val="continue"/>
            <w:tcBorders/>
            <w:vAlign w:val="bottom"/>
          </w:tcPr>
          <w:p>
            <w:pPr>
              <w:pStyle w:val="Normal"/>
              <w:widowControl w:val="false"/>
              <w:rPr>
                <w:sz w:val="14"/>
                <w:szCs w:val="14"/>
              </w:rPr>
            </w:pPr>
            <w:r>
              <w:rPr>
                <w:sz w:val="14"/>
                <w:szCs w:val="14"/>
              </w:rPr>
            </w:r>
          </w:p>
        </w:tc>
        <w:tc>
          <w:tcPr>
            <w:tcW w:w="824" w:type="dxa"/>
            <w:tcBorders/>
            <w:vAlign w:val="bottom"/>
          </w:tcPr>
          <w:p>
            <w:pPr>
              <w:pStyle w:val="Normal"/>
              <w:widowControl w:val="false"/>
              <w:jc w:val="center"/>
              <w:rPr>
                <w:sz w:val="14"/>
                <w:szCs w:val="14"/>
              </w:rPr>
            </w:pPr>
            <w:r>
              <w:rPr>
                <w:sz w:val="14"/>
                <w:szCs w:val="14"/>
              </w:rPr>
            </w:r>
          </w:p>
        </w:tc>
        <w:tc>
          <w:tcPr>
            <w:tcW w:w="26"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08"/>
              <w:ind w:left="160" w:hanging="0"/>
              <w:rPr>
                <w:sz w:val="20"/>
                <w:szCs w:val="20"/>
              </w:rPr>
            </w:pPr>
            <w:r>
              <w:rPr>
                <w:rFonts w:eastAsia="Times New Roman"/>
                <w:sz w:val="28"/>
                <w:szCs w:val="28"/>
              </w:rPr>
              <w:t>3.1</w:t>
            </w:r>
          </w:p>
        </w:tc>
        <w:tc>
          <w:tcPr>
            <w:tcW w:w="1864" w:type="dxa"/>
            <w:tcBorders/>
            <w:vAlign w:val="bottom"/>
          </w:tcPr>
          <w:p>
            <w:pPr>
              <w:pStyle w:val="Normal"/>
              <w:widowControl w:val="false"/>
              <w:spacing w:lineRule="exact" w:line="308"/>
              <w:ind w:left="80" w:hanging="0"/>
              <w:rPr>
                <w:sz w:val="20"/>
                <w:szCs w:val="20"/>
              </w:rPr>
            </w:pPr>
            <w:r>
              <w:rPr>
                <w:rFonts w:eastAsia="Times New Roman"/>
                <w:sz w:val="28"/>
                <w:szCs w:val="28"/>
              </w:rPr>
              <w:t>Учебный план</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15</w:t>
            </w:r>
          </w:p>
        </w:tc>
        <w:tc>
          <w:tcPr>
            <w:tcW w:w="26"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08"/>
              <w:ind w:left="160" w:hanging="0"/>
              <w:rPr>
                <w:sz w:val="20"/>
                <w:szCs w:val="20"/>
              </w:rPr>
            </w:pPr>
            <w:r>
              <w:rPr>
                <w:rFonts w:eastAsia="Times New Roman"/>
                <w:sz w:val="28"/>
                <w:szCs w:val="28"/>
              </w:rPr>
              <w:t>3.2</w:t>
            </w:r>
          </w:p>
        </w:tc>
        <w:tc>
          <w:tcPr>
            <w:tcW w:w="7503"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Календарный учебный график учебного процесса</w:t>
            </w:r>
          </w:p>
        </w:tc>
        <w:tc>
          <w:tcPr>
            <w:tcW w:w="824" w:type="dxa"/>
            <w:tcBorders/>
            <w:vAlign w:val="bottom"/>
          </w:tcPr>
          <w:p>
            <w:pPr>
              <w:pStyle w:val="Normal"/>
              <w:widowControl w:val="false"/>
              <w:jc w:val="center"/>
              <w:rPr>
                <w:sz w:val="24"/>
                <w:szCs w:val="24"/>
              </w:rPr>
            </w:pPr>
            <w:r>
              <w:rPr>
                <w:sz w:val="24"/>
                <w:szCs w:val="24"/>
              </w:rPr>
              <w:t>21</w:t>
            </w:r>
          </w:p>
        </w:tc>
        <w:tc>
          <w:tcPr>
            <w:tcW w:w="26" w:type="dxa"/>
            <w:tcBorders/>
            <w:vAlign w:val="bottom"/>
          </w:tcPr>
          <w:p>
            <w:pPr>
              <w:pStyle w:val="Normal"/>
              <w:widowControl w:val="false"/>
              <w:rPr>
                <w:sz w:val="1"/>
                <w:szCs w:val="1"/>
              </w:rPr>
            </w:pPr>
            <w:r>
              <w:rPr>
                <w:sz w:val="1"/>
                <w:szCs w:val="1"/>
              </w:rPr>
            </w:r>
          </w:p>
        </w:tc>
      </w:tr>
      <w:tr>
        <w:trPr>
          <w:trHeight w:val="309"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1864" w:type="dxa"/>
            <w:tcBorders/>
            <w:vAlign w:val="bottom"/>
          </w:tcPr>
          <w:p>
            <w:pPr>
              <w:pStyle w:val="Normal"/>
              <w:widowControl w:val="false"/>
              <w:spacing w:lineRule="exact" w:line="309"/>
              <w:ind w:left="80" w:hanging="0"/>
              <w:rPr>
                <w:sz w:val="20"/>
                <w:szCs w:val="20"/>
              </w:rPr>
            </w:pPr>
            <w:r>
              <w:rPr>
                <w:rFonts w:eastAsia="Times New Roman"/>
                <w:sz w:val="28"/>
                <w:szCs w:val="28"/>
              </w:rPr>
              <w:t>Рабочие</w:t>
            </w:r>
          </w:p>
        </w:tc>
        <w:tc>
          <w:tcPr>
            <w:tcW w:w="1579" w:type="dxa"/>
            <w:gridSpan w:val="2"/>
            <w:tcBorders/>
            <w:vAlign w:val="bottom"/>
          </w:tcPr>
          <w:p>
            <w:pPr>
              <w:pStyle w:val="Normal"/>
              <w:widowControl w:val="false"/>
              <w:spacing w:lineRule="exact" w:line="309"/>
              <w:ind w:left="60" w:hanging="0"/>
              <w:rPr>
                <w:sz w:val="20"/>
                <w:szCs w:val="20"/>
              </w:rPr>
            </w:pPr>
            <w:r>
              <w:rPr>
                <w:rFonts w:eastAsia="Times New Roman"/>
                <w:sz w:val="28"/>
                <w:szCs w:val="28"/>
              </w:rPr>
              <w:t>программы</w:t>
            </w:r>
          </w:p>
        </w:tc>
        <w:tc>
          <w:tcPr>
            <w:tcW w:w="1801" w:type="dxa"/>
            <w:tcBorders/>
            <w:vAlign w:val="bottom"/>
          </w:tcPr>
          <w:p>
            <w:pPr>
              <w:pStyle w:val="Normal"/>
              <w:widowControl w:val="false"/>
              <w:spacing w:lineRule="exact" w:line="309"/>
              <w:jc w:val="right"/>
              <w:rPr>
                <w:sz w:val="20"/>
                <w:szCs w:val="20"/>
              </w:rPr>
            </w:pPr>
            <w:r>
              <w:rPr>
                <w:rFonts w:eastAsia="Times New Roman"/>
                <w:sz w:val="28"/>
                <w:szCs w:val="28"/>
              </w:rPr>
              <w:t>учебных</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spacing w:lineRule="exact" w:line="309"/>
              <w:jc w:val="right"/>
              <w:rPr>
                <w:sz w:val="20"/>
                <w:szCs w:val="20"/>
              </w:rPr>
            </w:pPr>
            <w:r>
              <w:rPr>
                <w:rFonts w:eastAsia="Times New Roman"/>
                <w:sz w:val="28"/>
                <w:szCs w:val="28"/>
              </w:rPr>
              <w:t>дисциплин:</w:t>
            </w:r>
          </w:p>
        </w:tc>
        <w:tc>
          <w:tcPr>
            <w:tcW w:w="824" w:type="dxa"/>
            <w:tcBorders/>
            <w:vAlign w:val="bottom"/>
          </w:tcPr>
          <w:p>
            <w:pPr>
              <w:pStyle w:val="Normal"/>
              <w:widowControl w:val="false"/>
              <w:jc w:val="center"/>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ind w:left="160" w:hanging="0"/>
              <w:rPr>
                <w:sz w:val="20"/>
                <w:szCs w:val="20"/>
              </w:rPr>
            </w:pPr>
            <w:r>
              <w:rPr>
                <w:rFonts w:eastAsia="Times New Roman"/>
                <w:sz w:val="28"/>
                <w:szCs w:val="28"/>
              </w:rPr>
              <w:t>3.3</w:t>
            </w:r>
          </w:p>
        </w:tc>
        <w:tc>
          <w:tcPr>
            <w:tcW w:w="2904" w:type="dxa"/>
            <w:gridSpan w:val="2"/>
            <w:tcBorders/>
            <w:vAlign w:val="bottom"/>
          </w:tcPr>
          <w:p>
            <w:pPr>
              <w:pStyle w:val="Normal"/>
              <w:widowControl w:val="false"/>
              <w:ind w:left="80" w:hanging="0"/>
              <w:rPr>
                <w:sz w:val="20"/>
                <w:szCs w:val="20"/>
              </w:rPr>
            </w:pPr>
            <w:r>
              <w:rPr>
                <w:rFonts w:eastAsia="Times New Roman"/>
                <w:sz w:val="28"/>
                <w:szCs w:val="28"/>
              </w:rPr>
              <w:t>общеобразовательного</w:t>
            </w:r>
          </w:p>
        </w:tc>
        <w:tc>
          <w:tcPr>
            <w:tcW w:w="539" w:type="dxa"/>
            <w:tcBorders/>
            <w:vAlign w:val="bottom"/>
          </w:tcPr>
          <w:p>
            <w:pPr>
              <w:pStyle w:val="Normal"/>
              <w:widowControl w:val="false"/>
              <w:ind w:left="80" w:hanging="0"/>
              <w:rPr>
                <w:sz w:val="20"/>
                <w:szCs w:val="20"/>
              </w:rPr>
            </w:pPr>
            <w:r>
              <w:rPr>
                <w:rFonts w:eastAsia="Times New Roman"/>
                <w:sz w:val="28"/>
                <w:szCs w:val="28"/>
              </w:rPr>
              <w:t>и</w:t>
            </w:r>
          </w:p>
        </w:tc>
        <w:tc>
          <w:tcPr>
            <w:tcW w:w="4060" w:type="dxa"/>
            <w:gridSpan w:val="3"/>
            <w:tcBorders/>
            <w:vAlign w:val="bottom"/>
          </w:tcPr>
          <w:p>
            <w:pPr>
              <w:pStyle w:val="Normal"/>
              <w:widowControl w:val="false"/>
              <w:jc w:val="right"/>
              <w:rPr>
                <w:sz w:val="20"/>
                <w:szCs w:val="20"/>
              </w:rPr>
            </w:pPr>
            <w:r>
              <w:rPr>
                <w:rFonts w:eastAsia="Times New Roman"/>
                <w:sz w:val="28"/>
                <w:szCs w:val="28"/>
              </w:rPr>
              <w:t>общепрофессионального  цикла,</w:t>
            </w:r>
          </w:p>
        </w:tc>
        <w:tc>
          <w:tcPr>
            <w:tcW w:w="824" w:type="dxa"/>
            <w:tcBorders/>
            <w:vAlign w:val="bottom"/>
          </w:tcPr>
          <w:p>
            <w:pPr>
              <w:pStyle w:val="Normal"/>
              <w:widowControl w:val="false"/>
              <w:jc w:val="center"/>
              <w:rPr>
                <w:sz w:val="24"/>
                <w:szCs w:val="24"/>
              </w:rPr>
            </w:pPr>
            <w:r>
              <w:rPr>
                <w:sz w:val="24"/>
                <w:szCs w:val="24"/>
              </w:rPr>
              <w:t>21</w:t>
            </w:r>
          </w:p>
        </w:tc>
        <w:tc>
          <w:tcPr>
            <w:tcW w:w="26" w:type="dxa"/>
            <w:tcBorders/>
            <w:vAlign w:val="bottom"/>
          </w:tcPr>
          <w:p>
            <w:pPr>
              <w:pStyle w:val="Normal"/>
              <w:widowControl w:val="false"/>
              <w:rPr>
                <w:sz w:val="1"/>
                <w:szCs w:val="1"/>
              </w:rPr>
            </w:pPr>
            <w:r>
              <w:rPr>
                <w:sz w:val="1"/>
                <w:szCs w:val="1"/>
              </w:rPr>
            </w:r>
          </w:p>
        </w:tc>
      </w:tr>
      <w:tr>
        <w:trPr>
          <w:trHeight w:val="325"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5244" w:type="dxa"/>
            <w:gridSpan w:val="4"/>
            <w:tcBorders/>
            <w:vAlign w:val="bottom"/>
          </w:tcPr>
          <w:p>
            <w:pPr>
              <w:pStyle w:val="Normal"/>
              <w:widowControl w:val="false"/>
              <w:ind w:left="80" w:hanging="0"/>
              <w:rPr>
                <w:sz w:val="20"/>
                <w:szCs w:val="20"/>
              </w:rPr>
            </w:pPr>
            <w:r>
              <w:rPr>
                <w:rFonts w:eastAsia="Times New Roman"/>
                <w:sz w:val="28"/>
                <w:szCs w:val="28"/>
              </w:rPr>
              <w:t>программы профессиональных модулей</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08"/>
              <w:ind w:left="160" w:hanging="0"/>
              <w:rPr>
                <w:sz w:val="20"/>
                <w:szCs w:val="20"/>
              </w:rPr>
            </w:pPr>
            <w:r>
              <w:rPr>
                <w:rFonts w:eastAsia="Times New Roman"/>
                <w:sz w:val="28"/>
                <w:szCs w:val="28"/>
              </w:rPr>
              <w:t>3.4</w:t>
            </w:r>
          </w:p>
        </w:tc>
        <w:tc>
          <w:tcPr>
            <w:tcW w:w="7503"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Рабочие программы учебной и производственной практик</w:t>
            </w:r>
          </w:p>
        </w:tc>
        <w:tc>
          <w:tcPr>
            <w:tcW w:w="824" w:type="dxa"/>
            <w:tcBorders/>
            <w:vAlign w:val="bottom"/>
          </w:tcPr>
          <w:p>
            <w:pPr>
              <w:pStyle w:val="Normal"/>
              <w:widowControl w:val="false"/>
              <w:jc w:val="center"/>
              <w:rPr>
                <w:sz w:val="24"/>
                <w:szCs w:val="24"/>
              </w:rPr>
            </w:pPr>
            <w:r>
              <w:rPr>
                <w:sz w:val="24"/>
                <w:szCs w:val="24"/>
              </w:rPr>
              <w:t>25</w:t>
            </w:r>
          </w:p>
        </w:tc>
        <w:tc>
          <w:tcPr>
            <w:tcW w:w="26"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spacing w:lineRule="exact" w:line="310"/>
              <w:ind w:right="60" w:hanging="0"/>
              <w:jc w:val="right"/>
              <w:rPr>
                <w:sz w:val="20"/>
                <w:szCs w:val="20"/>
              </w:rPr>
            </w:pPr>
            <w:r>
              <w:rPr>
                <w:rFonts w:eastAsia="Times New Roman"/>
                <w:sz w:val="28"/>
                <w:szCs w:val="28"/>
              </w:rPr>
              <w:t>4.</w:t>
            </w:r>
          </w:p>
        </w:tc>
        <w:tc>
          <w:tcPr>
            <w:tcW w:w="5960" w:type="dxa"/>
            <w:gridSpan w:val="5"/>
            <w:tcBorders/>
            <w:vAlign w:val="bottom"/>
          </w:tcPr>
          <w:p>
            <w:pPr>
              <w:pStyle w:val="Normal"/>
              <w:widowControl w:val="false"/>
              <w:spacing w:lineRule="exact" w:line="310"/>
              <w:ind w:left="100" w:hanging="0"/>
              <w:rPr>
                <w:sz w:val="20"/>
                <w:szCs w:val="20"/>
              </w:rPr>
            </w:pPr>
            <w:r>
              <w:rPr>
                <w:rFonts w:eastAsia="Times New Roman"/>
                <w:sz w:val="28"/>
                <w:szCs w:val="28"/>
              </w:rPr>
              <w:t>Контроль и оценка результатов освоения ОПОП</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308"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7503"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Контроль и оценка освоения основных видов</w:t>
            </w:r>
          </w:p>
        </w:tc>
        <w:tc>
          <w:tcPr>
            <w:tcW w:w="824" w:type="dxa"/>
            <w:tcBorders/>
            <w:vAlign w:val="bottom"/>
          </w:tcPr>
          <w:p>
            <w:pPr>
              <w:pStyle w:val="Normal"/>
              <w:widowControl w:val="false"/>
              <w:jc w:val="center"/>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ind w:left="160" w:hanging="0"/>
              <w:rPr>
                <w:sz w:val="20"/>
                <w:szCs w:val="20"/>
              </w:rPr>
            </w:pPr>
            <w:r>
              <w:rPr>
                <w:rFonts w:eastAsia="Times New Roman"/>
                <w:sz w:val="28"/>
                <w:szCs w:val="28"/>
              </w:rPr>
              <w:t>4.1</w:t>
            </w:r>
          </w:p>
        </w:tc>
        <w:tc>
          <w:tcPr>
            <w:tcW w:w="7503" w:type="dxa"/>
            <w:gridSpan w:val="6"/>
            <w:tcBorders/>
            <w:vAlign w:val="bottom"/>
          </w:tcPr>
          <w:p>
            <w:pPr>
              <w:pStyle w:val="Normal"/>
              <w:widowControl w:val="false"/>
              <w:ind w:left="80" w:hanging="0"/>
              <w:rPr>
                <w:sz w:val="20"/>
                <w:szCs w:val="20"/>
              </w:rPr>
            </w:pPr>
            <w:r>
              <w:rPr>
                <w:rFonts w:eastAsia="Times New Roman"/>
                <w:sz w:val="28"/>
                <w:szCs w:val="28"/>
              </w:rPr>
              <w:t>профессиональной   деятельности,   профессиональных   и</w:t>
            </w:r>
          </w:p>
        </w:tc>
        <w:tc>
          <w:tcPr>
            <w:tcW w:w="824" w:type="dxa"/>
            <w:tcBorders/>
            <w:vAlign w:val="bottom"/>
          </w:tcPr>
          <w:p>
            <w:pPr>
              <w:pStyle w:val="Normal"/>
              <w:widowControl w:val="false"/>
              <w:jc w:val="center"/>
              <w:rPr>
                <w:sz w:val="24"/>
                <w:szCs w:val="24"/>
              </w:rPr>
            </w:pPr>
            <w:r>
              <w:rPr>
                <w:sz w:val="24"/>
                <w:szCs w:val="24"/>
              </w:rPr>
              <w:t>69</w:t>
            </w:r>
          </w:p>
        </w:tc>
        <w:tc>
          <w:tcPr>
            <w:tcW w:w="26" w:type="dxa"/>
            <w:tcBorders/>
            <w:vAlign w:val="bottom"/>
          </w:tcPr>
          <w:p>
            <w:pPr>
              <w:pStyle w:val="Normal"/>
              <w:widowControl w:val="false"/>
              <w:rPr>
                <w:sz w:val="1"/>
                <w:szCs w:val="1"/>
              </w:rPr>
            </w:pPr>
            <w:r>
              <w:rPr>
                <w:sz w:val="1"/>
                <w:szCs w:val="1"/>
              </w:rPr>
            </w:r>
          </w:p>
        </w:tc>
      </w:tr>
      <w:tr>
        <w:trPr>
          <w:trHeight w:val="327"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2904" w:type="dxa"/>
            <w:gridSpan w:val="2"/>
            <w:tcBorders/>
            <w:vAlign w:val="bottom"/>
          </w:tcPr>
          <w:p>
            <w:pPr>
              <w:pStyle w:val="Normal"/>
              <w:widowControl w:val="false"/>
              <w:ind w:left="80" w:hanging="0"/>
              <w:rPr>
                <w:sz w:val="20"/>
                <w:szCs w:val="20"/>
              </w:rPr>
            </w:pPr>
            <w:r>
              <w:rPr>
                <w:rFonts w:eastAsia="Times New Roman"/>
                <w:sz w:val="28"/>
                <w:szCs w:val="28"/>
              </w:rPr>
              <w:t>общих компетенций</w:t>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309"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7503" w:type="dxa"/>
            <w:gridSpan w:val="6"/>
            <w:tcBorders/>
            <w:vAlign w:val="bottom"/>
          </w:tcPr>
          <w:p>
            <w:pPr>
              <w:pStyle w:val="Normal"/>
              <w:widowControl w:val="false"/>
              <w:spacing w:lineRule="exact" w:line="309"/>
              <w:ind w:left="80" w:hanging="0"/>
              <w:rPr>
                <w:sz w:val="20"/>
                <w:szCs w:val="20"/>
              </w:rPr>
            </w:pPr>
            <w:r>
              <w:rPr>
                <w:rFonts w:eastAsia="Times New Roman"/>
                <w:sz w:val="28"/>
                <w:szCs w:val="28"/>
              </w:rPr>
              <w:t>Фонды  оценочных  средств  (ФОС)  текущего  контроля</w:t>
            </w:r>
          </w:p>
        </w:tc>
        <w:tc>
          <w:tcPr>
            <w:tcW w:w="824" w:type="dxa"/>
            <w:tcBorders/>
            <w:vAlign w:val="bottom"/>
          </w:tcPr>
          <w:p>
            <w:pPr>
              <w:pStyle w:val="Normal"/>
              <w:widowControl w:val="false"/>
              <w:jc w:val="center"/>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ind w:left="160" w:hanging="0"/>
              <w:rPr>
                <w:sz w:val="20"/>
                <w:szCs w:val="20"/>
              </w:rPr>
            </w:pPr>
            <w:r>
              <w:rPr>
                <w:rFonts w:eastAsia="Times New Roman"/>
                <w:sz w:val="28"/>
                <w:szCs w:val="28"/>
              </w:rPr>
              <w:t>4.2</w:t>
            </w:r>
          </w:p>
        </w:tc>
        <w:tc>
          <w:tcPr>
            <w:tcW w:w="7503" w:type="dxa"/>
            <w:gridSpan w:val="6"/>
            <w:tcBorders/>
            <w:vAlign w:val="bottom"/>
          </w:tcPr>
          <w:p>
            <w:pPr>
              <w:pStyle w:val="Normal"/>
              <w:widowControl w:val="false"/>
              <w:ind w:left="80" w:hanging="0"/>
              <w:rPr>
                <w:sz w:val="20"/>
                <w:szCs w:val="20"/>
              </w:rPr>
            </w:pPr>
            <w:r>
              <w:rPr>
                <w:rFonts w:eastAsia="Times New Roman"/>
                <w:sz w:val="28"/>
                <w:szCs w:val="28"/>
              </w:rPr>
              <w:t>успеваемости промежуточной и государственной итоговой</w:t>
            </w:r>
          </w:p>
        </w:tc>
        <w:tc>
          <w:tcPr>
            <w:tcW w:w="824" w:type="dxa"/>
            <w:tcBorders/>
            <w:vAlign w:val="bottom"/>
          </w:tcPr>
          <w:p>
            <w:pPr>
              <w:pStyle w:val="Normal"/>
              <w:widowControl w:val="false"/>
              <w:jc w:val="center"/>
              <w:rPr>
                <w:sz w:val="24"/>
                <w:szCs w:val="24"/>
              </w:rPr>
            </w:pPr>
            <w:r>
              <w:rPr>
                <w:sz w:val="24"/>
                <w:szCs w:val="24"/>
              </w:rPr>
              <w:t>71</w:t>
            </w:r>
          </w:p>
        </w:tc>
        <w:tc>
          <w:tcPr>
            <w:tcW w:w="26" w:type="dxa"/>
            <w:tcBorders/>
            <w:vAlign w:val="bottom"/>
          </w:tcPr>
          <w:p>
            <w:pPr>
              <w:pStyle w:val="Normal"/>
              <w:widowControl w:val="false"/>
              <w:rPr>
                <w:sz w:val="1"/>
                <w:szCs w:val="1"/>
              </w:rPr>
            </w:pPr>
            <w:r>
              <w:rPr>
                <w:sz w:val="1"/>
                <w:szCs w:val="1"/>
              </w:rPr>
            </w:r>
          </w:p>
        </w:tc>
      </w:tr>
      <w:tr>
        <w:trPr>
          <w:trHeight w:val="325"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1864" w:type="dxa"/>
            <w:tcBorders/>
            <w:vAlign w:val="bottom"/>
          </w:tcPr>
          <w:p>
            <w:pPr>
              <w:pStyle w:val="Normal"/>
              <w:widowControl w:val="false"/>
              <w:ind w:left="80" w:hanging="0"/>
              <w:rPr>
                <w:sz w:val="20"/>
                <w:szCs w:val="20"/>
              </w:rPr>
            </w:pPr>
            <w:r>
              <w:rPr>
                <w:rFonts w:eastAsia="Times New Roman"/>
                <w:sz w:val="28"/>
                <w:szCs w:val="28"/>
              </w:rPr>
              <w:t>аттестаций</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308"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1864" w:type="dxa"/>
            <w:tcBorders/>
            <w:vAlign w:val="bottom"/>
          </w:tcPr>
          <w:p>
            <w:pPr>
              <w:pStyle w:val="Normal"/>
              <w:widowControl w:val="false"/>
              <w:spacing w:lineRule="exact" w:line="308"/>
              <w:ind w:left="80" w:hanging="0"/>
              <w:rPr>
                <w:sz w:val="20"/>
                <w:szCs w:val="20"/>
              </w:rPr>
            </w:pPr>
            <w:r>
              <w:rPr>
                <w:rFonts w:eastAsia="Times New Roman"/>
                <w:sz w:val="28"/>
                <w:szCs w:val="28"/>
              </w:rPr>
              <w:t>Организация</w:t>
            </w:r>
          </w:p>
        </w:tc>
        <w:tc>
          <w:tcPr>
            <w:tcW w:w="3861" w:type="dxa"/>
            <w:gridSpan w:val="4"/>
            <w:tcBorders/>
            <w:vAlign w:val="bottom"/>
          </w:tcPr>
          <w:p>
            <w:pPr>
              <w:pStyle w:val="Normal"/>
              <w:widowControl w:val="false"/>
              <w:spacing w:lineRule="exact" w:line="308"/>
              <w:ind w:left="220" w:hanging="0"/>
              <w:rPr>
                <w:sz w:val="20"/>
                <w:szCs w:val="20"/>
              </w:rPr>
            </w:pPr>
            <w:r>
              <w:rPr>
                <w:rFonts w:eastAsia="Times New Roman"/>
                <w:w w:val="99"/>
                <w:sz w:val="28"/>
                <w:szCs w:val="28"/>
              </w:rPr>
              <w:t>государственной итоговой</w:t>
            </w:r>
          </w:p>
        </w:tc>
        <w:tc>
          <w:tcPr>
            <w:tcW w:w="1778" w:type="dxa"/>
            <w:tcBorders/>
            <w:vAlign w:val="bottom"/>
          </w:tcPr>
          <w:p>
            <w:pPr>
              <w:pStyle w:val="Normal"/>
              <w:widowControl w:val="false"/>
              <w:spacing w:lineRule="exact" w:line="308"/>
              <w:jc w:val="right"/>
              <w:rPr>
                <w:sz w:val="20"/>
                <w:szCs w:val="20"/>
              </w:rPr>
            </w:pPr>
            <w:r>
              <w:rPr>
                <w:rFonts w:eastAsia="Times New Roman"/>
                <w:sz w:val="28"/>
                <w:szCs w:val="28"/>
              </w:rPr>
              <w:t>аттестации</w:t>
            </w:r>
          </w:p>
        </w:tc>
        <w:tc>
          <w:tcPr>
            <w:tcW w:w="824" w:type="dxa"/>
            <w:tcBorders/>
            <w:vAlign w:val="bottom"/>
          </w:tcPr>
          <w:p>
            <w:pPr>
              <w:pStyle w:val="Normal"/>
              <w:widowControl w:val="false"/>
              <w:jc w:val="center"/>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ind w:left="160" w:hanging="0"/>
              <w:rPr>
                <w:sz w:val="20"/>
                <w:szCs w:val="20"/>
              </w:rPr>
            </w:pPr>
            <w:r>
              <w:rPr>
                <w:rFonts w:eastAsia="Times New Roman"/>
                <w:sz w:val="28"/>
                <w:szCs w:val="28"/>
              </w:rPr>
              <w:t>4.3</w:t>
            </w:r>
          </w:p>
        </w:tc>
        <w:tc>
          <w:tcPr>
            <w:tcW w:w="7503" w:type="dxa"/>
            <w:gridSpan w:val="6"/>
            <w:tcBorders/>
            <w:vAlign w:val="bottom"/>
          </w:tcPr>
          <w:p>
            <w:pPr>
              <w:pStyle w:val="Normal"/>
              <w:widowControl w:val="false"/>
              <w:ind w:left="80" w:hanging="0"/>
              <w:rPr>
                <w:sz w:val="20"/>
                <w:szCs w:val="20"/>
              </w:rPr>
            </w:pPr>
            <w:r>
              <w:rPr>
                <w:rFonts w:eastAsia="Times New Roman"/>
                <w:sz w:val="28"/>
                <w:szCs w:val="28"/>
              </w:rPr>
              <w:t>выпускников. Требования к выпускным квалификационным</w:t>
            </w:r>
          </w:p>
        </w:tc>
        <w:tc>
          <w:tcPr>
            <w:tcW w:w="824" w:type="dxa"/>
            <w:tcBorders/>
            <w:vAlign w:val="bottom"/>
          </w:tcPr>
          <w:p>
            <w:pPr>
              <w:pStyle w:val="Normal"/>
              <w:widowControl w:val="false"/>
              <w:jc w:val="center"/>
              <w:rPr>
                <w:sz w:val="24"/>
                <w:szCs w:val="24"/>
              </w:rPr>
            </w:pPr>
            <w:r>
              <w:rPr>
                <w:sz w:val="24"/>
                <w:szCs w:val="24"/>
              </w:rPr>
              <w:t>72</w:t>
            </w:r>
          </w:p>
        </w:tc>
        <w:tc>
          <w:tcPr>
            <w:tcW w:w="26" w:type="dxa"/>
            <w:tcBorders/>
            <w:vAlign w:val="bottom"/>
          </w:tcPr>
          <w:p>
            <w:pPr>
              <w:pStyle w:val="Normal"/>
              <w:widowControl w:val="false"/>
              <w:rPr>
                <w:sz w:val="1"/>
                <w:szCs w:val="1"/>
              </w:rPr>
            </w:pPr>
            <w:r>
              <w:rPr>
                <w:sz w:val="1"/>
                <w:szCs w:val="1"/>
              </w:rPr>
            </w:r>
          </w:p>
        </w:tc>
      </w:tr>
      <w:tr>
        <w:trPr>
          <w:trHeight w:val="328"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rPr>
                <w:sz w:val="24"/>
                <w:szCs w:val="24"/>
              </w:rPr>
            </w:pPr>
            <w:r>
              <w:rPr>
                <w:sz w:val="24"/>
                <w:szCs w:val="24"/>
              </w:rPr>
            </w:r>
          </w:p>
        </w:tc>
        <w:tc>
          <w:tcPr>
            <w:tcW w:w="1864" w:type="dxa"/>
            <w:tcBorders/>
            <w:vAlign w:val="bottom"/>
          </w:tcPr>
          <w:p>
            <w:pPr>
              <w:pStyle w:val="Normal"/>
              <w:widowControl w:val="false"/>
              <w:ind w:left="80" w:hanging="0"/>
              <w:rPr>
                <w:sz w:val="20"/>
                <w:szCs w:val="20"/>
              </w:rPr>
            </w:pPr>
            <w:r>
              <w:rPr>
                <w:rFonts w:eastAsia="Times New Roman"/>
                <w:sz w:val="28"/>
                <w:szCs w:val="28"/>
              </w:rPr>
              <w:t>работам.</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spacing w:lineRule="exact" w:line="308"/>
              <w:ind w:right="60" w:hanging="0"/>
              <w:jc w:val="right"/>
              <w:rPr>
                <w:sz w:val="20"/>
                <w:szCs w:val="20"/>
              </w:rPr>
            </w:pPr>
            <w:r>
              <w:rPr>
                <w:rFonts w:eastAsia="Times New Roman"/>
                <w:sz w:val="28"/>
                <w:szCs w:val="28"/>
              </w:rPr>
              <w:t xml:space="preserve">    </w:t>
            </w:r>
            <w:r>
              <w:rPr>
                <w:rFonts w:eastAsia="Times New Roman"/>
                <w:sz w:val="28"/>
                <w:szCs w:val="28"/>
              </w:rPr>
              <w:t>5.</w:t>
            </w:r>
          </w:p>
        </w:tc>
        <w:tc>
          <w:tcPr>
            <w:tcW w:w="8219" w:type="dxa"/>
            <w:gridSpan w:val="7"/>
            <w:tcBorders/>
            <w:vAlign w:val="bottom"/>
          </w:tcPr>
          <w:p>
            <w:pPr>
              <w:pStyle w:val="Normal"/>
              <w:widowControl w:val="false"/>
              <w:spacing w:lineRule="exact" w:line="308"/>
              <w:rPr>
                <w:sz w:val="20"/>
                <w:szCs w:val="20"/>
              </w:rPr>
            </w:pPr>
            <w:r>
              <w:rPr>
                <w:rFonts w:eastAsia="Times New Roman"/>
                <w:sz w:val="28"/>
                <w:szCs w:val="28"/>
              </w:rPr>
              <w:t>Ресурсное  обеспечение ОПОП</w:t>
            </w:r>
          </w:p>
        </w:tc>
        <w:tc>
          <w:tcPr>
            <w:tcW w:w="824" w:type="dxa"/>
            <w:tcBorders/>
            <w:vAlign w:val="bottom"/>
          </w:tcPr>
          <w:p>
            <w:pPr>
              <w:pStyle w:val="Normal"/>
              <w:widowControl w:val="false"/>
              <w:rPr>
                <w:sz w:val="24"/>
                <w:szCs w:val="24"/>
              </w:rPr>
            </w:pPr>
            <w:r>
              <w:rPr>
                <w:sz w:val="24"/>
                <w:szCs w:val="24"/>
              </w:rPr>
            </w:r>
          </w:p>
        </w:tc>
        <w:tc>
          <w:tcPr>
            <w:tcW w:w="26"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6" w:type="dxa"/>
            <w:tcBorders/>
            <w:vAlign w:val="bottom"/>
          </w:tcPr>
          <w:p>
            <w:pPr>
              <w:pStyle w:val="Normal"/>
              <w:widowControl w:val="false"/>
              <w:spacing w:lineRule="exact" w:line="308"/>
              <w:ind w:left="160" w:hanging="0"/>
              <w:rPr>
                <w:sz w:val="20"/>
                <w:szCs w:val="20"/>
              </w:rPr>
            </w:pPr>
            <w:r>
              <w:rPr>
                <w:rFonts w:eastAsia="Times New Roman"/>
                <w:sz w:val="28"/>
                <w:szCs w:val="28"/>
              </w:rPr>
              <w:t>5.1</w:t>
            </w:r>
          </w:p>
        </w:tc>
        <w:tc>
          <w:tcPr>
            <w:tcW w:w="2904" w:type="dxa"/>
            <w:gridSpan w:val="2"/>
            <w:tcBorders/>
            <w:vAlign w:val="bottom"/>
          </w:tcPr>
          <w:p>
            <w:pPr>
              <w:pStyle w:val="Normal"/>
              <w:widowControl w:val="false"/>
              <w:spacing w:lineRule="exact" w:line="308"/>
              <w:ind w:left="80" w:hanging="0"/>
              <w:rPr>
                <w:sz w:val="20"/>
                <w:szCs w:val="20"/>
              </w:rPr>
            </w:pPr>
            <w:r>
              <w:rPr>
                <w:rFonts w:eastAsia="Times New Roman"/>
                <w:sz w:val="28"/>
                <w:szCs w:val="28"/>
              </w:rPr>
              <w:t>Кадровое обеспечение</w:t>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4" w:type="dxa"/>
            <w:tcBorders/>
            <w:vAlign w:val="bottom"/>
          </w:tcPr>
          <w:p>
            <w:pPr>
              <w:pStyle w:val="Normal"/>
              <w:widowControl w:val="false"/>
              <w:jc w:val="center"/>
              <w:rPr>
                <w:sz w:val="24"/>
                <w:szCs w:val="24"/>
              </w:rPr>
            </w:pPr>
            <w:r>
              <w:rPr>
                <w:sz w:val="24"/>
                <w:szCs w:val="24"/>
              </w:rPr>
              <w:t>73</w:t>
            </w:r>
          </w:p>
        </w:tc>
        <w:tc>
          <w:tcPr>
            <w:tcW w:w="26" w:type="dxa"/>
            <w:tcBorders/>
            <w:vAlign w:val="bottom"/>
          </w:tcPr>
          <w:p>
            <w:pPr>
              <w:pStyle w:val="Normal"/>
              <w:widowControl w:val="false"/>
              <w:rPr>
                <w:sz w:val="1"/>
                <w:szCs w:val="1"/>
              </w:rPr>
            </w:pPr>
            <w:r>
              <w:rPr>
                <w:sz w:val="1"/>
                <w:szCs w:val="1"/>
              </w:rPr>
            </w:r>
          </w:p>
        </w:tc>
      </w:tr>
      <w:tr>
        <w:trPr>
          <w:trHeight w:val="310" w:hRule="atLeast"/>
        </w:trPr>
        <w:tc>
          <w:tcPr>
            <w:tcW w:w="560" w:type="dxa"/>
            <w:tcBorders/>
            <w:vAlign w:val="bottom"/>
          </w:tcPr>
          <w:p>
            <w:pPr>
              <w:pStyle w:val="Normal"/>
              <w:widowControl w:val="false"/>
              <w:jc w:val="center"/>
              <w:rPr>
                <w:sz w:val="24"/>
                <w:szCs w:val="24"/>
              </w:rPr>
            </w:pPr>
            <w:r>
              <w:rPr>
                <w:sz w:val="24"/>
                <w:szCs w:val="24"/>
              </w:rPr>
              <w:t xml:space="preserve">   </w:t>
            </w:r>
            <w:r>
              <w:rPr>
                <w:sz w:val="24"/>
                <w:szCs w:val="24"/>
              </w:rPr>
              <w:t>6.</w:t>
            </w:r>
          </w:p>
        </w:tc>
        <w:tc>
          <w:tcPr>
            <w:tcW w:w="716" w:type="dxa"/>
            <w:vMerge w:val="restart"/>
            <w:tcBorders/>
            <w:vAlign w:val="bottom"/>
          </w:tcPr>
          <w:p>
            <w:pPr>
              <w:pStyle w:val="Normal"/>
              <w:widowControl w:val="false"/>
              <w:ind w:left="160" w:hanging="0"/>
              <w:rPr>
                <w:sz w:val="20"/>
                <w:szCs w:val="20"/>
              </w:rPr>
            </w:pPr>
            <w:r>
              <w:rPr>
                <w:rFonts w:eastAsia="Times New Roman"/>
                <w:sz w:val="28"/>
                <w:szCs w:val="28"/>
              </w:rPr>
              <w:t>5.2</w:t>
            </w:r>
          </w:p>
        </w:tc>
        <w:tc>
          <w:tcPr>
            <w:tcW w:w="2904" w:type="dxa"/>
            <w:gridSpan w:val="2"/>
            <w:tcBorders/>
            <w:vAlign w:val="bottom"/>
          </w:tcPr>
          <w:p>
            <w:pPr>
              <w:pStyle w:val="Normal"/>
              <w:widowControl w:val="false"/>
              <w:spacing w:lineRule="exact" w:line="310"/>
              <w:ind w:left="80" w:hanging="0"/>
              <w:rPr>
                <w:sz w:val="20"/>
                <w:szCs w:val="20"/>
              </w:rPr>
            </w:pPr>
            <w:r>
              <w:rPr>
                <w:rFonts w:eastAsia="Times New Roman"/>
                <w:sz w:val="28"/>
                <w:szCs w:val="28"/>
              </w:rPr>
              <w:t>Учебно-методическое</w:t>
            </w:r>
          </w:p>
        </w:tc>
        <w:tc>
          <w:tcPr>
            <w:tcW w:w="539" w:type="dxa"/>
            <w:tcBorders/>
            <w:vAlign w:val="bottom"/>
          </w:tcPr>
          <w:p>
            <w:pPr>
              <w:pStyle w:val="Normal"/>
              <w:widowControl w:val="false"/>
              <w:spacing w:lineRule="exact" w:line="310"/>
              <w:ind w:left="140" w:hanging="0"/>
              <w:rPr>
                <w:sz w:val="20"/>
                <w:szCs w:val="20"/>
              </w:rPr>
            </w:pPr>
            <w:r>
              <w:rPr>
                <w:rFonts w:eastAsia="Times New Roman"/>
                <w:sz w:val="28"/>
                <w:szCs w:val="28"/>
              </w:rPr>
              <w:t>и</w:t>
            </w:r>
          </w:p>
        </w:tc>
        <w:tc>
          <w:tcPr>
            <w:tcW w:w="2282" w:type="dxa"/>
            <w:gridSpan w:val="2"/>
            <w:tcBorders/>
            <w:vAlign w:val="bottom"/>
          </w:tcPr>
          <w:p>
            <w:pPr>
              <w:pStyle w:val="Normal"/>
              <w:widowControl w:val="false"/>
              <w:spacing w:lineRule="exact" w:line="310"/>
              <w:ind w:left="60" w:hanging="0"/>
              <w:rPr>
                <w:sz w:val="20"/>
                <w:szCs w:val="20"/>
              </w:rPr>
            </w:pPr>
            <w:r>
              <w:rPr>
                <w:rFonts w:eastAsia="Times New Roman"/>
                <w:sz w:val="28"/>
                <w:szCs w:val="28"/>
              </w:rPr>
              <w:t>информационное</w:t>
            </w:r>
          </w:p>
        </w:tc>
        <w:tc>
          <w:tcPr>
            <w:tcW w:w="1778" w:type="dxa"/>
            <w:tcBorders/>
            <w:vAlign w:val="bottom"/>
          </w:tcPr>
          <w:p>
            <w:pPr>
              <w:pStyle w:val="Normal"/>
              <w:widowControl w:val="false"/>
              <w:spacing w:lineRule="exact" w:line="310"/>
              <w:jc w:val="right"/>
              <w:rPr>
                <w:sz w:val="20"/>
                <w:szCs w:val="20"/>
              </w:rPr>
            </w:pPr>
            <w:r>
              <w:rPr>
                <w:rFonts w:eastAsia="Times New Roman"/>
                <w:sz w:val="28"/>
                <w:szCs w:val="28"/>
              </w:rPr>
              <w:t>обеспечение</w:t>
            </w:r>
          </w:p>
        </w:tc>
        <w:tc>
          <w:tcPr>
            <w:tcW w:w="824" w:type="dxa"/>
            <w:tcBorders/>
            <w:vAlign w:val="bottom"/>
          </w:tcPr>
          <w:p>
            <w:pPr>
              <w:pStyle w:val="Normal"/>
              <w:widowControl w:val="false"/>
              <w:jc w:val="center"/>
              <w:rPr>
                <w:sz w:val="24"/>
                <w:szCs w:val="24"/>
              </w:rPr>
            </w:pPr>
            <w:r>
              <w:rPr>
                <w:sz w:val="24"/>
                <w:szCs w:val="24"/>
              </w:rPr>
              <w:t>73</w:t>
            </w:r>
          </w:p>
        </w:tc>
        <w:tc>
          <w:tcPr>
            <w:tcW w:w="26" w:type="dxa"/>
            <w:tcBorders/>
            <w:vAlign w:val="bottom"/>
          </w:tcPr>
          <w:p>
            <w:pPr>
              <w:pStyle w:val="Normal"/>
              <w:widowControl w:val="false"/>
              <w:rPr>
                <w:sz w:val="1"/>
                <w:szCs w:val="1"/>
              </w:rPr>
            </w:pPr>
            <w:r>
              <w:rPr>
                <w:sz w:val="1"/>
                <w:szCs w:val="1"/>
              </w:rPr>
            </w:r>
          </w:p>
        </w:tc>
      </w:tr>
      <w:tr>
        <w:trPr>
          <w:trHeight w:val="161" w:hRule="atLeast"/>
        </w:trPr>
        <w:tc>
          <w:tcPr>
            <w:tcW w:w="560" w:type="dxa"/>
            <w:tcBorders/>
            <w:vAlign w:val="bottom"/>
          </w:tcPr>
          <w:p>
            <w:pPr>
              <w:pStyle w:val="Normal"/>
              <w:widowControl w:val="false"/>
              <w:rPr>
                <w:sz w:val="13"/>
                <w:szCs w:val="13"/>
              </w:rPr>
            </w:pPr>
            <w:r>
              <w:rPr>
                <w:sz w:val="13"/>
                <w:szCs w:val="13"/>
              </w:rPr>
            </w:r>
          </w:p>
        </w:tc>
        <w:tc>
          <w:tcPr>
            <w:tcW w:w="716" w:type="dxa"/>
            <w:vMerge w:val="continue"/>
            <w:tcBorders/>
            <w:vAlign w:val="bottom"/>
          </w:tcPr>
          <w:p>
            <w:pPr>
              <w:pStyle w:val="Normal"/>
              <w:widowControl w:val="false"/>
              <w:rPr>
                <w:sz w:val="13"/>
                <w:szCs w:val="13"/>
              </w:rPr>
            </w:pPr>
            <w:r>
              <w:rPr>
                <w:sz w:val="13"/>
                <w:szCs w:val="13"/>
              </w:rPr>
            </w:r>
          </w:p>
        </w:tc>
        <w:tc>
          <w:tcPr>
            <w:tcW w:w="3443" w:type="dxa"/>
            <w:gridSpan w:val="3"/>
            <w:vMerge w:val="restart"/>
            <w:tcBorders/>
            <w:vAlign w:val="bottom"/>
          </w:tcPr>
          <w:p>
            <w:pPr>
              <w:pStyle w:val="Normal"/>
              <w:widowControl w:val="false"/>
              <w:ind w:left="80" w:hanging="0"/>
              <w:rPr>
                <w:sz w:val="20"/>
                <w:szCs w:val="20"/>
              </w:rPr>
            </w:pPr>
            <w:r>
              <w:rPr>
                <w:rFonts w:eastAsia="Times New Roman"/>
                <w:sz w:val="28"/>
                <w:szCs w:val="28"/>
              </w:rPr>
              <w:t>образовательного процесса</w:t>
            </w:r>
          </w:p>
        </w:tc>
        <w:tc>
          <w:tcPr>
            <w:tcW w:w="1801" w:type="dxa"/>
            <w:tcBorders/>
            <w:vAlign w:val="bottom"/>
          </w:tcPr>
          <w:p>
            <w:pPr>
              <w:pStyle w:val="Normal"/>
              <w:widowControl w:val="false"/>
              <w:rPr>
                <w:sz w:val="13"/>
                <w:szCs w:val="13"/>
              </w:rPr>
            </w:pPr>
            <w:r>
              <w:rPr>
                <w:sz w:val="13"/>
                <w:szCs w:val="13"/>
              </w:rPr>
            </w:r>
          </w:p>
        </w:tc>
        <w:tc>
          <w:tcPr>
            <w:tcW w:w="481" w:type="dxa"/>
            <w:tcBorders/>
            <w:vAlign w:val="bottom"/>
          </w:tcPr>
          <w:p>
            <w:pPr>
              <w:pStyle w:val="Normal"/>
              <w:widowControl w:val="false"/>
              <w:rPr>
                <w:sz w:val="13"/>
                <w:szCs w:val="13"/>
              </w:rPr>
            </w:pPr>
            <w:r>
              <w:rPr>
                <w:sz w:val="13"/>
                <w:szCs w:val="13"/>
              </w:rPr>
            </w:r>
          </w:p>
        </w:tc>
        <w:tc>
          <w:tcPr>
            <w:tcW w:w="1778" w:type="dxa"/>
            <w:tcBorders/>
            <w:vAlign w:val="bottom"/>
          </w:tcPr>
          <w:p>
            <w:pPr>
              <w:pStyle w:val="Normal"/>
              <w:widowControl w:val="false"/>
              <w:rPr>
                <w:sz w:val="13"/>
                <w:szCs w:val="13"/>
              </w:rPr>
            </w:pPr>
            <w:r>
              <w:rPr>
                <w:sz w:val="13"/>
                <w:szCs w:val="13"/>
              </w:rPr>
            </w:r>
          </w:p>
        </w:tc>
        <w:tc>
          <w:tcPr>
            <w:tcW w:w="824" w:type="dxa"/>
            <w:tcBorders/>
            <w:vAlign w:val="bottom"/>
          </w:tcPr>
          <w:p>
            <w:pPr>
              <w:pStyle w:val="Normal"/>
              <w:widowControl w:val="false"/>
              <w:rPr>
                <w:sz w:val="13"/>
                <w:szCs w:val="13"/>
              </w:rPr>
            </w:pPr>
            <w:r>
              <w:rPr>
                <w:sz w:val="13"/>
                <w:szCs w:val="13"/>
              </w:rPr>
            </w:r>
          </w:p>
        </w:tc>
        <w:tc>
          <w:tcPr>
            <w:tcW w:w="26"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716" w:type="dxa"/>
            <w:tcBorders/>
            <w:vAlign w:val="bottom"/>
          </w:tcPr>
          <w:p>
            <w:pPr>
              <w:pStyle w:val="Normal"/>
              <w:widowControl w:val="false"/>
              <w:rPr>
                <w:sz w:val="14"/>
                <w:szCs w:val="14"/>
              </w:rPr>
            </w:pPr>
            <w:r>
              <w:rPr>
                <w:sz w:val="14"/>
                <w:szCs w:val="14"/>
              </w:rPr>
            </w:r>
          </w:p>
        </w:tc>
        <w:tc>
          <w:tcPr>
            <w:tcW w:w="3443" w:type="dxa"/>
            <w:gridSpan w:val="3"/>
            <w:vMerge w:val="continue"/>
            <w:tcBorders/>
            <w:vAlign w:val="bottom"/>
          </w:tcPr>
          <w:p>
            <w:pPr>
              <w:pStyle w:val="Normal"/>
              <w:widowControl w:val="false"/>
              <w:rPr>
                <w:sz w:val="14"/>
                <w:szCs w:val="14"/>
              </w:rPr>
            </w:pPr>
            <w:r>
              <w:rPr>
                <w:sz w:val="14"/>
                <w:szCs w:val="14"/>
              </w:rPr>
            </w:r>
          </w:p>
        </w:tc>
        <w:tc>
          <w:tcPr>
            <w:tcW w:w="1801" w:type="dxa"/>
            <w:tcBorders/>
            <w:vAlign w:val="bottom"/>
          </w:tcPr>
          <w:p>
            <w:pPr>
              <w:pStyle w:val="Normal"/>
              <w:widowControl w:val="false"/>
              <w:rPr>
                <w:sz w:val="14"/>
                <w:szCs w:val="14"/>
              </w:rPr>
            </w:pPr>
            <w:r>
              <w:rPr>
                <w:sz w:val="14"/>
                <w:szCs w:val="14"/>
              </w:rPr>
            </w:r>
          </w:p>
        </w:tc>
        <w:tc>
          <w:tcPr>
            <w:tcW w:w="481" w:type="dxa"/>
            <w:tcBorders/>
            <w:vAlign w:val="bottom"/>
          </w:tcPr>
          <w:p>
            <w:pPr>
              <w:pStyle w:val="Normal"/>
              <w:widowControl w:val="false"/>
              <w:rPr>
                <w:sz w:val="14"/>
                <w:szCs w:val="14"/>
              </w:rPr>
            </w:pPr>
            <w:r>
              <w:rPr>
                <w:sz w:val="14"/>
                <w:szCs w:val="14"/>
              </w:rPr>
            </w:r>
          </w:p>
        </w:tc>
        <w:tc>
          <w:tcPr>
            <w:tcW w:w="1778" w:type="dxa"/>
            <w:tcBorders/>
            <w:vAlign w:val="bottom"/>
          </w:tcPr>
          <w:p>
            <w:pPr>
              <w:pStyle w:val="Normal"/>
              <w:widowControl w:val="false"/>
              <w:rPr>
                <w:sz w:val="14"/>
                <w:szCs w:val="14"/>
              </w:rPr>
            </w:pPr>
            <w:r>
              <w:rPr>
                <w:sz w:val="14"/>
                <w:szCs w:val="14"/>
              </w:rPr>
            </w:r>
          </w:p>
        </w:tc>
        <w:tc>
          <w:tcPr>
            <w:tcW w:w="824" w:type="dxa"/>
            <w:tcBorders/>
            <w:vAlign w:val="bottom"/>
          </w:tcPr>
          <w:p>
            <w:pPr>
              <w:pStyle w:val="Normal"/>
              <w:widowControl w:val="false"/>
              <w:rPr>
                <w:sz w:val="14"/>
                <w:szCs w:val="14"/>
              </w:rPr>
            </w:pPr>
            <w:r>
              <w:rPr>
                <w:sz w:val="14"/>
                <w:szCs w:val="14"/>
              </w:rPr>
            </w:r>
          </w:p>
        </w:tc>
        <w:tc>
          <w:tcPr>
            <w:tcW w:w="26" w:type="dxa"/>
            <w:tcBorders/>
            <w:vAlign w:val="bottom"/>
          </w:tcPr>
          <w:p>
            <w:pPr>
              <w:pStyle w:val="Normal"/>
              <w:widowControl w:val="false"/>
              <w:rPr>
                <w:sz w:val="1"/>
                <w:szCs w:val="1"/>
              </w:rPr>
            </w:pPr>
            <w:r>
              <w:rPr>
                <w:sz w:val="1"/>
                <w:szCs w:val="1"/>
              </w:rPr>
            </w:r>
          </w:p>
        </w:tc>
      </w:tr>
      <w:tr>
        <w:trPr>
          <w:trHeight w:val="308" w:hRule="atLeast"/>
        </w:trPr>
        <w:tc>
          <w:tcPr>
            <w:tcW w:w="560" w:type="dxa"/>
            <w:tcBorders/>
            <w:vAlign w:val="bottom"/>
          </w:tcPr>
          <w:p>
            <w:pPr>
              <w:pStyle w:val="Normal"/>
              <w:widowControl w:val="false"/>
              <w:rPr>
                <w:sz w:val="24"/>
                <w:szCs w:val="24"/>
              </w:rPr>
            </w:pPr>
            <w:r>
              <w:rPr>
                <w:sz w:val="24"/>
                <w:szCs w:val="24"/>
              </w:rPr>
            </w:r>
          </w:p>
        </w:tc>
        <w:tc>
          <w:tcPr>
            <w:tcW w:w="716" w:type="dxa"/>
            <w:vMerge w:val="restart"/>
            <w:tcBorders/>
            <w:vAlign w:val="bottom"/>
          </w:tcPr>
          <w:p>
            <w:pPr>
              <w:pStyle w:val="Normal"/>
              <w:widowControl w:val="false"/>
              <w:ind w:left="160" w:hanging="0"/>
              <w:rPr>
                <w:sz w:val="20"/>
                <w:szCs w:val="20"/>
              </w:rPr>
            </w:pPr>
            <w:r>
              <w:rPr>
                <w:rFonts w:eastAsia="Times New Roman"/>
                <w:sz w:val="28"/>
                <w:szCs w:val="28"/>
              </w:rPr>
              <w:t>5.3</w:t>
            </w:r>
          </w:p>
        </w:tc>
        <w:tc>
          <w:tcPr>
            <w:tcW w:w="3443" w:type="dxa"/>
            <w:gridSpan w:val="3"/>
            <w:tcBorders/>
            <w:vAlign w:val="bottom"/>
          </w:tcPr>
          <w:p>
            <w:pPr>
              <w:pStyle w:val="Normal"/>
              <w:widowControl w:val="false"/>
              <w:spacing w:lineRule="exact" w:line="308"/>
              <w:ind w:left="80" w:hanging="0"/>
              <w:rPr>
                <w:sz w:val="20"/>
                <w:szCs w:val="20"/>
              </w:rPr>
            </w:pPr>
            <w:r>
              <w:rPr>
                <w:rFonts w:eastAsia="Times New Roman"/>
                <w:sz w:val="28"/>
                <w:szCs w:val="28"/>
              </w:rPr>
              <w:t>Материально-техническое</w:t>
            </w:r>
          </w:p>
        </w:tc>
        <w:tc>
          <w:tcPr>
            <w:tcW w:w="1801" w:type="dxa"/>
            <w:tcBorders/>
            <w:vAlign w:val="bottom"/>
          </w:tcPr>
          <w:p>
            <w:pPr>
              <w:pStyle w:val="Normal"/>
              <w:widowControl w:val="false"/>
              <w:spacing w:lineRule="exact" w:line="308"/>
              <w:ind w:left="80" w:hanging="0"/>
              <w:rPr>
                <w:sz w:val="20"/>
                <w:szCs w:val="20"/>
              </w:rPr>
            </w:pPr>
            <w:r>
              <w:rPr>
                <w:rFonts w:eastAsia="Times New Roman"/>
                <w:sz w:val="28"/>
                <w:szCs w:val="28"/>
              </w:rPr>
              <w:t>обеспечение</w:t>
            </w:r>
          </w:p>
        </w:tc>
        <w:tc>
          <w:tcPr>
            <w:tcW w:w="2259" w:type="dxa"/>
            <w:gridSpan w:val="2"/>
            <w:tcBorders/>
            <w:vAlign w:val="bottom"/>
          </w:tcPr>
          <w:p>
            <w:pPr>
              <w:pStyle w:val="Normal"/>
              <w:widowControl w:val="false"/>
              <w:spacing w:lineRule="exact" w:line="308"/>
              <w:jc w:val="right"/>
              <w:rPr>
                <w:sz w:val="20"/>
                <w:szCs w:val="20"/>
              </w:rPr>
            </w:pPr>
            <w:r>
              <w:rPr>
                <w:rFonts w:eastAsia="Times New Roman"/>
                <w:sz w:val="28"/>
                <w:szCs w:val="28"/>
              </w:rPr>
              <w:t>образовательного</w:t>
            </w:r>
          </w:p>
        </w:tc>
        <w:tc>
          <w:tcPr>
            <w:tcW w:w="824" w:type="dxa"/>
            <w:tcBorders/>
            <w:vAlign w:val="bottom"/>
          </w:tcPr>
          <w:p>
            <w:pPr>
              <w:pStyle w:val="Normal"/>
              <w:widowControl w:val="false"/>
              <w:jc w:val="center"/>
              <w:rPr>
                <w:sz w:val="24"/>
                <w:szCs w:val="24"/>
              </w:rPr>
            </w:pPr>
            <w:r>
              <w:rPr>
                <w:sz w:val="24"/>
                <w:szCs w:val="24"/>
              </w:rPr>
              <w:t>74</w:t>
            </w:r>
          </w:p>
        </w:tc>
        <w:tc>
          <w:tcPr>
            <w:tcW w:w="26" w:type="dxa"/>
            <w:tcBorders/>
            <w:vAlign w:val="bottom"/>
          </w:tcPr>
          <w:p>
            <w:pPr>
              <w:pStyle w:val="Normal"/>
              <w:widowControl w:val="false"/>
              <w:rPr>
                <w:sz w:val="1"/>
                <w:szCs w:val="1"/>
              </w:rPr>
            </w:pPr>
            <w:r>
              <w:rPr>
                <w:sz w:val="1"/>
                <w:szCs w:val="1"/>
              </w:rPr>
            </w:r>
          </w:p>
        </w:tc>
      </w:tr>
      <w:tr>
        <w:trPr>
          <w:trHeight w:val="161" w:hRule="atLeast"/>
        </w:trPr>
        <w:tc>
          <w:tcPr>
            <w:tcW w:w="560" w:type="dxa"/>
            <w:tcBorders/>
            <w:vAlign w:val="bottom"/>
          </w:tcPr>
          <w:p>
            <w:pPr>
              <w:pStyle w:val="Normal"/>
              <w:widowControl w:val="false"/>
              <w:rPr>
                <w:sz w:val="13"/>
                <w:szCs w:val="13"/>
              </w:rPr>
            </w:pPr>
            <w:r>
              <w:rPr>
                <w:sz w:val="13"/>
                <w:szCs w:val="13"/>
              </w:rPr>
            </w:r>
          </w:p>
        </w:tc>
        <w:tc>
          <w:tcPr>
            <w:tcW w:w="716" w:type="dxa"/>
            <w:vMerge w:val="continue"/>
            <w:tcBorders/>
            <w:vAlign w:val="bottom"/>
          </w:tcPr>
          <w:p>
            <w:pPr>
              <w:pStyle w:val="Normal"/>
              <w:widowControl w:val="false"/>
              <w:rPr>
                <w:sz w:val="13"/>
                <w:szCs w:val="13"/>
              </w:rPr>
            </w:pPr>
            <w:r>
              <w:rPr>
                <w:sz w:val="13"/>
                <w:szCs w:val="13"/>
              </w:rPr>
            </w:r>
          </w:p>
        </w:tc>
        <w:tc>
          <w:tcPr>
            <w:tcW w:w="1864" w:type="dxa"/>
            <w:vMerge w:val="restart"/>
            <w:tcBorders/>
            <w:vAlign w:val="bottom"/>
          </w:tcPr>
          <w:p>
            <w:pPr>
              <w:pStyle w:val="Normal"/>
              <w:widowControl w:val="false"/>
              <w:ind w:left="80" w:hanging="0"/>
              <w:rPr>
                <w:sz w:val="20"/>
                <w:szCs w:val="20"/>
              </w:rPr>
            </w:pPr>
            <w:r>
              <w:rPr>
                <w:rFonts w:eastAsia="Times New Roman"/>
                <w:sz w:val="28"/>
                <w:szCs w:val="28"/>
              </w:rPr>
              <w:t>процесса</w:t>
            </w:r>
          </w:p>
        </w:tc>
        <w:tc>
          <w:tcPr>
            <w:tcW w:w="1040" w:type="dxa"/>
            <w:tcBorders/>
            <w:vAlign w:val="bottom"/>
          </w:tcPr>
          <w:p>
            <w:pPr>
              <w:pStyle w:val="Normal"/>
              <w:widowControl w:val="false"/>
              <w:rPr>
                <w:sz w:val="13"/>
                <w:szCs w:val="13"/>
              </w:rPr>
            </w:pPr>
            <w:r>
              <w:rPr>
                <w:sz w:val="13"/>
                <w:szCs w:val="13"/>
              </w:rPr>
            </w:r>
          </w:p>
        </w:tc>
        <w:tc>
          <w:tcPr>
            <w:tcW w:w="539" w:type="dxa"/>
            <w:tcBorders/>
            <w:vAlign w:val="bottom"/>
          </w:tcPr>
          <w:p>
            <w:pPr>
              <w:pStyle w:val="Normal"/>
              <w:widowControl w:val="false"/>
              <w:rPr>
                <w:sz w:val="13"/>
                <w:szCs w:val="13"/>
              </w:rPr>
            </w:pPr>
            <w:r>
              <w:rPr>
                <w:sz w:val="13"/>
                <w:szCs w:val="13"/>
              </w:rPr>
            </w:r>
          </w:p>
        </w:tc>
        <w:tc>
          <w:tcPr>
            <w:tcW w:w="1801" w:type="dxa"/>
            <w:tcBorders/>
            <w:vAlign w:val="bottom"/>
          </w:tcPr>
          <w:p>
            <w:pPr>
              <w:pStyle w:val="Normal"/>
              <w:widowControl w:val="false"/>
              <w:rPr>
                <w:sz w:val="13"/>
                <w:szCs w:val="13"/>
              </w:rPr>
            </w:pPr>
            <w:r>
              <w:rPr>
                <w:sz w:val="13"/>
                <w:szCs w:val="13"/>
              </w:rPr>
            </w:r>
          </w:p>
        </w:tc>
        <w:tc>
          <w:tcPr>
            <w:tcW w:w="481" w:type="dxa"/>
            <w:tcBorders/>
            <w:vAlign w:val="bottom"/>
          </w:tcPr>
          <w:p>
            <w:pPr>
              <w:pStyle w:val="Normal"/>
              <w:widowControl w:val="false"/>
              <w:rPr>
                <w:sz w:val="13"/>
                <w:szCs w:val="13"/>
              </w:rPr>
            </w:pPr>
            <w:r>
              <w:rPr>
                <w:sz w:val="13"/>
                <w:szCs w:val="13"/>
              </w:rPr>
            </w:r>
          </w:p>
        </w:tc>
        <w:tc>
          <w:tcPr>
            <w:tcW w:w="1778" w:type="dxa"/>
            <w:tcBorders/>
            <w:vAlign w:val="bottom"/>
          </w:tcPr>
          <w:p>
            <w:pPr>
              <w:pStyle w:val="Normal"/>
              <w:widowControl w:val="false"/>
              <w:rPr>
                <w:sz w:val="13"/>
                <w:szCs w:val="13"/>
              </w:rPr>
            </w:pPr>
            <w:r>
              <w:rPr>
                <w:sz w:val="13"/>
                <w:szCs w:val="13"/>
              </w:rPr>
            </w:r>
          </w:p>
        </w:tc>
        <w:tc>
          <w:tcPr>
            <w:tcW w:w="824" w:type="dxa"/>
            <w:tcBorders/>
            <w:vAlign w:val="bottom"/>
          </w:tcPr>
          <w:p>
            <w:pPr>
              <w:pStyle w:val="Normal"/>
              <w:widowControl w:val="false"/>
              <w:rPr>
                <w:sz w:val="13"/>
                <w:szCs w:val="13"/>
              </w:rPr>
            </w:pPr>
            <w:r>
              <w:rPr>
                <w:sz w:val="13"/>
                <w:szCs w:val="13"/>
              </w:rPr>
            </w:r>
          </w:p>
        </w:tc>
        <w:tc>
          <w:tcPr>
            <w:tcW w:w="26"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716" w:type="dxa"/>
            <w:tcBorders/>
            <w:vAlign w:val="bottom"/>
          </w:tcPr>
          <w:p>
            <w:pPr>
              <w:pStyle w:val="Normal"/>
              <w:widowControl w:val="false"/>
              <w:rPr>
                <w:sz w:val="14"/>
                <w:szCs w:val="14"/>
              </w:rPr>
            </w:pPr>
            <w:r>
              <w:rPr>
                <w:sz w:val="14"/>
                <w:szCs w:val="14"/>
              </w:rPr>
            </w:r>
          </w:p>
        </w:tc>
        <w:tc>
          <w:tcPr>
            <w:tcW w:w="1864" w:type="dxa"/>
            <w:vMerge w:val="continue"/>
            <w:tcBorders/>
            <w:vAlign w:val="bottom"/>
          </w:tcPr>
          <w:p>
            <w:pPr>
              <w:pStyle w:val="Normal"/>
              <w:widowControl w:val="false"/>
              <w:rPr>
                <w:sz w:val="14"/>
                <w:szCs w:val="14"/>
              </w:rPr>
            </w:pPr>
            <w:r>
              <w:rPr>
                <w:sz w:val="14"/>
                <w:szCs w:val="14"/>
              </w:rPr>
            </w:r>
          </w:p>
        </w:tc>
        <w:tc>
          <w:tcPr>
            <w:tcW w:w="1040" w:type="dxa"/>
            <w:tcBorders/>
            <w:vAlign w:val="bottom"/>
          </w:tcPr>
          <w:p>
            <w:pPr>
              <w:pStyle w:val="Normal"/>
              <w:widowControl w:val="false"/>
              <w:rPr>
                <w:sz w:val="14"/>
                <w:szCs w:val="14"/>
              </w:rPr>
            </w:pPr>
            <w:r>
              <w:rPr>
                <w:sz w:val="14"/>
                <w:szCs w:val="14"/>
              </w:rPr>
            </w:r>
          </w:p>
        </w:tc>
        <w:tc>
          <w:tcPr>
            <w:tcW w:w="539" w:type="dxa"/>
            <w:tcBorders/>
            <w:vAlign w:val="bottom"/>
          </w:tcPr>
          <w:p>
            <w:pPr>
              <w:pStyle w:val="Normal"/>
              <w:widowControl w:val="false"/>
              <w:rPr>
                <w:sz w:val="14"/>
                <w:szCs w:val="14"/>
              </w:rPr>
            </w:pPr>
            <w:r>
              <w:rPr>
                <w:sz w:val="14"/>
                <w:szCs w:val="14"/>
              </w:rPr>
            </w:r>
          </w:p>
        </w:tc>
        <w:tc>
          <w:tcPr>
            <w:tcW w:w="1801" w:type="dxa"/>
            <w:tcBorders/>
            <w:vAlign w:val="bottom"/>
          </w:tcPr>
          <w:p>
            <w:pPr>
              <w:pStyle w:val="Normal"/>
              <w:widowControl w:val="false"/>
              <w:rPr>
                <w:sz w:val="14"/>
                <w:szCs w:val="14"/>
              </w:rPr>
            </w:pPr>
            <w:r>
              <w:rPr>
                <w:sz w:val="14"/>
                <w:szCs w:val="14"/>
              </w:rPr>
            </w:r>
          </w:p>
        </w:tc>
        <w:tc>
          <w:tcPr>
            <w:tcW w:w="481" w:type="dxa"/>
            <w:tcBorders/>
            <w:vAlign w:val="bottom"/>
          </w:tcPr>
          <w:p>
            <w:pPr>
              <w:pStyle w:val="Normal"/>
              <w:widowControl w:val="false"/>
              <w:rPr>
                <w:sz w:val="14"/>
                <w:szCs w:val="14"/>
              </w:rPr>
            </w:pPr>
            <w:r>
              <w:rPr>
                <w:sz w:val="14"/>
                <w:szCs w:val="14"/>
              </w:rPr>
            </w:r>
          </w:p>
        </w:tc>
        <w:tc>
          <w:tcPr>
            <w:tcW w:w="1778" w:type="dxa"/>
            <w:tcBorders/>
            <w:vAlign w:val="bottom"/>
          </w:tcPr>
          <w:p>
            <w:pPr>
              <w:pStyle w:val="Normal"/>
              <w:widowControl w:val="false"/>
              <w:rPr>
                <w:sz w:val="14"/>
                <w:szCs w:val="14"/>
              </w:rPr>
            </w:pPr>
            <w:r>
              <w:rPr>
                <w:sz w:val="14"/>
                <w:szCs w:val="14"/>
              </w:rPr>
            </w:r>
          </w:p>
        </w:tc>
        <w:tc>
          <w:tcPr>
            <w:tcW w:w="824" w:type="dxa"/>
            <w:tcBorders/>
            <w:vAlign w:val="bottom"/>
          </w:tcPr>
          <w:p>
            <w:pPr>
              <w:pStyle w:val="Normal"/>
              <w:widowControl w:val="false"/>
              <w:rPr>
                <w:sz w:val="14"/>
                <w:szCs w:val="14"/>
              </w:rPr>
            </w:pPr>
            <w:r>
              <w:rPr>
                <w:sz w:val="14"/>
                <w:szCs w:val="14"/>
              </w:rPr>
            </w:r>
          </w:p>
        </w:tc>
        <w:tc>
          <w:tcPr>
            <w:tcW w:w="26" w:type="dxa"/>
            <w:tcBorders/>
            <w:vAlign w:val="bottom"/>
          </w:tcPr>
          <w:p>
            <w:pPr>
              <w:pStyle w:val="Normal"/>
              <w:widowControl w:val="false"/>
              <w:rPr>
                <w:sz w:val="1"/>
                <w:szCs w:val="1"/>
              </w:rPr>
            </w:pPr>
            <w:r>
              <w:rPr>
                <w:sz w:val="1"/>
                <w:szCs w:val="1"/>
              </w:rPr>
            </w:r>
          </w:p>
        </w:tc>
      </w:tr>
    </w:tbl>
    <w:p>
      <w:pPr>
        <w:pStyle w:val="Normal"/>
        <w:spacing w:lineRule="exact" w:line="20"/>
        <w:rPr>
          <w:sz w:val="20"/>
          <w:szCs w:val="20"/>
        </w:rPr>
      </w:pPr>
      <w:r>
        <w:rPr>
          <w:sz w:val="20"/>
          <w:szCs w:val="20"/>
        </w:rPr>
        <mc:AlternateContent>
          <mc:Choice Requires="wps">
            <w:drawing>
              <wp:anchor behindDoc="1" distT="0" distB="0" distL="0" distR="0" simplePos="0" locked="0" layoutInCell="0" allowOverlap="1" relativeHeight="2">
                <wp:simplePos x="0" y="0"/>
                <wp:positionH relativeFrom="column">
                  <wp:posOffset>91440</wp:posOffset>
                </wp:positionH>
                <wp:positionV relativeFrom="paragraph">
                  <wp:posOffset>-2829560</wp:posOffset>
                </wp:positionV>
                <wp:extent cx="12065" cy="12065"/>
                <wp:effectExtent l="0" t="0" r="0" b="0"/>
                <wp:wrapNone/>
                <wp:docPr id="1" name="Shape 2"/>
                <a:graphic xmlns:a="http://schemas.openxmlformats.org/drawingml/2006/main">
                  <a:graphicData uri="http://schemas.microsoft.com/office/word/2010/wordprocessingShape">
                    <wps:wsp>
                      <wps:cNvSpPr/>
                      <wps:spPr>
                        <a:xfrm>
                          <a:off x="0" y="0"/>
                          <a:ext cx="12240" cy="1224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Shape 2" path="m0,0l-2147483645,0l-2147483645,-2147483646l0,-2147483646xe" fillcolor="black" stroked="f" o:allowincell="f" style="position:absolute;margin-left:7.2pt;margin-top:-222.8pt;width:0.9pt;height:0.9pt;mso-wrap-style:none;v-text-anchor:middle">
                <v:fill o:detectmouseclick="t" type="solid" color2="white"/>
                <v:stroke color="#3465a4" joinstyle="round" endcap="flat"/>
                <w10:wrap type="none"/>
              </v:rect>
            </w:pict>
          </mc:Fallback>
        </mc:AlternateContent>
      </w:r>
    </w:p>
    <w:p>
      <w:pPr>
        <w:pStyle w:val="Normal"/>
        <w:rPr/>
      </w:pPr>
      <w:r>
        <w:rPr/>
      </w:r>
    </w:p>
    <w:p>
      <w:pPr>
        <w:pStyle w:val="Normal"/>
        <w:rPr/>
      </w:pPr>
      <w:r>
        <w:rPr/>
      </w:r>
    </w:p>
    <w:p>
      <w:pPr>
        <w:pStyle w:val="Normal"/>
        <w:rPr/>
      </w:pPr>
      <w:r>
        <w:rPr/>
      </w:r>
    </w:p>
    <w:tbl>
      <w:tblPr>
        <w:tblStyle w:val="a5"/>
        <w:tblW w:w="9463" w:type="dxa"/>
        <w:jc w:val="left"/>
        <w:tblInd w:w="425" w:type="dxa"/>
        <w:tblLayout w:type="fixed"/>
        <w:tblCellMar>
          <w:top w:w="0" w:type="dxa"/>
          <w:left w:w="108" w:type="dxa"/>
          <w:bottom w:w="0" w:type="dxa"/>
          <w:right w:w="108" w:type="dxa"/>
        </w:tblCellMar>
        <w:tblLook w:firstRow="1" w:noVBand="1" w:lastRow="0" w:firstColumn="1" w:lastColumn="0" w:noHBand="0" w:val="04a0"/>
      </w:tblPr>
      <w:tblGrid>
        <w:gridCol w:w="563"/>
        <w:gridCol w:w="8050"/>
        <w:gridCol w:w="850"/>
      </w:tblGrid>
      <w:tr>
        <w:trPr/>
        <w:tc>
          <w:tcPr>
            <w:tcW w:w="8613" w:type="dxa"/>
            <w:gridSpan w:val="2"/>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6    Характеристика среды ОГБПОУ БИТТ, обеспечивающая развитие  общих компетенций выпускников</w:t>
            </w:r>
          </w:p>
        </w:tc>
        <w:tc>
          <w:tcPr>
            <w:tcW w:w="850" w:type="dxa"/>
            <w:tcBorders>
              <w:top w:val="nil"/>
              <w:left w:val="nil"/>
              <w:bottom w:val="nil"/>
              <w:right w:val="nil"/>
            </w:tcBorders>
          </w:tcPr>
          <w:p>
            <w:pPr>
              <w:pStyle w:val="Normal"/>
              <w:widowControl w:val="false"/>
              <w:suppressAutoHyphens w:val="true"/>
              <w:spacing w:before="0" w:after="0"/>
              <w:jc w:val="left"/>
              <w:rPr>
                <w:rFonts w:eastAsia="Times New Roman"/>
                <w:bCs/>
                <w:sz w:val="24"/>
                <w:szCs w:val="24"/>
              </w:rPr>
            </w:pPr>
            <w:r>
              <w:rPr>
                <w:rFonts w:eastAsia="Times New Roman" w:cs="Times New Roman"/>
                <w:bCs/>
                <w:kern w:val="0"/>
                <w:sz w:val="28"/>
                <w:szCs w:val="28"/>
                <w:lang w:val="ru-RU" w:eastAsia="ru-RU" w:bidi="ar-SA"/>
              </w:rPr>
              <w:t xml:space="preserve">  </w:t>
            </w:r>
            <w:r>
              <w:rPr>
                <w:rFonts w:eastAsia="Times New Roman" w:cs="Times New Roman"/>
                <w:bCs/>
                <w:kern w:val="0"/>
                <w:sz w:val="24"/>
                <w:szCs w:val="24"/>
                <w:lang w:val="ru-RU" w:eastAsia="ru-RU" w:bidi="ar-SA"/>
              </w:rPr>
              <w:t>75</w:t>
            </w:r>
          </w:p>
        </w:tc>
      </w:tr>
      <w:tr>
        <w:trPr/>
        <w:tc>
          <w:tcPr>
            <w:tcW w:w="8613" w:type="dxa"/>
            <w:gridSpan w:val="2"/>
            <w:tcBorders>
              <w:top w:val="nil"/>
              <w:left w:val="nil"/>
              <w:bottom w:val="nil"/>
              <w:right w:val="nil"/>
            </w:tcBorders>
          </w:tcPr>
          <w:p>
            <w:pPr>
              <w:pStyle w:val="Normal"/>
              <w:widowControl w:val="false"/>
              <w:suppressAutoHyphens w:val="true"/>
              <w:spacing w:before="0" w:after="0"/>
              <w:jc w:val="left"/>
              <w:rPr>
                <w:rFonts w:eastAsia="Times New Roman"/>
                <w:bCs/>
                <w:sz w:val="28"/>
                <w:szCs w:val="28"/>
              </w:rPr>
            </w:pPr>
            <w:r>
              <w:rPr>
                <w:rFonts w:eastAsia="Times New Roman" w:cs="Times New Roman"/>
                <w:bCs/>
                <w:kern w:val="0"/>
                <w:sz w:val="28"/>
                <w:szCs w:val="28"/>
                <w:lang w:val="ru-RU" w:eastAsia="ru-RU" w:bidi="ar-SA"/>
              </w:rPr>
              <w:t>Приложение к ОПОП</w:t>
            </w:r>
          </w:p>
          <w:p>
            <w:pPr>
              <w:pStyle w:val="Normal"/>
              <w:widowControl w:val="false"/>
              <w:suppressAutoHyphens w:val="true"/>
              <w:spacing w:before="0" w:after="0"/>
              <w:jc w:val="left"/>
              <w:rPr>
                <w:rFonts w:eastAsia="Times New Roman"/>
                <w:bCs/>
                <w:sz w:val="28"/>
                <w:szCs w:val="28"/>
              </w:rPr>
            </w:pPr>
            <w:r>
              <w:rPr>
                <w:rFonts w:eastAsia="Times New Roman"/>
                <w:bCs/>
                <w:sz w:val="22"/>
                <w:szCs w:val="28"/>
              </w:rPr>
            </w:r>
          </w:p>
        </w:tc>
        <w:tc>
          <w:tcPr>
            <w:tcW w:w="850" w:type="dxa"/>
            <w:tcBorders>
              <w:top w:val="nil"/>
              <w:left w:val="nil"/>
              <w:bottom w:val="nil"/>
              <w:right w:val="nil"/>
            </w:tcBorders>
          </w:tcPr>
          <w:p>
            <w:pPr>
              <w:pStyle w:val="Normal"/>
              <w:widowControl w:val="false"/>
              <w:suppressAutoHyphens w:val="true"/>
              <w:spacing w:before="0" w:after="0"/>
              <w:jc w:val="left"/>
              <w:rPr>
                <w:rFonts w:eastAsia="Times New Roman"/>
                <w:bCs/>
                <w:sz w:val="24"/>
                <w:szCs w:val="24"/>
              </w:rPr>
            </w:pPr>
            <w:r>
              <w:rPr>
                <w:rFonts w:eastAsia="Times New Roman" w:cs="Times New Roman"/>
                <w:bCs/>
                <w:kern w:val="0"/>
                <w:sz w:val="28"/>
                <w:szCs w:val="28"/>
                <w:lang w:val="ru-RU" w:eastAsia="ru-RU" w:bidi="ar-SA"/>
              </w:rPr>
              <w:t xml:space="preserve"> </w:t>
            </w:r>
            <w:r>
              <w:rPr>
                <w:rFonts w:eastAsia="Times New Roman" w:cs="Times New Roman"/>
                <w:bCs/>
                <w:kern w:val="0"/>
                <w:sz w:val="24"/>
                <w:szCs w:val="24"/>
                <w:lang w:val="ru-RU" w:eastAsia="ru-RU" w:bidi="ar-SA"/>
              </w:rPr>
              <w:t xml:space="preserve"> </w:t>
            </w:r>
            <w:r>
              <w:rPr>
                <w:rFonts w:eastAsia="Times New Roman" w:cs="Times New Roman"/>
                <w:bCs/>
                <w:kern w:val="0"/>
                <w:sz w:val="24"/>
                <w:szCs w:val="24"/>
                <w:lang w:val="ru-RU" w:eastAsia="ru-RU" w:bidi="ar-SA"/>
              </w:rPr>
              <w:t>79</w:t>
            </w:r>
          </w:p>
        </w:tc>
      </w:tr>
      <w:tr>
        <w:trPr/>
        <w:tc>
          <w:tcPr>
            <w:tcW w:w="563"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1</w:t>
            </w:r>
          </w:p>
        </w:tc>
        <w:tc>
          <w:tcPr>
            <w:tcW w:w="80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Федеральный  государственный образовательный стандарт среднего профессионального образования по профессии 43.01.09. Повар, кондитер</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3"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2</w:t>
            </w:r>
          </w:p>
        </w:tc>
        <w:tc>
          <w:tcPr>
            <w:tcW w:w="80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Матрица соответствия компетенций и составных частей ОПО профессии 43.01.09. Повар, кондитер</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3"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3</w:t>
            </w:r>
          </w:p>
        </w:tc>
        <w:tc>
          <w:tcPr>
            <w:tcW w:w="80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Учебный план</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3"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4</w:t>
            </w:r>
          </w:p>
        </w:tc>
        <w:tc>
          <w:tcPr>
            <w:tcW w:w="80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Календарный график учебного процесса</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3"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5</w:t>
            </w:r>
          </w:p>
        </w:tc>
        <w:tc>
          <w:tcPr>
            <w:tcW w:w="80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Рабочие программы учебных дисциплин</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3"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6</w:t>
            </w:r>
          </w:p>
        </w:tc>
        <w:tc>
          <w:tcPr>
            <w:tcW w:w="80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Рабочие программы профессиональных модулей</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3"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7</w:t>
            </w:r>
          </w:p>
        </w:tc>
        <w:tc>
          <w:tcPr>
            <w:tcW w:w="80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Рабочая  программа учебной практики</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3"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8</w:t>
            </w:r>
          </w:p>
        </w:tc>
        <w:tc>
          <w:tcPr>
            <w:tcW w:w="80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Рабочая программа производственной практики</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3"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9</w:t>
            </w:r>
          </w:p>
        </w:tc>
        <w:tc>
          <w:tcPr>
            <w:tcW w:w="80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Фонд оценочных средств</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3"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10</w:t>
            </w:r>
          </w:p>
        </w:tc>
        <w:tc>
          <w:tcPr>
            <w:tcW w:w="80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Методические рекомендации</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bl>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sz w:val="20"/>
          <w:szCs w:val="20"/>
        </w:rPr>
      </w:pPr>
      <w:r>
        <w:rPr>
          <w:rFonts w:eastAsia="Times New Roman"/>
          <w:b/>
          <w:bCs/>
          <w:sz w:val="28"/>
          <w:szCs w:val="28"/>
        </w:rPr>
        <w:t>1.ОБЩИЕ ПОЛОЖЕНИЯ</w:t>
      </w:r>
    </w:p>
    <w:p>
      <w:pPr>
        <w:pStyle w:val="Normal"/>
        <w:spacing w:lineRule="exact" w:line="50"/>
        <w:rPr>
          <w:sz w:val="20"/>
          <w:szCs w:val="20"/>
        </w:rPr>
      </w:pPr>
      <w:r>
        <w:rPr>
          <w:sz w:val="20"/>
          <w:szCs w:val="20"/>
        </w:rPr>
      </w:r>
    </w:p>
    <w:p>
      <w:pPr>
        <w:pStyle w:val="Normal"/>
        <w:ind w:left="851" w:hanging="0"/>
        <w:jc w:val="center"/>
        <w:rPr>
          <w:sz w:val="20"/>
          <w:szCs w:val="20"/>
        </w:rPr>
      </w:pPr>
      <w:r>
        <w:rPr>
          <w:rFonts w:eastAsia="Times New Roman"/>
          <w:b/>
          <w:bCs/>
          <w:sz w:val="28"/>
          <w:szCs w:val="28"/>
        </w:rPr>
        <w:t>1.1. Основная профессиональная образовательная программа</w:t>
      </w:r>
    </w:p>
    <w:p>
      <w:pPr>
        <w:pStyle w:val="Normal"/>
        <w:spacing w:lineRule="exact" w:line="56"/>
        <w:rPr>
          <w:sz w:val="20"/>
          <w:szCs w:val="20"/>
        </w:rPr>
      </w:pPr>
      <w:r>
        <w:rPr>
          <w:sz w:val="20"/>
          <w:szCs w:val="20"/>
        </w:rPr>
      </w:r>
    </w:p>
    <w:p>
      <w:pPr>
        <w:pStyle w:val="Normal"/>
        <w:ind w:left="260" w:right="60" w:firstLine="708"/>
        <w:jc w:val="left"/>
        <w:rPr/>
      </w:pPr>
      <w:r>
        <w:rPr>
          <w:rFonts w:eastAsia="Times New Roman"/>
          <w:sz w:val="28"/>
          <w:szCs w:val="28"/>
        </w:rPr>
        <w:t xml:space="preserve">  </w:t>
      </w:r>
      <w:r>
        <w:rPr>
          <w:rFonts w:eastAsia="Times New Roman"/>
          <w:sz w:val="28"/>
          <w:szCs w:val="28"/>
        </w:rPr>
        <w:t>Основная профессиональная образовательная программа (программа подготовки квалификационных рабочих, служащих по профессии) (далее – ОПОП (ППКРС)) профессии 43.01.09 Повар, кондитер реализуется по программе базовой подготовки на базе основного общего  образования.</w:t>
      </w:r>
      <w:r>
        <w:rPr>
          <w:rFonts w:eastAsia="Times New Roman"/>
          <w:sz w:val="24"/>
          <w:szCs w:val="24"/>
        </w:rPr>
        <w:t xml:space="preserve"> </w:t>
      </w:r>
    </w:p>
    <w:p>
      <w:pPr>
        <w:pStyle w:val="Normal"/>
        <w:ind w:left="260" w:right="60" w:firstLine="708"/>
        <w:jc w:val="left"/>
        <w:rPr/>
      </w:pPr>
      <w:r>
        <w:rPr>
          <w:rFonts w:eastAsia="Times New Roman"/>
          <w:sz w:val="28"/>
          <w:szCs w:val="28"/>
        </w:rPr>
        <w:t>ОПОП (ППКРС) регламентирует цель, ожидаемые результаты, содержание, условия и технологии организации образовательного процесса, оценку качества подготовки выпускника по профессии и включает в себя учебные планы, программы учебных дисциплин, профессиональных модулей, производственной практики и другие методические материалы, обеспечивающие качественную подготовку студентов.</w:t>
      </w:r>
    </w:p>
    <w:p>
      <w:pPr>
        <w:pStyle w:val="Normal"/>
        <w:ind w:left="260" w:right="60" w:firstLine="708"/>
        <w:jc w:val="left"/>
        <w:rPr/>
      </w:pPr>
      <w:r>
        <w:rPr>
          <w:rFonts w:eastAsia="Times New Roman"/>
          <w:sz w:val="28"/>
          <w:szCs w:val="28"/>
        </w:rPr>
        <w:t>ОПОП (ППКРС) ежегодно пересматривается и обновляется в части трудоёмкости её освоения, состава и содержания программ учебных дисциплин, профессиональных модулей, учебной и производственной практик, в том числе с учётом запросов работодателей.</w:t>
      </w:r>
    </w:p>
    <w:p>
      <w:pPr>
        <w:pStyle w:val="Normal"/>
        <w:ind w:left="960" w:hanging="0"/>
        <w:jc w:val="left"/>
        <w:rPr/>
      </w:pPr>
      <w:r>
        <w:rPr>
          <w:rFonts w:eastAsia="Times New Roman"/>
          <w:sz w:val="28"/>
          <w:szCs w:val="28"/>
        </w:rPr>
        <w:t>ОПОП (ППКРС)  предусматривает изучение следующих учебных циклов:</w:t>
      </w:r>
    </w:p>
    <w:p>
      <w:pPr>
        <w:pStyle w:val="Normal"/>
        <w:spacing w:lineRule="exact" w:line="18"/>
        <w:jc w:val="left"/>
        <w:rPr>
          <w:sz w:val="28"/>
          <w:szCs w:val="28"/>
        </w:rPr>
      </w:pPr>
      <w:r>
        <w:rPr>
          <w:sz w:val="28"/>
          <w:szCs w:val="28"/>
        </w:rPr>
      </w:r>
    </w:p>
    <w:p>
      <w:pPr>
        <w:pStyle w:val="ListParagraph"/>
        <w:numPr>
          <w:ilvl w:val="0"/>
          <w:numId w:val="5"/>
        </w:numPr>
        <w:tabs>
          <w:tab w:val="clear" w:pos="720"/>
          <w:tab w:val="left" w:pos="1400" w:leader="none"/>
        </w:tabs>
        <w:ind w:left="2120" w:hanging="1127"/>
        <w:jc w:val="left"/>
        <w:rPr/>
      </w:pPr>
      <w:r>
        <w:rPr>
          <w:rFonts w:eastAsia="Times New Roman"/>
          <w:sz w:val="28"/>
          <w:szCs w:val="28"/>
        </w:rPr>
        <w:t>общеобразовательного;</w:t>
      </w:r>
    </w:p>
    <w:p>
      <w:pPr>
        <w:pStyle w:val="ListParagraph"/>
        <w:numPr>
          <w:ilvl w:val="0"/>
          <w:numId w:val="5"/>
        </w:numPr>
        <w:tabs>
          <w:tab w:val="clear" w:pos="720"/>
          <w:tab w:val="left" w:pos="1400" w:leader="none"/>
        </w:tabs>
        <w:ind w:left="2120" w:hanging="1127"/>
        <w:jc w:val="left"/>
        <w:rPr/>
      </w:pPr>
      <w:r>
        <w:rPr>
          <w:rFonts w:eastAsia="Times New Roman"/>
          <w:sz w:val="28"/>
          <w:szCs w:val="28"/>
        </w:rPr>
        <w:t>общепрофессионального;</w:t>
      </w:r>
    </w:p>
    <w:p>
      <w:pPr>
        <w:pStyle w:val="ListParagraph"/>
        <w:numPr>
          <w:ilvl w:val="0"/>
          <w:numId w:val="5"/>
        </w:numPr>
        <w:tabs>
          <w:tab w:val="clear" w:pos="720"/>
          <w:tab w:val="left" w:pos="1400" w:leader="none"/>
        </w:tabs>
        <w:ind w:left="2120" w:hanging="1127"/>
        <w:jc w:val="left"/>
        <w:rPr/>
      </w:pPr>
      <w:r>
        <w:rPr>
          <w:rFonts w:eastAsia="Times New Roman"/>
          <w:sz w:val="28"/>
          <w:szCs w:val="28"/>
        </w:rPr>
        <w:t xml:space="preserve">профессионального; </w:t>
      </w:r>
    </w:p>
    <w:p>
      <w:pPr>
        <w:pStyle w:val="Normal"/>
        <w:tabs>
          <w:tab w:val="clear" w:pos="720"/>
          <w:tab w:val="left" w:pos="1400" w:leader="none"/>
        </w:tabs>
        <w:ind w:left="993" w:hanging="0"/>
        <w:jc w:val="left"/>
        <w:rPr/>
      </w:pPr>
      <w:r>
        <w:rPr>
          <w:rFonts w:eastAsia="Times New Roman"/>
          <w:sz w:val="28"/>
          <w:szCs w:val="28"/>
        </w:rPr>
        <w:t>и разделов:</w:t>
      </w:r>
    </w:p>
    <w:p>
      <w:pPr>
        <w:pStyle w:val="Normal"/>
        <w:spacing w:lineRule="exact" w:line="1"/>
        <w:jc w:val="left"/>
        <w:rPr>
          <w:rFonts w:ascii="Symbol" w:hAnsi="Symbol" w:eastAsia="Symbol" w:cs="Symbol"/>
          <w:sz w:val="28"/>
          <w:szCs w:val="28"/>
        </w:rPr>
      </w:pPr>
      <w:r>
        <w:rPr>
          <w:rFonts w:eastAsia="Symbol" w:cs="Symbol" w:ascii="Symbol" w:hAnsi="Symbol"/>
          <w:sz w:val="28"/>
          <w:szCs w:val="28"/>
        </w:rPr>
      </w:r>
    </w:p>
    <w:p>
      <w:pPr>
        <w:pStyle w:val="ListParagraph"/>
        <w:numPr>
          <w:ilvl w:val="0"/>
          <w:numId w:val="6"/>
        </w:numPr>
        <w:tabs>
          <w:tab w:val="clear" w:pos="720"/>
          <w:tab w:val="left" w:pos="1400" w:leader="none"/>
        </w:tabs>
        <w:spacing w:lineRule="auto" w:line="235"/>
        <w:ind w:left="1690" w:hanging="697"/>
        <w:jc w:val="left"/>
        <w:rPr/>
      </w:pPr>
      <w:r>
        <w:rPr>
          <w:rFonts w:eastAsia="Times New Roman"/>
          <w:sz w:val="28"/>
          <w:szCs w:val="28"/>
        </w:rPr>
        <w:t>физическая культура;</w:t>
      </w:r>
    </w:p>
    <w:p>
      <w:pPr>
        <w:pStyle w:val="ListParagraph"/>
        <w:numPr>
          <w:ilvl w:val="0"/>
          <w:numId w:val="6"/>
        </w:numPr>
        <w:tabs>
          <w:tab w:val="clear" w:pos="720"/>
          <w:tab w:val="left" w:pos="1400" w:leader="none"/>
        </w:tabs>
        <w:spacing w:lineRule="auto" w:line="235"/>
        <w:ind w:left="1690" w:hanging="697"/>
        <w:jc w:val="left"/>
        <w:rPr/>
      </w:pPr>
      <w:r>
        <w:rPr>
          <w:rFonts w:eastAsia="Times New Roman"/>
          <w:sz w:val="28"/>
          <w:szCs w:val="28"/>
        </w:rPr>
        <w:t>учебная практика;</w:t>
      </w:r>
    </w:p>
    <w:p>
      <w:pPr>
        <w:pStyle w:val="ListParagraph"/>
        <w:numPr>
          <w:ilvl w:val="0"/>
          <w:numId w:val="6"/>
        </w:numPr>
        <w:tabs>
          <w:tab w:val="clear" w:pos="720"/>
          <w:tab w:val="left" w:pos="1400" w:leader="none"/>
        </w:tabs>
        <w:spacing w:lineRule="auto" w:line="235"/>
        <w:ind w:left="1690" w:hanging="697"/>
        <w:jc w:val="left"/>
        <w:rPr/>
      </w:pPr>
      <w:r>
        <w:rPr>
          <w:rFonts w:eastAsia="Times New Roman"/>
          <w:sz w:val="28"/>
          <w:szCs w:val="28"/>
        </w:rPr>
        <w:t>производственная практика;</w:t>
      </w:r>
    </w:p>
    <w:p>
      <w:pPr>
        <w:pStyle w:val="ListParagraph"/>
        <w:numPr>
          <w:ilvl w:val="0"/>
          <w:numId w:val="6"/>
        </w:numPr>
        <w:tabs>
          <w:tab w:val="clear" w:pos="720"/>
          <w:tab w:val="left" w:pos="1400" w:leader="none"/>
        </w:tabs>
        <w:spacing w:lineRule="auto" w:line="235"/>
        <w:ind w:left="1690" w:hanging="697"/>
        <w:jc w:val="left"/>
        <w:rPr/>
      </w:pPr>
      <w:r>
        <w:rPr>
          <w:rFonts w:eastAsia="Times New Roman"/>
          <w:sz w:val="28"/>
          <w:szCs w:val="28"/>
        </w:rPr>
        <w:t>промежуточная аттестация;</w:t>
      </w:r>
    </w:p>
    <w:p>
      <w:pPr>
        <w:pStyle w:val="ListParagraph"/>
        <w:numPr>
          <w:ilvl w:val="0"/>
          <w:numId w:val="6"/>
        </w:numPr>
        <w:tabs>
          <w:tab w:val="clear" w:pos="720"/>
          <w:tab w:val="left" w:pos="1400" w:leader="none"/>
        </w:tabs>
        <w:spacing w:lineRule="auto" w:line="235"/>
        <w:ind w:left="1690" w:hanging="697"/>
        <w:jc w:val="left"/>
        <w:rPr/>
      </w:pPr>
      <w:r>
        <w:rPr>
          <w:rFonts w:eastAsia="Times New Roman"/>
          <w:sz w:val="28"/>
          <w:szCs w:val="28"/>
        </w:rPr>
        <w:t>государственная итоговая аттестация (подготовка и защита)</w:t>
      </w:r>
    </w:p>
    <w:p>
      <w:pPr>
        <w:pStyle w:val="Normal"/>
        <w:spacing w:lineRule="exact" w:line="26"/>
        <w:jc w:val="left"/>
        <w:rPr>
          <w:sz w:val="20"/>
          <w:szCs w:val="20"/>
        </w:rPr>
      </w:pPr>
      <w:r>
        <w:rPr>
          <w:sz w:val="20"/>
          <w:szCs w:val="20"/>
        </w:rPr>
      </w:r>
    </w:p>
    <w:p>
      <w:pPr>
        <w:pStyle w:val="Normal"/>
        <w:spacing w:lineRule="auto" w:line="259"/>
        <w:ind w:left="1120" w:hanging="0"/>
        <w:jc w:val="left"/>
        <w:rPr/>
      </w:pPr>
      <w:r>
        <w:rPr>
          <w:rFonts w:eastAsia="Times New Roman"/>
          <w:b/>
          <w:bCs/>
          <w:sz w:val="28"/>
          <w:szCs w:val="28"/>
        </w:rPr>
        <w:t xml:space="preserve">1.2. Нормативные документы для разработки ОПОП </w:t>
      </w:r>
    </w:p>
    <w:p>
      <w:pPr>
        <w:pStyle w:val="Normal"/>
        <w:spacing w:lineRule="auto" w:line="276"/>
        <w:jc w:val="left"/>
        <w:rPr/>
      </w:pPr>
      <w:r>
        <w:rPr>
          <w:rFonts w:eastAsia="Times New Roman"/>
          <w:b/>
          <w:bCs/>
          <w:sz w:val="28"/>
          <w:szCs w:val="28"/>
        </w:rPr>
        <w:t xml:space="preserve">       </w:t>
      </w:r>
      <w:r>
        <w:rPr>
          <w:rFonts w:eastAsia="Times New Roman"/>
          <w:sz w:val="28"/>
          <w:szCs w:val="28"/>
        </w:rPr>
        <w:t>Нормативную основу разработки ОПОП по профессии  43.01.09 Повар, кондитер составляют:</w:t>
      </w:r>
    </w:p>
    <w:p>
      <w:pPr>
        <w:pStyle w:val="Normal"/>
        <w:numPr>
          <w:ilvl w:val="0"/>
          <w:numId w:val="7"/>
        </w:numPr>
        <w:tabs>
          <w:tab w:val="clear" w:pos="720"/>
          <w:tab w:val="left" w:pos="620" w:leader="none"/>
        </w:tabs>
        <w:spacing w:lineRule="auto" w:line="276"/>
        <w:ind w:left="620" w:right="60" w:hanging="358"/>
        <w:jc w:val="left"/>
        <w:rPr/>
      </w:pPr>
      <w:r>
        <w:rPr>
          <w:rFonts w:eastAsia="Times New Roman"/>
          <w:sz w:val="28"/>
          <w:szCs w:val="28"/>
        </w:rPr>
        <w:t>Федеральный закон «Об образовании в Российской Федерации» от 29.12.2012 № 273-ФЗ</w:t>
      </w:r>
      <w:r>
        <w:rPr>
          <w:rFonts w:eastAsia="Calibri"/>
          <w:sz w:val="28"/>
          <w:szCs w:val="28"/>
        </w:rPr>
        <w:t>.</w:t>
      </w:r>
    </w:p>
    <w:p>
      <w:pPr>
        <w:pStyle w:val="Normal"/>
        <w:numPr>
          <w:ilvl w:val="0"/>
          <w:numId w:val="7"/>
        </w:numPr>
        <w:tabs>
          <w:tab w:val="clear" w:pos="720"/>
          <w:tab w:val="left" w:pos="620" w:leader="none"/>
        </w:tabs>
        <w:spacing w:lineRule="auto" w:line="276"/>
        <w:ind w:left="620" w:right="60" w:hanging="358"/>
        <w:jc w:val="left"/>
        <w:rPr/>
      </w:pPr>
      <w:r>
        <w:rPr>
          <w:rFonts w:eastAsia="Times New Roman"/>
          <w:bCs/>
          <w:sz w:val="28"/>
          <w:szCs w:val="28"/>
        </w:rPr>
        <w:t>Федеральный  государственный образовательный стандарт среднего профессионального образования по профессии 43.01.09. Повар, кондитер</w:t>
      </w:r>
    </w:p>
    <w:p>
      <w:pPr>
        <w:pStyle w:val="Normal"/>
        <w:widowControl/>
        <w:numPr>
          <w:ilvl w:val="0"/>
          <w:numId w:val="0"/>
        </w:numPr>
        <w:tabs>
          <w:tab w:val="clear" w:pos="720"/>
          <w:tab w:val="left" w:pos="675" w:leader="none"/>
        </w:tabs>
        <w:suppressAutoHyphens w:val="true"/>
        <w:bidi w:val="0"/>
        <w:spacing w:lineRule="auto" w:line="276" w:before="0" w:after="0"/>
        <w:ind w:left="284" w:right="57" w:hanging="0"/>
        <w:jc w:val="left"/>
        <w:rPr/>
      </w:pPr>
      <w:r>
        <w:rPr>
          <w:rFonts w:eastAsia="Calibri"/>
          <w:bCs/>
          <w:sz w:val="28"/>
          <w:szCs w:val="28"/>
        </w:rPr>
        <w:t xml:space="preserve">3  </w:t>
      </w:r>
      <w:r>
        <w:rPr>
          <w:rFonts w:eastAsia="Times New Roman"/>
          <w:sz w:val="28"/>
          <w:szCs w:val="28"/>
        </w:rPr>
        <w:t>Приказ Минобрнауки России от 29 декабря 2014 г. № 1645 «О внесении   изменений в приказ министерства образования и науки РФ от 17 мая 2012г. №413 «Об утверждении федерального государственного образовательного стандарта среднего (полного) общего образования».</w:t>
      </w:r>
    </w:p>
    <w:p>
      <w:pPr>
        <w:pStyle w:val="Normal"/>
        <w:widowControl/>
        <w:numPr>
          <w:ilvl w:val="0"/>
          <w:numId w:val="0"/>
        </w:numPr>
        <w:tabs>
          <w:tab w:val="clear" w:pos="720"/>
          <w:tab w:val="left" w:pos="285" w:leader="none"/>
          <w:tab w:val="left" w:pos="620" w:leader="none"/>
        </w:tabs>
        <w:suppressAutoHyphens w:val="true"/>
        <w:bidi w:val="0"/>
        <w:spacing w:lineRule="auto" w:line="276" w:before="0" w:after="0"/>
        <w:ind w:left="227" w:right="57" w:hanging="0"/>
        <w:jc w:val="left"/>
        <w:rPr/>
      </w:pPr>
      <w:r>
        <w:rPr>
          <w:rFonts w:eastAsia="Times New Roman"/>
          <w:sz w:val="28"/>
          <w:szCs w:val="28"/>
        </w:rPr>
        <w:t>4.Приказ Министерства Просвещения Российской Федерации №747от 17.декабря 2020 года «О внесении изменений в федеральные государственные образовательные стандарты среднего профессионального образования»</w:t>
      </w:r>
    </w:p>
    <w:p>
      <w:pPr>
        <w:pStyle w:val="Normal"/>
        <w:widowControl/>
        <w:numPr>
          <w:ilvl w:val="0"/>
          <w:numId w:val="0"/>
        </w:numPr>
        <w:tabs>
          <w:tab w:val="clear" w:pos="720"/>
          <w:tab w:val="left" w:pos="620" w:leader="none"/>
        </w:tabs>
        <w:suppressAutoHyphens w:val="true"/>
        <w:bidi w:val="0"/>
        <w:spacing w:lineRule="auto" w:line="276" w:before="0" w:after="0"/>
        <w:ind w:left="227" w:right="57" w:hanging="0"/>
        <w:jc w:val="left"/>
        <w:rPr/>
      </w:pPr>
      <w:r>
        <w:rPr>
          <w:rFonts w:eastAsia="Times New Roman"/>
          <w:sz w:val="28"/>
          <w:szCs w:val="28"/>
        </w:rPr>
        <w:t>5.Приказ Министерства образования и науки Российской Федерации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(в ред. Приказа Минобрнауки России от 14 июня 2013г. № 464).</w:t>
      </w:r>
    </w:p>
    <w:p>
      <w:pPr>
        <w:pStyle w:val="Normal"/>
        <w:numPr>
          <w:ilvl w:val="0"/>
          <w:numId w:val="0"/>
        </w:numPr>
        <w:tabs>
          <w:tab w:val="clear" w:pos="720"/>
          <w:tab w:val="left" w:pos="620" w:leader="none"/>
        </w:tabs>
        <w:spacing w:lineRule="auto" w:line="276"/>
        <w:ind w:left="262" w:right="60" w:hanging="0"/>
        <w:jc w:val="left"/>
        <w:rPr/>
      </w:pPr>
      <w:r>
        <w:rPr>
          <w:rFonts w:eastAsia="Times New Roman"/>
          <w:bCs/>
          <w:sz w:val="28"/>
          <w:szCs w:val="28"/>
        </w:rPr>
        <w:t>6.  Приказ №</w:t>
      </w:r>
      <w:bookmarkStart w:id="0" w:name="_GoBack1"/>
      <w:bookmarkEnd w:id="0"/>
      <w:r>
        <w:rPr>
          <w:rFonts w:eastAsia="Calibri"/>
          <w:bCs/>
          <w:sz w:val="28"/>
          <w:szCs w:val="28"/>
        </w:rPr>
        <w:t>438 от 26.08.2020 г. «Об утверждении порядка организации и осуществления образовательной деятельности по основным программам профессионального обучения»</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7. Приказ Минобрнауки России от 15 декабря 2014 г. № 1580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РФ от 14 июня 2013 г. №464».</w:t>
      </w:r>
    </w:p>
    <w:p>
      <w:pPr>
        <w:pStyle w:val="Normal"/>
        <w:widowControl/>
        <w:numPr>
          <w:ilvl w:val="0"/>
          <w:numId w:val="0"/>
        </w:numPr>
        <w:tabs>
          <w:tab w:val="clear" w:pos="720"/>
          <w:tab w:val="left" w:pos="390" w:leader="none"/>
          <w:tab w:val="left" w:pos="620" w:leader="none"/>
        </w:tabs>
        <w:suppressAutoHyphens w:val="true"/>
        <w:bidi w:val="0"/>
        <w:spacing w:lineRule="auto" w:line="276" w:before="0" w:after="0"/>
        <w:ind w:left="341" w:right="57" w:hanging="0"/>
        <w:jc w:val="left"/>
        <w:rPr/>
      </w:pPr>
      <w:r>
        <w:rPr>
          <w:rFonts w:eastAsia="Times New Roman"/>
          <w:sz w:val="28"/>
          <w:szCs w:val="28"/>
        </w:rPr>
        <w:t>8.Приказ № 457от 02.09.2020 года «Об утверждении порядка приема на обучение по образовательным программам среднего профессионального образования»</w:t>
      </w:r>
    </w:p>
    <w:p>
      <w:pPr>
        <w:pStyle w:val="Normal"/>
        <w:widowControl/>
        <w:numPr>
          <w:ilvl w:val="0"/>
          <w:numId w:val="0"/>
        </w:numPr>
        <w:tabs>
          <w:tab w:val="clear" w:pos="720"/>
          <w:tab w:val="left" w:pos="620" w:leader="none"/>
        </w:tabs>
        <w:bidi w:val="0"/>
        <w:spacing w:lineRule="auto" w:line="276" w:before="0" w:after="0"/>
        <w:ind w:left="0" w:right="57" w:hanging="0"/>
        <w:jc w:val="left"/>
        <w:rPr/>
      </w:pPr>
      <w:r>
        <w:rPr>
          <w:rFonts w:eastAsia="Times New Roman"/>
          <w:sz w:val="28"/>
          <w:szCs w:val="28"/>
        </w:rPr>
        <w:t xml:space="preserve">    </w:t>
      </w:r>
      <w:r>
        <w:rPr>
          <w:rFonts w:eastAsia="Times New Roman"/>
          <w:sz w:val="28"/>
          <w:szCs w:val="28"/>
        </w:rPr>
        <w:t xml:space="preserve">9.Приказ Министерства Просвещения Российской Федерации№ 800   </w:t>
      </w:r>
    </w:p>
    <w:p>
      <w:pPr>
        <w:pStyle w:val="Normal"/>
        <w:widowControl/>
        <w:numPr>
          <w:ilvl w:val="0"/>
          <w:numId w:val="0"/>
        </w:numPr>
        <w:tabs>
          <w:tab w:val="clear" w:pos="720"/>
          <w:tab w:val="left" w:pos="390" w:leader="none"/>
          <w:tab w:val="left" w:pos="620" w:leader="none"/>
        </w:tabs>
        <w:suppressAutoHyphens w:val="true"/>
        <w:bidi w:val="0"/>
        <w:spacing w:lineRule="auto" w:line="276" w:before="0" w:after="0"/>
        <w:ind w:left="510" w:right="57" w:hanging="0"/>
        <w:jc w:val="left"/>
        <w:rPr/>
      </w:pPr>
      <w:r>
        <w:rPr>
          <w:rFonts w:eastAsia="Times New Roman"/>
          <w:sz w:val="28"/>
          <w:szCs w:val="28"/>
        </w:rPr>
        <w:t>от 08. ноября 2021 года «Об утверждении порядка проведения   государственной итоговой аттестации по образовательным программам среднего профессионального образования</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10.Приказ Министерства образования и науки Российской Федерации (Минобрнауки России) от 4 июля 2013 г. N 531 "Об утверждении образцов и описаний диплома о среднем профессиональном образовании и приложения к нему."</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11.Приказ Минобрнауки России от 25 октября 2013 г. № 1186 «Об утверждении порядка заполнения, учета и выдачи дипломов о среднем профессиональном образовании и их дубликатов».</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12.Методические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от 14апреля 2021 года</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13.Приказ Минобрнауки России от 24 апреля 2015 г. № 06-456 «Об изменениях в федеральных государственных образовательных стандартах среднего профессионального образования».</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14. Приказ Министерства образования Российской Федерации «Об утверждении положения о практике обучающихся, осваивающих основные профессиональные образовательные программы среднего профессионального образования» от 18 апреля 2013г. №291.</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15. Письмо МОН «О разъяснениях по формированию учебного плана ОПОП СПО» от 20.10.2010 г. №12-696.</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16. ФГОС по направлению подготовки профессии 43.01.09 Повар, кондитер, утвержденного приказом Министерства образования и науки Российской Федерации от 09.12.2016 года № 1569, зарегистрированного в Минюсте России от 22.12.2016г. №44898 и изменениями и дополнениями от 17 декабря 2020 г;</w:t>
      </w:r>
    </w:p>
    <w:p>
      <w:pPr>
        <w:pStyle w:val="Normal"/>
        <w:numPr>
          <w:ilvl w:val="0"/>
          <w:numId w:val="0"/>
        </w:numPr>
        <w:tabs>
          <w:tab w:val="clear" w:pos="720"/>
          <w:tab w:val="left" w:pos="620" w:leader="none"/>
        </w:tabs>
        <w:spacing w:lineRule="auto" w:line="276"/>
        <w:ind w:left="262" w:right="60" w:hanging="0"/>
        <w:jc w:val="left"/>
        <w:rPr/>
      </w:pPr>
      <w:r>
        <w:rPr>
          <w:rFonts w:eastAsia="Times New Roman"/>
          <w:sz w:val="28"/>
          <w:szCs w:val="28"/>
        </w:rPr>
        <w:t>17.Приказ от 29 октября 2013 г. №1199 «Об утверждении перечней профессий и специальностей среднего профессионального профессиональных          образовательных программ и дополнительных профессиональных образовательных программ с учетом соответствующих профессиональных стандартов (утверждены Минобрнауки РФ 22 января 2015 №ДЛ-1/05ВН).образования» (Зарегистрировано в Минюсте России 26 декабря 2013 г. N 30861).</w:t>
      </w:r>
    </w:p>
    <w:p>
      <w:pPr>
        <w:pStyle w:val="Normal"/>
        <w:widowControl/>
        <w:tabs>
          <w:tab w:val="clear" w:pos="720"/>
          <w:tab w:val="left" w:pos="620" w:leader="none"/>
        </w:tabs>
        <w:suppressAutoHyphens w:val="true"/>
        <w:bidi w:val="0"/>
        <w:spacing w:before="0" w:after="0"/>
        <w:ind w:left="0" w:right="113" w:firstLine="227"/>
        <w:jc w:val="left"/>
        <w:rPr/>
      </w:pPr>
      <w:r>
        <w:rPr>
          <w:rFonts w:eastAsia="Times New Roman"/>
          <w:sz w:val="28"/>
          <w:szCs w:val="28"/>
        </w:rPr>
        <w:t xml:space="preserve">   </w:t>
      </w:r>
      <w:r>
        <w:rPr>
          <w:rFonts w:eastAsia="Times New Roman"/>
          <w:sz w:val="28"/>
          <w:szCs w:val="28"/>
        </w:rPr>
        <w:t xml:space="preserve">18.Методические рекомендации по разработке основных </w:t>
      </w:r>
    </w:p>
    <w:p>
      <w:pPr>
        <w:pStyle w:val="ListParagraph"/>
        <w:numPr>
          <w:ilvl w:val="0"/>
          <w:numId w:val="0"/>
        </w:numPr>
        <w:tabs>
          <w:tab w:val="clear" w:pos="720"/>
          <w:tab w:val="left" w:pos="620" w:leader="none"/>
        </w:tabs>
        <w:ind w:left="0" w:hanging="0"/>
        <w:jc w:val="left"/>
        <w:rPr/>
      </w:pPr>
      <w:r>
        <w:rPr>
          <w:rFonts w:eastAsia="Times New Roman"/>
          <w:sz w:val="28"/>
          <w:szCs w:val="28"/>
        </w:rPr>
        <w:t xml:space="preserve">      </w:t>
      </w:r>
      <w:r>
        <w:rPr>
          <w:rFonts w:eastAsia="Times New Roman"/>
          <w:sz w:val="28"/>
          <w:szCs w:val="28"/>
        </w:rPr>
        <w:t>19.Устав ОГБПОУ БИТТ.</w:t>
      </w:r>
    </w:p>
    <w:p>
      <w:pPr>
        <w:pStyle w:val="ListParagraph"/>
        <w:numPr>
          <w:ilvl w:val="0"/>
          <w:numId w:val="0"/>
        </w:numPr>
        <w:tabs>
          <w:tab w:val="clear" w:pos="720"/>
          <w:tab w:val="left" w:pos="620" w:leader="none"/>
        </w:tabs>
        <w:ind w:left="0" w:hanging="0"/>
        <w:jc w:val="left"/>
        <w:rPr/>
      </w:pPr>
      <w:r>
        <w:rPr>
          <w:rFonts w:eastAsia="Times New Roman"/>
          <w:sz w:val="28"/>
          <w:szCs w:val="28"/>
        </w:rPr>
        <w:t xml:space="preserve">      </w:t>
      </w:r>
      <w:r>
        <w:rPr>
          <w:rFonts w:eastAsia="Times New Roman"/>
          <w:sz w:val="28"/>
          <w:szCs w:val="28"/>
        </w:rPr>
        <w:t>20. Локальными нормативными актами.</w:t>
      </w:r>
    </w:p>
    <w:p>
      <w:pPr>
        <w:pStyle w:val="Normal"/>
        <w:spacing w:lineRule="exact" w:line="55"/>
        <w:jc w:val="left"/>
        <w:rPr>
          <w:sz w:val="20"/>
          <w:szCs w:val="20"/>
        </w:rPr>
      </w:pPr>
      <w:r>
        <w:rPr>
          <w:sz w:val="20"/>
          <w:szCs w:val="20"/>
        </w:rPr>
      </w:r>
    </w:p>
    <w:p>
      <w:pPr>
        <w:pStyle w:val="Normal"/>
        <w:ind w:left="1120" w:hanging="0"/>
        <w:jc w:val="left"/>
        <w:rPr/>
      </w:pPr>
      <w:r>
        <w:rPr>
          <w:rFonts w:eastAsia="Times New Roman"/>
          <w:b/>
          <w:bCs/>
          <w:sz w:val="28"/>
          <w:szCs w:val="28"/>
        </w:rPr>
        <w:t>1.3. Общая характеристика ОПОП</w:t>
      </w:r>
    </w:p>
    <w:p>
      <w:pPr>
        <w:pStyle w:val="Normal"/>
        <w:spacing w:lineRule="exact" w:line="50"/>
        <w:jc w:val="left"/>
        <w:rPr>
          <w:sz w:val="20"/>
          <w:szCs w:val="20"/>
        </w:rPr>
      </w:pPr>
      <w:r>
        <w:rPr>
          <w:sz w:val="20"/>
          <w:szCs w:val="20"/>
        </w:rPr>
      </w:r>
    </w:p>
    <w:p>
      <w:pPr>
        <w:pStyle w:val="Normal"/>
        <w:ind w:left="1120" w:hanging="0"/>
        <w:jc w:val="left"/>
        <w:rPr/>
      </w:pPr>
      <w:r>
        <w:rPr>
          <w:rFonts w:eastAsia="Times New Roman"/>
          <w:b/>
          <w:bCs/>
          <w:sz w:val="28"/>
          <w:szCs w:val="28"/>
        </w:rPr>
        <w:t>1.3.1. Цель (миссия) ОПОП</w:t>
      </w:r>
    </w:p>
    <w:p>
      <w:pPr>
        <w:pStyle w:val="Normal"/>
        <w:spacing w:lineRule="auto" w:line="264"/>
        <w:ind w:left="260" w:firstLine="852"/>
        <w:jc w:val="left"/>
        <w:rPr/>
      </w:pPr>
      <w:r>
        <w:rPr>
          <w:rFonts w:eastAsia="Times New Roman"/>
          <w:color w:val="000000" w:themeColor="text1"/>
          <w:sz w:val="28"/>
          <w:szCs w:val="28"/>
        </w:rPr>
        <w:t>Основная цель ОПОП СПО - развитие у студентов  личностных качеств, а также формирование общих и профессиональных компетенций в</w:t>
      </w:r>
    </w:p>
    <w:p>
      <w:pPr>
        <w:pStyle w:val="Normal"/>
        <w:ind w:left="260" w:hanging="0"/>
        <w:jc w:val="left"/>
        <w:rPr/>
      </w:pPr>
      <w:r>
        <w:rPr>
          <w:rFonts w:eastAsia="Times New Roman"/>
          <w:color w:val="000000" w:themeColor="text1"/>
          <w:sz w:val="28"/>
          <w:szCs w:val="28"/>
        </w:rPr>
        <w:t>соответствии  с требованиями ФГОС СПО по данной профессии. Выпускник</w:t>
      </w:r>
    </w:p>
    <w:p>
      <w:pPr>
        <w:pStyle w:val="Normal"/>
        <w:spacing w:lineRule="exact" w:line="64"/>
        <w:jc w:val="left"/>
        <w:rPr>
          <w:color w:val="000000" w:themeColor="text1"/>
          <w:sz w:val="20"/>
          <w:szCs w:val="20"/>
        </w:rPr>
      </w:pPr>
      <w:r>
        <w:rPr>
          <w:color w:val="000000" w:themeColor="text1"/>
          <w:sz w:val="20"/>
          <w:szCs w:val="20"/>
        </w:rPr>
      </w:r>
    </w:p>
    <w:p>
      <w:pPr>
        <w:pStyle w:val="Normal"/>
        <w:numPr>
          <w:ilvl w:val="0"/>
          <w:numId w:val="9"/>
        </w:numPr>
        <w:tabs>
          <w:tab w:val="clear" w:pos="720"/>
          <w:tab w:val="left" w:pos="514" w:leader="none"/>
        </w:tabs>
        <w:spacing w:lineRule="auto" w:line="264"/>
        <w:ind w:left="260" w:right="120" w:firstLine="2"/>
        <w:jc w:val="left"/>
        <w:rPr/>
      </w:pPr>
      <w:r>
        <w:rPr>
          <w:rFonts w:eastAsia="Times New Roman"/>
          <w:color w:val="000000" w:themeColor="text1"/>
          <w:sz w:val="28"/>
          <w:szCs w:val="28"/>
        </w:rPr>
        <w:t>результате освоения ОПОП СПО по профессии будет профессионально готов к деятельности по следующим видам:</w:t>
      </w:r>
    </w:p>
    <w:p>
      <w:pPr>
        <w:pStyle w:val="Normal"/>
        <w:tabs>
          <w:tab w:val="clear" w:pos="720"/>
          <w:tab w:val="left" w:pos="514" w:leader="none"/>
        </w:tabs>
        <w:spacing w:lineRule="auto" w:line="264"/>
        <w:ind w:left="262" w:right="120" w:hanging="0"/>
        <w:jc w:val="left"/>
        <w:rPr/>
      </w:pPr>
      <w:r>
        <w:rPr>
          <w:rFonts w:eastAsia="Times New Roman"/>
          <w:color w:val="000000" w:themeColor="text1"/>
          <w:sz w:val="28"/>
          <w:szCs w:val="28"/>
        </w:rPr>
        <w:t>- приготовление и подготовка к реализации полуфабрикатов для блюд, кулинарных изделий разнообразного ассортимента;</w:t>
      </w:r>
    </w:p>
    <w:p>
      <w:pPr>
        <w:pStyle w:val="Normal"/>
        <w:tabs>
          <w:tab w:val="clear" w:pos="720"/>
          <w:tab w:val="left" w:pos="514" w:leader="none"/>
        </w:tabs>
        <w:spacing w:lineRule="auto" w:line="264"/>
        <w:ind w:left="262" w:right="120" w:hanging="0"/>
        <w:jc w:val="left"/>
        <w:rPr/>
      </w:pPr>
      <w:r>
        <w:rPr>
          <w:rFonts w:eastAsia="Times New Roman"/>
          <w:color w:val="000000" w:themeColor="text1"/>
          <w:sz w:val="28"/>
          <w:szCs w:val="28"/>
        </w:rPr>
        <w:t>- приготовление, оформление и подготовка к реализации горячих блюд, кулинарных изделий, закусок разнообразного ассортимента;</w:t>
      </w:r>
    </w:p>
    <w:p>
      <w:pPr>
        <w:pStyle w:val="Normal"/>
        <w:tabs>
          <w:tab w:val="clear" w:pos="720"/>
          <w:tab w:val="left" w:pos="514" w:leader="none"/>
        </w:tabs>
        <w:spacing w:lineRule="auto" w:line="264"/>
        <w:ind w:left="262" w:right="120" w:hanging="0"/>
        <w:jc w:val="left"/>
        <w:rPr/>
      </w:pPr>
      <w:r>
        <w:rPr>
          <w:rFonts w:eastAsia="Times New Roman"/>
          <w:color w:val="000000" w:themeColor="text1"/>
          <w:sz w:val="28"/>
          <w:szCs w:val="28"/>
        </w:rPr>
        <w:t>- приготовление, оформление и подготовка к реализации холодных блюд, кулинарных изделий, закусок разнообразного ассортимента;</w:t>
      </w:r>
    </w:p>
    <w:p>
      <w:pPr>
        <w:pStyle w:val="Normal"/>
        <w:tabs>
          <w:tab w:val="clear" w:pos="720"/>
          <w:tab w:val="left" w:pos="514" w:leader="none"/>
        </w:tabs>
        <w:spacing w:lineRule="auto" w:line="264"/>
        <w:ind w:left="262" w:right="120" w:hanging="0"/>
        <w:jc w:val="left"/>
        <w:rPr/>
      </w:pPr>
      <w:r>
        <w:rPr>
          <w:rFonts w:eastAsia="Times New Roman"/>
          <w:color w:val="000000" w:themeColor="text1"/>
          <w:sz w:val="28"/>
          <w:szCs w:val="28"/>
        </w:rPr>
        <w:t>- приготовление, оформление и подготовка к реализации холодных и горячих сладких блюд, десертов, напитков разнообразного ассортимента;</w:t>
      </w:r>
    </w:p>
    <w:p>
      <w:pPr>
        <w:pStyle w:val="Normal"/>
        <w:tabs>
          <w:tab w:val="clear" w:pos="720"/>
          <w:tab w:val="left" w:pos="514" w:leader="none"/>
        </w:tabs>
        <w:spacing w:lineRule="auto" w:line="264"/>
        <w:ind w:left="262" w:right="120" w:hanging="0"/>
        <w:jc w:val="left"/>
        <w:rPr/>
      </w:pPr>
      <w:r>
        <w:rPr>
          <w:rFonts w:eastAsia="Times New Roman"/>
          <w:color w:val="000000" w:themeColor="text1"/>
          <w:sz w:val="28"/>
          <w:szCs w:val="28"/>
        </w:rPr>
        <w:t>- приготовление, оформление и подготовка к реализации хлебобулочных, мучных кондитерских изделий разнообразного ассортимента.</w:t>
      </w:r>
    </w:p>
    <w:p>
      <w:pPr>
        <w:pStyle w:val="Normal"/>
        <w:spacing w:lineRule="auto" w:line="264"/>
        <w:ind w:left="-142" w:right="120" w:firstLine="851"/>
        <w:jc w:val="left"/>
        <w:rPr/>
      </w:pPr>
      <w:r>
        <w:rPr>
          <w:rFonts w:eastAsia="Times New Roman"/>
          <w:color w:val="000000" w:themeColor="text1"/>
          <w:sz w:val="28"/>
          <w:szCs w:val="28"/>
        </w:rPr>
        <w:t>Основная профессиональная образовательная программа ориентирована на реализацию следующих принципов:</w:t>
      </w:r>
    </w:p>
    <w:p>
      <w:pPr>
        <w:pStyle w:val="Normal"/>
        <w:spacing w:lineRule="exact" w:line="15"/>
        <w:jc w:val="left"/>
        <w:rPr>
          <w:rFonts w:eastAsia="Times New Roman"/>
          <w:color w:val="000000" w:themeColor="text1"/>
          <w:sz w:val="28"/>
          <w:szCs w:val="28"/>
        </w:rPr>
      </w:pPr>
      <w:r>
        <w:rPr>
          <w:rFonts w:eastAsia="Times New Roman"/>
          <w:color w:val="000000" w:themeColor="text1"/>
          <w:sz w:val="28"/>
          <w:szCs w:val="28"/>
        </w:rPr>
      </w:r>
    </w:p>
    <w:p>
      <w:pPr>
        <w:pStyle w:val="Normal"/>
        <w:numPr>
          <w:ilvl w:val="1"/>
          <w:numId w:val="9"/>
        </w:numPr>
        <w:tabs>
          <w:tab w:val="clear" w:pos="720"/>
          <w:tab w:val="left" w:pos="851" w:leader="none"/>
        </w:tabs>
        <w:ind w:left="1340" w:hanging="914"/>
        <w:jc w:val="left"/>
        <w:rPr/>
      </w:pPr>
      <w:r>
        <w:rPr>
          <w:rFonts w:eastAsia="Times New Roman"/>
          <w:color w:val="000000" w:themeColor="text1"/>
          <w:sz w:val="28"/>
          <w:szCs w:val="28"/>
        </w:rPr>
        <w:t>приоритет практикоориентированной подготовки  выпускника;</w:t>
      </w:r>
    </w:p>
    <w:p>
      <w:pPr>
        <w:pStyle w:val="Normal"/>
        <w:spacing w:lineRule="exact" w:line="52"/>
        <w:jc w:val="left"/>
        <w:rPr>
          <w:rFonts w:ascii="Symbol" w:hAnsi="Symbol" w:eastAsia="Symbol" w:cs="Symbol"/>
          <w:color w:val="000000" w:themeColor="text1"/>
          <w:sz w:val="28"/>
          <w:szCs w:val="28"/>
        </w:rPr>
      </w:pPr>
      <w:r>
        <w:rPr>
          <w:rFonts w:eastAsia="Symbol" w:cs="Symbol" w:ascii="Symbol" w:hAnsi="Symbol"/>
          <w:color w:val="000000" w:themeColor="text1"/>
          <w:sz w:val="28"/>
          <w:szCs w:val="28"/>
        </w:rPr>
      </w:r>
    </w:p>
    <w:p>
      <w:pPr>
        <w:pStyle w:val="Normal"/>
        <w:numPr>
          <w:ilvl w:val="1"/>
          <w:numId w:val="9"/>
        </w:numPr>
        <w:tabs>
          <w:tab w:val="clear" w:pos="720"/>
          <w:tab w:val="left" w:pos="851" w:leader="none"/>
        </w:tabs>
        <w:ind w:left="1340" w:hanging="914"/>
        <w:jc w:val="left"/>
        <w:rPr/>
      </w:pPr>
      <w:r>
        <w:rPr>
          <w:rFonts w:eastAsia="Times New Roman"/>
          <w:color w:val="000000" w:themeColor="text1"/>
          <w:sz w:val="28"/>
          <w:szCs w:val="28"/>
        </w:rPr>
        <w:t>ориентация на развитие местного и регионального сообщества;</w:t>
      </w:r>
    </w:p>
    <w:p>
      <w:pPr>
        <w:pStyle w:val="Normal"/>
        <w:spacing w:lineRule="exact" w:line="51"/>
        <w:jc w:val="left"/>
        <w:rPr>
          <w:color w:val="000000" w:themeColor="text1"/>
          <w:sz w:val="20"/>
          <w:szCs w:val="20"/>
        </w:rPr>
      </w:pPr>
      <w:r>
        <w:rPr>
          <w:color w:val="000000" w:themeColor="text1"/>
          <w:sz w:val="20"/>
          <w:szCs w:val="20"/>
        </w:rPr>
      </w:r>
    </w:p>
    <w:p>
      <w:pPr>
        <w:pStyle w:val="Normal"/>
        <w:spacing w:lineRule="exact" w:line="35"/>
        <w:jc w:val="left"/>
        <w:rPr>
          <w:rFonts w:eastAsia="Times New Roman"/>
          <w:color w:val="000000" w:themeColor="text1"/>
          <w:sz w:val="28"/>
          <w:szCs w:val="28"/>
        </w:rPr>
      </w:pPr>
      <w:r>
        <w:rPr>
          <w:rFonts w:eastAsia="Times New Roman"/>
          <w:color w:val="000000" w:themeColor="text1"/>
          <w:sz w:val="28"/>
          <w:szCs w:val="28"/>
        </w:rPr>
      </w:r>
    </w:p>
    <w:p>
      <w:pPr>
        <w:pStyle w:val="Normal"/>
        <w:spacing w:lineRule="auto" w:line="276"/>
        <w:ind w:left="-142" w:right="120" w:firstLine="568"/>
        <w:jc w:val="left"/>
        <w:rPr/>
      </w:pPr>
      <w:r>
        <w:rPr>
          <w:rFonts w:eastAsia="Times New Roman"/>
          <w:color w:val="000000" w:themeColor="text1"/>
          <w:sz w:val="28"/>
          <w:szCs w:val="28"/>
        </w:rPr>
        <w:t>- формирование готовности принимать решения и профессионально действовать в нестандартных ситуациях (принципы можно пересмотреть и добавить из перечня наиболее важных компетенций).</w:t>
      </w:r>
      <w:r>
        <w:rPr>
          <w:rFonts w:eastAsia="Symbol" w:cs="Symbol" w:ascii="Symbol" w:hAnsi="Symbol"/>
          <w:color w:val="000000" w:themeColor="text1"/>
          <w:sz w:val="28"/>
          <w:szCs w:val="28"/>
        </w:rPr>
        <w:t></w:t>
      </w:r>
    </w:p>
    <w:p>
      <w:pPr>
        <w:pStyle w:val="Normal"/>
        <w:spacing w:lineRule="auto" w:line="276"/>
        <w:ind w:left="-142" w:right="120" w:firstLine="568"/>
        <w:jc w:val="left"/>
        <w:rPr/>
      </w:pPr>
      <w:r>
        <w:rPr>
          <w:rFonts w:eastAsia="Symbol" w:cs="Symbol" w:ascii="Symbol" w:hAnsi="Symbol"/>
          <w:color w:val="000000" w:themeColor="text1"/>
          <w:sz w:val="28"/>
          <w:szCs w:val="28"/>
        </w:rPr>
        <w:t></w:t>
      </w:r>
      <w:r>
        <w:rPr>
          <w:rFonts w:eastAsia="Times New Roman"/>
          <w:color w:val="000000" w:themeColor="text1"/>
          <w:sz w:val="28"/>
          <w:szCs w:val="28"/>
        </w:rPr>
        <w:t>формирование потребности к постоянному развитию и инновационной деятельности в профессиональной сфере, в том числе и к продолжению образования;</w:t>
      </w:r>
    </w:p>
    <w:p>
      <w:pPr>
        <w:pStyle w:val="Normal"/>
        <w:spacing w:lineRule="exact" w:line="27"/>
        <w:jc w:val="left"/>
        <w:rPr>
          <w:rFonts w:ascii="Symbol" w:hAnsi="Symbol" w:eastAsia="Symbol" w:cs="Symbol"/>
          <w:sz w:val="28"/>
          <w:szCs w:val="28"/>
        </w:rPr>
      </w:pPr>
      <w:r>
        <w:rPr>
          <w:rFonts w:eastAsia="Symbol" w:cs="Symbol" w:ascii="Symbol" w:hAnsi="Symbol"/>
          <w:sz w:val="28"/>
          <w:szCs w:val="28"/>
        </w:rPr>
      </w:r>
    </w:p>
    <w:p>
      <w:pPr>
        <w:pStyle w:val="Normal"/>
        <w:ind w:left="1120" w:hanging="0"/>
        <w:jc w:val="left"/>
        <w:rPr>
          <w:rFonts w:eastAsia="Times New Roman"/>
          <w:b/>
          <w:b/>
          <w:bCs/>
          <w:sz w:val="28"/>
          <w:szCs w:val="28"/>
        </w:rPr>
      </w:pPr>
      <w:r>
        <w:rPr>
          <w:rFonts w:eastAsia="Times New Roman"/>
          <w:b/>
          <w:bCs/>
          <w:sz w:val="28"/>
          <w:szCs w:val="28"/>
        </w:rPr>
      </w:r>
    </w:p>
    <w:p>
      <w:pPr>
        <w:pStyle w:val="Normal"/>
        <w:ind w:left="1120" w:hanging="0"/>
        <w:jc w:val="left"/>
        <w:rPr/>
      </w:pPr>
      <w:r>
        <w:rPr>
          <w:rFonts w:eastAsia="Times New Roman"/>
          <w:b/>
          <w:bCs/>
          <w:sz w:val="28"/>
          <w:szCs w:val="28"/>
        </w:rPr>
        <w:t>1.3.2. Срок освоения ОПОП</w:t>
      </w:r>
    </w:p>
    <w:p>
      <w:pPr>
        <w:pStyle w:val="Normal"/>
        <w:spacing w:lineRule="exact" w:line="56"/>
        <w:jc w:val="left"/>
        <w:rPr>
          <w:rFonts w:ascii="Symbol" w:hAnsi="Symbol" w:eastAsia="Symbol" w:cs="Symbol"/>
          <w:sz w:val="28"/>
          <w:szCs w:val="28"/>
        </w:rPr>
      </w:pPr>
      <w:r>
        <w:rPr>
          <w:rFonts w:eastAsia="Symbol" w:cs="Symbol" w:ascii="Symbol" w:hAnsi="Symbol"/>
          <w:sz w:val="28"/>
          <w:szCs w:val="28"/>
        </w:rPr>
      </w:r>
    </w:p>
    <w:p>
      <w:pPr>
        <w:pStyle w:val="Normal"/>
        <w:spacing w:lineRule="auto" w:line="271"/>
        <w:ind w:left="-142" w:right="120" w:firstLine="1254"/>
        <w:jc w:val="left"/>
        <w:rPr/>
      </w:pPr>
      <w:r>
        <w:rPr>
          <w:rFonts w:eastAsia="Times New Roman"/>
          <w:sz w:val="28"/>
          <w:szCs w:val="28"/>
        </w:rPr>
        <w:t>Нормативные сроки освоения основной профессиональной образовательной программы среднего профессионального образования базовой подготовки профессии при очной форме получения образования и присваиваемая квалификация приведены ниже в таблице.</w:t>
      </w:r>
    </w:p>
    <w:tbl>
      <w:tblPr>
        <w:tblStyle w:val="a5"/>
        <w:tblW w:w="10155" w:type="dxa"/>
        <w:jc w:val="left"/>
        <w:tblInd w:w="-852" w:type="dxa"/>
        <w:tblLayout w:type="fixed"/>
        <w:tblCellMar>
          <w:top w:w="0" w:type="dxa"/>
          <w:left w:w="108" w:type="dxa"/>
          <w:bottom w:w="0" w:type="dxa"/>
          <w:right w:w="108" w:type="dxa"/>
        </w:tblCellMar>
        <w:tblLook w:firstRow="1" w:noVBand="1" w:lastRow="0" w:firstColumn="1" w:lastColumn="0" w:noHBand="0" w:val="04a0"/>
      </w:tblPr>
      <w:tblGrid>
        <w:gridCol w:w="2955"/>
        <w:gridCol w:w="3285"/>
        <w:gridCol w:w="3915"/>
      </w:tblGrid>
      <w:tr>
        <w:trPr/>
        <w:tc>
          <w:tcPr>
            <w:tcW w:w="295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Образовательная база приема</w:t>
            </w:r>
          </w:p>
        </w:tc>
        <w:tc>
          <w:tcPr>
            <w:tcW w:w="328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Наименование квалификации базовой подготовки</w:t>
            </w:r>
          </w:p>
        </w:tc>
        <w:tc>
          <w:tcPr>
            <w:tcW w:w="391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Нормативный срок освоения ОПОП СПО базовой подготовки при очной форме получения образования</w:t>
            </w:r>
          </w:p>
        </w:tc>
      </w:tr>
      <w:tr>
        <w:trPr/>
        <w:tc>
          <w:tcPr>
            <w:tcW w:w="295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На базе основного общего образования</w:t>
            </w:r>
          </w:p>
        </w:tc>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Повар;</w:t>
            </w:r>
          </w:p>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Кондитер</w:t>
            </w:r>
          </w:p>
        </w:tc>
        <w:tc>
          <w:tcPr>
            <w:tcW w:w="391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3 года 10 месяцев</w:t>
            </w:r>
          </w:p>
        </w:tc>
      </w:tr>
    </w:tbl>
    <w:p>
      <w:pPr>
        <w:pStyle w:val="Normal"/>
        <w:spacing w:lineRule="auto" w:line="271"/>
        <w:ind w:left="260" w:right="120" w:firstLine="852"/>
        <w:jc w:val="left"/>
        <w:rPr>
          <w:rFonts w:eastAsia="Symbol"/>
          <w:b/>
          <w:b/>
          <w:sz w:val="28"/>
          <w:szCs w:val="28"/>
        </w:rPr>
      </w:pPr>
      <w:r>
        <w:rPr>
          <w:rFonts w:eastAsia="Symbol"/>
          <w:b/>
          <w:sz w:val="28"/>
          <w:szCs w:val="28"/>
        </w:rPr>
      </w:r>
    </w:p>
    <w:p>
      <w:pPr>
        <w:pStyle w:val="Normal"/>
        <w:spacing w:lineRule="auto" w:line="271"/>
        <w:ind w:left="260" w:right="120" w:firstLine="852"/>
        <w:jc w:val="left"/>
        <w:rPr/>
      </w:pPr>
      <w:r>
        <w:rPr>
          <w:rFonts w:eastAsia="Symbol"/>
          <w:b/>
          <w:sz w:val="28"/>
          <w:szCs w:val="28"/>
        </w:rPr>
        <w:t>1.3.3. Трудоемкость ОПОП</w:t>
      </w:r>
    </w:p>
    <w:tbl>
      <w:tblPr>
        <w:tblStyle w:val="a5"/>
        <w:tblW w:w="10614" w:type="dxa"/>
        <w:jc w:val="left"/>
        <w:tblInd w:w="-867" w:type="dxa"/>
        <w:tblLayout w:type="fixed"/>
        <w:tblCellMar>
          <w:top w:w="0" w:type="dxa"/>
          <w:left w:w="108" w:type="dxa"/>
          <w:bottom w:w="0" w:type="dxa"/>
          <w:right w:w="108" w:type="dxa"/>
        </w:tblCellMar>
        <w:tblLook w:firstRow="1" w:noVBand="1" w:lastRow="0" w:firstColumn="1" w:lastColumn="0" w:noHBand="0" w:val="04a0"/>
      </w:tblPr>
      <w:tblGrid>
        <w:gridCol w:w="3285"/>
        <w:gridCol w:w="2773"/>
        <w:gridCol w:w="4556"/>
      </w:tblGrid>
      <w:tr>
        <w:trPr/>
        <w:tc>
          <w:tcPr>
            <w:tcW w:w="328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Учебные циклы</w:t>
            </w:r>
          </w:p>
        </w:tc>
        <w:tc>
          <w:tcPr>
            <w:tcW w:w="2773"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Число недель</w:t>
            </w:r>
          </w:p>
        </w:tc>
        <w:tc>
          <w:tcPr>
            <w:tcW w:w="4556"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Количество часов</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Аудиторная нагрузка</w:t>
            </w:r>
          </w:p>
        </w:tc>
        <w:tc>
          <w:tcPr>
            <w:tcW w:w="2773"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113</w:t>
            </w:r>
          </w:p>
        </w:tc>
        <w:tc>
          <w:tcPr>
            <w:tcW w:w="4556"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4104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Самостоятельная работа</w:t>
            </w:r>
          </w:p>
        </w:tc>
        <w:tc>
          <w:tcPr>
            <w:tcW w:w="2773" w:type="dxa"/>
            <w:tcBorders/>
          </w:tcPr>
          <w:p>
            <w:pPr>
              <w:pStyle w:val="Normal"/>
              <w:widowControl w:val="false"/>
              <w:suppressAutoHyphens w:val="true"/>
              <w:spacing w:before="0" w:after="0"/>
              <w:ind w:right="120" w:hanging="0"/>
              <w:jc w:val="left"/>
              <w:rPr>
                <w:rFonts w:eastAsia="Symbol"/>
                <w:sz w:val="22"/>
                <w:szCs w:val="28"/>
              </w:rPr>
            </w:pPr>
            <w:r>
              <w:rPr>
                <w:rFonts w:eastAsia="Symbol"/>
                <w:sz w:val="22"/>
                <w:szCs w:val="28"/>
              </w:rPr>
            </w:r>
          </w:p>
        </w:tc>
        <w:tc>
          <w:tcPr>
            <w:tcW w:w="4556"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46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Учебная практика</w:t>
            </w:r>
          </w:p>
        </w:tc>
        <w:tc>
          <w:tcPr>
            <w:tcW w:w="2773"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20</w:t>
            </w:r>
          </w:p>
        </w:tc>
        <w:tc>
          <w:tcPr>
            <w:tcW w:w="4556"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684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Производственная практика по профессии</w:t>
            </w:r>
          </w:p>
        </w:tc>
        <w:tc>
          <w:tcPr>
            <w:tcW w:w="2773"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23</w:t>
            </w:r>
          </w:p>
        </w:tc>
        <w:tc>
          <w:tcPr>
            <w:tcW w:w="4556"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828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Промежуточная аттестация</w:t>
            </w:r>
          </w:p>
        </w:tc>
        <w:tc>
          <w:tcPr>
            <w:tcW w:w="2773"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6</w:t>
            </w:r>
          </w:p>
        </w:tc>
        <w:tc>
          <w:tcPr>
            <w:tcW w:w="4556"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216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Государственная итоговая аттестация</w:t>
            </w:r>
          </w:p>
        </w:tc>
        <w:tc>
          <w:tcPr>
            <w:tcW w:w="2773"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w:t>
            </w:r>
          </w:p>
        </w:tc>
        <w:tc>
          <w:tcPr>
            <w:tcW w:w="4556"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72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Каникулярное время</w:t>
            </w:r>
          </w:p>
        </w:tc>
        <w:tc>
          <w:tcPr>
            <w:tcW w:w="2773"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35</w:t>
            </w:r>
          </w:p>
        </w:tc>
        <w:tc>
          <w:tcPr>
            <w:tcW w:w="4556"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Итого:</w:t>
            </w:r>
          </w:p>
        </w:tc>
        <w:tc>
          <w:tcPr>
            <w:tcW w:w="2773"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199</w:t>
            </w:r>
          </w:p>
        </w:tc>
        <w:tc>
          <w:tcPr>
            <w:tcW w:w="4556"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5904</w:t>
            </w:r>
          </w:p>
        </w:tc>
      </w:tr>
    </w:tbl>
    <w:p>
      <w:pPr>
        <w:pStyle w:val="Normal"/>
        <w:spacing w:lineRule="auto" w:line="271"/>
        <w:ind w:left="260" w:right="120" w:firstLine="852"/>
        <w:jc w:val="left"/>
        <w:rPr>
          <w:rFonts w:eastAsia="Symbol"/>
          <w:b/>
          <w:b/>
          <w:sz w:val="28"/>
          <w:szCs w:val="28"/>
        </w:rPr>
      </w:pPr>
      <w:r>
        <w:rPr>
          <w:rFonts w:eastAsia="Symbol"/>
          <w:b/>
          <w:sz w:val="28"/>
          <w:szCs w:val="28"/>
        </w:rPr>
      </w:r>
    </w:p>
    <w:p>
      <w:pPr>
        <w:pStyle w:val="Normal"/>
        <w:spacing w:lineRule="auto" w:line="271"/>
        <w:ind w:left="260" w:right="120" w:firstLine="852"/>
        <w:jc w:val="left"/>
        <w:rPr>
          <w:rFonts w:eastAsia="Symbol"/>
          <w:b/>
          <w:b/>
          <w:sz w:val="28"/>
          <w:szCs w:val="28"/>
        </w:rPr>
      </w:pPr>
      <w:r>
        <w:rPr>
          <w:rFonts w:eastAsia="Symbol"/>
          <w:b/>
          <w:sz w:val="28"/>
          <w:szCs w:val="28"/>
        </w:rPr>
      </w:r>
    </w:p>
    <w:p>
      <w:pPr>
        <w:pStyle w:val="Normal"/>
        <w:spacing w:lineRule="auto" w:line="271"/>
        <w:ind w:left="260" w:right="120" w:firstLine="852"/>
        <w:jc w:val="left"/>
        <w:rPr/>
      </w:pPr>
      <w:r>
        <w:rPr>
          <w:rFonts w:eastAsia="Symbol"/>
          <w:b/>
          <w:sz w:val="28"/>
          <w:szCs w:val="28"/>
        </w:rPr>
        <w:t>1.3.4. Особенности разработки ОПОП ППКРС</w:t>
      </w:r>
    </w:p>
    <w:p>
      <w:pPr>
        <w:pStyle w:val="Normal"/>
        <w:spacing w:lineRule="exact" w:line="61"/>
        <w:jc w:val="left"/>
        <w:rPr>
          <w:sz w:val="20"/>
          <w:szCs w:val="20"/>
        </w:rPr>
      </w:pPr>
      <w:r>
        <w:rPr>
          <w:sz w:val="20"/>
          <w:szCs w:val="20"/>
        </w:rPr>
      </w:r>
    </w:p>
    <w:p>
      <w:pPr>
        <w:pStyle w:val="Normal"/>
        <w:spacing w:lineRule="auto" w:line="240"/>
        <w:ind w:firstLine="567"/>
        <w:jc w:val="left"/>
        <w:rPr/>
      </w:pPr>
      <w:r>
        <w:rPr>
          <w:rFonts w:eastAsia="Times New Roman"/>
          <w:sz w:val="28"/>
          <w:szCs w:val="28"/>
        </w:rPr>
        <w:t xml:space="preserve">Практико </w:t>
      </w:r>
      <w:r>
        <w:rPr>
          <w:rFonts w:eastAsia="Times New Roman"/>
          <w:b/>
          <w:bCs/>
          <w:sz w:val="28"/>
          <w:szCs w:val="28"/>
        </w:rPr>
        <w:t xml:space="preserve">- </w:t>
      </w:r>
      <w:r>
        <w:rPr>
          <w:rFonts w:eastAsia="Times New Roman"/>
          <w:sz w:val="28"/>
          <w:szCs w:val="28"/>
        </w:rPr>
        <w:t>ориентированность подготовки выпускников по профессии 43.01.09 Повар, кондитер, утвержденной приказом Министерства образования и науки Российской Федерации от 09.12.2016 года № 1569, зарегистрированного в Минюсте России от 22.12.2016 представлена в таблице составляет 65% от общего объема часов подготовки</w:t>
      </w:r>
    </w:p>
    <w:p>
      <w:pPr>
        <w:pStyle w:val="Normal"/>
        <w:numPr>
          <w:ilvl w:val="0"/>
          <w:numId w:val="4"/>
        </w:numPr>
        <w:tabs>
          <w:tab w:val="clear" w:pos="720"/>
          <w:tab w:val="left" w:pos="471" w:leader="none"/>
        </w:tabs>
        <w:ind w:firstLine="567"/>
        <w:jc w:val="left"/>
        <w:rPr/>
      </w:pPr>
      <w:r>
        <w:rPr>
          <w:rFonts w:eastAsia="Times New Roman"/>
          <w:sz w:val="28"/>
          <w:szCs w:val="28"/>
        </w:rPr>
        <w:t>соответствует диапазону допустимых значений для СПО базовой подготовки. Это дает возможность выпускникам быть конкурентоспособными и востребованными на рынке труда</w:t>
      </w:r>
    </w:p>
    <w:p>
      <w:pPr>
        <w:pStyle w:val="Normal"/>
        <w:spacing w:lineRule="auto" w:line="247"/>
        <w:ind w:firstLine="567"/>
        <w:jc w:val="left"/>
        <w:rPr/>
      </w:pPr>
      <w:r>
        <w:rPr>
          <w:rFonts w:eastAsia="Times New Roman"/>
          <w:sz w:val="28"/>
          <w:szCs w:val="28"/>
        </w:rPr>
        <w:t>При освоении ППКРС профессии 43.01.09 Повар, кондитер  студенты изучают:</w:t>
      </w:r>
    </w:p>
    <w:p>
      <w:pPr>
        <w:pStyle w:val="Normal"/>
        <w:numPr>
          <w:ilvl w:val="1"/>
          <w:numId w:val="4"/>
        </w:numPr>
        <w:tabs>
          <w:tab w:val="clear" w:pos="720"/>
          <w:tab w:val="left" w:pos="1254" w:leader="none"/>
        </w:tabs>
        <w:ind w:left="0" w:firstLine="567"/>
        <w:jc w:val="left"/>
        <w:rPr/>
      </w:pPr>
      <w:r>
        <w:rPr>
          <w:rFonts w:eastAsia="Times New Roman"/>
          <w:sz w:val="28"/>
          <w:szCs w:val="28"/>
        </w:rPr>
        <w:t xml:space="preserve">пятнадцать </w:t>
      </w:r>
      <w:r>
        <w:rPr>
          <w:rFonts w:eastAsia="Times New Roman"/>
          <w:sz w:val="28"/>
          <w:szCs w:val="28"/>
        </w:rPr>
        <w:t xml:space="preserve">  учебных дисциплин общеобразовательного цикла:  «Русский язык», «Литература», «Иностранный язык», «Математика», «История», «Физическая культура»,  «Основы безопасности жизнедеятельности»,  «Физика», «Обществознание (включая экономику и право)», «География», «Экология», «Астрономия», «Информатика», «Химия», «Экология»;</w:t>
      </w:r>
    </w:p>
    <w:p>
      <w:pPr>
        <w:pStyle w:val="Normal"/>
        <w:numPr>
          <w:ilvl w:val="1"/>
          <w:numId w:val="4"/>
        </w:numPr>
        <w:tabs>
          <w:tab w:val="clear" w:pos="720"/>
          <w:tab w:val="left" w:pos="1254" w:leader="none"/>
        </w:tabs>
        <w:ind w:left="0" w:firstLine="567"/>
        <w:jc w:val="left"/>
        <w:rPr/>
      </w:pPr>
      <w:r>
        <w:rPr>
          <w:rFonts w:eastAsia="Times New Roman"/>
          <w:sz w:val="28"/>
          <w:szCs w:val="28"/>
        </w:rPr>
        <w:t xml:space="preserve">четыре   дополнительные учебные дисциплины: Учебно-исследовательское проектирование, Основы предпринимательсва и финансовой грамотности, Эффективное поведение на рынке  труда, Психология и этика профессиональной деятельности, </w:t>
      </w:r>
    </w:p>
    <w:p>
      <w:pPr>
        <w:pStyle w:val="Normal"/>
        <w:spacing w:lineRule="exact" w:line="1"/>
        <w:ind w:firstLine="567"/>
        <w:jc w:val="left"/>
        <w:rPr>
          <w:rFonts w:ascii="Symbol" w:hAnsi="Symbol" w:eastAsia="Symbol" w:cs="Symbol"/>
          <w:sz w:val="28"/>
          <w:szCs w:val="28"/>
        </w:rPr>
      </w:pPr>
      <w:r>
        <w:rPr>
          <w:rFonts w:eastAsia="Symbol" w:cs="Symbol" w:ascii="Symbol" w:hAnsi="Symbol"/>
          <w:sz w:val="28"/>
          <w:szCs w:val="28"/>
        </w:rPr>
      </w:r>
    </w:p>
    <w:p>
      <w:pPr>
        <w:pStyle w:val="Normal"/>
        <w:numPr>
          <w:ilvl w:val="1"/>
          <w:numId w:val="4"/>
        </w:numPr>
        <w:tabs>
          <w:tab w:val="clear" w:pos="720"/>
          <w:tab w:val="left" w:pos="1254" w:leader="none"/>
        </w:tabs>
        <w:spacing w:lineRule="auto" w:line="235"/>
        <w:ind w:left="0" w:firstLine="567"/>
        <w:jc w:val="left"/>
        <w:rPr/>
      </w:pPr>
      <w:r>
        <w:rPr>
          <w:rFonts w:eastAsia="Times New Roman"/>
          <w:sz w:val="28"/>
          <w:szCs w:val="28"/>
        </w:rPr>
        <w:t>Пятнадцать   учебных дисциплин общепрофессионального цикла: «Основы микробиологии, физиологии питания, санитарии и гигиены», «Основы товароведения продовольственных товаров», «Техническое оснащение и организация рабочего места», «Экономические и правовые основы производственной деятельности», «Основы калькуляции и учета», «Охрана труда», «Иностранный язык в профессиональной сфере», «Безопасность жизнедеятельности», Физическая культура», «Эстетика и дизайн», «Кухня народов мира», «Деловая культура», «Культура речи», «Информационные технологии в профессиональной деятельности», «Организация обслуживания в ресторанах».;</w:t>
      </w:r>
      <w:r>
        <w:rPr>
          <w:rFonts w:eastAsia="Symbol" w:cs="Symbol" w:ascii="Symbol" w:hAnsi="Symbol"/>
          <w:sz w:val="28"/>
          <w:szCs w:val="28"/>
        </w:rPr>
        <w:t></w:t>
      </w:r>
    </w:p>
    <w:p>
      <w:pPr>
        <w:pStyle w:val="ListParagraph"/>
        <w:jc w:val="left"/>
        <w:rPr>
          <w:rFonts w:ascii="Symbol" w:hAnsi="Symbol" w:eastAsia="Symbol" w:cs="Symbol"/>
          <w:sz w:val="28"/>
          <w:szCs w:val="28"/>
        </w:rPr>
      </w:pPr>
      <w:r>
        <w:rPr>
          <w:rFonts w:eastAsia="Symbol" w:cs="Symbol" w:ascii="Symbol" w:hAnsi="Symbol"/>
          <w:sz w:val="28"/>
          <w:szCs w:val="28"/>
        </w:rPr>
      </w:r>
    </w:p>
    <w:p>
      <w:pPr>
        <w:pStyle w:val="Normal"/>
        <w:spacing w:lineRule="exact" w:line="3"/>
        <w:ind w:firstLine="567"/>
        <w:jc w:val="left"/>
        <w:rPr>
          <w:rFonts w:ascii="Symbol" w:hAnsi="Symbol" w:eastAsia="Symbol" w:cs="Symbol"/>
          <w:sz w:val="28"/>
          <w:szCs w:val="28"/>
        </w:rPr>
      </w:pPr>
      <w:r>
        <w:rPr>
          <w:rFonts w:eastAsia="Symbol" w:cs="Symbol" w:ascii="Symbol" w:hAnsi="Symbol"/>
          <w:sz w:val="28"/>
          <w:szCs w:val="28"/>
        </w:rPr>
      </w:r>
    </w:p>
    <w:p>
      <w:pPr>
        <w:pStyle w:val="Normal"/>
        <w:numPr>
          <w:ilvl w:val="1"/>
          <w:numId w:val="4"/>
        </w:numPr>
        <w:tabs>
          <w:tab w:val="clear" w:pos="720"/>
          <w:tab w:val="left" w:pos="1254" w:leader="none"/>
        </w:tabs>
        <w:spacing w:lineRule="auto" w:line="228"/>
        <w:ind w:left="0" w:firstLine="567"/>
        <w:jc w:val="left"/>
        <w:rPr/>
      </w:pPr>
      <w:r>
        <w:rPr>
          <w:rFonts w:eastAsia="Times New Roman"/>
          <w:sz w:val="28"/>
          <w:szCs w:val="28"/>
        </w:rPr>
        <w:t>Пять  профессиональных модулей: ПМ.01 Приготовление и подготовка к реализации полуфабрикатов для блюд, кулинарных изделий разнообразного ассортимента, ПМ.02 Приготовление, оформление и подготовка к реализации горячих блюд, кулинарных изделий, закусок разнообразного ассортимента, ПМ.03 Приготовление, оформление и подготовка к реализации холодных блюд, кулинарных изделий, закусок разнообразного ассортимента, ПМ.04. Приготовление, оформление и подготовка к реализации холодных и горячих сладких блюд, десертов, напитков разнообразного ассортимента, ПМ.05. Приготовление, оформление  и подготовка к реализации хлебобулочных, мучных кондитерских изделий разнообразного ассортимента.</w:t>
      </w:r>
    </w:p>
    <w:p>
      <w:pPr>
        <w:pStyle w:val="ListParagraph"/>
        <w:jc w:val="left"/>
        <w:rPr>
          <w:rFonts w:eastAsia="Times New Roman"/>
          <w:sz w:val="28"/>
          <w:szCs w:val="28"/>
        </w:rPr>
      </w:pPr>
      <w:r>
        <w:rPr>
          <w:rFonts w:eastAsia="Times New Roman"/>
          <w:sz w:val="28"/>
          <w:szCs w:val="28"/>
        </w:rPr>
      </w:r>
    </w:p>
    <w:p>
      <w:pPr>
        <w:pStyle w:val="Normal"/>
        <w:ind w:firstLine="567"/>
        <w:jc w:val="left"/>
        <w:rPr/>
      </w:pPr>
      <w:r>
        <w:rPr>
          <w:rFonts w:eastAsia="Times New Roman"/>
          <w:sz w:val="28"/>
          <w:szCs w:val="28"/>
        </w:rPr>
        <w:t>В соответствии с ФГОС СПО практика является обязательным разделом ППКРС. Она представляет собой вид учебных занятий, обеспечивающих практико-ориентированную подготовку студентов. При реализации ППКРС предусматриваются учебная практика и производственная практика. Занятия по учебной практике проводятся концентрировано.</w:t>
      </w:r>
    </w:p>
    <w:p>
      <w:pPr>
        <w:pStyle w:val="Normal"/>
        <w:ind w:firstLine="567"/>
        <w:jc w:val="left"/>
        <w:rPr/>
      </w:pPr>
      <w:r>
        <w:rPr>
          <w:rFonts w:eastAsia="Times New Roman"/>
          <w:sz w:val="28"/>
          <w:szCs w:val="28"/>
        </w:rPr>
        <w:t>Учебная практика и производственная практика проводятся при  освоении студентами профессиональных компетенций в рамках профессиональных модулей.</w:t>
      </w:r>
    </w:p>
    <w:p>
      <w:pPr>
        <w:pStyle w:val="Normal"/>
        <w:ind w:firstLine="567"/>
        <w:jc w:val="left"/>
        <w:rPr/>
      </w:pPr>
      <w:r>
        <w:rPr>
          <w:rFonts w:eastAsia="Times New Roman"/>
          <w:sz w:val="28"/>
          <w:szCs w:val="28"/>
        </w:rPr>
        <w:t>Производственная практика проводится в организациях, направление деятельности которых соответствует профилю подготовки студентов после освоения всех разделов профессионального модуля и завершается дифференцированным зачётом.</w:t>
      </w:r>
    </w:p>
    <w:p>
      <w:pPr>
        <w:pStyle w:val="Normal"/>
        <w:ind w:firstLine="567"/>
        <w:jc w:val="left"/>
        <w:rPr/>
      </w:pPr>
      <w:r>
        <w:rPr>
          <w:rFonts w:eastAsia="Times New Roman"/>
          <w:sz w:val="28"/>
          <w:szCs w:val="28"/>
        </w:rPr>
        <w:t>Освоение программы междисциплинарного курса завершается дифференцированным зачётом, что отражено в учебном плане. Формой итоговой аттестации по профессиональному модулю является экзамен (квалификационный).При успешном  завершении обучения выпускникам выдается диплом государственного образца.</w:t>
      </w:r>
    </w:p>
    <w:p>
      <w:pPr>
        <w:pStyle w:val="Normal"/>
        <w:ind w:firstLine="567"/>
        <w:jc w:val="left"/>
        <w:rPr/>
      </w:pPr>
      <w:r>
        <w:rPr>
          <w:rFonts w:eastAsia="Times New Roman"/>
          <w:sz w:val="28"/>
          <w:szCs w:val="28"/>
        </w:rPr>
        <w:t>Мобильность студентов проявляется в обеспечении выбора индивидуальной образовательной траектории.</w:t>
      </w:r>
    </w:p>
    <w:p>
      <w:pPr>
        <w:pStyle w:val="Normal"/>
        <w:ind w:firstLine="567"/>
        <w:jc w:val="left"/>
        <w:rPr/>
      </w:pPr>
      <w:r>
        <w:rPr>
          <w:rFonts w:eastAsia="Times New Roman"/>
          <w:sz w:val="28"/>
          <w:szCs w:val="28"/>
        </w:rPr>
        <w:t>При формировании индивидуальной образовательной траектории студент имеет право на перезачёт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что освобождает от необходимости их повторного освоения.</w:t>
      </w:r>
    </w:p>
    <w:p>
      <w:pPr>
        <w:pStyle w:val="Normal"/>
        <w:ind w:firstLine="567"/>
        <w:jc w:val="both"/>
        <w:rPr>
          <w:rFonts w:ascii="Symbol" w:hAnsi="Symbol" w:eastAsia="Symbol" w:cs="Symbol"/>
          <w:sz w:val="28"/>
          <w:szCs w:val="28"/>
        </w:rPr>
      </w:pPr>
      <w:r>
        <w:rPr>
          <w:rFonts w:eastAsia="Times New Roman"/>
          <w:sz w:val="28"/>
          <w:szCs w:val="28"/>
        </w:rPr>
        <w:t>Приоритетными технологиями,  используемыми в образовательном процессе являются информационные технологии. Это позволяет реализовать следующие процессы обучения: повышение качества знаний и интереса к дисциплине. Используются технологии проектов и здоровьесберегающие проекты технологии.</w:t>
      </w:r>
    </w:p>
    <w:p>
      <w:pPr>
        <w:pStyle w:val="Normal"/>
        <w:spacing w:lineRule="exact" w:line="21"/>
        <w:rPr>
          <w:rFonts w:eastAsia="Times New Roman"/>
          <w:sz w:val="28"/>
          <w:szCs w:val="28"/>
        </w:rPr>
      </w:pPr>
      <w:r>
        <w:rPr>
          <w:rFonts w:eastAsia="Times New Roman"/>
          <w:sz w:val="28"/>
          <w:szCs w:val="28"/>
        </w:rPr>
      </w:r>
    </w:p>
    <w:p>
      <w:pPr>
        <w:pStyle w:val="Normal"/>
        <w:spacing w:lineRule="exact" w:line="13"/>
        <w:rPr>
          <w:rFonts w:eastAsia="Times New Roman"/>
          <w:sz w:val="28"/>
          <w:szCs w:val="28"/>
        </w:rPr>
      </w:pPr>
      <w:r>
        <w:rPr>
          <w:rFonts w:eastAsia="Times New Roman"/>
          <w:sz w:val="28"/>
          <w:szCs w:val="28"/>
        </w:rPr>
      </w:r>
    </w:p>
    <w:p>
      <w:pPr>
        <w:pStyle w:val="Normal"/>
        <w:ind w:left="1120" w:hanging="0"/>
        <w:rPr>
          <w:rFonts w:eastAsia="Times New Roman"/>
          <w:b/>
          <w:b/>
          <w:bCs/>
          <w:sz w:val="28"/>
          <w:szCs w:val="28"/>
        </w:rPr>
      </w:pPr>
      <w:r>
        <w:rPr>
          <w:rFonts w:eastAsia="Times New Roman"/>
          <w:b/>
          <w:bCs/>
          <w:sz w:val="28"/>
          <w:szCs w:val="28"/>
        </w:rPr>
      </w:r>
    </w:p>
    <w:p>
      <w:pPr>
        <w:pStyle w:val="Normal"/>
        <w:ind w:left="1120" w:hanging="0"/>
        <w:rPr>
          <w:rFonts w:eastAsia="Times New Roman"/>
          <w:sz w:val="28"/>
          <w:szCs w:val="28"/>
        </w:rPr>
      </w:pPr>
      <w:r>
        <w:rPr>
          <w:rFonts w:eastAsia="Times New Roman"/>
          <w:b/>
          <w:bCs/>
          <w:sz w:val="28"/>
          <w:szCs w:val="28"/>
        </w:rPr>
        <w:t>1.3.5. Требования к абитуриентам</w:t>
      </w:r>
    </w:p>
    <w:p>
      <w:pPr>
        <w:pStyle w:val="Normal"/>
        <w:spacing w:lineRule="exact" w:line="56"/>
        <w:rPr>
          <w:rFonts w:eastAsia="Times New Roman"/>
          <w:sz w:val="28"/>
          <w:szCs w:val="28"/>
        </w:rPr>
      </w:pPr>
      <w:r>
        <w:rPr>
          <w:rFonts w:eastAsia="Times New Roman"/>
          <w:sz w:val="28"/>
          <w:szCs w:val="28"/>
        </w:rPr>
      </w:r>
    </w:p>
    <w:p>
      <w:pPr>
        <w:pStyle w:val="Normal"/>
        <w:ind w:firstLine="142"/>
        <w:jc w:val="both"/>
        <w:rPr>
          <w:rFonts w:ascii="Symbol" w:hAnsi="Symbol" w:eastAsia="Symbol" w:cs="Symbol"/>
          <w:sz w:val="28"/>
          <w:szCs w:val="28"/>
        </w:rPr>
      </w:pPr>
      <w:r>
        <w:rPr>
          <w:rFonts w:eastAsia="Times New Roman"/>
          <w:sz w:val="28"/>
          <w:szCs w:val="28"/>
        </w:rPr>
        <w:t xml:space="preserve">      </w:t>
      </w:r>
      <w:r>
        <w:rPr>
          <w:rFonts w:eastAsia="Times New Roman"/>
          <w:sz w:val="28"/>
          <w:szCs w:val="28"/>
        </w:rPr>
        <w:t>Требования рекомендуются «Правилами приема в Областное государственное  бюджетное профессиональное образовательное учреждение «Барышский индустриально-технологический  техникум»</w:t>
      </w:r>
    </w:p>
    <w:p>
      <w:pPr>
        <w:pStyle w:val="Normal"/>
        <w:spacing w:lineRule="exact" w:line="35"/>
        <w:rPr>
          <w:rFonts w:eastAsia="Times New Roman"/>
          <w:sz w:val="28"/>
          <w:szCs w:val="28"/>
        </w:rPr>
      </w:pPr>
      <w:r>
        <w:rPr>
          <w:rFonts w:eastAsia="Times New Roman"/>
          <w:sz w:val="28"/>
          <w:szCs w:val="28"/>
        </w:rPr>
      </w:r>
    </w:p>
    <w:p>
      <w:pPr>
        <w:pStyle w:val="Normal"/>
        <w:spacing w:lineRule="auto" w:line="276"/>
        <w:ind w:left="1120" w:right="-25" w:hanging="0"/>
        <w:rPr>
          <w:rFonts w:eastAsia="Times New Roman"/>
          <w:b/>
          <w:b/>
          <w:bCs/>
          <w:sz w:val="27"/>
          <w:szCs w:val="27"/>
        </w:rPr>
      </w:pPr>
      <w:r>
        <w:rPr>
          <w:rFonts w:eastAsia="Times New Roman"/>
          <w:b/>
          <w:bCs/>
          <w:sz w:val="27"/>
          <w:szCs w:val="27"/>
        </w:rPr>
      </w:r>
    </w:p>
    <w:p>
      <w:pPr>
        <w:pStyle w:val="Normal"/>
        <w:spacing w:lineRule="auto" w:line="276"/>
        <w:ind w:left="1120" w:right="-25" w:hanging="0"/>
        <w:rPr>
          <w:rFonts w:eastAsia="Times New Roman"/>
          <w:b/>
          <w:b/>
          <w:bCs/>
          <w:sz w:val="28"/>
          <w:szCs w:val="28"/>
        </w:rPr>
      </w:pPr>
      <w:r>
        <w:rPr>
          <w:rFonts w:eastAsia="Times New Roman"/>
          <w:b/>
          <w:bCs/>
          <w:sz w:val="27"/>
          <w:szCs w:val="27"/>
        </w:rPr>
        <w:t xml:space="preserve">1.3.6. </w:t>
      </w:r>
      <w:r>
        <w:rPr>
          <w:rFonts w:eastAsia="Times New Roman"/>
          <w:b/>
          <w:bCs/>
          <w:sz w:val="28"/>
          <w:szCs w:val="28"/>
        </w:rPr>
        <w:t xml:space="preserve">Основные пользователи ОПОП ППКРС </w:t>
      </w:r>
    </w:p>
    <w:p>
      <w:pPr>
        <w:pStyle w:val="Normal"/>
        <w:spacing w:lineRule="auto" w:line="276"/>
        <w:ind w:right="-25" w:hanging="0"/>
        <w:jc w:val="left"/>
        <w:rPr/>
      </w:pPr>
      <w:r>
        <w:rPr>
          <w:rFonts w:eastAsia="Times New Roman"/>
          <w:sz w:val="28"/>
          <w:szCs w:val="28"/>
        </w:rPr>
        <w:t>Основными пользователями ОПОП ППКРС являются:</w:t>
      </w:r>
    </w:p>
    <w:p>
      <w:pPr>
        <w:pStyle w:val="Normal"/>
        <w:spacing w:lineRule="auto" w:line="276"/>
        <w:ind w:right="-47" w:hanging="0"/>
        <w:jc w:val="left"/>
        <w:rPr/>
      </w:pPr>
      <w:r>
        <w:rPr>
          <w:rFonts w:eastAsia="Symbol" w:cs="Symbol" w:ascii="Symbol" w:hAnsi="Symbol"/>
          <w:sz w:val="28"/>
          <w:szCs w:val="28"/>
        </w:rPr>
        <w:t></w:t>
      </w:r>
      <w:r>
        <w:rPr>
          <w:rFonts w:eastAsia="Times New Roman"/>
          <w:sz w:val="28"/>
          <w:szCs w:val="28"/>
        </w:rPr>
        <w:t xml:space="preserve"> </w:t>
      </w:r>
      <w:r>
        <w:rPr>
          <w:rFonts w:eastAsia="Times New Roman"/>
          <w:sz w:val="28"/>
          <w:szCs w:val="28"/>
        </w:rPr>
        <w:t xml:space="preserve">преподаватели, мастера производственного обучения, сотрудники техникума; </w:t>
      </w:r>
    </w:p>
    <w:p>
      <w:pPr>
        <w:pStyle w:val="Normal"/>
        <w:spacing w:lineRule="auto" w:line="276"/>
        <w:ind w:right="800" w:hanging="0"/>
        <w:jc w:val="left"/>
        <w:rPr/>
      </w:pPr>
      <w:r>
        <w:rPr>
          <w:rFonts w:eastAsia="Symbol" w:cs="Symbol" w:ascii="Symbol" w:hAnsi="Symbol"/>
          <w:sz w:val="28"/>
          <w:szCs w:val="28"/>
        </w:rPr>
        <w:t></w:t>
      </w:r>
      <w:r>
        <w:rPr>
          <w:rFonts w:eastAsia="Times New Roman"/>
          <w:sz w:val="28"/>
          <w:szCs w:val="28"/>
        </w:rPr>
        <w:t xml:space="preserve"> </w:t>
      </w:r>
      <w:r>
        <w:rPr>
          <w:rFonts w:eastAsia="Times New Roman"/>
          <w:sz w:val="28"/>
          <w:szCs w:val="28"/>
        </w:rPr>
        <w:t xml:space="preserve">студенты по профессии  43.01.09  Повар, кондитер; </w:t>
      </w:r>
    </w:p>
    <w:p>
      <w:pPr>
        <w:pStyle w:val="Normal"/>
        <w:spacing w:lineRule="auto" w:line="276"/>
        <w:ind w:right="800" w:hanging="0"/>
        <w:jc w:val="left"/>
        <w:rPr/>
      </w:pPr>
      <w:r>
        <w:rPr>
          <w:rFonts w:eastAsia="Symbol" w:cs="Symbol" w:ascii="Symbol" w:hAnsi="Symbol"/>
          <w:sz w:val="28"/>
          <w:szCs w:val="28"/>
        </w:rPr>
        <w:t></w:t>
      </w:r>
      <w:r>
        <w:rPr>
          <w:rFonts w:eastAsia="Times New Roman"/>
          <w:sz w:val="28"/>
          <w:szCs w:val="28"/>
        </w:rPr>
        <w:t xml:space="preserve"> </w:t>
      </w:r>
      <w:r>
        <w:rPr>
          <w:rFonts w:eastAsia="Times New Roman"/>
          <w:sz w:val="28"/>
          <w:szCs w:val="28"/>
        </w:rPr>
        <w:t>администрация;</w:t>
      </w:r>
    </w:p>
    <w:p>
      <w:pPr>
        <w:pStyle w:val="Normal"/>
        <w:spacing w:lineRule="auto" w:line="276"/>
        <w:ind w:right="800" w:hanging="0"/>
        <w:jc w:val="left"/>
        <w:rPr/>
      </w:pPr>
      <w:r>
        <w:rPr>
          <w:rFonts w:eastAsia="Times New Roman"/>
          <w:sz w:val="28"/>
          <w:szCs w:val="28"/>
        </w:rPr>
        <w:t xml:space="preserve"> </w:t>
      </w:r>
      <w:r>
        <w:rPr>
          <w:rFonts w:eastAsia="Symbol" w:cs="Symbol" w:ascii="Symbol" w:hAnsi="Symbol"/>
          <w:sz w:val="28"/>
          <w:szCs w:val="28"/>
        </w:rPr>
        <w:t></w:t>
      </w:r>
      <w:r>
        <w:rPr>
          <w:rFonts w:eastAsia="Times New Roman"/>
          <w:sz w:val="28"/>
          <w:szCs w:val="28"/>
        </w:rPr>
        <w:t xml:space="preserve"> </w:t>
      </w:r>
      <w:r>
        <w:rPr>
          <w:rFonts w:eastAsia="Times New Roman"/>
          <w:sz w:val="28"/>
          <w:szCs w:val="28"/>
        </w:rPr>
        <w:t>абитуриенты и их родители, работодатели.</w:t>
      </w:r>
    </w:p>
    <w:p>
      <w:pPr>
        <w:pStyle w:val="Normal"/>
        <w:spacing w:lineRule="exact" w:line="130"/>
        <w:rPr>
          <w:sz w:val="20"/>
          <w:szCs w:val="20"/>
        </w:rPr>
      </w:pPr>
      <w:r>
        <w:rPr>
          <w:sz w:val="20"/>
          <w:szCs w:val="20"/>
        </w:rPr>
      </w:r>
    </w:p>
    <w:p>
      <w:pPr>
        <w:pStyle w:val="Normal"/>
        <w:spacing w:lineRule="exact" w:line="62"/>
        <w:rPr>
          <w:sz w:val="20"/>
          <w:szCs w:val="20"/>
        </w:rPr>
      </w:pPr>
      <w:r>
        <w:rPr>
          <w:sz w:val="20"/>
          <w:szCs w:val="20"/>
        </w:rPr>
      </w:r>
    </w:p>
    <w:p>
      <w:pPr>
        <w:pStyle w:val="Normal"/>
        <w:numPr>
          <w:ilvl w:val="0"/>
          <w:numId w:val="1"/>
        </w:numPr>
        <w:tabs>
          <w:tab w:val="clear" w:pos="720"/>
          <w:tab w:val="left" w:pos="900" w:leader="none"/>
        </w:tabs>
        <w:ind w:left="900" w:hanging="276"/>
        <w:rPr>
          <w:rFonts w:eastAsia="Times New Roman"/>
          <w:b/>
          <w:b/>
          <w:bCs/>
          <w:sz w:val="28"/>
          <w:szCs w:val="28"/>
        </w:rPr>
      </w:pPr>
      <w:r>
        <w:rPr>
          <w:rFonts w:eastAsia="Times New Roman"/>
          <w:b/>
          <w:bCs/>
          <w:sz w:val="28"/>
          <w:szCs w:val="28"/>
        </w:rPr>
        <w:t>ХАРАКТЕРИСТИКА ПРОФЕССИОНАЛЬНОЙ ДЕЯТЕЛЬНОСТИ  ВЫПУСКНИКОВ</w:t>
      </w:r>
    </w:p>
    <w:p>
      <w:pPr>
        <w:pStyle w:val="Normal"/>
        <w:spacing w:lineRule="exact" w:line="48"/>
        <w:rPr>
          <w:sz w:val="20"/>
          <w:szCs w:val="20"/>
        </w:rPr>
      </w:pPr>
      <w:r>
        <w:rPr>
          <w:sz w:val="20"/>
          <w:szCs w:val="20"/>
        </w:rPr>
      </w:r>
    </w:p>
    <w:p>
      <w:pPr>
        <w:pStyle w:val="Normal"/>
        <w:ind w:left="960" w:hanging="0"/>
        <w:rPr>
          <w:sz w:val="28"/>
          <w:szCs w:val="28"/>
        </w:rPr>
      </w:pPr>
      <w:r>
        <w:rPr>
          <w:rFonts w:eastAsia="Times New Roman"/>
          <w:b/>
          <w:bCs/>
          <w:sz w:val="28"/>
          <w:szCs w:val="28"/>
        </w:rPr>
        <w:t>2.1. Область профессиональной деятельности</w:t>
      </w:r>
    </w:p>
    <w:p>
      <w:pPr>
        <w:pStyle w:val="Normal"/>
        <w:ind w:left="260" w:hanging="0"/>
        <w:jc w:val="left"/>
        <w:rPr>
          <w:sz w:val="28"/>
          <w:szCs w:val="28"/>
        </w:rPr>
      </w:pPr>
      <w:r>
        <w:rPr>
          <w:rFonts w:eastAsia="Times New Roman"/>
          <w:sz w:val="28"/>
          <w:szCs w:val="28"/>
        </w:rPr>
        <w:t xml:space="preserve">       </w:t>
      </w:r>
      <w:r>
        <w:rPr>
          <w:rFonts w:eastAsia="Times New Roman"/>
          <w:sz w:val="28"/>
          <w:szCs w:val="28"/>
        </w:rPr>
        <w:t>Область профессиональной деятельности выпускников:  приготовление  широкого ассортимента простых и основных блюд и основных хлебобулочных и кондитерских мучных изделий с учетом потребностей различных категорий потребителей.</w:t>
      </w:r>
    </w:p>
    <w:p>
      <w:pPr>
        <w:pStyle w:val="Normal"/>
        <w:ind w:left="960" w:hanging="0"/>
        <w:rPr>
          <w:sz w:val="28"/>
          <w:szCs w:val="28"/>
        </w:rPr>
      </w:pPr>
      <w:r>
        <w:rPr>
          <w:rFonts w:eastAsia="Times New Roman"/>
          <w:b/>
          <w:bCs/>
          <w:sz w:val="28"/>
          <w:szCs w:val="28"/>
        </w:rPr>
        <w:t>2.2. Объекты профессиональной деятельности</w:t>
      </w:r>
    </w:p>
    <w:p>
      <w:pPr>
        <w:pStyle w:val="Normal"/>
        <w:tabs>
          <w:tab w:val="clear" w:pos="720"/>
          <w:tab w:val="left" w:pos="1700" w:leader="none"/>
          <w:tab w:val="left" w:pos="3980" w:leader="none"/>
          <w:tab w:val="left" w:pos="5680" w:leader="none"/>
          <w:tab w:val="left" w:pos="7360" w:leader="none"/>
          <w:tab w:val="left" w:pos="8700" w:leader="none"/>
        </w:tabs>
        <w:ind w:left="260" w:hanging="0"/>
        <w:jc w:val="left"/>
        <w:rPr>
          <w:rFonts w:eastAsia="Times New Roman"/>
          <w:sz w:val="28"/>
          <w:szCs w:val="28"/>
        </w:rPr>
      </w:pPr>
      <w:r>
        <w:rPr>
          <w:rFonts w:eastAsia="Times New Roman"/>
          <w:sz w:val="28"/>
          <w:szCs w:val="28"/>
        </w:rPr>
        <w:t xml:space="preserve">        </w:t>
      </w:r>
      <w:r>
        <w:rPr>
          <w:rFonts w:eastAsia="Times New Roman"/>
          <w:sz w:val="28"/>
          <w:szCs w:val="28"/>
        </w:rPr>
        <w:t>Объектами профессиональной деятельности выпускников являются:</w:t>
        <w:tab/>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основное и дополнительное  сырье для приготовления кулинарных блюд,  хлебобулочных и кондитерских мучных изделий;</w:t>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технологическое  оборудование пищевого и кондитерского производства;</w:t>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посуда и инвентарь;</w:t>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xml:space="preserve">- процессы и операции приготовления  продукции питания. </w:t>
      </w:r>
    </w:p>
    <w:p>
      <w:pPr>
        <w:pStyle w:val="Normal"/>
        <w:ind w:left="960" w:hanging="0"/>
        <w:jc w:val="both"/>
        <w:rPr>
          <w:sz w:val="28"/>
          <w:szCs w:val="28"/>
        </w:rPr>
      </w:pPr>
      <w:r>
        <w:rPr>
          <w:rFonts w:eastAsia="Times New Roman"/>
          <w:b/>
          <w:bCs/>
          <w:sz w:val="28"/>
          <w:szCs w:val="28"/>
        </w:rPr>
        <w:t>2.3. Виды профессиональной деятельности</w:t>
      </w:r>
    </w:p>
    <w:p>
      <w:pPr>
        <w:pStyle w:val="Normal"/>
        <w:jc w:val="both"/>
        <w:rPr>
          <w:sz w:val="28"/>
          <w:szCs w:val="28"/>
        </w:rPr>
      </w:pPr>
      <w:r>
        <w:rPr>
          <w:rFonts w:eastAsia="Times New Roman"/>
          <w:sz w:val="28"/>
          <w:szCs w:val="28"/>
        </w:rPr>
        <w:t>Повар, кондитер готовится к следующим видам деятельности:</w:t>
      </w:r>
    </w:p>
    <w:p>
      <w:pPr>
        <w:pStyle w:val="Normal"/>
        <w:spacing w:lineRule="exact" w:line="18"/>
        <w:jc w:val="both"/>
        <w:rPr>
          <w:sz w:val="28"/>
          <w:szCs w:val="28"/>
        </w:rPr>
      </w:pPr>
      <w:r>
        <w:rPr>
          <w:sz w:val="28"/>
          <w:szCs w:val="28"/>
        </w:rPr>
      </w:r>
    </w:p>
    <w:p>
      <w:pPr>
        <w:pStyle w:val="ListParagraph"/>
        <w:numPr>
          <w:ilvl w:val="0"/>
          <w:numId w:val="8"/>
        </w:numPr>
        <w:tabs>
          <w:tab w:val="clear" w:pos="720"/>
          <w:tab w:val="left" w:pos="426" w:leader="none"/>
        </w:tabs>
        <w:ind w:left="0" w:hanging="0"/>
        <w:jc w:val="both"/>
        <w:rPr>
          <w:rFonts w:eastAsia="Symbol"/>
          <w:sz w:val="28"/>
          <w:szCs w:val="28"/>
        </w:rPr>
      </w:pPr>
      <w:r>
        <w:rPr>
          <w:rFonts w:eastAsia="Times New Roman"/>
          <w:sz w:val="28"/>
          <w:szCs w:val="28"/>
        </w:rPr>
        <w:t>Приготовление и подготовка к реализации полуфабрикатов для блюд, кулинарных изделий разнообразного ассортимента.</w:t>
      </w:r>
    </w:p>
    <w:p>
      <w:pPr>
        <w:pStyle w:val="ListParagraph"/>
        <w:numPr>
          <w:ilvl w:val="0"/>
          <w:numId w:val="8"/>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горячих блюд, кулинарных изделий, закусок разнообразного ассортимента.</w:t>
      </w:r>
    </w:p>
    <w:p>
      <w:pPr>
        <w:pStyle w:val="ListParagraph"/>
        <w:numPr>
          <w:ilvl w:val="0"/>
          <w:numId w:val="8"/>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холодных блюд, кулинарных изделий, закусок разнообразного ассортимента.</w:t>
      </w:r>
    </w:p>
    <w:p>
      <w:pPr>
        <w:pStyle w:val="ListParagraph"/>
        <w:numPr>
          <w:ilvl w:val="0"/>
          <w:numId w:val="8"/>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холодных и горячих сладких блюд, десертов, напитков разнообразного ассортимента.</w:t>
      </w:r>
    </w:p>
    <w:p>
      <w:pPr>
        <w:pStyle w:val="ListParagraph"/>
        <w:numPr>
          <w:ilvl w:val="0"/>
          <w:numId w:val="8"/>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хлебобулочных, мучных кондитерских изделий разнообразного ассортимента.</w:t>
      </w:r>
    </w:p>
    <w:p>
      <w:pPr>
        <w:pStyle w:val="Normal"/>
        <w:spacing w:lineRule="exact" w:line="227"/>
        <w:rPr>
          <w:sz w:val="28"/>
          <w:szCs w:val="28"/>
        </w:rPr>
      </w:pPr>
      <w:r>
        <w:rPr>
          <w:sz w:val="28"/>
          <w:szCs w:val="28"/>
        </w:rPr>
      </w:r>
    </w:p>
    <w:p>
      <w:pPr>
        <w:pStyle w:val="Normal"/>
        <w:ind w:left="960" w:hanging="0"/>
        <w:rPr>
          <w:sz w:val="28"/>
          <w:szCs w:val="28"/>
        </w:rPr>
      </w:pPr>
      <w:r>
        <w:rPr>
          <w:rFonts w:eastAsia="Times New Roman"/>
          <w:b/>
          <w:bCs/>
          <w:sz w:val="28"/>
          <w:szCs w:val="28"/>
        </w:rPr>
        <w:t>2.4 Общие компетенции</w:t>
      </w:r>
    </w:p>
    <w:p>
      <w:pPr>
        <w:pStyle w:val="Normal"/>
        <w:spacing w:lineRule="auto" w:line="276"/>
        <w:ind w:right="-25" w:hanging="0"/>
        <w:jc w:val="left"/>
        <w:rPr>
          <w:rFonts w:eastAsia="Times New Roman"/>
          <w:sz w:val="28"/>
          <w:szCs w:val="28"/>
        </w:rPr>
      </w:pPr>
      <w:r>
        <w:rPr>
          <w:rFonts w:eastAsia="Times New Roman"/>
          <w:sz w:val="28"/>
          <w:szCs w:val="28"/>
        </w:rPr>
        <w:t xml:space="preserve">     </w:t>
      </w:r>
      <w:r>
        <w:rPr>
          <w:rFonts w:eastAsia="Times New Roman"/>
          <w:sz w:val="28"/>
          <w:szCs w:val="28"/>
        </w:rPr>
        <w:t xml:space="preserve">Выпускник, осваивающий ППКРС должен обладать </w:t>
      </w:r>
      <w:r>
        <w:rPr>
          <w:rFonts w:eastAsia="Times New Roman"/>
          <w:b/>
          <w:bCs/>
          <w:sz w:val="28"/>
          <w:szCs w:val="28"/>
        </w:rPr>
        <w:t>общими компетенциями,</w:t>
      </w:r>
      <w:r>
        <w:rPr>
          <w:rFonts w:eastAsia="Times New Roman"/>
          <w:sz w:val="28"/>
          <w:szCs w:val="28"/>
        </w:rPr>
        <w:t xml:space="preserve"> включающими в себя способность:</w:t>
      </w:r>
    </w:p>
    <w:tbl>
      <w:tblPr>
        <w:tblStyle w:val="a5"/>
        <w:tblW w:w="9836"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604"/>
        <w:gridCol w:w="7231"/>
      </w:tblGrid>
      <w:tr>
        <w:trPr/>
        <w:tc>
          <w:tcPr>
            <w:tcW w:w="2604" w:type="dxa"/>
            <w:tcBorders/>
          </w:tcPr>
          <w:p>
            <w:pPr>
              <w:pStyle w:val="Normal"/>
              <w:widowControl w:val="false"/>
              <w:tabs>
                <w:tab w:val="clear" w:pos="720"/>
                <w:tab w:val="left" w:pos="142" w:leader="none"/>
              </w:tabs>
              <w:suppressAutoHyphens w:val="true"/>
              <w:spacing w:before="0" w:after="0"/>
              <w:jc w:val="center"/>
              <w:rPr>
                <w:b/>
                <w:b/>
                <w:sz w:val="28"/>
                <w:szCs w:val="28"/>
              </w:rPr>
            </w:pPr>
            <w:r>
              <w:rPr>
                <w:rFonts w:eastAsia="" w:cs="Times New Roman"/>
                <w:b/>
                <w:kern w:val="0"/>
                <w:sz w:val="28"/>
                <w:szCs w:val="28"/>
                <w:lang w:val="ru-RU" w:eastAsia="ru-RU" w:bidi="ar-SA"/>
              </w:rPr>
              <w:t>Код компетенции</w:t>
            </w:r>
          </w:p>
        </w:tc>
        <w:tc>
          <w:tcPr>
            <w:tcW w:w="7231" w:type="dxa"/>
            <w:tcBorders/>
          </w:tcPr>
          <w:p>
            <w:pPr>
              <w:pStyle w:val="Normal"/>
              <w:widowControl w:val="false"/>
              <w:tabs>
                <w:tab w:val="clear" w:pos="720"/>
                <w:tab w:val="left" w:pos="142" w:leader="none"/>
              </w:tabs>
              <w:suppressAutoHyphens w:val="true"/>
              <w:spacing w:before="0" w:after="0"/>
              <w:jc w:val="center"/>
              <w:rPr>
                <w:b/>
                <w:b/>
                <w:sz w:val="28"/>
                <w:szCs w:val="28"/>
              </w:rPr>
            </w:pPr>
            <w:r>
              <w:rPr>
                <w:rFonts w:eastAsia="" w:cs="Times New Roman"/>
                <w:b/>
                <w:kern w:val="0"/>
                <w:sz w:val="28"/>
                <w:szCs w:val="28"/>
                <w:lang w:val="ru-RU" w:eastAsia="ru-RU" w:bidi="ar-SA"/>
              </w:rPr>
              <w:t>Содержание</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1.</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Выбирать способы решения задач профессиональной деятельности, применительно к различным контекстам</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2.</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Осуществлять поиск, анализ и интерпретацию информации, необходимой для выполнения задач профессиональной деятельности</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3.</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Планировать  и  реализовывать  собственное  профессиональное  и  личностное развитие</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4.</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Работать в коллективе и команде, эффективно взаимодействовать с коллегами, руководством, клиентами</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5.</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Осуществлять устную и письменную коммуникацию на государственном языке с учетом особенностей социального и культурного контекста</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6.</w:t>
            </w:r>
          </w:p>
        </w:tc>
        <w:tc>
          <w:tcPr>
            <w:tcW w:w="7231" w:type="dxa"/>
            <w:tcBorders/>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Проявлять гражданско-патриотическую позицию, демонстрировать осознанное поведение на основе общечеловеческих ценностей</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7.</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Содействовать сохранению окружающей среды, ресурсосбережению, эффективно действовать в чрезвычайных ситуациях</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8.</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Использовать  средства  физической  культуры  для  сохранения  и  укрепления здоровья   в   процессе   профессиональной   деятельности   и   поддержание</w:t>
            </w:r>
          </w:p>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необходимого уровня физической подготовленности</w:t>
            </w:r>
          </w:p>
        </w:tc>
      </w:tr>
      <w:tr>
        <w:trPr/>
        <w:tc>
          <w:tcPr>
            <w:tcW w:w="2604" w:type="dxa"/>
            <w:tcBorders/>
          </w:tcPr>
          <w:p>
            <w:pPr>
              <w:pStyle w:val="Normal"/>
              <w:widowControl w:val="false"/>
              <w:suppressAutoHyphens w:val="true"/>
              <w:spacing w:before="0" w:after="0"/>
              <w:jc w:val="center"/>
              <w:rPr>
                <w:sz w:val="28"/>
                <w:szCs w:val="28"/>
              </w:rPr>
            </w:pPr>
            <w:r>
              <w:rPr>
                <w:rFonts w:eastAsia="" w:cs="Times New Roman"/>
                <w:kern w:val="0"/>
                <w:sz w:val="28"/>
                <w:szCs w:val="28"/>
                <w:lang w:val="ru-RU" w:eastAsia="ru-RU" w:bidi="ar-SA"/>
              </w:rPr>
              <w:t>ОК 9.</w:t>
            </w:r>
          </w:p>
        </w:tc>
        <w:tc>
          <w:tcPr>
            <w:tcW w:w="7231" w:type="dxa"/>
            <w:tcBorders/>
          </w:tcPr>
          <w:p>
            <w:pPr>
              <w:pStyle w:val="Normal"/>
              <w:widowControl w:val="false"/>
              <w:suppressAutoHyphens w:val="true"/>
              <w:spacing w:before="0" w:after="0"/>
              <w:jc w:val="both"/>
              <w:rPr>
                <w:rFonts w:eastAsia="Times New Roman"/>
                <w:sz w:val="28"/>
                <w:szCs w:val="28"/>
              </w:rPr>
            </w:pPr>
            <w:r>
              <w:rPr>
                <w:rFonts w:eastAsia="Times New Roman" w:cs="Times New Roman"/>
                <w:kern w:val="0"/>
                <w:sz w:val="28"/>
                <w:szCs w:val="28"/>
                <w:lang w:val="ru-RU" w:eastAsia="ru-RU" w:bidi="ar-SA"/>
              </w:rPr>
              <w:t>Использовать информационные технологии в профессиональной деятельности</w:t>
            </w:r>
          </w:p>
        </w:tc>
      </w:tr>
      <w:tr>
        <w:trPr/>
        <w:tc>
          <w:tcPr>
            <w:tcW w:w="2604" w:type="dxa"/>
            <w:tcBorders/>
          </w:tcPr>
          <w:p>
            <w:pPr>
              <w:pStyle w:val="Normal"/>
              <w:widowControl w:val="false"/>
              <w:suppressAutoHyphens w:val="true"/>
              <w:spacing w:before="0" w:after="0"/>
              <w:jc w:val="center"/>
              <w:rPr>
                <w:sz w:val="28"/>
                <w:szCs w:val="28"/>
              </w:rPr>
            </w:pPr>
            <w:r>
              <w:rPr>
                <w:rFonts w:eastAsia="" w:cs="Times New Roman"/>
                <w:kern w:val="0"/>
                <w:sz w:val="28"/>
                <w:szCs w:val="28"/>
                <w:lang w:val="ru-RU" w:eastAsia="ru-RU" w:bidi="ar-SA"/>
              </w:rPr>
              <w:t>ОК 10.</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Пользоваться   профессиональной   документацией   на   государственном   и иностранном языке</w:t>
            </w:r>
          </w:p>
        </w:tc>
      </w:tr>
      <w:tr>
        <w:trPr/>
        <w:tc>
          <w:tcPr>
            <w:tcW w:w="2604" w:type="dxa"/>
            <w:tcBorders/>
          </w:tcPr>
          <w:p>
            <w:pPr>
              <w:pStyle w:val="Normal"/>
              <w:widowControl w:val="false"/>
              <w:suppressAutoHyphens w:val="true"/>
              <w:spacing w:before="0" w:after="0"/>
              <w:jc w:val="center"/>
              <w:rPr>
                <w:sz w:val="28"/>
                <w:szCs w:val="28"/>
              </w:rPr>
            </w:pPr>
            <w:r>
              <w:rPr>
                <w:rFonts w:eastAsia="" w:cs="Times New Roman"/>
                <w:kern w:val="0"/>
                <w:sz w:val="28"/>
                <w:szCs w:val="28"/>
                <w:lang w:val="ru-RU" w:eastAsia="ru-RU" w:bidi="ar-SA"/>
              </w:rPr>
              <w:t>ОК 11.</w:t>
            </w:r>
          </w:p>
        </w:tc>
        <w:tc>
          <w:tcPr>
            <w:tcW w:w="7231" w:type="dxa"/>
            <w:tcBorders/>
          </w:tcPr>
          <w:p>
            <w:pPr>
              <w:pStyle w:val="Normal"/>
              <w:widowControl w:val="false"/>
              <w:suppressAutoHyphens w:val="true"/>
              <w:bidi w:val="0"/>
              <w:spacing w:before="0" w:after="0"/>
              <w:ind w:left="0" w:right="227" w:hanging="0"/>
              <w:jc w:val="both"/>
              <w:rPr>
                <w:rFonts w:eastAsia="Times New Roman"/>
                <w:sz w:val="28"/>
                <w:szCs w:val="28"/>
              </w:rPr>
            </w:pPr>
            <w:r>
              <w:rPr>
                <w:rFonts w:eastAsia="Times New Roman" w:cs="Times New Roman"/>
                <w:kern w:val="0"/>
                <w:sz w:val="28"/>
                <w:szCs w:val="28"/>
                <w:lang w:val="ru-RU" w:eastAsia="ru-RU" w:bidi="ar-SA"/>
              </w:rPr>
              <w:t>Планировать предпринимательскую деятельность в профессиональной сфере</w:t>
            </w:r>
          </w:p>
        </w:tc>
      </w:tr>
    </w:tbl>
    <w:p>
      <w:pPr>
        <w:pStyle w:val="Normal"/>
        <w:spacing w:lineRule="exact" w:line="63"/>
        <w:rPr>
          <w:sz w:val="20"/>
          <w:szCs w:val="20"/>
        </w:rPr>
      </w:pPr>
      <w:r>
        <w:rPr>
          <w:sz w:val="20"/>
          <w:szCs w:val="20"/>
        </w:rPr>
      </w:r>
    </w:p>
    <w:p>
      <w:pPr>
        <w:pStyle w:val="Normal"/>
        <w:spacing w:lineRule="auto" w:line="271"/>
        <w:ind w:left="960" w:right="13" w:hanging="0"/>
        <w:jc w:val="both"/>
        <w:rPr>
          <w:rFonts w:eastAsia="Times New Roman"/>
          <w:b/>
          <w:b/>
          <w:bCs/>
          <w:sz w:val="28"/>
          <w:szCs w:val="28"/>
        </w:rPr>
      </w:pPr>
      <w:r>
        <w:rPr>
          <w:rFonts w:eastAsia="Times New Roman"/>
          <w:b/>
          <w:bCs/>
          <w:sz w:val="28"/>
          <w:szCs w:val="28"/>
        </w:rPr>
        <w:t xml:space="preserve">2.5 Виды  деятельности и профессиональные компетенции </w:t>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tbl>
      <w:tblPr>
        <w:tblStyle w:val="a5"/>
        <w:tblW w:w="10321" w:type="dxa"/>
        <w:jc w:val="left"/>
        <w:tblInd w:w="-432" w:type="dxa"/>
        <w:tblLayout w:type="fixed"/>
        <w:tblCellMar>
          <w:top w:w="0" w:type="dxa"/>
          <w:left w:w="108" w:type="dxa"/>
          <w:bottom w:w="0" w:type="dxa"/>
          <w:right w:w="108" w:type="dxa"/>
        </w:tblCellMar>
        <w:tblLook w:firstRow="1" w:noVBand="1" w:lastRow="0" w:firstColumn="1" w:lastColumn="0" w:noHBand="0" w:val="04a0"/>
      </w:tblPr>
      <w:tblGrid>
        <w:gridCol w:w="2325"/>
        <w:gridCol w:w="1890"/>
        <w:gridCol w:w="6106"/>
      </w:tblGrid>
      <w:tr>
        <w:trPr/>
        <w:tc>
          <w:tcPr>
            <w:tcW w:w="2325" w:type="dxa"/>
            <w:tcBorders/>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Вид профессиональной деятельности</w:t>
            </w:r>
          </w:p>
        </w:tc>
        <w:tc>
          <w:tcPr>
            <w:tcW w:w="1890" w:type="dxa"/>
            <w:tcBorders/>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Код компетенции</w:t>
            </w:r>
          </w:p>
        </w:tc>
        <w:tc>
          <w:tcPr>
            <w:tcW w:w="6106" w:type="dxa"/>
            <w:tcBorders/>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Наименование профессиональных компетенций</w:t>
            </w:r>
          </w:p>
        </w:tc>
      </w:tr>
      <w:tr>
        <w:trPr>
          <w:trHeight w:val="655" w:hRule="atLeast"/>
        </w:trPr>
        <w:tc>
          <w:tcPr>
            <w:tcW w:w="2325" w:type="dxa"/>
            <w:vMerge w:val="restart"/>
            <w:tcBorders/>
            <w:vAlign w:val="bottom"/>
          </w:tcPr>
          <w:p>
            <w:pPr>
              <w:pStyle w:val="Normal"/>
              <w:widowControl w:val="false"/>
              <w:suppressAutoHyphens w:val="true"/>
              <w:spacing w:before="0" w:after="0"/>
              <w:jc w:val="center"/>
              <w:rPr>
                <w:b/>
                <w:b/>
                <w:sz w:val="26"/>
                <w:szCs w:val="26"/>
              </w:rPr>
            </w:pPr>
            <w:r>
              <w:rPr>
                <w:rFonts w:eastAsia="" w:cs="Times New Roman"/>
                <w:b/>
                <w:kern w:val="0"/>
                <w:sz w:val="26"/>
                <w:szCs w:val="26"/>
                <w:lang w:val="ru-RU" w:eastAsia="ru-RU" w:bidi="ar-SA"/>
              </w:rPr>
              <w:t>Приготовление и подготовка к реализации полуфабрикатов для блюд, кулинарных изделий разнообразного ассортимента</w:t>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tc>
        <w:tc>
          <w:tcPr>
            <w:tcW w:w="1890" w:type="dxa"/>
            <w:tcBorders/>
            <w:vAlign w:val="bottom"/>
          </w:tcPr>
          <w:p>
            <w:pPr>
              <w:pStyle w:val="Normal"/>
              <w:widowControl w:val="false"/>
              <w:suppressAutoHyphens w:val="true"/>
              <w:spacing w:lineRule="exact" w:line="305" w:before="0" w:after="0"/>
              <w:ind w:left="-15" w:hanging="0"/>
              <w:jc w:val="center"/>
              <w:rPr>
                <w:sz w:val="26"/>
                <w:szCs w:val="26"/>
              </w:rPr>
            </w:pPr>
            <w:r>
              <w:rPr>
                <w:rFonts w:eastAsia="Times New Roman" w:cs="Times New Roman"/>
                <w:kern w:val="0"/>
                <w:sz w:val="26"/>
                <w:szCs w:val="26"/>
                <w:lang w:val="ru-RU" w:eastAsia="ru-RU" w:bidi="ar-SA"/>
              </w:rPr>
              <w:t>ПК 1.1.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Подготавливатьрабочее место, оборудование, сырье,</w:t>
            </w:r>
          </w:p>
          <w:p>
            <w:pPr>
              <w:pStyle w:val="Normal"/>
              <w:widowControl w:val="false"/>
              <w:suppressAutoHyphens w:val="true"/>
              <w:spacing w:before="0" w:after="0"/>
              <w:jc w:val="left"/>
              <w:rPr/>
            </w:pPr>
            <w:r>
              <w:rPr>
                <w:rFonts w:eastAsia="Times New Roman" w:cs="Times New Roman"/>
                <w:kern w:val="0"/>
                <w:sz w:val="26"/>
                <w:szCs w:val="26"/>
                <w:lang w:val="ru-RU" w:eastAsia="ru-RU" w:bidi="ar-SA"/>
              </w:rPr>
              <w:t>исходные материалы для обработки   сырья,</w:t>
            </w:r>
          </w:p>
          <w:p>
            <w:pPr>
              <w:pStyle w:val="Normal"/>
              <w:widowControl w:val="false"/>
              <w:suppressAutoHyphens w:val="true"/>
              <w:spacing w:before="0" w:after="0"/>
              <w:jc w:val="left"/>
              <w:rPr/>
            </w:pPr>
            <w:r>
              <w:rPr>
                <w:rFonts w:eastAsia="Times New Roman" w:cs="Times New Roman"/>
                <w:kern w:val="0"/>
                <w:sz w:val="26"/>
                <w:szCs w:val="26"/>
                <w:lang w:val="ru-RU" w:eastAsia="ru-RU" w:bidi="ar-SA"/>
              </w:rPr>
              <w:t xml:space="preserve"> </w:t>
            </w:r>
            <w:r>
              <w:rPr>
                <w:rFonts w:eastAsia="Times New Roman" w:cs="Times New Roman"/>
                <w:kern w:val="0"/>
                <w:sz w:val="26"/>
                <w:szCs w:val="26"/>
                <w:lang w:val="ru-RU" w:eastAsia="ru-RU" w:bidi="ar-SA"/>
              </w:rPr>
              <w:t>приготовления   полуфабрикатов   в   соответствии   с инструкциями и регламентами</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2" w:before="0" w:after="0"/>
              <w:ind w:left="940" w:hanging="940"/>
              <w:jc w:val="center"/>
              <w:rPr>
                <w:sz w:val="26"/>
                <w:szCs w:val="26"/>
              </w:rPr>
            </w:pPr>
            <w:r>
              <w:rPr>
                <w:rFonts w:eastAsia="Times New Roman" w:cs="Times New Roman"/>
                <w:kern w:val="0"/>
                <w:sz w:val="26"/>
                <w:szCs w:val="26"/>
                <w:lang w:val="ru-RU" w:eastAsia="ru-RU" w:bidi="ar-SA"/>
              </w:rPr>
              <w:t>ПК 1.2.</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обработку,  подготовку  овощей,  грибов,  рыбы,  нерыбного водного сырья, птицы, дичи</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ind w:left="940" w:hanging="955"/>
              <w:jc w:val="center"/>
              <w:rPr>
                <w:sz w:val="26"/>
                <w:szCs w:val="26"/>
              </w:rPr>
            </w:pPr>
            <w:r>
              <w:rPr>
                <w:rFonts w:eastAsia="Times New Roman" w:cs="Times New Roman"/>
                <w:kern w:val="0"/>
                <w:sz w:val="26"/>
                <w:szCs w:val="26"/>
                <w:lang w:val="ru-RU" w:eastAsia="ru-RU" w:bidi="ar-SA"/>
              </w:rPr>
              <w:t>ПК 1.3.</w:t>
            </w:r>
          </w:p>
        </w:tc>
        <w:tc>
          <w:tcPr>
            <w:tcW w:w="6106" w:type="dxa"/>
            <w:tcBorders/>
            <w:vAlign w:val="bottom"/>
          </w:tcPr>
          <w:p>
            <w:pPr>
              <w:pStyle w:val="Normal"/>
              <w:widowControl w:val="false"/>
              <w:suppressAutoHyphens w:val="true"/>
              <w:spacing w:before="0" w:after="0"/>
              <w:jc w:val="left"/>
              <w:rPr>
                <w:sz w:val="26"/>
                <w:szCs w:val="26"/>
              </w:rPr>
            </w:pPr>
            <w:r>
              <w:rPr>
                <w:rFonts w:eastAsia="Times New Roman" w:cs="Times New Roman"/>
                <w:kern w:val="0"/>
                <w:sz w:val="26"/>
                <w:szCs w:val="26"/>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05" w:before="0" w:after="0"/>
              <w:jc w:val="center"/>
              <w:rPr>
                <w:sz w:val="26"/>
                <w:szCs w:val="26"/>
              </w:rPr>
            </w:pPr>
            <w:r>
              <w:rPr>
                <w:rFonts w:eastAsia="Times New Roman" w:cs="Times New Roman"/>
                <w:kern w:val="0"/>
                <w:sz w:val="26"/>
                <w:szCs w:val="26"/>
                <w:lang w:val="ru-RU" w:eastAsia="ru-RU" w:bidi="ar-SA"/>
              </w:rPr>
              <w:t>ПК 1.4.</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w:t>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горячих блюд, кулинарных изделий, закусок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08" w:before="0" w:after="0"/>
              <w:jc w:val="center"/>
              <w:rPr>
                <w:sz w:val="26"/>
                <w:szCs w:val="26"/>
              </w:rPr>
            </w:pPr>
            <w:r>
              <w:rPr>
                <w:rFonts w:eastAsia="Times New Roman" w:cs="Times New Roman"/>
                <w:kern w:val="0"/>
                <w:sz w:val="26"/>
                <w:szCs w:val="26"/>
                <w:lang w:val="ru-RU" w:eastAsia="ru-RU" w:bidi="ar-SA"/>
              </w:rPr>
              <w:t>ПК 2.1.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13" w:before="0" w:after="0"/>
              <w:ind w:left="-15" w:firstLine="15"/>
              <w:jc w:val="center"/>
              <w:rPr>
                <w:sz w:val="26"/>
                <w:szCs w:val="26"/>
              </w:rPr>
            </w:pPr>
            <w:r>
              <w:rPr>
                <w:rFonts w:eastAsia="Times New Roman" w:cs="Times New Roman"/>
                <w:kern w:val="0"/>
                <w:sz w:val="26"/>
                <w:szCs w:val="26"/>
                <w:lang w:val="ru-RU" w:eastAsia="ru-RU" w:bidi="ar-SA"/>
              </w:rPr>
              <w:t>ПК 2.2.</w:t>
            </w:r>
          </w:p>
        </w:tc>
        <w:tc>
          <w:tcPr>
            <w:tcW w:w="6106" w:type="dxa"/>
            <w:tcBorders/>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непродолжительное   хранение   бульонов, отваров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08" w:before="0" w:after="0"/>
              <w:jc w:val="center"/>
              <w:rPr>
                <w:sz w:val="26"/>
                <w:szCs w:val="26"/>
              </w:rPr>
            </w:pPr>
            <w:r>
              <w:rPr>
                <w:rFonts w:eastAsia="Times New Roman" w:cs="Times New Roman"/>
                <w:kern w:val="0"/>
                <w:sz w:val="26"/>
                <w:szCs w:val="26"/>
                <w:lang w:val="ru-RU" w:eastAsia="ru-RU" w:bidi="ar-SA"/>
              </w:rPr>
              <w:t>ПК 2.3.</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супов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13" w:before="0" w:after="0"/>
              <w:ind w:hanging="15"/>
              <w:jc w:val="center"/>
              <w:rPr>
                <w:sz w:val="26"/>
                <w:szCs w:val="26"/>
              </w:rPr>
            </w:pPr>
            <w:r>
              <w:rPr>
                <w:rFonts w:eastAsia="Times New Roman" w:cs="Times New Roman"/>
                <w:kern w:val="0"/>
                <w:sz w:val="26"/>
                <w:szCs w:val="26"/>
                <w:lang w:val="ru-RU" w:eastAsia="ru-RU" w:bidi="ar-SA"/>
              </w:rPr>
              <w:t>ПК 2.4.</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ind w:left="-15" w:firstLine="15"/>
              <w:jc w:val="center"/>
              <w:rPr>
                <w:rFonts w:eastAsia="Times New Roman"/>
                <w:sz w:val="26"/>
                <w:szCs w:val="26"/>
              </w:rPr>
            </w:pPr>
            <w:r>
              <w:rPr>
                <w:rFonts w:eastAsia="Times New Roman" w:cs="Times New Roman"/>
                <w:kern w:val="0"/>
                <w:sz w:val="26"/>
                <w:szCs w:val="26"/>
                <w:lang w:val="ru-RU" w:eastAsia="ru-RU" w:bidi="ar-SA"/>
              </w:rPr>
              <w:t>ПК 2.5.</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color w:val="FFFFFF" w:themeColor="background1"/>
                <w:sz w:val="26"/>
                <w:szCs w:val="26"/>
              </w:rPr>
            </w:pPr>
            <w:r>
              <w:rPr>
                <w:rFonts w:eastAsia="Times New Roman"/>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ind w:hanging="15"/>
              <w:jc w:val="center"/>
              <w:rPr>
                <w:rFonts w:eastAsia="Times New Roman"/>
                <w:sz w:val="26"/>
                <w:szCs w:val="26"/>
              </w:rPr>
            </w:pPr>
            <w:r>
              <w:rPr>
                <w:rFonts w:eastAsia="Times New Roman" w:cs="Times New Roman"/>
                <w:kern w:val="0"/>
                <w:sz w:val="26"/>
                <w:szCs w:val="26"/>
                <w:lang w:val="ru-RU" w:eastAsia="ru-RU" w:bidi="ar-SA"/>
              </w:rPr>
              <w:t>ПК 2.6.</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color w:val="FFFFFF" w:themeColor="background1"/>
                <w:sz w:val="26"/>
                <w:szCs w:val="26"/>
              </w:rPr>
            </w:pPr>
            <w:r>
              <w:rPr>
                <w:rFonts w:eastAsia="Times New Roman"/>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jc w:val="center"/>
              <w:rPr>
                <w:rFonts w:eastAsia="Times New Roman"/>
                <w:sz w:val="26"/>
                <w:szCs w:val="26"/>
              </w:rPr>
            </w:pPr>
            <w:r>
              <w:rPr>
                <w:rFonts w:eastAsia="Times New Roman" w:cs="Times New Roman"/>
                <w:kern w:val="0"/>
                <w:sz w:val="26"/>
                <w:szCs w:val="26"/>
                <w:lang w:val="ru-RU" w:eastAsia="ru-RU" w:bidi="ar-SA"/>
              </w:rPr>
              <w:t>ПК 2.7.</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color w:val="FFFFFF" w:themeColor="background1"/>
                <w:sz w:val="26"/>
                <w:szCs w:val="26"/>
              </w:rPr>
            </w:pPr>
            <w:r>
              <w:rPr>
                <w:rFonts w:eastAsia="Times New Roman"/>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jc w:val="center"/>
              <w:rPr>
                <w:rFonts w:eastAsia="Times New Roman"/>
                <w:sz w:val="26"/>
                <w:szCs w:val="26"/>
              </w:rPr>
            </w:pPr>
            <w:r>
              <w:rPr>
                <w:rFonts w:eastAsia="Times New Roman" w:cs="Times New Roman"/>
                <w:kern w:val="0"/>
                <w:sz w:val="26"/>
                <w:szCs w:val="26"/>
                <w:lang w:val="ru-RU" w:eastAsia="ru-RU" w:bidi="ar-SA"/>
              </w:rPr>
              <w:t>ПК 2.8.</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холодных блюд, кулинарных изделий, закусок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05" w:before="0" w:after="0"/>
              <w:ind w:left="-15" w:firstLine="15"/>
              <w:jc w:val="center"/>
              <w:rPr>
                <w:rFonts w:eastAsia="Times New Roman"/>
                <w:sz w:val="26"/>
                <w:szCs w:val="26"/>
              </w:rPr>
            </w:pPr>
            <w:r>
              <w:rPr>
                <w:rFonts w:eastAsia="Times New Roman" w:cs="Times New Roman"/>
                <w:kern w:val="0"/>
                <w:sz w:val="26"/>
                <w:szCs w:val="26"/>
                <w:lang w:val="ru-RU" w:eastAsia="ru-RU" w:bidi="ar-SA"/>
              </w:rPr>
              <w:t>ПК 3.1.</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rHeight w:val="246" w:hRule="atLeast"/>
        </w:trPr>
        <w:tc>
          <w:tcPr>
            <w:tcW w:w="2325" w:type="dxa"/>
            <w:vMerge w:val="continue"/>
            <w:tcBorders/>
            <w:vAlign w:val="bottom"/>
          </w:tcPr>
          <w:p>
            <w:pPr>
              <w:pStyle w:val="Normal"/>
              <w:widowControl w:val="false"/>
              <w:suppressAutoHyphens w:val="true"/>
              <w:spacing w:before="0" w:after="0"/>
              <w:jc w:val="left"/>
              <w:rPr>
                <w:sz w:val="26"/>
                <w:szCs w:val="26"/>
              </w:rPr>
            </w:pPr>
            <w:r>
              <w:rPr>
                <w:sz w:val="22"/>
                <w:szCs w:val="26"/>
              </w:rPr>
            </w:r>
          </w:p>
        </w:tc>
        <w:tc>
          <w:tcPr>
            <w:tcW w:w="1890" w:type="dxa"/>
            <w:tcBorders/>
            <w:vAlign w:val="bottom"/>
          </w:tcPr>
          <w:p>
            <w:pPr>
              <w:pStyle w:val="Normal"/>
              <w:widowControl w:val="false"/>
              <w:suppressAutoHyphens w:val="true"/>
              <w:spacing w:lineRule="exact" w:line="308" w:before="0" w:after="0"/>
              <w:jc w:val="center"/>
              <w:rPr>
                <w:sz w:val="26"/>
                <w:szCs w:val="26"/>
              </w:rPr>
            </w:pPr>
            <w:r>
              <w:rPr>
                <w:rFonts w:eastAsia="Times New Roman" w:cs="Times New Roman"/>
                <w:kern w:val="0"/>
                <w:sz w:val="26"/>
                <w:szCs w:val="26"/>
                <w:lang w:val="ru-RU" w:eastAsia="ru-RU" w:bidi="ar-SA"/>
              </w:rPr>
              <w:t>ПК 3.2.</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sz w:val="26"/>
                <w:szCs w:val="26"/>
              </w:rPr>
            </w:pPr>
            <w:r>
              <w:rPr>
                <w:rFonts w:eastAsia="Times New Roman" w:cs="Times New Roman"/>
                <w:kern w:val="0"/>
                <w:sz w:val="26"/>
                <w:szCs w:val="26"/>
                <w:lang w:val="ru-RU" w:eastAsia="ru-RU" w:bidi="ar-SA"/>
              </w:rPr>
              <w:t>ПК 3.3.</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Fonts w:eastAsia="Times New Roman" w:cs="Times New Roman"/>
                <w:kern w:val="0"/>
                <w:sz w:val="22"/>
                <w:szCs w:val="26"/>
                <w:lang w:val="ru-RU" w:eastAsia="ru-RU" w:bidi="ar-SA"/>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08" w:before="0" w:after="0"/>
              <w:ind w:left="-15" w:firstLine="15"/>
              <w:jc w:val="center"/>
              <w:rPr>
                <w:sz w:val="26"/>
                <w:szCs w:val="26"/>
              </w:rPr>
            </w:pPr>
            <w:r>
              <w:rPr>
                <w:rFonts w:eastAsia="Times New Roman" w:cs="Times New Roman"/>
                <w:kern w:val="0"/>
                <w:sz w:val="26"/>
                <w:szCs w:val="26"/>
                <w:lang w:val="ru-RU" w:eastAsia="ru-RU" w:bidi="ar-SA"/>
              </w:rPr>
              <w:t>ПК 3.4.</w:t>
            </w:r>
          </w:p>
        </w:tc>
        <w:tc>
          <w:tcPr>
            <w:tcW w:w="6106" w:type="dxa"/>
            <w:tcBorders/>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sz w:val="26"/>
                <w:szCs w:val="26"/>
              </w:rPr>
            </w:pPr>
            <w:r>
              <w:rPr>
                <w:rFonts w:eastAsia="Times New Roman" w:cs="Times New Roman"/>
                <w:kern w:val="0"/>
                <w:sz w:val="26"/>
                <w:szCs w:val="26"/>
                <w:lang w:val="ru-RU" w:eastAsia="ru-RU" w:bidi="ar-SA"/>
              </w:rPr>
              <w:t>ПК 3.5.</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3.6.</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непродолжительное хранение  горячих  соусов разнообразного ассортимента</w:t>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холодных и горячих сладких блюд, десертов, напитков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4.2.</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4.3.</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4.4.</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4.5.</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хлебобулочных, мучных кондитерских изделий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непродолжительное хранение холодных соусов, заправок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5.2.</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салатов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5.3.</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изготовление, творческое оформление, подготовку к реализации хлебобулочных изделий и хлеба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5.4.</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изготовление, творческое оформление, подготовку к реализации мучных кондитерских изделий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5.5.</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изготовление, творческое оформление, подготовку к реализации пирожных и тортов разнообразного ассортимента</w:t>
            </w:r>
          </w:p>
        </w:tc>
      </w:tr>
    </w:tbl>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8"/>
        <w:rPr>
          <w:sz w:val="20"/>
          <w:szCs w:val="20"/>
        </w:rPr>
      </w:pPr>
      <w:r>
        <w:rPr>
          <w:sz w:val="20"/>
          <w:szCs w:val="20"/>
        </w:rPr>
      </w:r>
    </w:p>
    <w:p>
      <w:pPr>
        <w:pStyle w:val="Normal"/>
        <w:spacing w:lineRule="auto" w:line="259"/>
        <w:ind w:left="1120" w:right="120" w:hanging="1262"/>
        <w:rPr>
          <w:rFonts w:eastAsia="Times New Roman"/>
          <w:b/>
          <w:b/>
          <w:bCs/>
          <w:sz w:val="28"/>
          <w:szCs w:val="28"/>
        </w:rPr>
      </w:pPr>
      <w:r>
        <w:rPr>
          <w:rFonts w:eastAsia="Times New Roman"/>
          <w:b/>
          <w:bCs/>
          <w:sz w:val="28"/>
          <w:szCs w:val="28"/>
        </w:rPr>
        <w:t xml:space="preserve">       </w:t>
      </w:r>
      <w:r>
        <w:rPr>
          <w:rFonts w:eastAsia="Times New Roman"/>
          <w:b/>
          <w:bCs/>
          <w:sz w:val="28"/>
          <w:szCs w:val="28"/>
        </w:rPr>
        <w:t xml:space="preserve">2.6. Матрица соответствия компетенций учебным дисциплинам </w:t>
      </w:r>
    </w:p>
    <w:p>
      <w:pPr>
        <w:pStyle w:val="Normal"/>
        <w:spacing w:lineRule="auto" w:line="259"/>
        <w:ind w:left="1120" w:right="120" w:hanging="1262"/>
        <w:jc w:val="left"/>
        <w:rPr>
          <w:sz w:val="20"/>
          <w:szCs w:val="20"/>
        </w:rPr>
      </w:pPr>
      <w:r>
        <w:rPr>
          <w:rFonts w:eastAsia="Times New Roman"/>
          <w:sz w:val="28"/>
          <w:szCs w:val="28"/>
        </w:rPr>
        <w:t xml:space="preserve">   </w:t>
      </w:r>
      <w:r>
        <w:rPr>
          <w:rFonts w:eastAsia="Times New Roman"/>
          <w:sz w:val="28"/>
          <w:szCs w:val="28"/>
        </w:rPr>
        <w:t>Матрица соответствия компетенций и формирующих их составных</w:t>
      </w:r>
    </w:p>
    <w:p>
      <w:pPr>
        <w:pStyle w:val="Normal"/>
        <w:spacing w:lineRule="exact" w:line="18"/>
        <w:jc w:val="left"/>
        <w:rPr>
          <w:sz w:val="20"/>
          <w:szCs w:val="20"/>
        </w:rPr>
      </w:pPr>
      <w:r>
        <w:rPr>
          <w:sz w:val="20"/>
          <w:szCs w:val="20"/>
        </w:rPr>
      </w:r>
    </w:p>
    <w:p>
      <w:pPr>
        <w:pStyle w:val="Normal"/>
        <w:jc w:val="left"/>
        <w:rPr/>
      </w:pPr>
      <w:r>
        <w:rPr>
          <w:rFonts w:eastAsia="Times New Roman"/>
          <w:sz w:val="28"/>
          <w:szCs w:val="28"/>
        </w:rPr>
        <w:t>частей ОПОП представлена в Приложении  1.</w:t>
      </w:r>
    </w:p>
    <w:p>
      <w:pPr>
        <w:pStyle w:val="Normal"/>
        <w:ind w:left="260" w:hanging="0"/>
        <w:jc w:val="left"/>
        <w:rPr>
          <w:rFonts w:eastAsia="Times New Roman"/>
          <w:sz w:val="28"/>
          <w:szCs w:val="28"/>
        </w:rPr>
      </w:pPr>
      <w:r>
        <w:rPr>
          <w:rFonts w:eastAsia="Times New Roman"/>
          <w:sz w:val="28"/>
          <w:szCs w:val="28"/>
        </w:rPr>
      </w:r>
    </w:p>
    <w:p>
      <w:pPr>
        <w:pStyle w:val="Normal"/>
        <w:ind w:left="260" w:hanging="0"/>
        <w:rPr>
          <w:rFonts w:eastAsia="Times New Roman"/>
          <w:sz w:val="28"/>
          <w:szCs w:val="28"/>
        </w:rPr>
      </w:pPr>
      <w:r>
        <w:rPr>
          <w:rFonts w:eastAsia="Times New Roman"/>
          <w:sz w:val="28"/>
          <w:szCs w:val="28"/>
        </w:rPr>
      </w:r>
    </w:p>
    <w:p>
      <w:pPr>
        <w:pStyle w:val="Normal"/>
        <w:ind w:left="260" w:hanging="0"/>
        <w:rPr>
          <w:rFonts w:eastAsia="Times New Roman"/>
          <w:sz w:val="28"/>
          <w:szCs w:val="28"/>
        </w:rPr>
      </w:pPr>
      <w:r>
        <w:rPr>
          <w:rFonts w:eastAsia="Times New Roman"/>
          <w:sz w:val="28"/>
          <w:szCs w:val="28"/>
        </w:rPr>
      </w:r>
    </w:p>
    <w:p>
      <w:pPr>
        <w:pStyle w:val="Normal"/>
        <w:ind w:left="260" w:hanging="0"/>
        <w:rPr>
          <w:rFonts w:eastAsia="Times New Roman"/>
          <w:sz w:val="28"/>
          <w:szCs w:val="28"/>
        </w:rPr>
      </w:pPr>
      <w:r>
        <w:rPr>
          <w:rFonts w:eastAsia="Times New Roman"/>
          <w:sz w:val="28"/>
          <w:szCs w:val="28"/>
        </w:rPr>
      </w:r>
    </w:p>
    <w:p>
      <w:pPr>
        <w:pStyle w:val="Normal"/>
        <w:numPr>
          <w:ilvl w:val="1"/>
          <w:numId w:val="2"/>
        </w:numPr>
        <w:tabs>
          <w:tab w:val="clear" w:pos="720"/>
          <w:tab w:val="left" w:pos="1560" w:leader="none"/>
        </w:tabs>
        <w:ind w:left="1560" w:hanging="446"/>
        <w:jc w:val="center"/>
        <w:rPr>
          <w:rFonts w:eastAsia="Times New Roman"/>
          <w:b/>
          <w:b/>
          <w:bCs/>
          <w:sz w:val="28"/>
          <w:szCs w:val="28"/>
        </w:rPr>
      </w:pPr>
      <w:r>
        <w:rPr>
          <w:rFonts w:eastAsia="Times New Roman"/>
          <w:b/>
          <w:bCs/>
          <w:sz w:val="28"/>
          <w:szCs w:val="28"/>
        </w:rPr>
        <w:t>ДОКУМЕНТЫ, РЕГЛАМЕНТИРУЮЩИЕ СОДЕРЖАНИЕ И</w:t>
      </w:r>
    </w:p>
    <w:p>
      <w:pPr>
        <w:pStyle w:val="Normal"/>
        <w:spacing w:lineRule="exact" w:line="61"/>
        <w:rPr>
          <w:rFonts w:eastAsia="Times New Roman"/>
          <w:b/>
          <w:b/>
          <w:bCs/>
          <w:sz w:val="28"/>
          <w:szCs w:val="28"/>
        </w:rPr>
      </w:pPr>
      <w:r>
        <w:rPr>
          <w:rFonts w:eastAsia="Times New Roman"/>
          <w:b/>
          <w:bCs/>
          <w:sz w:val="28"/>
          <w:szCs w:val="28"/>
        </w:rPr>
      </w:r>
    </w:p>
    <w:p>
      <w:pPr>
        <w:pStyle w:val="Normal"/>
        <w:spacing w:lineRule="auto" w:line="264"/>
        <w:ind w:left="260" w:right="120" w:hanging="0"/>
        <w:jc w:val="center"/>
        <w:rPr>
          <w:rFonts w:eastAsia="Times New Roman"/>
          <w:b/>
          <w:b/>
          <w:bCs/>
          <w:sz w:val="28"/>
          <w:szCs w:val="28"/>
        </w:rPr>
      </w:pPr>
      <w:r>
        <w:rPr>
          <w:rFonts w:eastAsia="Times New Roman"/>
          <w:b/>
          <w:bCs/>
          <w:sz w:val="28"/>
          <w:szCs w:val="28"/>
        </w:rPr>
        <w:t>ОРГАНИЗАЦИЮ ОБРАЗОВАТЕЛЬНОГО ПРОЦЕССА ПРИ РЕАЛИЗАЦИИ ОПОП ПО ПРОФЕССИИ</w:t>
      </w:r>
    </w:p>
    <w:p>
      <w:pPr>
        <w:pStyle w:val="Normal"/>
        <w:spacing w:lineRule="exact" w:line="25"/>
        <w:rPr>
          <w:rFonts w:eastAsia="Times New Roman"/>
          <w:b/>
          <w:b/>
          <w:bCs/>
          <w:sz w:val="28"/>
          <w:szCs w:val="28"/>
        </w:rPr>
      </w:pPr>
      <w:r>
        <w:rPr>
          <w:rFonts w:eastAsia="Times New Roman"/>
          <w:b/>
          <w:bCs/>
          <w:sz w:val="28"/>
          <w:szCs w:val="28"/>
        </w:rPr>
      </w:r>
    </w:p>
    <w:p>
      <w:pPr>
        <w:pStyle w:val="Normal"/>
        <w:jc w:val="both"/>
        <w:rPr>
          <w:rFonts w:eastAsia="Times New Roman"/>
          <w:sz w:val="28"/>
          <w:szCs w:val="28"/>
        </w:rPr>
      </w:pPr>
      <w:r>
        <w:rPr>
          <w:rFonts w:eastAsia="Times New Roman"/>
          <w:bCs/>
          <w:sz w:val="28"/>
          <w:szCs w:val="28"/>
        </w:rPr>
        <w:t xml:space="preserve">     </w:t>
      </w:r>
      <w:r>
        <w:rPr>
          <w:rFonts w:eastAsia="Times New Roman"/>
          <w:bCs/>
          <w:sz w:val="28"/>
          <w:szCs w:val="28"/>
        </w:rPr>
        <w:t xml:space="preserve">3.1. Учебный план профессиональной образовательной программы  подготовки квалифицированных рабочих, служащих среднего профессионального образования (далее ППКРС) </w:t>
      </w:r>
      <w:r>
        <w:rPr>
          <w:rFonts w:eastAsia="Times New Roman"/>
          <w:sz w:val="28"/>
          <w:szCs w:val="28"/>
        </w:rPr>
        <w:t>Областного государственного бюджетного профессионального образовательного учреждения «Барышский индустриально-технологический техникум»разработан на основе:</w:t>
      </w:r>
    </w:p>
    <w:p>
      <w:pPr>
        <w:pStyle w:val="Normal"/>
        <w:widowControl w:val="false"/>
        <w:numPr>
          <w:ilvl w:val="0"/>
          <w:numId w:val="10"/>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Федерального закона от 29 декабря 2012 г. №273-ФЗ «Об образовании в Российской Федерации»;</w:t>
      </w:r>
    </w:p>
    <w:p>
      <w:pPr>
        <w:pStyle w:val="Normal"/>
        <w:widowControl w:val="false"/>
        <w:numPr>
          <w:ilvl w:val="0"/>
          <w:numId w:val="10"/>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 xml:space="preserve">Федерального государственного образовательного стандарта среднего профессионального образования по профессии 43.01.09 Повар, кондитер,  утвержденного приказом Министерства образования и науки Российской Федерации от 09 декабря  2016 года № 1569, зарегистрированного Министерством юстиции РФ (рег. № 44898 от 22.12.2016 г.); </w:t>
      </w:r>
    </w:p>
    <w:p>
      <w:pPr>
        <w:pStyle w:val="Normal"/>
        <w:widowControl w:val="false"/>
        <w:numPr>
          <w:ilvl w:val="0"/>
          <w:numId w:val="10"/>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Приказа  Министерства  образования  и  науки  РФ  от  14.06.2013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r>
        <w:rPr>
          <w:rFonts w:eastAsia="Times New Roman"/>
          <w:sz w:val="28"/>
          <w:szCs w:val="24"/>
        </w:rPr>
        <w:t>(ред. От 15.12.2014)</w:t>
      </w:r>
      <w:r>
        <w:rPr>
          <w:rFonts w:eastAsia="Times New Roman"/>
          <w:sz w:val="28"/>
          <w:szCs w:val="28"/>
        </w:rPr>
        <w:t xml:space="preserve">; </w:t>
      </w:r>
    </w:p>
    <w:p>
      <w:pPr>
        <w:pStyle w:val="Normal"/>
        <w:widowControl w:val="false"/>
        <w:numPr>
          <w:ilvl w:val="0"/>
          <w:numId w:val="10"/>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 xml:space="preserve">Письма Министерства образования и науки Российской Федерации от 17 марта 2015 года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или специальности СПО» </w:t>
      </w:r>
    </w:p>
    <w:p>
      <w:pPr>
        <w:pStyle w:val="Normal"/>
        <w:widowControl w:val="false"/>
        <w:numPr>
          <w:ilvl w:val="0"/>
          <w:numId w:val="10"/>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Приказа Министерства образования и науки РФ  от 18.08.2016г. № 1061 «Об утверждении Положения о практике обучающихся, осваивающих основные профессиональные образовательные программы среднего профессионального образования»;</w:t>
      </w:r>
    </w:p>
    <w:p>
      <w:pPr>
        <w:pStyle w:val="Normal"/>
        <w:widowControl w:val="false"/>
        <w:tabs>
          <w:tab w:val="clear" w:pos="720"/>
          <w:tab w:val="right" w:pos="426" w:leader="none"/>
        </w:tabs>
        <w:suppressAutoHyphens w:val="true"/>
        <w:spacing w:before="0" w:after="120"/>
        <w:jc w:val="both"/>
        <w:rPr>
          <w:rFonts w:eastAsia="Times New Roman"/>
          <w:sz w:val="28"/>
          <w:szCs w:val="28"/>
        </w:rPr>
      </w:pPr>
      <w:r>
        <w:rPr>
          <w:rFonts w:eastAsia="Times New Roman"/>
          <w:sz w:val="28"/>
          <w:szCs w:val="28"/>
        </w:rPr>
        <w:t>- Учебно-методического комплекса примерной основной образовательной программы среднего профессионального образования по профессии 43.01.09 Повар, кондитер;</w:t>
      </w:r>
    </w:p>
    <w:p>
      <w:pPr>
        <w:pStyle w:val="Normal"/>
        <w:widowControl w:val="false"/>
        <w:tabs>
          <w:tab w:val="clear" w:pos="720"/>
          <w:tab w:val="right" w:pos="426" w:leader="none"/>
        </w:tabs>
        <w:suppressAutoHyphens w:val="true"/>
        <w:spacing w:before="0" w:after="120"/>
        <w:jc w:val="both"/>
        <w:rPr>
          <w:rFonts w:eastAsia="Times New Roman"/>
          <w:sz w:val="28"/>
          <w:szCs w:val="28"/>
        </w:rPr>
      </w:pPr>
      <w:r>
        <w:rPr>
          <w:rFonts w:eastAsia="Times New Roman"/>
          <w:sz w:val="28"/>
          <w:szCs w:val="28"/>
        </w:rPr>
        <w:t>- Устава ОГБПОУ «Барышский индустриально-технологический техникум»;</w:t>
      </w:r>
    </w:p>
    <w:p>
      <w:pPr>
        <w:pStyle w:val="Normal"/>
        <w:spacing w:before="0" w:after="0"/>
        <w:contextualSpacing/>
        <w:jc w:val="both"/>
        <w:rPr>
          <w:rFonts w:eastAsia="Times New Roman"/>
          <w:bCs/>
          <w:sz w:val="28"/>
          <w:szCs w:val="28"/>
        </w:rPr>
      </w:pPr>
      <w:r>
        <w:rPr>
          <w:rFonts w:eastAsia="Times New Roman"/>
          <w:bCs/>
          <w:sz w:val="28"/>
          <w:szCs w:val="28"/>
        </w:rPr>
        <w:t>Перечень профессиональных стандартов, соответствующих профессиональной деятельности выпускников образовательной программы среднего профессионального образования по профессии 43.01.09 Повар, кондитер</w:t>
      </w:r>
    </w:p>
    <w:p>
      <w:pPr>
        <w:pStyle w:val="Normal"/>
        <w:numPr>
          <w:ilvl w:val="0"/>
          <w:numId w:val="10"/>
        </w:numPr>
        <w:spacing w:before="0" w:after="0"/>
        <w:ind w:left="0" w:hanging="0"/>
        <w:contextualSpacing/>
        <w:jc w:val="both"/>
        <w:rPr>
          <w:rFonts w:eastAsia="Times New Roman"/>
          <w:bCs/>
          <w:sz w:val="28"/>
          <w:szCs w:val="28"/>
        </w:rPr>
      </w:pPr>
      <w:r>
        <w:rPr>
          <w:rFonts w:eastAsia="Times New Roman"/>
          <w:bCs/>
          <w:sz w:val="28"/>
          <w:szCs w:val="28"/>
        </w:rPr>
        <w:t>33.011 Профессиональный стандарт «Повар», утвержден приказом Министерства труда и социальной защиты Российской Федерации от 8 сентября 2015 г.№610н (зарегистрирован Министерством юстиции Российской Федерации 29.09.2015 г, рег. № 39023);</w:t>
      </w:r>
    </w:p>
    <w:p>
      <w:pPr>
        <w:pStyle w:val="Normal"/>
        <w:numPr>
          <w:ilvl w:val="0"/>
          <w:numId w:val="10"/>
        </w:numPr>
        <w:spacing w:before="0" w:after="0"/>
        <w:ind w:left="0" w:hanging="0"/>
        <w:contextualSpacing/>
        <w:jc w:val="both"/>
        <w:rPr>
          <w:rFonts w:eastAsia="Times New Roman"/>
          <w:bCs/>
          <w:sz w:val="28"/>
          <w:szCs w:val="28"/>
        </w:rPr>
      </w:pPr>
      <w:r>
        <w:rPr>
          <w:rFonts w:eastAsia="Times New Roman"/>
          <w:bCs/>
          <w:sz w:val="28"/>
          <w:szCs w:val="28"/>
        </w:rPr>
        <w:t>33.010 Профессиональный стандарт «Кондитер», утвержден приказом Министерства труда и социальной защиты Российской Федерации от 7 сентября 2015 г.№597 (зарегистрирован Министерством юстиции Российской Федерации 21.09.2015 г, рег. № 38940);</w:t>
      </w:r>
    </w:p>
    <w:p>
      <w:pPr>
        <w:pStyle w:val="Normal"/>
        <w:numPr>
          <w:ilvl w:val="0"/>
          <w:numId w:val="10"/>
        </w:numPr>
        <w:spacing w:before="0" w:after="0"/>
        <w:ind w:left="0" w:hanging="0"/>
        <w:contextualSpacing/>
        <w:jc w:val="both"/>
        <w:rPr>
          <w:rFonts w:eastAsia="Times New Roman"/>
          <w:bCs/>
          <w:sz w:val="28"/>
          <w:szCs w:val="28"/>
        </w:rPr>
      </w:pPr>
      <w:r>
        <w:rPr>
          <w:rFonts w:eastAsia="Times New Roman"/>
          <w:bCs/>
          <w:sz w:val="28"/>
          <w:szCs w:val="28"/>
        </w:rPr>
        <w:t>33.014 Профессиональный стандарт «Пекарь», утвержден приказом Министерства труда и социальной защиты Российской Федерации от 1 декабря  2015 г.№914н (зарегистрирован Министерством юстиции Российской Федерации 25.12.2015 г, рег. № 40270).</w:t>
      </w:r>
    </w:p>
    <w:p>
      <w:pPr>
        <w:pStyle w:val="Normal"/>
        <w:ind w:firstLine="426"/>
        <w:jc w:val="both"/>
        <w:rPr>
          <w:rFonts w:eastAsia="Times New Roman"/>
          <w:sz w:val="28"/>
          <w:szCs w:val="28"/>
        </w:rPr>
      </w:pPr>
      <w:r>
        <w:rPr>
          <w:rFonts w:eastAsia="Times New Roman"/>
          <w:sz w:val="28"/>
          <w:szCs w:val="28"/>
        </w:rPr>
        <w:t xml:space="preserve">Учебный рабочий план предназначен для реализации государственных требований к минимуму содержания и уровню подготовки рабочих по данной профессии. Во время освоения ОПОП обучающиеся получают среднее общее образование и среднее профессиональное образование по профессии </w:t>
      </w:r>
      <w:r>
        <w:rPr>
          <w:rFonts w:eastAsia="Times New Roman"/>
          <w:sz w:val="28"/>
          <w:szCs w:val="24"/>
        </w:rPr>
        <w:t xml:space="preserve">43.01.09 Повар, кондитер. </w:t>
      </w:r>
      <w:r>
        <w:rPr>
          <w:rFonts w:eastAsia="Times New Roman"/>
          <w:sz w:val="28"/>
          <w:szCs w:val="28"/>
        </w:rPr>
        <w:t>Срок обучения – 3 года и 10 месяцев.</w:t>
      </w:r>
    </w:p>
    <w:p>
      <w:pPr>
        <w:pStyle w:val="Normal"/>
        <w:spacing w:before="0" w:after="120"/>
        <w:ind w:firstLine="720"/>
        <w:jc w:val="both"/>
        <w:rPr>
          <w:rFonts w:eastAsia="Times New Roman"/>
          <w:bCs/>
          <w:sz w:val="28"/>
          <w:szCs w:val="28"/>
        </w:rPr>
      </w:pPr>
      <w:r>
        <w:rPr>
          <w:rFonts w:eastAsia="Times New Roman"/>
          <w:bCs/>
          <w:sz w:val="28"/>
          <w:szCs w:val="28"/>
        </w:rPr>
        <w:t xml:space="preserve">Учебный план регламентирует порядок реализации </w:t>
        <w:br/>
        <w:t>ППКРС с освоением:</w:t>
      </w:r>
    </w:p>
    <w:p>
      <w:pPr>
        <w:pStyle w:val="Normal"/>
        <w:widowControl w:val="false"/>
        <w:tabs>
          <w:tab w:val="clear" w:pos="720"/>
          <w:tab w:val="left" w:pos="851" w:leader="none"/>
          <w:tab w:val="left" w:pos="993" w:leader="none"/>
        </w:tabs>
        <w:suppressAutoHyphens w:val="true"/>
        <w:ind w:firstLine="851"/>
        <w:jc w:val="both"/>
        <w:rPr>
          <w:rFonts w:eastAsia="Times New Roman"/>
          <w:bCs/>
          <w:sz w:val="28"/>
          <w:szCs w:val="28"/>
        </w:rPr>
      </w:pPr>
      <w:r>
        <w:rPr>
          <w:rFonts w:eastAsia="Times New Roman"/>
          <w:bCs/>
          <w:sz w:val="28"/>
          <w:szCs w:val="28"/>
        </w:rPr>
        <w:t>Срок освоения образовательной программы в очной форме обучения на базе среднего общего образования составляет 199 недель, в том числе:</w:t>
      </w:r>
    </w:p>
    <w:p>
      <w:pPr>
        <w:pStyle w:val="Normal"/>
        <w:widowControl w:val="false"/>
        <w:numPr>
          <w:ilvl w:val="0"/>
          <w:numId w:val="14"/>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объем учебной нагрузки – 113 недель:</w:t>
      </w:r>
    </w:p>
    <w:p>
      <w:pPr>
        <w:pStyle w:val="Normal"/>
        <w:widowControl w:val="false"/>
        <w:numPr>
          <w:ilvl w:val="0"/>
          <w:numId w:val="15"/>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промежуточная аттестация – 6 недель;</w:t>
      </w:r>
    </w:p>
    <w:p>
      <w:pPr>
        <w:pStyle w:val="Normal"/>
        <w:widowControl w:val="false"/>
        <w:numPr>
          <w:ilvl w:val="0"/>
          <w:numId w:val="15"/>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учебная практика – 20 недель;</w:t>
      </w:r>
    </w:p>
    <w:p>
      <w:pPr>
        <w:pStyle w:val="Normal"/>
        <w:widowControl w:val="false"/>
        <w:numPr>
          <w:ilvl w:val="0"/>
          <w:numId w:val="15"/>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производственная практика – 23 недели;</w:t>
      </w:r>
    </w:p>
    <w:p>
      <w:pPr>
        <w:pStyle w:val="Normal"/>
        <w:widowControl w:val="false"/>
        <w:numPr>
          <w:ilvl w:val="0"/>
          <w:numId w:val="14"/>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государственная итоговая аттестация в форме  демонстрационного экзамена – 2 недели;</w:t>
      </w:r>
    </w:p>
    <w:p>
      <w:pPr>
        <w:pStyle w:val="Normal"/>
        <w:widowControl w:val="false"/>
        <w:numPr>
          <w:ilvl w:val="0"/>
          <w:numId w:val="14"/>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каникулы –35 недель</w:t>
      </w:r>
    </w:p>
    <w:p>
      <w:pPr>
        <w:pStyle w:val="Normal"/>
        <w:widowControl w:val="false"/>
        <w:tabs>
          <w:tab w:val="clear" w:pos="720"/>
          <w:tab w:val="left" w:pos="851" w:leader="none"/>
          <w:tab w:val="left" w:pos="993" w:leader="none"/>
        </w:tabs>
        <w:suppressAutoHyphens w:val="true"/>
        <w:ind w:left="1571" w:hanging="720"/>
        <w:jc w:val="both"/>
        <w:rPr>
          <w:rFonts w:eastAsia="Times New Roman"/>
          <w:bCs/>
          <w:sz w:val="28"/>
          <w:szCs w:val="28"/>
        </w:rPr>
      </w:pPr>
      <w:r>
        <w:rPr>
          <w:rFonts w:eastAsia="Times New Roman"/>
          <w:bCs/>
          <w:sz w:val="28"/>
          <w:szCs w:val="28"/>
        </w:rPr>
        <w:t>Образовательная программа имеет следующую структуру:</w:t>
      </w:r>
    </w:p>
    <w:p>
      <w:pPr>
        <w:pStyle w:val="Normal"/>
        <w:widowControl w:val="false"/>
        <w:numPr>
          <w:ilvl w:val="0"/>
          <w:numId w:val="11"/>
        </w:numPr>
        <w:tabs>
          <w:tab w:val="clear" w:pos="720"/>
          <w:tab w:val="left" w:pos="851" w:leader="none"/>
          <w:tab w:val="left" w:pos="993" w:leader="none"/>
        </w:tabs>
        <w:suppressAutoHyphens w:val="true"/>
        <w:ind w:firstLine="556"/>
        <w:jc w:val="both"/>
        <w:rPr>
          <w:rFonts w:eastAsia="Times New Roman"/>
          <w:bCs/>
          <w:sz w:val="28"/>
          <w:szCs w:val="28"/>
        </w:rPr>
      </w:pPr>
      <w:r>
        <w:rPr>
          <w:rFonts w:eastAsia="Times New Roman"/>
          <w:bCs/>
          <w:sz w:val="28"/>
          <w:szCs w:val="28"/>
        </w:rPr>
        <w:t>общеобразовательный цикл;</w:t>
      </w:r>
    </w:p>
    <w:p>
      <w:pPr>
        <w:pStyle w:val="Normal"/>
        <w:widowControl w:val="false"/>
        <w:numPr>
          <w:ilvl w:val="0"/>
          <w:numId w:val="11"/>
        </w:numPr>
        <w:tabs>
          <w:tab w:val="clear" w:pos="720"/>
          <w:tab w:val="left" w:pos="851" w:leader="none"/>
          <w:tab w:val="left" w:pos="993" w:leader="none"/>
        </w:tabs>
        <w:suppressAutoHyphens w:val="true"/>
        <w:ind w:firstLine="556"/>
        <w:jc w:val="both"/>
        <w:rPr>
          <w:rFonts w:eastAsia="Times New Roman"/>
          <w:bCs/>
          <w:sz w:val="28"/>
          <w:szCs w:val="28"/>
        </w:rPr>
      </w:pPr>
      <w:r>
        <w:rPr>
          <w:rFonts w:eastAsia="Times New Roman"/>
          <w:bCs/>
          <w:sz w:val="28"/>
          <w:szCs w:val="28"/>
        </w:rPr>
        <w:t>общепрофессиональный цикл;</w:t>
      </w:r>
    </w:p>
    <w:p>
      <w:pPr>
        <w:pStyle w:val="Normal"/>
        <w:widowControl w:val="false"/>
        <w:numPr>
          <w:ilvl w:val="0"/>
          <w:numId w:val="0"/>
        </w:numPr>
        <w:tabs>
          <w:tab w:val="clear" w:pos="720"/>
          <w:tab w:val="left" w:pos="851" w:leader="none"/>
          <w:tab w:val="left" w:pos="993" w:leader="none"/>
        </w:tabs>
        <w:suppressAutoHyphens w:val="true"/>
        <w:ind w:left="0" w:hanging="0"/>
        <w:jc w:val="both"/>
        <w:rPr>
          <w:rFonts w:eastAsia="Times New Roman"/>
          <w:bCs/>
          <w:sz w:val="28"/>
          <w:szCs w:val="28"/>
        </w:rPr>
      </w:pPr>
      <w:r>
        <w:rPr>
          <w:rFonts w:eastAsia="Times New Roman"/>
          <w:bCs/>
          <w:sz w:val="28"/>
          <w:szCs w:val="28"/>
        </w:rPr>
        <w:t xml:space="preserve">        </w:t>
      </w:r>
      <w:r>
        <w:rPr>
          <w:rFonts w:eastAsia="Times New Roman"/>
          <w:bCs/>
          <w:sz w:val="28"/>
          <w:szCs w:val="28"/>
        </w:rPr>
        <w:t>профессиональный цикл, включая учебные и производственные  практики;</w:t>
      </w:r>
    </w:p>
    <w:p>
      <w:pPr>
        <w:pStyle w:val="Normal"/>
        <w:widowControl w:val="false"/>
        <w:numPr>
          <w:ilvl w:val="0"/>
          <w:numId w:val="11"/>
        </w:numPr>
        <w:tabs>
          <w:tab w:val="clear" w:pos="720"/>
          <w:tab w:val="left" w:pos="851" w:leader="none"/>
          <w:tab w:val="left" w:pos="993" w:leader="none"/>
        </w:tabs>
        <w:suppressAutoHyphens w:val="true"/>
        <w:ind w:firstLine="556"/>
        <w:jc w:val="both"/>
        <w:rPr>
          <w:rFonts w:eastAsia="Times New Roman"/>
          <w:bCs/>
          <w:sz w:val="28"/>
          <w:szCs w:val="28"/>
        </w:rPr>
      </w:pPr>
      <w:r>
        <w:rPr>
          <w:rFonts w:eastAsia="Times New Roman"/>
          <w:bCs/>
          <w:sz w:val="28"/>
          <w:szCs w:val="28"/>
        </w:rPr>
        <w:t>государственная итоговая аттестация.</w:t>
      </w:r>
    </w:p>
    <w:p>
      <w:pPr>
        <w:pStyle w:val="Normal"/>
        <w:spacing w:before="0" w:after="120"/>
        <w:ind w:firstLine="720"/>
        <w:jc w:val="both"/>
        <w:rPr>
          <w:rFonts w:eastAsia="Times New Roman"/>
          <w:b/>
          <w:b/>
          <w:bCs/>
          <w:sz w:val="28"/>
          <w:szCs w:val="28"/>
        </w:rPr>
      </w:pPr>
      <w:r>
        <w:rPr>
          <w:rFonts w:eastAsia="Times New Roman"/>
          <w:b/>
          <w:bCs/>
          <w:sz w:val="28"/>
          <w:szCs w:val="28"/>
        </w:rPr>
        <w:t>1.3 Организация учебного процесса и режим занятий</w:t>
      </w:r>
    </w:p>
    <w:p>
      <w:pPr>
        <w:pStyle w:val="Normal"/>
        <w:ind w:firstLine="720"/>
        <w:jc w:val="both"/>
        <w:rPr>
          <w:rFonts w:eastAsia="Times New Roman"/>
          <w:sz w:val="28"/>
          <w:szCs w:val="28"/>
        </w:rPr>
      </w:pPr>
      <w:r>
        <w:rPr>
          <w:rFonts w:eastAsia="Times New Roman"/>
          <w:sz w:val="28"/>
          <w:szCs w:val="28"/>
        </w:rPr>
        <w:t xml:space="preserve">Начало занятий – 1 сентября и заканчивается согласно учебному графику 30 июня. Продолжительность учебной недели – пятидневная. Для всех видов аудиторных занятий академический час устанавливается продолжительностью 45 минут. </w:t>
      </w:r>
    </w:p>
    <w:p>
      <w:pPr>
        <w:pStyle w:val="Normal"/>
        <w:ind w:firstLine="709"/>
        <w:jc w:val="both"/>
        <w:rPr>
          <w:rFonts w:eastAsia="Times New Roman"/>
          <w:color w:val="000000"/>
          <w:sz w:val="28"/>
          <w:szCs w:val="28"/>
        </w:rPr>
      </w:pPr>
      <w:r>
        <w:rPr>
          <w:rFonts w:eastAsia="Times New Roman"/>
          <w:color w:val="000000"/>
          <w:sz w:val="28"/>
          <w:szCs w:val="28"/>
        </w:rPr>
        <w:t>Объем  обязательной  аудиторной  нагрузки  в  неделю  при  освоении ППКРС  СПО   в  период реализации  программы  среднего общего  образования  для  лиц,  обучающихся  на базе основного общего образования в условиях пятидневной учебной недели  составляет  36 часов в неделю.</w:t>
      </w:r>
    </w:p>
    <w:p>
      <w:pPr>
        <w:pStyle w:val="Normal"/>
        <w:ind w:firstLine="709"/>
        <w:jc w:val="both"/>
        <w:rPr>
          <w:rFonts w:eastAsia="Times New Roman"/>
          <w:sz w:val="28"/>
          <w:szCs w:val="28"/>
        </w:rPr>
      </w:pPr>
      <w:r>
        <w:rPr>
          <w:rFonts w:eastAsia="Times New Roman"/>
          <w:color w:val="000000"/>
          <w:sz w:val="28"/>
          <w:szCs w:val="28"/>
        </w:rPr>
        <w:t>Рассматриваются следующие виды практик: учебная практика и производственная практика.</w:t>
      </w:r>
    </w:p>
    <w:p>
      <w:pPr>
        <w:pStyle w:val="Normal"/>
        <w:ind w:firstLine="720"/>
        <w:jc w:val="both"/>
        <w:rPr>
          <w:rFonts w:eastAsia="Times New Roman"/>
          <w:sz w:val="28"/>
          <w:szCs w:val="28"/>
        </w:rPr>
      </w:pPr>
      <w:r>
        <w:rPr>
          <w:rFonts w:eastAsia="Times New Roman"/>
          <w:sz w:val="28"/>
          <w:szCs w:val="28"/>
        </w:rPr>
        <w:t>Учебная практика проводится образовательным учреждением при освоении обучающимися профессиональных компетенций и реализуется в кулинарном и кондитерском цехе рассредоточено, чередуясь с теоретическими занятиями в рамках профессиональных модулей: на  1 курсе – 72 часа, на 2 курсе – 108  часов; на 3 курсе – 144 часа; на 4 курсе -108 часов.</w:t>
      </w:r>
    </w:p>
    <w:p>
      <w:pPr>
        <w:pStyle w:val="Normal"/>
        <w:ind w:firstLine="720"/>
        <w:jc w:val="both"/>
        <w:rPr>
          <w:rFonts w:eastAsia="Times New Roman"/>
          <w:sz w:val="28"/>
          <w:szCs w:val="28"/>
        </w:rPr>
      </w:pPr>
      <w:r>
        <w:rPr>
          <w:rFonts w:eastAsia="Times New Roman"/>
          <w:sz w:val="28"/>
          <w:szCs w:val="28"/>
        </w:rPr>
        <w:t>Производственная практика проводится концентрировано в организациях, направление деятельности которых соответствует профилю подготовки обучающихся: на 2 курсе – 4 недели; на 3 курсе – 10 недель; на 4 курсе – 9 недель.</w:t>
      </w:r>
    </w:p>
    <w:p>
      <w:pPr>
        <w:pStyle w:val="Normal"/>
        <w:ind w:firstLine="720"/>
        <w:jc w:val="both"/>
        <w:rPr>
          <w:rFonts w:eastAsia="Times New Roman"/>
          <w:sz w:val="28"/>
          <w:szCs w:val="28"/>
        </w:rPr>
      </w:pPr>
      <w:r>
        <w:rPr>
          <w:rFonts w:eastAsia="Times New Roman"/>
          <w:sz w:val="28"/>
          <w:szCs w:val="28"/>
        </w:rPr>
        <w:t xml:space="preserve">Производственная практика по профессиональным модулям заканчивается дифференцированными  зачетами. </w:t>
      </w:r>
    </w:p>
    <w:p>
      <w:pPr>
        <w:pStyle w:val="Normal"/>
        <w:ind w:firstLine="720"/>
        <w:jc w:val="both"/>
        <w:rPr>
          <w:rFonts w:eastAsia="Times New Roman"/>
          <w:sz w:val="28"/>
          <w:szCs w:val="28"/>
        </w:rPr>
      </w:pPr>
      <w:r>
        <w:rPr>
          <w:rFonts w:eastAsia="Times New Roman"/>
          <w:sz w:val="28"/>
          <w:szCs w:val="28"/>
        </w:rPr>
        <w:t>Учебная и производственная практика по профессиональным модулям заканчивается дифференцированными зачетами.</w:t>
      </w:r>
    </w:p>
    <w:p>
      <w:pPr>
        <w:pStyle w:val="Normal"/>
        <w:ind w:firstLine="720"/>
        <w:jc w:val="both"/>
        <w:rPr>
          <w:rFonts w:eastAsia="Times New Roman"/>
          <w:sz w:val="28"/>
          <w:szCs w:val="28"/>
        </w:rPr>
      </w:pPr>
      <w:r>
        <w:rPr>
          <w:rFonts w:eastAsia="Times New Roman"/>
          <w:sz w:val="28"/>
          <w:szCs w:val="28"/>
        </w:rPr>
        <w:t xml:space="preserve">К дисциплинам, междисциплинарным курсам и профессиональным модулям, по которым в качестве промежуточной аттестации запланировано проведение экзамена, консультации являются обязательными. </w:t>
      </w:r>
      <w:r>
        <w:rPr>
          <w:rFonts w:eastAsia="Times New Roman"/>
          <w:color w:val="000000"/>
          <w:sz w:val="28"/>
          <w:szCs w:val="24"/>
        </w:rPr>
        <w:t>Формы проведения консультаций: групповые и индивидуальные, устные и письменные.</w:t>
      </w:r>
    </w:p>
    <w:p>
      <w:pPr>
        <w:pStyle w:val="Normal"/>
        <w:ind w:firstLine="720"/>
        <w:jc w:val="both"/>
        <w:rPr>
          <w:rFonts w:eastAsia="Times New Roman"/>
          <w:sz w:val="28"/>
          <w:szCs w:val="28"/>
        </w:rPr>
      </w:pPr>
      <w:r>
        <w:rPr>
          <w:rFonts w:eastAsia="Times New Roman"/>
          <w:sz w:val="28"/>
          <w:szCs w:val="28"/>
        </w:rPr>
        <w:t>Общая продолжительность каникул составляет: 11 недель в учебном году на 1, 2, 3 курсах, 2 недели на 4-м курсе (в зимний период).</w:t>
      </w:r>
    </w:p>
    <w:p>
      <w:pPr>
        <w:pStyle w:val="Normal"/>
        <w:ind w:firstLine="720"/>
        <w:jc w:val="both"/>
        <w:rPr>
          <w:rFonts w:eastAsia="Times New Roman"/>
          <w:sz w:val="28"/>
          <w:szCs w:val="28"/>
        </w:rPr>
      </w:pPr>
      <w:r>
        <w:rPr>
          <w:rFonts w:eastAsia="Times New Roman"/>
          <w:color w:val="000000"/>
          <w:sz w:val="28"/>
          <w:szCs w:val="24"/>
        </w:rPr>
        <w:t>По дисциплине «Физическая культура» предусмотрены еженедельно 2 часа самостоятельной учебной нагрузки, включая игровые виды подготовки (за счёт различных форм внеаудиторных занятий в спортивных клубах и секциях).</w:t>
      </w:r>
      <w:r>
        <w:rPr>
          <w:rFonts w:eastAsia="Times New Roman"/>
          <w:sz w:val="28"/>
          <w:szCs w:val="28"/>
        </w:rPr>
        <w:t xml:space="preserve"> Промежуточная аттестация обучающихся проводится в форме зачетов (1,2,3,5 семестры) и дифференцированных зачетов (4 и 6 семестры).</w:t>
      </w:r>
    </w:p>
    <w:p>
      <w:pPr>
        <w:pStyle w:val="Normal"/>
        <w:ind w:firstLine="720"/>
        <w:jc w:val="both"/>
        <w:rPr>
          <w:rFonts w:eastAsia="Times New Roman"/>
          <w:sz w:val="28"/>
          <w:szCs w:val="28"/>
        </w:rPr>
      </w:pPr>
      <w:r>
        <w:rPr>
          <w:rFonts w:eastAsia="Times New Roman"/>
          <w:color w:val="000000"/>
          <w:sz w:val="28"/>
          <w:szCs w:val="24"/>
        </w:rPr>
        <w:t xml:space="preserve">Формы  текущего контроля знаний: групповые и индивидуальные, устные и письменные, контрольная работа, диктант, сочинение, реферат,  лабораторная работа, самостоятельная работа, отчёт и т.д.  </w:t>
      </w:r>
    </w:p>
    <w:p>
      <w:pPr>
        <w:pStyle w:val="Normal"/>
        <w:ind w:firstLine="720"/>
        <w:jc w:val="both"/>
        <w:rPr>
          <w:rFonts w:eastAsia="Times New Roman"/>
          <w:color w:val="000000"/>
          <w:sz w:val="28"/>
          <w:szCs w:val="24"/>
        </w:rPr>
      </w:pPr>
      <w:r>
        <w:rPr>
          <w:rFonts w:eastAsia="Times New Roman"/>
          <w:color w:val="000000"/>
          <w:sz w:val="28"/>
          <w:szCs w:val="24"/>
        </w:rPr>
        <w:t>В техникуме применяется  пятибалльная и зачётная система оценок.</w:t>
      </w:r>
    </w:p>
    <w:p>
      <w:pPr>
        <w:pStyle w:val="Normal"/>
        <w:ind w:firstLine="720"/>
        <w:jc w:val="both"/>
        <w:rPr>
          <w:rFonts w:eastAsia="Times New Roman"/>
          <w:sz w:val="28"/>
          <w:szCs w:val="28"/>
        </w:rPr>
      </w:pPr>
      <w:r>
        <w:rPr>
          <w:rFonts w:eastAsia="Times New Roman"/>
          <w:color w:val="000000"/>
          <w:sz w:val="28"/>
          <w:szCs w:val="24"/>
        </w:rPr>
        <w:t xml:space="preserve">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онлайн-режиме. </w:t>
      </w:r>
    </w:p>
    <w:p>
      <w:pPr>
        <w:pStyle w:val="Normal"/>
        <w:spacing w:before="0" w:after="120"/>
        <w:ind w:firstLine="720"/>
        <w:jc w:val="both"/>
        <w:rPr>
          <w:rFonts w:eastAsia="Times New Roman"/>
          <w:b/>
          <w:b/>
          <w:bCs/>
          <w:sz w:val="28"/>
          <w:szCs w:val="28"/>
        </w:rPr>
      </w:pPr>
      <w:r>
        <w:rPr>
          <w:rFonts w:eastAsia="Times New Roman"/>
          <w:b/>
          <w:bCs/>
          <w:sz w:val="28"/>
          <w:szCs w:val="28"/>
        </w:rPr>
        <w:t>3.1.1.  Общеобразовательный цикл.</w:t>
      </w:r>
    </w:p>
    <w:p>
      <w:pPr>
        <w:pStyle w:val="Normal"/>
        <w:ind w:firstLine="720"/>
        <w:jc w:val="both"/>
        <w:rPr>
          <w:rFonts w:eastAsia="Times New Roman"/>
          <w:sz w:val="28"/>
          <w:szCs w:val="28"/>
        </w:rPr>
      </w:pPr>
      <w:r>
        <w:rPr>
          <w:rFonts w:eastAsia="Times New Roman"/>
          <w:bCs/>
          <w:sz w:val="28"/>
          <w:szCs w:val="28"/>
        </w:rPr>
        <w:t xml:space="preserve">При подготовке рабочих на базе основного общего образования, реализуется федеральный государственный образовательный стандарт среднего (полного) общего образования в пределах основной профессиональной образовательной программы с учётом профиля получаемого профессионального образования.   </w:t>
      </w:r>
      <w:r>
        <w:rPr>
          <w:rFonts w:eastAsia="Times New Roman"/>
          <w:sz w:val="28"/>
          <w:szCs w:val="28"/>
        </w:rPr>
        <w:t>Перечень дисциплин в разделе «Общеобразовательный цикл» и объем часов соответствуют естественнонаучному профилю получаемого профессионального образования. Дисциплины информатика, химия и биология осваиваются с профильной направленностью. Изучение базовых и профильных дисциплин осуществляется на протяжении двух лет обучения рассредоточено с одновременным освоением профессиональных модулей и прохождением учебной практики.</w:t>
      </w:r>
    </w:p>
    <w:p>
      <w:pPr>
        <w:pStyle w:val="Normal"/>
        <w:ind w:firstLine="720"/>
        <w:jc w:val="both"/>
        <w:rPr>
          <w:rFonts w:eastAsia="Times New Roman"/>
          <w:sz w:val="28"/>
          <w:szCs w:val="28"/>
        </w:rPr>
      </w:pPr>
      <w:r>
        <w:rPr>
          <w:rFonts w:eastAsia="Times New Roman"/>
          <w:sz w:val="28"/>
          <w:szCs w:val="28"/>
        </w:rPr>
        <w:t xml:space="preserve">Объем часов, отведенный на общеобразовательный цикл ОПОП СПО на базе основного общего образования (ППКРС) с учетом требований ФГОС и профиля профессионального образования 57 недель (2052 часа) </w:t>
      </w:r>
    </w:p>
    <w:p>
      <w:pPr>
        <w:pStyle w:val="Normal"/>
        <w:ind w:firstLine="567"/>
        <w:jc w:val="both"/>
        <w:rPr>
          <w:rFonts w:eastAsia="Times New Roman"/>
          <w:sz w:val="28"/>
          <w:szCs w:val="28"/>
        </w:rPr>
      </w:pPr>
      <w:r>
        <w:rPr>
          <w:rFonts w:eastAsia="Times New Roman"/>
          <w:sz w:val="28"/>
          <w:szCs w:val="28"/>
        </w:rPr>
        <w:t>На 1 курсе  студенты выполняют индивидуальный проект</w:t>
      </w:r>
    </w:p>
    <w:p>
      <w:pPr>
        <w:pStyle w:val="Normal"/>
        <w:spacing w:before="0" w:after="120"/>
        <w:ind w:firstLine="720"/>
        <w:jc w:val="both"/>
        <w:rPr>
          <w:rFonts w:eastAsia="Times New Roman"/>
          <w:sz w:val="28"/>
          <w:szCs w:val="28"/>
        </w:rPr>
      </w:pPr>
      <w:r>
        <w:rPr>
          <w:rFonts w:eastAsia="Times New Roman"/>
          <w:sz w:val="28"/>
          <w:szCs w:val="28"/>
        </w:rPr>
        <w:t xml:space="preserve">Вариативная часть профессионального образования дает возможность расширения и углубления подготовки, необходимых для обеспечения конкурентоспособности выпускника, в соответствии с запросами регионального рынка труда. </w:t>
      </w:r>
    </w:p>
    <w:p>
      <w:pPr>
        <w:pStyle w:val="Normal"/>
        <w:spacing w:before="0" w:after="120"/>
        <w:ind w:firstLine="720"/>
        <w:jc w:val="both"/>
        <w:rPr>
          <w:rFonts w:eastAsia="Times New Roman"/>
          <w:sz w:val="28"/>
          <w:szCs w:val="28"/>
        </w:rPr>
      </w:pPr>
      <w:r>
        <w:rPr>
          <w:rFonts w:eastAsia="Times New Roman"/>
          <w:sz w:val="28"/>
          <w:szCs w:val="28"/>
        </w:rPr>
        <w:t>На основании решения методического совета и по согласованию с работодателями часы вариативной части (612 академических часов) распределена следующим образом:</w:t>
      </w:r>
    </w:p>
    <w:p>
      <w:pPr>
        <w:pStyle w:val="Normal"/>
        <w:spacing w:before="0" w:after="120"/>
        <w:ind w:firstLine="720"/>
        <w:jc w:val="both"/>
        <w:rPr>
          <w:rFonts w:eastAsia="Times New Roman"/>
          <w:sz w:val="28"/>
          <w:szCs w:val="28"/>
        </w:rPr>
      </w:pPr>
      <w:r>
        <w:rPr>
          <w:rFonts w:eastAsia="Times New Roman"/>
          <w:sz w:val="28"/>
          <w:szCs w:val="28"/>
        </w:rPr>
        <w:t>Общепрофессиональный цикл – 260 часов, из них:</w:t>
      </w:r>
    </w:p>
    <w:p>
      <w:pPr>
        <w:pStyle w:val="Normal"/>
        <w:widowControl w:val="false"/>
        <w:numPr>
          <w:ilvl w:val="0"/>
          <w:numId w:val="12"/>
        </w:numPr>
        <w:suppressAutoHyphens w:val="true"/>
        <w:spacing w:before="0" w:after="120"/>
        <w:ind w:left="426" w:hanging="0"/>
        <w:jc w:val="both"/>
        <w:rPr>
          <w:rFonts w:eastAsia="Times New Roman"/>
          <w:sz w:val="28"/>
          <w:szCs w:val="28"/>
        </w:rPr>
      </w:pPr>
      <w:r>
        <w:rPr>
          <w:rFonts w:eastAsia="Times New Roman"/>
          <w:sz w:val="28"/>
          <w:szCs w:val="28"/>
        </w:rPr>
        <w:t>на введение новой дисциплины ОП.10 Эстетика и дизайн кондитерских изделий – 76 часов;</w:t>
      </w:r>
    </w:p>
    <w:p>
      <w:pPr>
        <w:pStyle w:val="Normal"/>
        <w:widowControl w:val="false"/>
        <w:numPr>
          <w:ilvl w:val="0"/>
          <w:numId w:val="12"/>
        </w:numPr>
        <w:suppressAutoHyphens w:val="true"/>
        <w:spacing w:before="0" w:after="120"/>
        <w:ind w:left="709" w:hanging="283"/>
        <w:jc w:val="both"/>
        <w:rPr>
          <w:rFonts w:eastAsia="Times New Roman"/>
          <w:sz w:val="28"/>
          <w:szCs w:val="28"/>
        </w:rPr>
      </w:pPr>
      <w:r>
        <w:rPr>
          <w:rFonts w:eastAsia="Times New Roman"/>
          <w:sz w:val="28"/>
          <w:szCs w:val="28"/>
        </w:rPr>
        <w:t>на увеличение объема часов общепрофессиональных дисциплин  - 276 часов:</w:t>
      </w:r>
    </w:p>
    <w:p>
      <w:pPr>
        <w:pStyle w:val="Normal"/>
        <w:spacing w:before="0" w:after="120"/>
        <w:ind w:left="426" w:hanging="0"/>
        <w:jc w:val="both"/>
        <w:rPr>
          <w:rFonts w:eastAsia="Times New Roman"/>
          <w:sz w:val="28"/>
          <w:szCs w:val="28"/>
        </w:rPr>
      </w:pPr>
      <w:r>
        <w:rPr>
          <w:rFonts w:eastAsia="Times New Roman"/>
          <w:sz w:val="28"/>
          <w:szCs w:val="28"/>
        </w:rPr>
        <w:t>ОП.01 Основы микробиологии, физиологии питания, санитарии и гигиены – 30 часов;</w:t>
      </w:r>
    </w:p>
    <w:p>
      <w:pPr>
        <w:pStyle w:val="Normal"/>
        <w:spacing w:before="0" w:after="120"/>
        <w:ind w:left="426" w:hanging="0"/>
        <w:jc w:val="both"/>
        <w:rPr>
          <w:rFonts w:eastAsia="Times New Roman"/>
          <w:sz w:val="28"/>
          <w:szCs w:val="28"/>
        </w:rPr>
      </w:pPr>
      <w:r>
        <w:rPr>
          <w:rFonts w:eastAsia="Times New Roman"/>
          <w:sz w:val="28"/>
          <w:szCs w:val="28"/>
        </w:rPr>
        <w:t>ОП.02 Основы товароведения продовольственных товаров – 31 час;</w:t>
      </w:r>
    </w:p>
    <w:p>
      <w:pPr>
        <w:pStyle w:val="Normal"/>
        <w:spacing w:before="0" w:after="120"/>
        <w:ind w:left="426" w:hanging="0"/>
        <w:jc w:val="both"/>
        <w:rPr>
          <w:rFonts w:eastAsia="Times New Roman"/>
          <w:sz w:val="28"/>
          <w:szCs w:val="28"/>
        </w:rPr>
      </w:pPr>
      <w:r>
        <w:rPr>
          <w:rFonts w:eastAsia="Times New Roman"/>
          <w:sz w:val="28"/>
          <w:szCs w:val="28"/>
        </w:rPr>
        <w:t>ОП.03 Техническое оснащение и организация рабочего места – 53 часа;</w:t>
      </w:r>
    </w:p>
    <w:p>
      <w:pPr>
        <w:pStyle w:val="Normal"/>
        <w:spacing w:before="0" w:after="120"/>
        <w:ind w:left="426" w:hanging="0"/>
        <w:rPr>
          <w:rFonts w:eastAsia="Times New Roman"/>
          <w:sz w:val="28"/>
          <w:szCs w:val="28"/>
        </w:rPr>
      </w:pPr>
      <w:r>
        <w:rPr>
          <w:rFonts w:eastAsia="Times New Roman"/>
          <w:sz w:val="28"/>
          <w:szCs w:val="28"/>
        </w:rPr>
        <w:t>ОП.04 Экономические и правовые основы производственной деятельности – 35 часов;</w:t>
      </w:r>
    </w:p>
    <w:p>
      <w:pPr>
        <w:pStyle w:val="Normal"/>
        <w:spacing w:before="0" w:after="120"/>
        <w:ind w:firstLine="426"/>
        <w:jc w:val="both"/>
        <w:rPr>
          <w:rFonts w:eastAsia="Times New Roman"/>
          <w:sz w:val="28"/>
          <w:szCs w:val="28"/>
        </w:rPr>
      </w:pPr>
      <w:r>
        <w:rPr>
          <w:rFonts w:eastAsia="Times New Roman"/>
          <w:sz w:val="28"/>
          <w:szCs w:val="28"/>
        </w:rPr>
        <w:t>ОП.05 Основы калькуляции и учета – 35 часов;</w:t>
      </w:r>
    </w:p>
    <w:p>
      <w:pPr>
        <w:pStyle w:val="Normal"/>
        <w:spacing w:before="0" w:after="120"/>
        <w:ind w:firstLine="426"/>
        <w:jc w:val="both"/>
        <w:rPr>
          <w:rFonts w:eastAsia="Times New Roman"/>
          <w:sz w:val="28"/>
          <w:szCs w:val="28"/>
        </w:rPr>
      </w:pPr>
      <w:r>
        <w:rPr>
          <w:rFonts w:eastAsia="Times New Roman"/>
          <w:sz w:val="28"/>
          <w:szCs w:val="28"/>
        </w:rPr>
        <w:t>ОП.06 Охрана труда – 31 час;</w:t>
      </w:r>
    </w:p>
    <w:p>
      <w:pPr>
        <w:pStyle w:val="Normal"/>
        <w:spacing w:before="0" w:after="120"/>
        <w:ind w:firstLine="426"/>
        <w:jc w:val="both"/>
        <w:rPr>
          <w:rFonts w:eastAsia="Times New Roman"/>
          <w:sz w:val="28"/>
          <w:szCs w:val="28"/>
        </w:rPr>
      </w:pPr>
      <w:r>
        <w:rPr>
          <w:rFonts w:eastAsia="Times New Roman"/>
          <w:sz w:val="28"/>
          <w:szCs w:val="28"/>
        </w:rPr>
        <w:t>ОП.07 Иностранный язык в профессиональной сфере – 31 час;</w:t>
      </w:r>
    </w:p>
    <w:p>
      <w:pPr>
        <w:pStyle w:val="Normal"/>
        <w:spacing w:before="0" w:after="120"/>
        <w:ind w:left="1134" w:hanging="708"/>
        <w:jc w:val="both"/>
        <w:rPr>
          <w:rFonts w:eastAsia="Times New Roman"/>
          <w:sz w:val="28"/>
          <w:szCs w:val="28"/>
        </w:rPr>
      </w:pPr>
      <w:r>
        <w:rPr>
          <w:rFonts w:eastAsia="Times New Roman"/>
          <w:sz w:val="28"/>
          <w:szCs w:val="28"/>
        </w:rPr>
        <w:t>На введение следующих учебных дисциплин:</w:t>
      </w:r>
    </w:p>
    <w:p>
      <w:pPr>
        <w:pStyle w:val="Normal"/>
        <w:spacing w:before="0" w:after="120"/>
        <w:ind w:left="426" w:hanging="0"/>
        <w:jc w:val="both"/>
        <w:rPr>
          <w:rFonts w:eastAsia="Lucida Sans Unicode"/>
          <w:sz w:val="28"/>
          <w:szCs w:val="28"/>
          <w:lang w:eastAsia="ar-SA"/>
        </w:rPr>
      </w:pPr>
      <w:r>
        <w:rPr>
          <w:rFonts w:eastAsia="Times New Roman"/>
          <w:sz w:val="28"/>
          <w:szCs w:val="28"/>
        </w:rPr>
        <w:t>ОП 11.  Кухня народов мира – 80 часов;</w:t>
      </w:r>
    </w:p>
    <w:p>
      <w:pPr>
        <w:pStyle w:val="Normal"/>
        <w:spacing w:before="0" w:after="120"/>
        <w:ind w:left="426" w:hanging="0"/>
        <w:jc w:val="both"/>
        <w:rPr>
          <w:rFonts w:eastAsia="Lucida Sans Unicode"/>
          <w:sz w:val="28"/>
          <w:szCs w:val="28"/>
          <w:lang w:eastAsia="ar-SA"/>
        </w:rPr>
      </w:pPr>
      <w:r>
        <w:rPr>
          <w:rFonts w:eastAsia="Times New Roman"/>
          <w:sz w:val="28"/>
          <w:szCs w:val="28"/>
        </w:rPr>
        <w:t>ОП 12. Деловая культура – 34 часа</w:t>
      </w:r>
    </w:p>
    <w:p>
      <w:pPr>
        <w:pStyle w:val="Normal"/>
        <w:spacing w:before="0" w:after="120"/>
        <w:ind w:left="426" w:hanging="0"/>
        <w:jc w:val="both"/>
        <w:rPr>
          <w:rFonts w:eastAsia="Lucida Sans Unicode"/>
          <w:sz w:val="28"/>
          <w:szCs w:val="28"/>
          <w:lang w:eastAsia="ar-SA"/>
        </w:rPr>
      </w:pPr>
      <w:r>
        <w:rPr>
          <w:rFonts w:eastAsia="Times New Roman"/>
          <w:sz w:val="28"/>
          <w:szCs w:val="28"/>
        </w:rPr>
        <w:t>ОП 13. Культура речи – 34 часа</w:t>
      </w:r>
    </w:p>
    <w:p>
      <w:pPr>
        <w:pStyle w:val="Normal"/>
        <w:spacing w:before="0" w:after="120"/>
        <w:ind w:left="426" w:hanging="0"/>
        <w:jc w:val="both"/>
        <w:rPr>
          <w:rFonts w:eastAsia="Lucida Sans Unicode"/>
          <w:sz w:val="28"/>
          <w:szCs w:val="28"/>
          <w:lang w:eastAsia="ar-SA"/>
        </w:rPr>
      </w:pPr>
      <w:r>
        <w:rPr>
          <w:rFonts w:eastAsia="Times New Roman"/>
          <w:sz w:val="28"/>
          <w:szCs w:val="28"/>
        </w:rPr>
        <w:t>ОП 14.  Информационные технологии в профессиональной деятельности – 70 часов;</w:t>
      </w:r>
    </w:p>
    <w:p>
      <w:pPr>
        <w:pStyle w:val="Normal"/>
        <w:spacing w:before="0" w:after="120"/>
        <w:ind w:left="567" w:hanging="141"/>
        <w:jc w:val="both"/>
        <w:rPr>
          <w:rFonts w:eastAsia="Times New Roman"/>
          <w:sz w:val="28"/>
          <w:szCs w:val="28"/>
        </w:rPr>
      </w:pPr>
      <w:r>
        <w:rPr>
          <w:rFonts w:eastAsia="Times New Roman"/>
          <w:sz w:val="28"/>
          <w:szCs w:val="28"/>
        </w:rPr>
        <w:t>ОП 15.  Организация обслуживания в ресторане – 42 часа.</w:t>
      </w:r>
    </w:p>
    <w:p>
      <w:pPr>
        <w:pStyle w:val="Normal"/>
        <w:spacing w:before="0" w:after="120"/>
        <w:ind w:left="426" w:hanging="426"/>
        <w:jc w:val="both"/>
        <w:rPr>
          <w:rFonts w:eastAsia="Lucida Sans Unicode"/>
          <w:sz w:val="28"/>
          <w:szCs w:val="24"/>
          <w:lang w:eastAsia="ar-SA"/>
        </w:rPr>
      </w:pPr>
      <w:r>
        <w:rPr>
          <w:rFonts w:eastAsia="Lucida Sans Unicode"/>
          <w:sz w:val="28"/>
          <w:szCs w:val="24"/>
          <w:lang w:eastAsia="ar-SA"/>
        </w:rPr>
        <w:t xml:space="preserve">          </w:t>
      </w:r>
      <w:r>
        <w:rPr>
          <w:rFonts w:eastAsia="Lucida Sans Unicode"/>
          <w:sz w:val="28"/>
          <w:szCs w:val="24"/>
          <w:lang w:eastAsia="ar-SA"/>
        </w:rPr>
        <w:t>Время, в объеме 720 часов (20-ти недель) направлено на изучение комплексных учебных предметов, дисциплин и модулей, направленных на освоение общих и профессиональных компетенций, в том числе, на увеличение  объема часов практик , на МДК для достижения результатов  по осваиваемой профессии:</w:t>
      </w:r>
    </w:p>
    <w:p>
      <w:pPr>
        <w:pStyle w:val="Normal"/>
        <w:spacing w:before="0" w:after="120"/>
        <w:ind w:left="426" w:hanging="426"/>
        <w:jc w:val="both"/>
        <w:rPr>
          <w:rFonts w:eastAsia="Lucida Sans Unicode"/>
          <w:sz w:val="28"/>
          <w:szCs w:val="24"/>
          <w:lang w:eastAsia="ar-SA"/>
        </w:rPr>
      </w:pPr>
      <w:r>
        <w:rPr>
          <w:rFonts w:eastAsia="Lucida Sans Unicode"/>
          <w:sz w:val="28"/>
          <w:szCs w:val="24"/>
          <w:lang w:eastAsia="ar-SA"/>
        </w:rPr>
        <w:t xml:space="preserve">       </w:t>
      </w:r>
      <w:r>
        <w:rPr>
          <w:rFonts w:eastAsia="Lucida Sans Unicode"/>
          <w:sz w:val="28"/>
          <w:szCs w:val="24"/>
          <w:lang w:eastAsia="ar-SA"/>
        </w:rPr>
        <w:t>На увеличение  объема часов практик – 334 часа;</w:t>
      </w:r>
    </w:p>
    <w:p>
      <w:pPr>
        <w:pStyle w:val="Normal"/>
        <w:spacing w:before="0" w:after="120"/>
        <w:ind w:left="426" w:hanging="426"/>
        <w:jc w:val="both"/>
        <w:rPr>
          <w:rFonts w:eastAsia="Lucida Sans Unicode"/>
          <w:sz w:val="28"/>
          <w:szCs w:val="28"/>
          <w:lang w:eastAsia="ar-SA"/>
        </w:rPr>
      </w:pPr>
      <w:r>
        <w:rPr>
          <w:rFonts w:eastAsia="Lucida Sans Unicode"/>
          <w:sz w:val="28"/>
          <w:szCs w:val="24"/>
          <w:lang w:eastAsia="ar-SA"/>
        </w:rPr>
        <w:t xml:space="preserve">       </w:t>
      </w:r>
      <w:r>
        <w:rPr>
          <w:rFonts w:eastAsia="Lucida Sans Unicode"/>
          <w:sz w:val="28"/>
          <w:szCs w:val="24"/>
          <w:lang w:eastAsia="ar-SA"/>
        </w:rPr>
        <w:t>На увеличение объема часов междисциплинарных курсов для углубления подготовки обучающихся – 390 часов</w:t>
      </w:r>
    </w:p>
    <w:p>
      <w:pPr>
        <w:pStyle w:val="Normal"/>
        <w:numPr>
          <w:ilvl w:val="0"/>
          <w:numId w:val="13"/>
        </w:numPr>
        <w:spacing w:before="0" w:after="120"/>
        <w:ind w:left="1134" w:hanging="567"/>
        <w:jc w:val="both"/>
        <w:rPr>
          <w:rFonts w:eastAsia="Lucida Sans Unicode"/>
          <w:sz w:val="28"/>
          <w:szCs w:val="28"/>
          <w:lang w:eastAsia="ar-SA"/>
        </w:rPr>
      </w:pPr>
      <w:r>
        <w:rPr>
          <w:rFonts w:eastAsia="Lucida Sans Unicode"/>
          <w:sz w:val="28"/>
          <w:szCs w:val="28"/>
          <w:lang w:eastAsia="ar-SA"/>
        </w:rPr>
        <w:t>МДК 01.02 Процессы приготовления, подготовки к реализации кулинарных полуфабрикатов – 34 часа;</w:t>
      </w:r>
    </w:p>
    <w:p>
      <w:pPr>
        <w:pStyle w:val="Normal"/>
        <w:numPr>
          <w:ilvl w:val="0"/>
          <w:numId w:val="13"/>
        </w:numPr>
        <w:spacing w:before="0" w:after="120"/>
        <w:ind w:left="1134" w:hanging="567"/>
        <w:jc w:val="both"/>
        <w:rPr>
          <w:rFonts w:eastAsia="Lucida Sans Unicode"/>
          <w:sz w:val="28"/>
          <w:szCs w:val="28"/>
          <w:lang w:eastAsia="ar-SA"/>
        </w:rPr>
      </w:pPr>
      <w:r>
        <w:rPr>
          <w:rFonts w:eastAsia="Lucida Sans Unicode"/>
          <w:sz w:val="28"/>
          <w:szCs w:val="28"/>
          <w:lang w:eastAsia="ar-SA"/>
        </w:rPr>
        <w:t>МДК 02.02 Процессы приготовления, подготовки к реализации и презентации горячих блюд, кулинарных изделий, закусок – 100 часов;</w:t>
      </w:r>
    </w:p>
    <w:p>
      <w:pPr>
        <w:pStyle w:val="Normal"/>
        <w:numPr>
          <w:ilvl w:val="0"/>
          <w:numId w:val="13"/>
        </w:numPr>
        <w:spacing w:before="0" w:after="120"/>
        <w:ind w:left="1134" w:hanging="567"/>
        <w:jc w:val="both"/>
        <w:rPr>
          <w:rFonts w:eastAsia="Lucida Sans Unicode"/>
          <w:sz w:val="28"/>
          <w:szCs w:val="28"/>
          <w:lang w:eastAsia="ar-SA"/>
        </w:rPr>
      </w:pPr>
      <w:r>
        <w:rPr>
          <w:rFonts w:eastAsia="Times New Roman"/>
          <w:sz w:val="28"/>
          <w:szCs w:val="28"/>
        </w:rPr>
        <w:t>МДК 03.02 Процессы приготовления, подготовки к реализации и презентации холодных блюд, кулинарных изделий, закусок – 66 часов;</w:t>
      </w:r>
    </w:p>
    <w:p>
      <w:pPr>
        <w:pStyle w:val="Normal"/>
        <w:numPr>
          <w:ilvl w:val="0"/>
          <w:numId w:val="13"/>
        </w:numPr>
        <w:spacing w:before="0" w:after="120"/>
        <w:ind w:left="1134" w:hanging="425"/>
        <w:jc w:val="both"/>
        <w:rPr>
          <w:rFonts w:eastAsia="Lucida Sans Unicode"/>
          <w:sz w:val="28"/>
          <w:szCs w:val="28"/>
          <w:lang w:eastAsia="ar-SA"/>
        </w:rPr>
      </w:pPr>
      <w:r>
        <w:rPr>
          <w:rFonts w:eastAsia="Lucida Sans Unicode"/>
          <w:sz w:val="28"/>
          <w:szCs w:val="24"/>
          <w:lang w:eastAsia="ar-SA"/>
        </w:rPr>
        <w:t>МДК.04.02 Процессы приготовления, подготовки к реализации горячих и холодных сладких блюд, десертов, напитков – 50 часов.</w:t>
      </w:r>
    </w:p>
    <w:p>
      <w:pPr>
        <w:pStyle w:val="Normal"/>
        <w:numPr>
          <w:ilvl w:val="0"/>
          <w:numId w:val="13"/>
        </w:numPr>
        <w:spacing w:before="0" w:after="120"/>
        <w:ind w:left="1134" w:hanging="425"/>
        <w:jc w:val="both"/>
        <w:rPr>
          <w:rFonts w:eastAsia="Lucida Sans Unicode"/>
          <w:sz w:val="28"/>
          <w:szCs w:val="28"/>
          <w:lang w:eastAsia="ar-SA"/>
        </w:rPr>
      </w:pPr>
      <w:r>
        <w:rPr>
          <w:rFonts w:eastAsia="Times New Roman"/>
          <w:sz w:val="28"/>
          <w:szCs w:val="28"/>
        </w:rPr>
        <w:t xml:space="preserve">МДК 05.01 Организация приготовления, подготовки к реализации хлебобулочных, мучных кондитерских изделий </w:t>
      </w:r>
      <w:r>
        <w:rPr>
          <w:rFonts w:eastAsia="Lucida Sans Unicode"/>
          <w:sz w:val="28"/>
          <w:szCs w:val="24"/>
          <w:lang w:eastAsia="ar-SA"/>
        </w:rPr>
        <w:t>– 19 часов;</w:t>
      </w:r>
    </w:p>
    <w:p>
      <w:pPr>
        <w:pStyle w:val="Normal"/>
        <w:numPr>
          <w:ilvl w:val="0"/>
          <w:numId w:val="13"/>
        </w:numPr>
        <w:spacing w:before="0" w:after="120"/>
        <w:ind w:left="1134" w:hanging="425"/>
        <w:jc w:val="both"/>
        <w:rPr>
          <w:rFonts w:eastAsia="Lucida Sans Unicode"/>
          <w:sz w:val="28"/>
          <w:szCs w:val="28"/>
          <w:lang w:eastAsia="ar-SA"/>
        </w:rPr>
      </w:pPr>
      <w:r>
        <w:rPr>
          <w:rFonts w:eastAsia="Times New Roman"/>
          <w:sz w:val="28"/>
          <w:szCs w:val="28"/>
        </w:rPr>
        <w:t>МДК 05.02 Процессы приготовления, подготовки к реализации хлебобулочных, мучных кондитерских изделий</w:t>
      </w:r>
      <w:r>
        <w:rPr>
          <w:rFonts w:eastAsia="Lucida Sans Unicode"/>
          <w:sz w:val="28"/>
          <w:szCs w:val="28"/>
          <w:lang w:eastAsia="ar-SA"/>
        </w:rPr>
        <w:t>– 121 час</w:t>
      </w:r>
    </w:p>
    <w:p>
      <w:pPr>
        <w:pStyle w:val="Normal"/>
        <w:spacing w:before="0" w:after="120"/>
        <w:ind w:left="709" w:hanging="0"/>
        <w:jc w:val="both"/>
        <w:rPr>
          <w:rFonts w:eastAsia="Lucida Sans Unicode"/>
          <w:sz w:val="28"/>
          <w:szCs w:val="28"/>
          <w:lang w:eastAsia="ar-SA"/>
        </w:rPr>
      </w:pPr>
      <w:r>
        <w:rPr>
          <w:rFonts w:eastAsia="Times New Roman"/>
          <w:sz w:val="28"/>
          <w:szCs w:val="28"/>
        </w:rPr>
        <w:t xml:space="preserve">На увеличение часов на проведение  промежуточной аттестации </w:t>
      </w:r>
      <w:r>
        <w:rPr>
          <w:rFonts w:eastAsia="Lucida Sans Unicode"/>
          <w:sz w:val="28"/>
          <w:szCs w:val="28"/>
          <w:lang w:eastAsia="ar-SA"/>
        </w:rPr>
        <w:t>– 36 часов.</w:t>
      </w:r>
    </w:p>
    <w:p>
      <w:pPr>
        <w:pStyle w:val="Normal"/>
        <w:tabs>
          <w:tab w:val="clear" w:pos="720"/>
          <w:tab w:val="left" w:pos="426" w:leader="none"/>
        </w:tabs>
        <w:spacing w:before="0" w:after="120"/>
        <w:jc w:val="both"/>
        <w:rPr>
          <w:rFonts w:eastAsia="Times New Roman"/>
          <w:sz w:val="28"/>
          <w:szCs w:val="28"/>
        </w:rPr>
      </w:pPr>
      <w:r>
        <w:rPr>
          <w:rFonts w:eastAsia="Lucida Sans Unicode"/>
          <w:sz w:val="28"/>
          <w:szCs w:val="28"/>
          <w:lang w:eastAsia="ar-SA"/>
        </w:rPr>
        <w:t xml:space="preserve"> </w:t>
      </w:r>
      <w:r>
        <w:rPr>
          <w:rFonts w:eastAsia="Times New Roman"/>
          <w:sz w:val="28"/>
          <w:szCs w:val="28"/>
        </w:rPr>
        <w:t xml:space="preserve">Учебное время </w:t>
      </w:r>
      <w:r>
        <w:rPr>
          <w:rFonts w:eastAsia="Times New Roman"/>
          <w:color w:val="000000"/>
          <w:sz w:val="28"/>
          <w:szCs w:val="28"/>
        </w:rPr>
        <w:t>3600</w:t>
      </w:r>
      <w:r>
        <w:rPr>
          <w:rFonts w:eastAsia="Times New Roman"/>
          <w:sz w:val="28"/>
          <w:szCs w:val="28"/>
        </w:rPr>
        <w:t xml:space="preserve"> часов распределено следующим образом:</w:t>
      </w:r>
    </w:p>
    <w:p>
      <w:pPr>
        <w:pStyle w:val="Normal"/>
        <w:spacing w:before="0" w:after="120"/>
        <w:ind w:firstLine="720"/>
        <w:jc w:val="both"/>
        <w:rPr>
          <w:rFonts w:eastAsia="Times New Roman"/>
          <w:sz w:val="28"/>
          <w:szCs w:val="28"/>
        </w:rPr>
      </w:pPr>
      <w:r>
        <w:rPr>
          <w:rFonts w:eastAsia="Times New Roman"/>
          <w:sz w:val="28"/>
          <w:szCs w:val="28"/>
        </w:rPr>
        <w:t>- на изучение общепрофессиональных дисциплин  – 851 час;</w:t>
      </w:r>
    </w:p>
    <w:p>
      <w:pPr>
        <w:pStyle w:val="Normal"/>
        <w:spacing w:before="0" w:after="120"/>
        <w:ind w:firstLine="720"/>
        <w:jc w:val="both"/>
        <w:rPr>
          <w:rFonts w:eastAsia="Times New Roman"/>
          <w:sz w:val="28"/>
          <w:szCs w:val="28"/>
        </w:rPr>
      </w:pPr>
      <w:r>
        <w:rPr>
          <w:rFonts w:eastAsia="Times New Roman"/>
          <w:sz w:val="28"/>
          <w:szCs w:val="28"/>
        </w:rPr>
        <w:t>- на изучение профессиональных модулей (включая часы, веденные за счет вариативной части)- 2713 часов;</w:t>
      </w:r>
    </w:p>
    <w:p>
      <w:pPr>
        <w:pStyle w:val="Normal"/>
        <w:spacing w:before="0" w:after="120"/>
        <w:ind w:firstLine="720"/>
        <w:jc w:val="both"/>
        <w:rPr>
          <w:rFonts w:eastAsia="Times New Roman"/>
          <w:sz w:val="28"/>
          <w:szCs w:val="28"/>
        </w:rPr>
      </w:pPr>
      <w:r>
        <w:rPr>
          <w:rFonts w:eastAsia="Times New Roman"/>
          <w:sz w:val="28"/>
          <w:szCs w:val="28"/>
        </w:rPr>
        <w:t>- на учебную практику – 684 часа;</w:t>
      </w:r>
    </w:p>
    <w:p>
      <w:pPr>
        <w:pStyle w:val="Normal"/>
        <w:spacing w:before="0" w:after="120"/>
        <w:ind w:firstLine="720"/>
        <w:jc w:val="both"/>
        <w:rPr>
          <w:rFonts w:eastAsia="Times New Roman"/>
          <w:sz w:val="28"/>
          <w:szCs w:val="28"/>
        </w:rPr>
      </w:pPr>
      <w:r>
        <w:rPr>
          <w:rFonts w:eastAsia="Times New Roman"/>
          <w:sz w:val="28"/>
          <w:szCs w:val="28"/>
        </w:rPr>
        <w:t>- на производственную практику  – 828 часов.</w:t>
      </w:r>
    </w:p>
    <w:p>
      <w:pPr>
        <w:pStyle w:val="Normal"/>
        <w:spacing w:before="0" w:after="120"/>
        <w:ind w:firstLine="720"/>
        <w:jc w:val="both"/>
        <w:rPr>
          <w:rFonts w:eastAsia="Times New Roman"/>
          <w:sz w:val="28"/>
          <w:szCs w:val="28"/>
        </w:rPr>
      </w:pPr>
      <w:r>
        <w:rPr>
          <w:rFonts w:eastAsia="Times New Roman"/>
          <w:sz w:val="28"/>
          <w:szCs w:val="28"/>
        </w:rPr>
        <w:t xml:space="preserve">Изучение общепрофессиональных дисциплин и профессиональных модулей осуществляется рассредоточено одновременно с освоением общеобразовательных дисциплин, начиная с первого курса. </w:t>
      </w:r>
    </w:p>
    <w:p>
      <w:pPr>
        <w:pStyle w:val="Normal"/>
        <w:ind w:firstLine="900"/>
        <w:jc w:val="both"/>
        <w:rPr>
          <w:rFonts w:eastAsia="Times New Roman"/>
          <w:sz w:val="28"/>
          <w:szCs w:val="28"/>
        </w:rPr>
      </w:pPr>
      <w:r>
        <w:rPr>
          <w:rFonts w:eastAsia="Times New Roman"/>
          <w:sz w:val="28"/>
          <w:szCs w:val="28"/>
        </w:rPr>
        <w:t>Деление на подгруппы осуществляется по дисциплинам Иностранный язык и Информатика, если наполняемость подгрупп составляет не менее 8 – 12 человек:</w:t>
      </w:r>
    </w:p>
    <w:p>
      <w:pPr>
        <w:pStyle w:val="Normal"/>
        <w:spacing w:before="0" w:after="120"/>
        <w:ind w:firstLine="720"/>
        <w:jc w:val="both"/>
        <w:rPr>
          <w:rFonts w:eastAsia="Times New Roman"/>
          <w:sz w:val="28"/>
          <w:szCs w:val="28"/>
        </w:rPr>
      </w:pPr>
      <w:r>
        <w:rPr>
          <w:rFonts w:eastAsia="Times New Roman"/>
          <w:sz w:val="28"/>
          <w:szCs w:val="28"/>
        </w:rPr>
        <w:t>Оценка качества освоения общепрофессиональных дисциплин и профессиональных модулей проводится в процессе текущего контроля, промежуточной аттестации, государственной (итоговой) аттестации.</w:t>
      </w:r>
    </w:p>
    <w:p>
      <w:pPr>
        <w:pStyle w:val="Normal"/>
        <w:spacing w:before="0" w:after="120"/>
        <w:ind w:firstLine="567"/>
        <w:jc w:val="both"/>
        <w:rPr>
          <w:rFonts w:eastAsia="Times New Roman"/>
          <w:color w:val="000000"/>
          <w:sz w:val="28"/>
          <w:szCs w:val="24"/>
        </w:rPr>
      </w:pPr>
      <w:r>
        <w:rPr>
          <w:rFonts w:eastAsia="Times New Roman"/>
          <w:color w:val="000000"/>
          <w:sz w:val="28"/>
          <w:szCs w:val="24"/>
        </w:rPr>
        <w:t xml:space="preserve">Формы проведения промежуточной аттестации обучающихся: зачёт, дифференцированный зачёт, экзамен. Зачет или дифференцированный зачет проводятся за счет часов, отведенных на освоение соответствующей дисциплины, предмета или профессионального модуля. Экзамен проводится в день, освобожденный от других форм учебной нагрузки. На промежуточную аттестацию отводится 6 недель. </w:t>
      </w:r>
    </w:p>
    <w:p>
      <w:pPr>
        <w:pStyle w:val="Normal"/>
        <w:spacing w:before="0" w:after="120"/>
        <w:ind w:firstLine="567"/>
        <w:jc w:val="both"/>
        <w:rPr>
          <w:rFonts w:eastAsia="Times New Roman"/>
          <w:color w:val="000000"/>
          <w:sz w:val="28"/>
          <w:szCs w:val="24"/>
        </w:rPr>
      </w:pPr>
      <w:r>
        <w:rPr>
          <w:rFonts w:eastAsia="Times New Roman"/>
          <w:color w:val="000000"/>
          <w:sz w:val="28"/>
          <w:szCs w:val="24"/>
        </w:rPr>
        <w:t>Периодичность промежуточной аттестации определена календарным учебным графиком на весь период обучения.</w:t>
      </w:r>
    </w:p>
    <w:p>
      <w:pPr>
        <w:pStyle w:val="Normal"/>
        <w:spacing w:before="0" w:after="120"/>
        <w:ind w:firstLine="567"/>
        <w:jc w:val="both"/>
        <w:rPr>
          <w:rFonts w:eastAsia="Times New Roman"/>
          <w:color w:val="000000"/>
          <w:sz w:val="28"/>
          <w:szCs w:val="24"/>
        </w:rPr>
      </w:pPr>
      <w:r>
        <w:rPr>
          <w:rFonts w:eastAsia="Times New Roman"/>
          <w:color w:val="000000"/>
          <w:sz w:val="28"/>
          <w:szCs w:val="24"/>
        </w:rPr>
        <w:t xml:space="preserve">Экзамен квалификационный по профессиональному модулю проводится в форме демонстрационного экзамена по окончанию производственной практики по соответствующему модулю. В часы, отведенные на производственную практику по каждому из  модулей, включены 12 часов на проведение экзамена квалификационного по модулю. </w:t>
      </w:r>
    </w:p>
    <w:p>
      <w:pPr>
        <w:pStyle w:val="Normal"/>
        <w:spacing w:before="0" w:after="120"/>
        <w:ind w:firstLine="567"/>
        <w:jc w:val="both"/>
        <w:rPr>
          <w:rFonts w:eastAsia="Times New Roman"/>
          <w:color w:val="000000"/>
          <w:sz w:val="28"/>
          <w:szCs w:val="24"/>
        </w:rPr>
      </w:pPr>
      <w:r>
        <w:rPr>
          <w:rFonts w:eastAsia="Times New Roman"/>
          <w:color w:val="000000"/>
          <w:sz w:val="28"/>
          <w:szCs w:val="24"/>
        </w:rPr>
        <w:t>На 2 курсе проходит итоговая  аттестация по дисциплинам общеобразовательного цикла. Обязательные экзамены по русскому языку (изложение), математике (письменно). Дисциплина по выбору: химия (профильная) – устно.</w:t>
      </w:r>
    </w:p>
    <w:p>
      <w:pPr>
        <w:pStyle w:val="Normal"/>
        <w:ind w:firstLine="720"/>
        <w:jc w:val="both"/>
        <w:rPr>
          <w:rFonts w:eastAsia="Times New Roman"/>
          <w:sz w:val="28"/>
          <w:szCs w:val="28"/>
        </w:rPr>
      </w:pPr>
      <w:r>
        <w:rPr>
          <w:rFonts w:eastAsia="Times New Roman"/>
          <w:sz w:val="28"/>
          <w:szCs w:val="28"/>
        </w:rPr>
        <w:t>За весь период обучения студенты сдают при реализации ППКРС на базе среднего общего образования с естественнонаучным профилем получаемого профессионального образования – 9 зачетов, 32 дифференцированных зачета,                          8 экзаменов.</w:t>
      </w:r>
    </w:p>
    <w:p>
      <w:pPr>
        <w:pStyle w:val="Normal"/>
        <w:ind w:firstLine="720"/>
        <w:jc w:val="both"/>
        <w:rPr>
          <w:rFonts w:eastAsia="Times New Roman"/>
          <w:sz w:val="28"/>
          <w:szCs w:val="28"/>
        </w:rPr>
      </w:pPr>
      <w:r>
        <w:rPr>
          <w:rFonts w:eastAsia="Times New Roman"/>
          <w:sz w:val="28"/>
          <w:szCs w:val="28"/>
        </w:rPr>
        <w:t>Государственная итоговая аттестация проводится в конце освоения основной профессиональной образовательной программы на четвертом курсе в форме защиты выпускной квалификационной работы в виде демонстрационного экзамена.</w:t>
      </w:r>
    </w:p>
    <w:p>
      <w:pPr>
        <w:pStyle w:val="Normal"/>
        <w:ind w:firstLine="720"/>
        <w:jc w:val="both"/>
        <w:rPr>
          <w:rFonts w:eastAsia="Times New Roman"/>
          <w:sz w:val="28"/>
          <w:szCs w:val="28"/>
        </w:rPr>
      </w:pPr>
      <w:r>
        <w:rPr>
          <w:rFonts w:eastAsia="Times New Roman"/>
          <w:sz w:val="28"/>
          <w:szCs w:val="28"/>
        </w:rPr>
        <w:t>Необходимым условием допуска к итоговой аттестации является представление документов, подтверждающих освоение обучающимися всех компетенций при изучении ими теоретического материала и прохождения учебной и производственной практик по каждому из основных видов профессиональной деятельности. В том числе могут быть предоставлены отчеты о ранее достигнутых результатах дополнительные сертификаты, свидетельства (дипломы) олимпиад, конкурсов, характеристики с мест прохождения практики.</w:t>
      </w:r>
    </w:p>
    <w:p>
      <w:pPr>
        <w:pStyle w:val="Normal"/>
        <w:spacing w:before="0" w:after="120"/>
        <w:ind w:hanging="0"/>
        <w:jc w:val="both"/>
        <w:rPr/>
      </w:pPr>
      <w:r>
        <w:rPr/>
      </w:r>
    </w:p>
    <w:p>
      <w:pPr>
        <w:pStyle w:val="Normal"/>
        <w:spacing w:before="0" w:after="120"/>
        <w:ind w:firstLine="720"/>
        <w:jc w:val="both"/>
        <w:rPr>
          <w:rFonts w:eastAsia="Times New Roman"/>
          <w:sz w:val="28"/>
          <w:szCs w:val="24"/>
        </w:rPr>
      </w:pPr>
      <w:r>
        <w:rPr>
          <w:rFonts w:eastAsia="Times New Roman"/>
          <w:sz w:val="28"/>
          <w:szCs w:val="28"/>
        </w:rPr>
        <w:t>По результатам государственной итоговой аттестации обучающимся выдается диплом государственного образца.</w:t>
      </w:r>
    </w:p>
    <w:p>
      <w:pPr>
        <w:pStyle w:val="Normal"/>
        <w:ind w:left="1120" w:hanging="0"/>
        <w:rPr>
          <w:sz w:val="20"/>
          <w:szCs w:val="20"/>
        </w:rPr>
      </w:pPr>
      <w:r>
        <w:rPr>
          <w:rFonts w:eastAsia="Times New Roman"/>
          <w:b/>
          <w:bCs/>
          <w:sz w:val="28"/>
          <w:szCs w:val="28"/>
        </w:rPr>
        <w:t>3.2. Календарный учебный график учебного процесса</w:t>
      </w:r>
    </w:p>
    <w:p>
      <w:pPr>
        <w:pStyle w:val="Normal"/>
        <w:spacing w:lineRule="exact" w:line="57"/>
        <w:rPr>
          <w:sz w:val="20"/>
          <w:szCs w:val="20"/>
        </w:rPr>
      </w:pPr>
      <w:r>
        <w:rPr>
          <w:sz w:val="20"/>
          <w:szCs w:val="20"/>
        </w:rPr>
      </w:r>
    </w:p>
    <w:p>
      <w:pPr>
        <w:pStyle w:val="Normal"/>
        <w:spacing w:lineRule="auto" w:line="271"/>
        <w:ind w:right="180" w:hanging="0"/>
        <w:jc w:val="both"/>
        <w:rPr>
          <w:sz w:val="28"/>
          <w:szCs w:val="28"/>
        </w:rPr>
      </w:pPr>
      <w:r>
        <w:rPr>
          <w:rFonts w:eastAsia="Times New Roman"/>
          <w:sz w:val="28"/>
          <w:szCs w:val="28"/>
        </w:rPr>
        <w:t xml:space="preserve">    </w:t>
      </w:r>
      <w:r>
        <w:rPr>
          <w:rFonts w:eastAsia="Times New Roman"/>
          <w:sz w:val="28"/>
          <w:szCs w:val="28"/>
        </w:rPr>
        <w:t>В календарном учебном графике указывается последовательность на каждый курс с разбивкой часов по неделям по каждой учебной дисциплине и профессиональному модулю. Реализация ОПОП по профессии 43.01.09 Повар, кондитер, включает теоретическое обучение, практики, промежуточную итоговую аттестацию.(приложение №2)</w:t>
      </w:r>
    </w:p>
    <w:p>
      <w:pPr>
        <w:pStyle w:val="Normal"/>
        <w:spacing w:lineRule="exact" w:line="25"/>
        <w:rPr>
          <w:rFonts w:eastAsia="Times New Roman"/>
          <w:sz w:val="28"/>
          <w:szCs w:val="28"/>
        </w:rPr>
      </w:pPr>
      <w:r>
        <w:rPr>
          <w:rFonts w:eastAsia="Times New Roman"/>
          <w:sz w:val="28"/>
          <w:szCs w:val="28"/>
        </w:rPr>
      </w:r>
    </w:p>
    <w:p>
      <w:pPr>
        <w:pStyle w:val="Normal"/>
        <w:spacing w:lineRule="auto" w:line="271"/>
        <w:ind w:left="260" w:right="120" w:firstLine="852"/>
        <w:jc w:val="both"/>
        <w:rPr>
          <w:rFonts w:eastAsia="Times New Roman"/>
          <w:sz w:val="28"/>
          <w:szCs w:val="28"/>
        </w:rPr>
      </w:pPr>
      <w:r>
        <w:rPr>
          <w:rFonts w:eastAsia="Times New Roman"/>
          <w:b/>
          <w:bCs/>
          <w:sz w:val="28"/>
          <w:szCs w:val="28"/>
        </w:rPr>
        <w:t>3.3. Рабочие программы учебных дисциплин: общеобразовательного и общепрофессионального циклов, программы профессиональных модулей</w:t>
      </w:r>
    </w:p>
    <w:p>
      <w:pPr>
        <w:pStyle w:val="Normal"/>
        <w:spacing w:lineRule="exact" w:line="15"/>
        <w:rPr>
          <w:rFonts w:eastAsia="Times New Roman"/>
          <w:sz w:val="28"/>
          <w:szCs w:val="28"/>
        </w:rPr>
      </w:pPr>
      <w:r>
        <w:rPr>
          <w:rFonts w:eastAsia="Times New Roman"/>
          <w:sz w:val="28"/>
          <w:szCs w:val="28"/>
        </w:rPr>
      </w:r>
    </w:p>
    <w:p>
      <w:pPr>
        <w:pStyle w:val="Normal"/>
        <w:spacing w:lineRule="auto" w:line="271"/>
        <w:ind w:right="120" w:firstLine="1112"/>
        <w:jc w:val="both"/>
        <w:rPr>
          <w:rFonts w:eastAsia="Times New Roman"/>
          <w:sz w:val="28"/>
          <w:szCs w:val="28"/>
        </w:rPr>
      </w:pPr>
      <w:r>
        <w:rPr>
          <w:rFonts w:eastAsia="Times New Roman"/>
          <w:sz w:val="28"/>
          <w:szCs w:val="28"/>
        </w:rPr>
        <w:t>Рабочие программы учебных дисциплин и профессиональных модулей разрабатываются в соответствии с Положением по разработке рабочих программ учебных дисциплин.</w:t>
      </w:r>
    </w:p>
    <w:tbl>
      <w:tblPr>
        <w:tblStyle w:val="a5"/>
        <w:tblW w:w="924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127"/>
        <w:gridCol w:w="3501"/>
        <w:gridCol w:w="2612"/>
      </w:tblGrid>
      <w:tr>
        <w:trPr/>
        <w:tc>
          <w:tcPr>
            <w:tcW w:w="3127"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Индекс дисциплины в соответствии с учебным планом</w:t>
            </w:r>
          </w:p>
        </w:tc>
        <w:tc>
          <w:tcPr>
            <w:tcW w:w="3501"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Наименование дисциплин</w:t>
            </w:r>
          </w:p>
        </w:tc>
        <w:tc>
          <w:tcPr>
            <w:tcW w:w="2612"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Приложения №</w:t>
            </w:r>
          </w:p>
        </w:tc>
      </w:tr>
      <w:tr>
        <w:trPr/>
        <w:tc>
          <w:tcPr>
            <w:tcW w:w="3127"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1</w:t>
            </w:r>
          </w:p>
        </w:tc>
        <w:tc>
          <w:tcPr>
            <w:tcW w:w="3501"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2</w:t>
            </w:r>
          </w:p>
        </w:tc>
        <w:tc>
          <w:tcPr>
            <w:tcW w:w="2612"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3</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Русский язык и литература</w:t>
            </w:r>
          </w:p>
        </w:tc>
        <w:tc>
          <w:tcPr>
            <w:tcW w:w="2612"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Приложение № 3.3.1.</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Русский язык</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 xml:space="preserve"> </w:t>
            </w:r>
            <w:r>
              <w:rPr>
                <w:rFonts w:eastAsia="Times New Roman" w:cs="Times New Roman"/>
                <w:kern w:val="0"/>
                <w:sz w:val="28"/>
                <w:szCs w:val="28"/>
                <w:lang w:val="ru-RU" w:eastAsia="ru-RU" w:bidi="ar-SA"/>
              </w:rPr>
              <w:t>Литература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№3.3.3</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Иностранный язык</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Математика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3.3.6</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История</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3.3.7</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ОУД.06</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Физическая культура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3.3.8</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ОУД.07</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безопасности жизнедеятельности</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3.3.9</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ОУД.08</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Астрономия</w:t>
            </w:r>
          </w:p>
        </w:tc>
        <w:tc>
          <w:tcPr>
            <w:tcW w:w="2612"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Приложение № 3.3.10</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ОУД.09</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Информатика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3.3.11</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ОУД.10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Физика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3.3.12</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ОУД.11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Химия</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3.3.13</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 12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Биология</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3.3.14</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ОУД.13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Обществознание (включая экономику и право)</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3.3.15</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 14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География</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3.3.16</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 15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Экология</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3.3.17</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УДП.00</w:t>
            </w:r>
          </w:p>
          <w:p>
            <w:pPr>
              <w:pStyle w:val="Normal"/>
              <w:widowControl w:val="false"/>
              <w:suppressAutoHyphens w:val="true"/>
              <w:spacing w:before="0" w:after="0"/>
              <w:ind w:right="120" w:hanging="0"/>
              <w:jc w:val="both"/>
              <w:rPr>
                <w:rFonts w:eastAsia="Times New Roman"/>
                <w:sz w:val="28"/>
                <w:szCs w:val="28"/>
              </w:rPr>
            </w:pPr>
            <w:r>
              <w:rPr>
                <w:rFonts w:eastAsia="Times New Roman"/>
                <w:sz w:val="22"/>
                <w:szCs w:val="28"/>
              </w:rPr>
            </w:r>
          </w:p>
          <w:p>
            <w:pPr>
              <w:pStyle w:val="Normal"/>
              <w:widowControl w:val="false"/>
              <w:suppressAutoHyphens w:val="true"/>
              <w:spacing w:before="0" w:after="0"/>
              <w:ind w:right="120" w:hanging="0"/>
              <w:jc w:val="both"/>
              <w:rPr>
                <w:rFonts w:eastAsia="Times New Roman"/>
                <w:sz w:val="28"/>
                <w:szCs w:val="28"/>
              </w:rPr>
            </w:pPr>
            <w:r>
              <w:rPr>
                <w:rFonts w:eastAsia="Times New Roman"/>
                <w:sz w:val="22"/>
                <w:szCs w:val="28"/>
              </w:rPr>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Дополнительные учебные дисциплины</w:t>
            </w:r>
          </w:p>
          <w:p>
            <w:pPr>
              <w:pStyle w:val="Normal"/>
              <w:widowControl w:val="false"/>
              <w:suppressAutoHyphens w:val="true"/>
              <w:spacing w:before="0" w:after="0"/>
              <w:ind w:right="120" w:hanging="0"/>
              <w:jc w:val="both"/>
              <w:rPr>
                <w:rFonts w:eastAsia="Times New Roman"/>
                <w:sz w:val="28"/>
                <w:szCs w:val="28"/>
              </w:rPr>
            </w:pPr>
            <w:r>
              <w:rPr>
                <w:rFonts w:eastAsia="Times New Roman"/>
                <w:sz w:val="22"/>
                <w:szCs w:val="28"/>
              </w:rPr>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sz w:val="22"/>
                <w:szCs w:val="28"/>
              </w:rPr>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w:t>
            </w:r>
            <w:r>
              <w:rPr>
                <w:rFonts w:eastAsia="Times New Roman" w:cs="Times New Roman"/>
                <w:kern w:val="0"/>
                <w:sz w:val="28"/>
                <w:szCs w:val="28"/>
                <w:lang w:val="ru-RU" w:eastAsia="ru-RU" w:bidi="ar-SA"/>
              </w:rPr>
              <w:t>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Учебно-исследовательское проектирование</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3.3.18</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w:t>
            </w:r>
            <w:r>
              <w:rPr>
                <w:rFonts w:eastAsia="Times New Roman" w:cs="Times New Roman"/>
                <w:kern w:val="0"/>
                <w:sz w:val="28"/>
                <w:szCs w:val="28"/>
                <w:lang w:val="ru-RU" w:eastAsia="ru-RU" w:bidi="ar-SA"/>
              </w:rPr>
              <w:t>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предпринимательства с финансовой грамотностью</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3.3.19</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w:t>
            </w:r>
            <w:r>
              <w:rPr>
                <w:rFonts w:eastAsia="Times New Roman" w:cs="Times New Roman"/>
                <w:kern w:val="0"/>
                <w:sz w:val="28"/>
                <w:szCs w:val="28"/>
                <w:lang w:val="ru-RU" w:eastAsia="ru-RU" w:bidi="ar-SA"/>
              </w:rPr>
              <w:t>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Эффективное поведение на рынке труда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3.3.20</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w:t>
            </w:r>
            <w:r>
              <w:rPr>
                <w:rFonts w:eastAsia="Times New Roman" w:cs="Times New Roman"/>
                <w:kern w:val="0"/>
                <w:sz w:val="28"/>
                <w:szCs w:val="28"/>
                <w:lang w:val="ru-RU" w:eastAsia="ru-RU" w:bidi="ar-SA"/>
              </w:rPr>
              <w:t>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Психология и этика профессиональной деятельности</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3.3.21</w:t>
            </w:r>
          </w:p>
        </w:tc>
      </w:tr>
      <w:tr>
        <w:trPr/>
        <w:tc>
          <w:tcPr>
            <w:tcW w:w="3127"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ОП.00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Общепрофессиональный цикл</w:t>
            </w:r>
          </w:p>
        </w:tc>
        <w:tc>
          <w:tcPr>
            <w:tcW w:w="2612"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sz w:val="22"/>
                <w:szCs w:val="28"/>
              </w:rPr>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ОП.01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микробиологии, физиологии питания, санитарии и гигиены</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3.3.22</w:t>
            </w:r>
          </w:p>
        </w:tc>
      </w:tr>
      <w:tr>
        <w:trPr/>
        <w:tc>
          <w:tcPr>
            <w:tcW w:w="3127"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товароведения продовольственных товаров</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3.3.23</w:t>
            </w:r>
          </w:p>
        </w:tc>
      </w:tr>
      <w:tr>
        <w:trPr/>
        <w:tc>
          <w:tcPr>
            <w:tcW w:w="3127"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Техническое оснащение и организация рабочего места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3.3.24</w:t>
            </w:r>
          </w:p>
        </w:tc>
      </w:tr>
      <w:tr>
        <w:trPr/>
        <w:tc>
          <w:tcPr>
            <w:tcW w:w="3127"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Экономические и правовые основы производственной деятельности</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3.3.25</w:t>
            </w:r>
          </w:p>
        </w:tc>
      </w:tr>
      <w:tr>
        <w:trPr/>
        <w:tc>
          <w:tcPr>
            <w:tcW w:w="3127"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калькуляции и учета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3.3.26</w:t>
            </w:r>
          </w:p>
        </w:tc>
      </w:tr>
      <w:tr>
        <w:trPr/>
        <w:tc>
          <w:tcPr>
            <w:tcW w:w="3127"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06</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Охрана труда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3.3.27</w:t>
            </w:r>
          </w:p>
        </w:tc>
      </w:tr>
      <w:tr>
        <w:trPr/>
        <w:tc>
          <w:tcPr>
            <w:tcW w:w="3127"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07</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Иностранный язык в профессиональной сфере</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3.3.28</w:t>
            </w:r>
          </w:p>
        </w:tc>
      </w:tr>
      <w:tr>
        <w:trPr/>
        <w:tc>
          <w:tcPr>
            <w:tcW w:w="3127"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08</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Безопасность жизнедеятельности</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3.3.29</w:t>
            </w:r>
          </w:p>
        </w:tc>
      </w:tr>
      <w:tr>
        <w:trPr/>
        <w:tc>
          <w:tcPr>
            <w:tcW w:w="3127"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09</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Физическая культура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3.3.30</w:t>
            </w:r>
          </w:p>
        </w:tc>
      </w:tr>
      <w:tr>
        <w:trPr/>
        <w:tc>
          <w:tcPr>
            <w:tcW w:w="3127"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Эстетика и дизайн кондитерских изделий</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3.3.31</w:t>
            </w:r>
          </w:p>
        </w:tc>
      </w:tr>
      <w:tr>
        <w:trPr/>
        <w:tc>
          <w:tcPr>
            <w:tcW w:w="3127"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Кухня народов мира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3.3.32</w:t>
            </w:r>
          </w:p>
        </w:tc>
      </w:tr>
      <w:tr>
        <w:trPr/>
        <w:tc>
          <w:tcPr>
            <w:tcW w:w="3127"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Деловая культура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3.3.33</w:t>
            </w:r>
          </w:p>
        </w:tc>
      </w:tr>
      <w:tr>
        <w:trPr/>
        <w:tc>
          <w:tcPr>
            <w:tcW w:w="3127"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ОП.13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Культура речи</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3.3.34</w:t>
            </w:r>
          </w:p>
        </w:tc>
      </w:tr>
      <w:tr>
        <w:trPr/>
        <w:tc>
          <w:tcPr>
            <w:tcW w:w="3127"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Информационные технологии в профессиональной деятельности</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3.3.35</w:t>
            </w:r>
          </w:p>
        </w:tc>
      </w:tr>
      <w:tr>
        <w:trPr/>
        <w:tc>
          <w:tcPr>
            <w:tcW w:w="3127"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обслуживания в ресторанах</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3.3.36</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Профессиональный цикл</w:t>
            </w:r>
          </w:p>
        </w:tc>
        <w:tc>
          <w:tcPr>
            <w:tcW w:w="2612" w:type="dxa"/>
            <w:tcBorders/>
          </w:tcPr>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Профессиональные модули</w:t>
            </w:r>
          </w:p>
        </w:tc>
        <w:tc>
          <w:tcPr>
            <w:tcW w:w="2612" w:type="dxa"/>
            <w:tcBorders/>
          </w:tcPr>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и подготовка к реализации полуфабрикатов для блюд, кулинарных изделий разнообразного ассортимента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3.3.37</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МДК.01.01.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и хранения кулинарных полуфабрикатов</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3.3.38</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МДК.01.02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кулинарных полуфабрикатов</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3.3.39</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3.3.40</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3.3.41</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горячих блюд, кулинарных изделий, закусок разнообразного ассортимента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3.3.42</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МДК.02.01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и презентации горячих блюд, кулинарных изделий, закусок</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3.3.43</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МДК.02.02.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и презентации горячих блюд, кулинарных изделий, закусок</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3.3.44</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3.3.45</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3.3.46</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холодных блюд, кулинарных изделий, закусок разнообразного ассортимента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3.3.47</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МДК.03.01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и презентации холодных блюд, кулинарных изделий, закусок</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3.3.48</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 03.02.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и презентации холодных блюд, кулинарных изделий, закусок</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3.3.49</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3.3.50</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3.3.51</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3.3.52</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МДК.04.01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горячих и холодных сладких блюд, десертов, напитков</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3.3.53</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 04.02.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горячих и холодных сладких блюд, десертов, напитков</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3.3.54</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3.3.55</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 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3.3.56</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хлебобулочных, мучных кондитерских изделий разнообразного ассортимента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3.3.57</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МДК.05.01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хлебобулочных, мучных кондитерских изделий</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3.3.58</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 05.02.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хлебобулочных, мучных кондитерских  изделий</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3.3.59</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 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3.3.60</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2"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3.3.61</w:t>
            </w:r>
          </w:p>
        </w:tc>
      </w:tr>
      <w:tr>
        <w:trPr/>
        <w:tc>
          <w:tcPr>
            <w:tcW w:w="3127"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Г(И)А</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Государственная (итоговая) аттестация</w:t>
            </w:r>
          </w:p>
        </w:tc>
        <w:tc>
          <w:tcPr>
            <w:tcW w:w="2612"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3.3.62</w:t>
            </w:r>
          </w:p>
        </w:tc>
      </w:tr>
    </w:tbl>
    <w:p>
      <w:pPr>
        <w:pStyle w:val="Normal"/>
        <w:spacing w:lineRule="auto" w:line="259"/>
        <w:ind w:left="1120" w:right="120" w:firstLine="142"/>
        <w:rPr>
          <w:rFonts w:eastAsia="Times New Roman"/>
          <w:b/>
          <w:b/>
          <w:bCs/>
          <w:sz w:val="28"/>
          <w:szCs w:val="28"/>
        </w:rPr>
      </w:pPr>
      <w:r>
        <w:rPr>
          <w:rFonts w:eastAsia="Times New Roman"/>
          <w:b/>
          <w:bCs/>
          <w:sz w:val="28"/>
          <w:szCs w:val="28"/>
        </w:rPr>
      </w:r>
    </w:p>
    <w:p>
      <w:pPr>
        <w:pStyle w:val="Normal"/>
        <w:spacing w:lineRule="auto" w:line="259"/>
        <w:ind w:left="1120" w:right="120" w:firstLine="142"/>
        <w:rPr>
          <w:rFonts w:eastAsia="Times New Roman"/>
          <w:b/>
          <w:b/>
          <w:bCs/>
          <w:sz w:val="28"/>
          <w:szCs w:val="28"/>
        </w:rPr>
      </w:pPr>
      <w:r>
        <w:rPr>
          <w:rFonts w:eastAsia="Times New Roman"/>
          <w:b/>
          <w:bCs/>
          <w:sz w:val="28"/>
          <w:szCs w:val="28"/>
        </w:rPr>
        <w:t>3.4. Рабочие программы учебной и производственной практик .</w:t>
      </w:r>
    </w:p>
    <w:p>
      <w:pPr>
        <w:pStyle w:val="Normal"/>
        <w:spacing w:lineRule="auto" w:line="276"/>
        <w:ind w:right="120" w:hanging="0"/>
        <w:jc w:val="both"/>
        <w:rPr>
          <w:rFonts w:eastAsia="Times New Roman"/>
          <w:sz w:val="28"/>
          <w:szCs w:val="28"/>
        </w:rPr>
      </w:pPr>
      <w:r>
        <w:rPr>
          <w:rFonts w:eastAsia="Times New Roman"/>
          <w:sz w:val="28"/>
          <w:szCs w:val="28"/>
        </w:rPr>
        <w:t xml:space="preserve">       </w:t>
      </w:r>
      <w:r>
        <w:rPr>
          <w:rFonts w:eastAsia="Times New Roman"/>
          <w:sz w:val="28"/>
          <w:szCs w:val="28"/>
        </w:rPr>
        <w:t xml:space="preserve">Практика является обязательным разделом ОПОП. Она представляет    собой вид учебной деятельности, направленной на формирование, закрепление, развитие  практических навыков и компетенции. </w:t>
      </w:r>
    </w:p>
    <w:p>
      <w:pPr>
        <w:pStyle w:val="Normal"/>
        <w:spacing w:lineRule="auto" w:line="276"/>
        <w:ind w:right="120" w:hanging="0"/>
        <w:jc w:val="both"/>
        <w:rPr>
          <w:rFonts w:eastAsia="Times New Roman"/>
          <w:sz w:val="28"/>
          <w:szCs w:val="28"/>
        </w:rPr>
      </w:pPr>
      <w:r>
        <w:rPr>
          <w:rFonts w:eastAsia="Times New Roman"/>
          <w:sz w:val="28"/>
          <w:szCs w:val="28"/>
        </w:rPr>
        <w:t xml:space="preserve">      </w:t>
      </w:r>
      <w:r>
        <w:rPr>
          <w:rFonts w:eastAsia="Times New Roman"/>
          <w:sz w:val="28"/>
          <w:szCs w:val="28"/>
        </w:rPr>
        <w:t xml:space="preserve">Учебная и производственная практика проводится при освоении студентами профессиональных компетенций в рамках профессиональных модулей. Учебная практика проводится рассредоточено, чередуясь с теоретическими занятиями в рамках профессионального модуля.                     </w:t>
      </w:r>
    </w:p>
    <w:p>
      <w:pPr>
        <w:pStyle w:val="Normal"/>
        <w:spacing w:lineRule="auto" w:line="276"/>
        <w:ind w:right="120" w:hanging="0"/>
        <w:jc w:val="both"/>
        <w:rPr>
          <w:rFonts w:eastAsia="Times New Roman"/>
          <w:sz w:val="28"/>
          <w:szCs w:val="28"/>
        </w:rPr>
      </w:pPr>
      <w:r>
        <w:rPr>
          <w:rFonts w:eastAsia="Times New Roman"/>
          <w:sz w:val="28"/>
          <w:szCs w:val="28"/>
        </w:rPr>
        <w:t xml:space="preserve">           </w:t>
      </w:r>
      <w:r>
        <w:rPr>
          <w:rFonts w:eastAsia="Times New Roman"/>
          <w:sz w:val="28"/>
          <w:szCs w:val="28"/>
        </w:rPr>
        <w:t>- ПМ.01 Приготовление и подготовка к реализации полуфабрикатов для блюд, кулинарных изделий разнообразного ассортимента 108 часов во втором полугодии первого курса  и в первом полугодии второго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ПМ.02 Приготовление, оформление и подготовка к реализации горячих блюд, кулинарных изделий, закусок разнообразного ассортимента 432 часа во втором  полугодии  второго курса и в первом полугодии третьего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ПМ.03 Приготовление, оформление и подготовка к реализации холодных блюд, кулинарных изделий, закусок разнообразного ассортимента 72 часа  во втором полугодии третьего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xml:space="preserve">- ПМ.04. Приготовление, оформление и подготовка к реализации холодных и горячих сладких блюд, десертов, напитков разнообразного ассортимента                 72 часа в первом и во втором  полугодии четвертого курса; </w:t>
      </w:r>
    </w:p>
    <w:p>
      <w:pPr>
        <w:pStyle w:val="Normal"/>
        <w:tabs>
          <w:tab w:val="clear" w:pos="720"/>
          <w:tab w:val="left" w:pos="1254" w:leader="none"/>
        </w:tabs>
        <w:spacing w:lineRule="auto" w:line="276"/>
        <w:jc w:val="both"/>
        <w:rPr>
          <w:rFonts w:ascii="Symbol" w:hAnsi="Symbol" w:eastAsia="Symbol" w:cs="Symbol"/>
          <w:sz w:val="28"/>
          <w:szCs w:val="28"/>
        </w:rPr>
      </w:pPr>
      <w:r>
        <w:rPr>
          <w:rFonts w:eastAsia="Times New Roman"/>
          <w:sz w:val="28"/>
          <w:szCs w:val="28"/>
        </w:rPr>
        <w:t xml:space="preserve">       </w:t>
      </w:r>
      <w:r>
        <w:rPr>
          <w:rFonts w:eastAsia="Times New Roman"/>
          <w:sz w:val="28"/>
          <w:szCs w:val="28"/>
        </w:rPr>
        <w:t>- ПМ.05. Приготовление, оформление  и подготовка к реализации хлебобулочных, мучных кондитерских изделий разнообразного ассортимента 36 часов во втором полугодии четвертого курса.</w:t>
      </w:r>
    </w:p>
    <w:p>
      <w:pPr>
        <w:pStyle w:val="Normal"/>
        <w:spacing w:lineRule="auto" w:line="276"/>
        <w:jc w:val="both"/>
        <w:rPr>
          <w:rFonts w:eastAsia="Times New Roman"/>
          <w:sz w:val="28"/>
          <w:szCs w:val="28"/>
        </w:rPr>
      </w:pPr>
      <w:r>
        <w:rPr>
          <w:rFonts w:eastAsia="Times New Roman"/>
          <w:sz w:val="28"/>
          <w:szCs w:val="28"/>
        </w:rPr>
      </w:r>
    </w:p>
    <w:p>
      <w:pPr>
        <w:pStyle w:val="Normal"/>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xml:space="preserve">Производственная практика проводится концентрированно по окончанию изучения  модуля. </w:t>
      </w:r>
    </w:p>
    <w:p>
      <w:pPr>
        <w:pStyle w:val="Normal"/>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На производственную практику отводится 23 недели, из них по:</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ПМ.01 Приготовление и подготовка к реализации полуфабрикатов для блюд, кулинарных изделий разнообразного ассортимента 144 часа во втором полугодии второго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ПМ.02 Приготовление, оформление и подготовка к реализации горячих блюд, кулинарных изделий, закусок разнообразного ассортимента 360 часов во втором полугодии третьего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ПМ.03 Приготовление, оформление и подготовка к реализации холодных блюд, кулинарных изделий, закусок разнообразного ассортимента 108 часов в первом  полугодии  четвертого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xml:space="preserve">- ПМ.04. Приготовление, оформление и подготовка к реализации холодных и горячих сладких блюд, десертов, напитков разнообразного ассортимента                   108 часов во втором  полугодии четвертого курса; </w:t>
      </w:r>
    </w:p>
    <w:p>
      <w:pPr>
        <w:pStyle w:val="Normal"/>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ПМ.05. Приготовление, оформление  и подготовка к реализации хлебобулочных, мучных кондитерских изделий разнообразного ассортимента 108 часов во втором полугодии четвертого курса.</w:t>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t xml:space="preserve">     </w:t>
      </w:r>
      <w:r>
        <w:rPr>
          <w:rFonts w:eastAsia="Times New Roman"/>
          <w:color w:val="000000" w:themeColor="text1"/>
          <w:sz w:val="28"/>
          <w:szCs w:val="28"/>
        </w:rPr>
        <w:t>Учебная практика направлена на формирование у студентов умений, приобретение первоначального опыта и реализуется в рамках профессиональных модулей по основным видам профессиональной деятельности для последующего освоения ими общих профессиональных компетенций.</w:t>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t xml:space="preserve">     </w:t>
      </w:r>
      <w:r>
        <w:rPr>
          <w:rFonts w:eastAsia="Times New Roman"/>
          <w:color w:val="000000" w:themeColor="text1"/>
          <w:sz w:val="28"/>
          <w:szCs w:val="28"/>
        </w:rPr>
        <w:t xml:space="preserve">Производственная практика направлена на формирование у студентов общих и профессиональных компетенций, приобретение практического опыта по видам профессиональной деятельности профессии, закрепление и совершенствование приобретенного в процессе обучения опыта практической деятельности, адаптации студентов к конкретным условиям деятельности предприятия и реализуется в рамках профессиональных модулей ППКРС по каждому виду профессиональной деятельности предусмотренных ФГОС СПО по профессии. </w:t>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r>
    </w:p>
    <w:p>
      <w:pPr>
        <w:pStyle w:val="Normal"/>
        <w:spacing w:lineRule="auto" w:line="271"/>
        <w:ind w:left="260" w:right="120" w:firstLine="591"/>
        <w:jc w:val="both"/>
        <w:rPr>
          <w:rFonts w:eastAsia="Times New Roman"/>
          <w:sz w:val="28"/>
          <w:szCs w:val="28"/>
        </w:rPr>
      </w:pPr>
      <w:r>
        <w:rPr>
          <w:rFonts w:eastAsia="Times New Roman"/>
          <w:sz w:val="28"/>
          <w:szCs w:val="28"/>
        </w:rPr>
        <w:t>Формируемые компетенции:</w:t>
      </w:r>
    </w:p>
    <w:tbl>
      <w:tblPr>
        <w:tblStyle w:val="a5"/>
        <w:tblW w:w="11318" w:type="dxa"/>
        <w:jc w:val="left"/>
        <w:tblInd w:w="-1287" w:type="dxa"/>
        <w:tblLayout w:type="fixed"/>
        <w:tblCellMar>
          <w:top w:w="0" w:type="dxa"/>
          <w:left w:w="108" w:type="dxa"/>
          <w:bottom w:w="0" w:type="dxa"/>
          <w:right w:w="108" w:type="dxa"/>
        </w:tblCellMar>
        <w:tblLook w:firstRow="1" w:noVBand="1" w:lastRow="0" w:firstColumn="1" w:lastColumn="0" w:noHBand="0" w:val="04a0"/>
      </w:tblPr>
      <w:tblGrid>
        <w:gridCol w:w="1364"/>
        <w:gridCol w:w="2370"/>
        <w:gridCol w:w="7584"/>
      </w:tblGrid>
      <w:tr>
        <w:trPr/>
        <w:tc>
          <w:tcPr>
            <w:tcW w:w="1364" w:type="dxa"/>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Код компетенции</w:t>
            </w:r>
          </w:p>
        </w:tc>
        <w:tc>
          <w:tcPr>
            <w:tcW w:w="2370" w:type="dxa"/>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Компетенции</w:t>
            </w:r>
          </w:p>
        </w:tc>
        <w:tc>
          <w:tcPr>
            <w:tcW w:w="7584" w:type="dxa"/>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Результат освоения</w:t>
            </w:r>
          </w:p>
        </w:tc>
      </w:tr>
      <w:tr>
        <w:trPr/>
        <w:tc>
          <w:tcPr>
            <w:tcW w:w="11318" w:type="dxa"/>
            <w:gridSpan w:val="3"/>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Общие компетенции</w:t>
            </w:r>
          </w:p>
        </w:tc>
      </w:tr>
      <w:tr>
        <w:trPr>
          <w:trHeight w:val="5313" w:hRule="atLeast"/>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ОК 1.</w:t>
            </w:r>
          </w:p>
        </w:tc>
        <w:tc>
          <w:tcPr>
            <w:tcW w:w="2370" w:type="dxa"/>
            <w:tcBorders/>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Выбирать способы решения задач профессиональной деятельности,</w:t>
            </w:r>
          </w:p>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применительно к различным</w:t>
            </w:r>
          </w:p>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контекстам</w:t>
            </w:r>
          </w:p>
        </w:tc>
        <w:tc>
          <w:tcPr>
            <w:tcW w:w="7584" w:type="dxa"/>
            <w:tcBorders/>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выявлять  и  эффективно  искать  информацию,  необходимую  для решения задачи и/или проблемы;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составить план действия; определить необходимые ресурсы;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помощью наставника)</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актуальный профессиональный и социальный контекст,</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решения задач профессиональной деятельности.</w:t>
            </w:r>
          </w:p>
        </w:tc>
      </w:tr>
      <w:tr>
        <w:trPr>
          <w:trHeight w:val="2793" w:hRule="atLeast"/>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ОК 2.</w:t>
            </w:r>
          </w:p>
        </w:tc>
        <w:tc>
          <w:tcPr>
            <w:tcW w:w="2370" w:type="dxa"/>
            <w:tcBorders/>
            <w:vAlign w:val="bottom"/>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 xml:space="preserve">Осуществлять поиск,  анализ </w:t>
            </w:r>
            <w:r>
              <w:rPr>
                <w:rFonts w:eastAsia="Times New Roman" w:cs="Times New Roman"/>
                <w:w w:val="84"/>
                <w:kern w:val="0"/>
                <w:sz w:val="22"/>
                <w:szCs w:val="22"/>
                <w:lang w:val="ru-RU" w:eastAsia="ru-RU" w:bidi="ar-SA"/>
              </w:rPr>
              <w:t xml:space="preserve">и </w:t>
            </w:r>
            <w:r>
              <w:rPr>
                <w:rFonts w:eastAsia="Times New Roman" w:cs="Times New Roman"/>
                <w:kern w:val="0"/>
                <w:sz w:val="22"/>
                <w:szCs w:val="22"/>
                <w:lang w:val="ru-RU" w:eastAsia="ru-RU" w:bidi="ar-SA"/>
              </w:rPr>
              <w:t>интерпретацию</w:t>
            </w:r>
          </w:p>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информации, необходимой  для выполнения</w:t>
            </w:r>
          </w:p>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задач профессиональной деятельности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определять задачи для поиска информации;</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определять необходимые источники информации; планировать процесс поиска;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номенклатура информационных источников,</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применяемых в профессиональной деятельности; приемы структурирования информации; формат оформления результатов поиска информации</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 3</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Планировать и реализовывать собственное профессиональное и личностное развитие</w:t>
            </w:r>
          </w:p>
        </w:tc>
        <w:tc>
          <w:tcPr>
            <w:tcW w:w="7584"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определять актуальность нормативно-правовой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документации в профессиональной деятельности; применять современную научную профессиональную терминологию;</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определять и выстраивать траектории  профессионального развития и самообразования</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содержание актуальной нормативно-правовой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документации; современная научная и профессиональная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терминология; возможные траектории профессионального развития и самообразования</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 4</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Работать в коллективе и команде, эффективно взаимодействовать с коллегами, руководством, клиентами</w:t>
            </w:r>
          </w:p>
        </w:tc>
        <w:tc>
          <w:tcPr>
            <w:tcW w:w="7584"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организовывать работу коллектива и команды;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взаимодействовать с коллегами, руководством, клиентами в ходе профессиональной деятельности.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психологические основы деятельности коллектива, психологические особенности личности; основы проектной деятельности</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ОК.5</w:t>
            </w:r>
          </w:p>
        </w:tc>
        <w:tc>
          <w:tcPr>
            <w:tcW w:w="2370" w:type="dxa"/>
            <w:tcBorders/>
            <w:vAlign w:val="bottom"/>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7584"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особенности социального и культурного контекста; правила оформления документов и построения устных сообщений.</w:t>
            </w:r>
          </w:p>
        </w:tc>
      </w:tr>
      <w:tr>
        <w:trPr>
          <w:trHeight w:val="1265" w:hRule="atLeast"/>
        </w:trPr>
        <w:tc>
          <w:tcPr>
            <w:tcW w:w="1364"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 .6</w:t>
            </w:r>
          </w:p>
        </w:tc>
        <w:tc>
          <w:tcPr>
            <w:tcW w:w="2370" w:type="dxa"/>
            <w:tcBorders/>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Проявлять гражданско-патриотическую позицию, демонстрировать осознанное поведение на основе общечеловеческих ценностей</w:t>
            </w:r>
          </w:p>
        </w:tc>
        <w:tc>
          <w:tcPr>
            <w:tcW w:w="7584" w:type="dxa"/>
            <w:tcBorders/>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описывать значимость своей профессии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сущность гражданско-патриотической позиции,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общечеловеческих ценностей; значимость профессиональной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деятельности по профессии.</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 7</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Содействовать сохранению окружающей среды, ресурсосбережению, эффективно действовать в чрезвычайных ситуациях</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соблюдать нормы экологической безопасности;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определять направления ресурсосбережения в рамках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 по профессии.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правила экологической безопасности при ведении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 основные ресурсы,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задействованные в профессиональной деятельности; пути</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обеспечения ресурсосбережения</w:t>
            </w:r>
            <w:r>
              <w:rPr>
                <w:rFonts w:eastAsia="Times New Roman" w:cs="Times New Roman"/>
                <w:b/>
                <w:bCs/>
                <w:kern w:val="0"/>
                <w:sz w:val="22"/>
                <w:szCs w:val="22"/>
                <w:lang w:val="ru-RU" w:eastAsia="ru-RU" w:bidi="ar-SA"/>
              </w:rPr>
              <w:t>.</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ОК.8</w:t>
            </w:r>
          </w:p>
        </w:tc>
        <w:tc>
          <w:tcPr>
            <w:tcW w:w="2370" w:type="dxa"/>
            <w:tcBorders/>
            <w:vAlign w:val="bottom"/>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Использовать  средства  физической  культуры  для  сохранения  и  укрепления здоровья   в   процессе   профессиональной   деятельности   и   поддержание</w:t>
            </w:r>
          </w:p>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необходимого уровня физической подготовленности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использовать физкультурно-оздоровительную</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деятельность для укрепления здоровья, достижения жизненных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профессиональных целей; применять рациональные приемы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двигательных функций в профессиональной деятельности;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пользоваться средствами профилактики перенапряжения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характерными для данной профессии.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роль физической культуры в общекультурном,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профилактики перенапряжения.</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ОК.9</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Использовать информационные технологии в профессиональной деятельности</w:t>
            </w:r>
          </w:p>
        </w:tc>
        <w:tc>
          <w:tcPr>
            <w:tcW w:w="7584"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Умения: п</w:t>
            </w:r>
            <w:r>
              <w:rPr>
                <w:rFonts w:eastAsia="Times New Roman" w:cs="Times New Roman"/>
                <w:kern w:val="0"/>
                <w:sz w:val="22"/>
                <w:szCs w:val="22"/>
                <w:lang w:val="ru-RU" w:eastAsia="ru-RU" w:bidi="ar-SA"/>
              </w:rPr>
              <w:t>рименять средства информационных технологий для решения профессиональных задач; использовать современное программное обеспечение</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современные средства и устройства информатизации;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порядок их применения и программное обеспечение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w:t>
            </w:r>
          </w:p>
        </w:tc>
      </w:tr>
      <w:tr>
        <w:trPr>
          <w:trHeight w:val="4554" w:hRule="atLeast"/>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ОК.10</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Пользоваться   профессиональной   документацией   на   государственном   и иностранном языке</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понимать общий смысл четко произнесенных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относящийся к описанию предметов, средств и процессов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 особенности произношения; правила чтения текстов профессиональной направленности</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ОК.11</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Планировать предпринимательскую деятельность в профессиональной сфере</w:t>
            </w:r>
          </w:p>
        </w:tc>
        <w:tc>
          <w:tcPr>
            <w:tcW w:w="7584"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выплат по процентным ставкам кредитования; </w:t>
            </w:r>
            <w:r>
              <w:rPr>
                <w:rFonts w:eastAsia="Times New Roman" w:cs="Times New Roman"/>
                <w:b/>
                <w:bCs/>
                <w:kern w:val="0"/>
                <w:sz w:val="22"/>
                <w:szCs w:val="22"/>
                <w:lang w:val="ru-RU" w:eastAsia="ru-RU" w:bidi="ar-SA"/>
              </w:rPr>
              <w:t>о</w:t>
            </w:r>
            <w:r>
              <w:rPr>
                <w:rFonts w:eastAsia="Times New Roman" w:cs="Times New Roman"/>
                <w:kern w:val="0"/>
                <w:sz w:val="22"/>
                <w:szCs w:val="22"/>
                <w:lang w:val="ru-RU" w:eastAsia="ru-RU" w:bidi="ar-SA"/>
              </w:rPr>
              <w:t>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Знание: </w:t>
            </w:r>
            <w:r>
              <w:rPr>
                <w:rFonts w:eastAsia="Times New Roman" w:cs="Times New Roman"/>
                <w:kern w:val="0"/>
                <w:sz w:val="22"/>
                <w:szCs w:val="22"/>
                <w:lang w:val="ru-RU" w:eastAsia="ru-RU" w:bidi="ar-SA"/>
              </w:rPr>
              <w:t>основы предпринимательской деятельности;</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основы финансовой грамотности; правила разработки бизнес-планов; порядок выстраивания презентации; кредитные банковские продукты</w:t>
            </w:r>
          </w:p>
        </w:tc>
      </w:tr>
      <w:tr>
        <w:trPr/>
        <w:tc>
          <w:tcPr>
            <w:tcW w:w="11318" w:type="dxa"/>
            <w:gridSpan w:val="3"/>
            <w:tcBorders/>
          </w:tcPr>
          <w:p>
            <w:pPr>
              <w:pStyle w:val="Normal"/>
              <w:widowControl w:val="false"/>
              <w:suppressAutoHyphens w:val="true"/>
              <w:spacing w:before="0" w:after="0"/>
              <w:jc w:val="left"/>
              <w:rPr/>
            </w:pPr>
            <w:r>
              <w:rPr>
                <w:rFonts w:cs="Times New Roman"/>
                <w:b/>
                <w:kern w:val="0"/>
                <w:sz w:val="22"/>
                <w:szCs w:val="22"/>
                <w:lang w:val="ru-RU" w:eastAsia="ru-RU" w:bidi="ar-SA"/>
              </w:rPr>
              <w:t>Профессиональные компетенции</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1.1.</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7584"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подготовке, уборке рабочего места, подготовке к работе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сырья,   технологического   оборудования,   производственного</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инвентаря, инструментов, весоизмерительных приборов</w:t>
            </w:r>
          </w:p>
          <w:p>
            <w:pPr>
              <w:pStyle w:val="Normal"/>
              <w:widowControl w:val="false"/>
              <w:suppressAutoHyphens w:val="true"/>
              <w:spacing w:before="0" w:after="0"/>
              <w:jc w:val="left"/>
              <w:rPr>
                <w:sz w:val="22"/>
              </w:rPr>
            </w:pPr>
            <w:r>
              <w:rPr>
                <w:rFonts w:eastAsia="Times New Roman" w:cs="Times New Roman"/>
                <w:b/>
                <w:kern w:val="0"/>
                <w:sz w:val="22"/>
                <w:szCs w:val="22"/>
                <w:lang w:val="ru-RU" w:eastAsia="ru-RU" w:bidi="ar-SA"/>
              </w:rPr>
              <w:t>умения</w:t>
            </w:r>
            <w:r>
              <w:rPr>
                <w:rFonts w:eastAsia="Times New Roman" w:cs="Times New Roman"/>
                <w:kern w:val="0"/>
                <w:sz w:val="22"/>
                <w:szCs w:val="22"/>
                <w:lang w:val="ru-RU" w:eastAsia="ru-RU" w:bidi="ar-SA"/>
              </w:rPr>
              <w:t>:</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визуально проверять чистоту и исправность</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производственного   инвентаря,   кухонной   посуды   перед использованием;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рационально размещать на рабочем  месте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проводить  текущую  уборку  рабочего  места  повара  в соответствии  с  инструкциями  и  регламентами,  стандартами чистоты: выбирать и применять моющие и дезинфицирующие средства;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владеть техникой ухода за весоизмерительным оборудованием;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мыть  вручную  и  в  посудомоечной  машине,  чистить  и раскладывать    на    хранение    кухонную    посуду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производственный инвентарь в соответствии со стандартами чистоты;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мыть после использования технологическое оборудование и убирать для хранения съемные части;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соблюдать   правила   мытья   кухонных   ножей,   острых, травмоопасных съемных частей ехнологического оборудования;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безопасно править кухонные ножи;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проверять   соблюдение   температурного   режима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холодильном оборудовании;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оборудование, производственный инвентарь, инструменты, посуду в соответствии с видом сырья и способом его обработки;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включать и подготавливать к работе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оценивать наличие, определять объем заказываемых продуктов в соответствии с потребностями, условиями хранения; оформлять заказ в письменном виде или с использованием электронного документооборота;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пользоваться весоизмерительным оборудованием при взвешивании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сверять соответствие получаемых продуктов заказу и накладным;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проверять органолептическим способом качество, безопасность сырья, продуктов, материалов;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сопоставлять данные о времени изготовления и сроках хранения особо скоропортящихся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осуществлять выбор сырья, продуктов, материалов в соответствии с технологическими требованиями;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использовать нитрат-тестер для оценки безопасности сырья</w:t>
            </w:r>
          </w:p>
          <w:p>
            <w:pPr>
              <w:pStyle w:val="Normal"/>
              <w:widowControl w:val="false"/>
              <w:suppressAutoHyphens w:val="true"/>
              <w:spacing w:before="0" w:after="0"/>
              <w:jc w:val="left"/>
              <w:rPr/>
            </w:pPr>
            <w:r>
              <w:rPr>
                <w:rFonts w:eastAsia="Times New Roman"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последовательность выполнения технологических операций, современные методы, техника обработки, подготовки сырья и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регламенты, стандарты, в том числе система анализа, оценки и управления опасными факторами и нормативно-техническая документация, используемая при обработке, подготовке сырья, приготовлении, подготовке к реализации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возможные последствия нарушения санитарии и гигиены;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применения и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утилизации отходов;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упаковочных материалов, способы хранения сырья и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и правила порционирования (комплектования), упаковки на вынос готовых полуфабрикатов; способы правки кухонных ножей;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ассортимент, требования к качеству, условия и сроки хранения традиционных видов овощей, грибов, рыбы, нерыбного водного сырья, мяса, домашней птицы, дичи;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оформления заявок на склад;</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приема прдуктов по количеству и качеству;</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ответственность за сохранность материальных ценностей;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снятия остатков на рабочем месте;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проведения контрольного взвешивания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и правила эксплуатации приборов для экспрес- оценки качества и безопасности сырья и материалов;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обращения с тарой поставщика;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поверки весоизмерительного оборудования</w:t>
            </w:r>
          </w:p>
        </w:tc>
      </w:tr>
      <w:tr>
        <w:trPr>
          <w:trHeight w:val="3109" w:hRule="atLeast"/>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1.2.</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обработку,  подготовку  овощей,  грибов,  рыбы,  нерыбного водного сырья, птицы, дичи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обработке различными методами, подготовке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традиционных видов овощей, грибов, рыбы, нерыбного водного сырья, мяса, домашней птицы, дичи, кролика;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хранении  обработанных  овощей,  грибов,  рыбы,  мяса, домашней птицы, дичи, кролика</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Умения: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распознавать недоброкачественные продукты;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применять  различные  методы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Обработки (вручную, механическим способом), подготовки сырья с учетом его вида, кондиции, технологических свойств, рационального</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использования, обеспечения безопасности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стандарты чистоты на рабочем месте;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различать пищевые и непищевые отходы;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подготавливать пищевые отходы к дальнейшему использованию с учетом требований по безопасности; соблюдать правила утилизации непищевых отходов;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осуществлять упаковку, маркировку, складирование, хранение неиспользованных пищевых продуктов, соблюдать товарное соседство, условия и сроки хранения, осуществлять ротацию;</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условия и сроки хранения обработанного сырья с учетом требований по безопасности продукции;</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электробезопасности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методы обработки традиционных видов овощей, грибов, рыбы, нерыбного водного сырья, домашней птицы, дичи, кролика;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сокращения потерь сырья, продуктов при их обработке, хранении;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удаления излишней горечи, предотвращения потемнения отдельных видов овощей и грибов;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санитарно-гигиенические требования к ведению процессов обработки, подготовки пищевого сырья, продуктов– формы, техника нарезки, формования традиционных видов овощей, грибов;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упаковки, складирования, правила, условия, сроки хранения пищевых продуктов</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1.3.</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приготовлении полуфабрикатов для блюд, кулинарных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изделий из рыбы и нерыбного водного сырья разнообразного ассортимента, в том числе региональных;</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порционировании (комплектовании), упаковке на вынос</w:t>
            </w:r>
            <w:r>
              <w:rPr>
                <w:rFonts w:eastAsia="" w:cs="Times New Roman"/>
                <w:kern w:val="0"/>
                <w:sz w:val="22"/>
                <w:szCs w:val="22"/>
                <w:lang w:val="ru-RU" w:eastAsia="ru-RU" w:bidi="ar-SA"/>
              </w:rPr>
              <w:t>, хранении полуфабрикатов</w:t>
            </w:r>
            <w:r>
              <w:rPr>
                <w:rFonts w:eastAsia="Times New Roman" w:cs="Times New Roman"/>
                <w:w w:val="99"/>
                <w:kern w:val="0"/>
                <w:sz w:val="22"/>
                <w:szCs w:val="22"/>
                <w:lang w:val="ru-RU" w:eastAsia="ru-RU" w:bidi="ar-SA"/>
              </w:rPr>
              <w:t>;</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ведении расчетов, взаимодействии с потребителями при отпуске продукции с прилавка/раздачи, на вынос</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Умения:</w:t>
            </w:r>
          </w:p>
          <w:p>
            <w:pPr>
              <w:pStyle w:val="Normal"/>
              <w:widowControl w:val="false"/>
              <w:suppressAutoHyphens w:val="true"/>
              <w:spacing w:lineRule="exact" w:line="201"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сочетаемости,  заимозаменяемости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основного сырья и дополнительных ингредиентов, применения ароматических веществ;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подготавливать   пряности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приправы, хранить пряности и приправы в измельченном виде;</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 w:cs="Times New Roman"/>
                <w:kern w:val="0"/>
                <w:sz w:val="22"/>
                <w:szCs w:val="22"/>
                <w:lang w:val="ru-RU" w:eastAsia="ru-RU" w:bidi="ar-SA"/>
              </w:rPr>
              <w:t>выбирать, применять, комбинироватьразличные</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Способы </w:t>
            </w:r>
            <w:r>
              <w:rPr>
                <w:rFonts w:eastAsia="Times New Roman" w:cs="Times New Roman"/>
                <w:w w:val="99"/>
                <w:kern w:val="0"/>
                <w:sz w:val="22"/>
                <w:szCs w:val="22"/>
                <w:lang w:val="ru-RU" w:eastAsia="ru-RU" w:bidi="ar-SA"/>
              </w:rPr>
              <w:t xml:space="preserve">приготовления </w:t>
            </w:r>
            <w:r>
              <w:rPr>
                <w:rFonts w:eastAsia="Times New Roman" w:cs="Times New Roman"/>
                <w:kern w:val="0"/>
                <w:sz w:val="22"/>
                <w:szCs w:val="22"/>
                <w:lang w:val="ru-RU" w:eastAsia="ru-RU" w:bidi="ar-SA"/>
              </w:rPr>
              <w:t>полуфабрикатов,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том   числе региональных,   с   учетом   рационального   использования ресурсов, обеспечения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техникой   работы   с   ножом   при   нарезке,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измельчении, филитировании рыбы, править кухонные ножи;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нарезать, измельчать рыбу вручную или механическим способом;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порционировать,  формовать,  панировать  различными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способами полуфабрикаты из рыбы и рыбной котлетной массы;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выход   готовых   полуфабрикатов   при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порционировании (комплектовании);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проверять  качество  готовых  полуфабрикатов  перед</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упаковкой,  комплектованием;  применять  различные  техники порционирования комплектования с учетом ресурсосбережения</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выбирать материалы, посуду, контейнеры для упаковки; эстетично </w:t>
            </w:r>
            <w:r>
              <w:rPr>
                <w:rFonts w:eastAsia="Times New Roman" w:cs="Times New Roman"/>
                <w:w w:val="99"/>
                <w:kern w:val="0"/>
                <w:sz w:val="22"/>
                <w:szCs w:val="22"/>
                <w:lang w:val="ru-RU" w:eastAsia="ru-RU" w:bidi="ar-SA"/>
              </w:rPr>
              <w:t>упаковывать,</w:t>
            </w:r>
          </w:p>
          <w:p>
            <w:pPr>
              <w:pStyle w:val="Normal"/>
              <w:widowControl w:val="false"/>
              <w:suppressAutoHyphens w:val="true"/>
              <w:spacing w:before="0" w:after="0"/>
              <w:jc w:val="left"/>
              <w:rPr>
                <w:sz w:val="22"/>
              </w:rPr>
            </w:pPr>
            <w:r>
              <w:rPr>
                <w:rFonts w:eastAsia="Times New Roman" w:cs="Times New Roman"/>
                <w:w w:val="99"/>
                <w:kern w:val="0"/>
                <w:sz w:val="22"/>
                <w:szCs w:val="22"/>
                <w:lang w:val="ru-RU" w:eastAsia="ru-RU" w:bidi="ar-SA"/>
              </w:rPr>
              <w:t xml:space="preserve">Комплектовать </w:t>
            </w:r>
            <w:r>
              <w:rPr>
                <w:rFonts w:eastAsia="Times New Roman" w:cs="Times New Roman"/>
                <w:kern w:val="0"/>
                <w:sz w:val="22"/>
                <w:szCs w:val="22"/>
                <w:lang w:val="ru-RU" w:eastAsia="ru-RU" w:bidi="ar-SA"/>
              </w:rPr>
              <w:t>полуфабрикаты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соответствии с их видом, способом и сроком реализации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обеспечивать   условия,   сроки   хранения,   товарное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соседство скомплектованных, упакованных полуфабрикатов;</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рассчитывать стоимость, вести расчет с потребителями,</w:t>
            </w:r>
            <w:r>
              <w:rPr>
                <w:rFonts w:eastAsia="" w:cs="Times New Roman"/>
                <w:kern w:val="0"/>
                <w:sz w:val="22"/>
                <w:szCs w:val="22"/>
                <w:lang w:val="ru-RU" w:eastAsia="ru-RU" w:bidi="ar-SA"/>
              </w:rPr>
              <w:t xml:space="preserve"> </w:t>
            </w:r>
            <w:r>
              <w:rPr>
                <w:rFonts w:eastAsia="Times New Roman" w:cs="Times New Roman"/>
                <w:w w:val="99"/>
                <w:kern w:val="0"/>
                <w:sz w:val="22"/>
                <w:szCs w:val="22"/>
                <w:lang w:val="ru-RU" w:eastAsia="ru-RU" w:bidi="ar-SA"/>
              </w:rPr>
              <w:t>учет реализованных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профессиональной терминологией;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консультировать потребителей, оказывать им помощь в выборе</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производственной санитарии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ассортимент, рецептуры,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Требования к   качеству условиям и срокам хранения полуфабрикатов для блюд, кулинарных изделий из рыбы и нерыбного водного сырья разнообразного ассортимента, в том числе региональных;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методы  приготовления  полуфабрикатов  из  рыбы  и рыбной котлетной массы (нарезки, панирования, формования, маринования, фарширования и т.д.);</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сокращения потер</w:t>
            </w:r>
            <w:r>
              <w:rPr>
                <w:rFonts w:cs="Times New Roman"/>
                <w:kern w:val="0"/>
                <w:sz w:val="22"/>
                <w:szCs w:val="22"/>
                <w:lang w:val="ru-RU" w:eastAsia="ru-RU" w:bidi="ar-SA"/>
              </w:rPr>
              <w:t>ь</w:t>
            </w:r>
            <w:r>
              <w:rPr>
                <w:rFonts w:eastAsia="Times New Roman" w:cs="Times New Roman"/>
                <w:kern w:val="0"/>
                <w:sz w:val="22"/>
                <w:szCs w:val="22"/>
                <w:lang w:val="ru-RU" w:eastAsia="ru-RU" w:bidi="ar-SA"/>
              </w:rPr>
              <w:t>, сохранения пищевой ценности продуктов при приготовлении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техника порционирования (комплектования), упаковки, маркирования и правила складирования, условия и сроки хранения упакованных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и порядок расчета с потребителями при отпуске на вынос; ответственность за правильность расчетов;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техника общения с потребителями</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1.4.</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w:t>
            </w:r>
            <w:r>
              <w:rPr>
                <w:rFonts w:eastAsia="Times New Roman" w:cs="Times New Roman"/>
                <w:kern w:val="0"/>
                <w:sz w:val="22"/>
                <w:szCs w:val="22"/>
                <w:lang w:val="ru-RU" w:eastAsia="ru-RU" w:bidi="ar-SA"/>
              </w:rPr>
              <w:t>приготовлении   полуфабрикатов   для   блюд,   кулинарных изделий  из  мяса,  домашней  птицы,  дичи,  кролика  разнообразного ассортимента, в том числе региональных;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порционировании  (комплектовании),   упаковке   на   вынос, хранении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ведении расчетов, взаимодействии с потребителями при отпуске продукции с прилавка/раздачи, на вынос</w:t>
            </w:r>
          </w:p>
          <w:p>
            <w:pPr>
              <w:pStyle w:val="Normal"/>
              <w:widowControl w:val="false"/>
              <w:suppressAutoHyphens w:val="true"/>
              <w:spacing w:before="0" w:after="0"/>
              <w:jc w:val="left"/>
              <w:rPr/>
            </w:pPr>
            <w:r>
              <w:rPr>
                <w:rFonts w:eastAsia="Times New Roman"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сочетаемости,  взаимозаменяемости основного   сырья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дополнительных   ингредиентов, применения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ароматических веществ;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техникой    работы    с    ножом    при    нарезке, филитировании продуктов, снятии филе; править кухонные ножи;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приемами мытья и бланширования сырья, пищевых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нарезать, порционировать различными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Способами полуфабрикаты из мяса, домашней птицы, дичи, кролика;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готовить   полуфабрикаты   из   натуральной   рубленой   и котлетной массы;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рассчитывать стоимость, вести расчет с потребителями, учет реализованных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консультировать  потребителей,  оказывать  им  помощь  в выборе; владеть профессиональной терминологией</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ипроизводственной санитарии в организации питания;</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виды,    назначение,    правила    безопасной    эксплуатации </w:t>
            </w:r>
            <w:r>
              <w:rPr>
                <w:rFonts w:eastAsia="Times New Roman" w:cs="Times New Roman"/>
                <w:w w:val="99"/>
                <w:kern w:val="0"/>
                <w:sz w:val="22"/>
                <w:szCs w:val="22"/>
                <w:lang w:val="ru-RU" w:eastAsia="ru-RU" w:bidi="ar-SA"/>
              </w:rPr>
              <w:t>технологического оборудования, производственного инвентаря,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инструментов, весоизмерительных приборов, посуды и правила ухода за ними;</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ассортимент, </w:t>
            </w:r>
            <w:r>
              <w:rPr>
                <w:rFonts w:eastAsia="Times New Roman" w:cs="Times New Roman"/>
                <w:w w:val="97"/>
                <w:kern w:val="0"/>
                <w:sz w:val="22"/>
                <w:szCs w:val="22"/>
                <w:lang w:val="ru-RU" w:eastAsia="ru-RU" w:bidi="ar-SA"/>
              </w:rPr>
              <w:t xml:space="preserve">рецептуры, </w:t>
            </w:r>
            <w:r>
              <w:rPr>
                <w:rFonts w:eastAsia="Times New Roman" w:cs="Times New Roman"/>
                <w:kern w:val="0"/>
                <w:sz w:val="22"/>
                <w:szCs w:val="22"/>
                <w:lang w:val="ru-RU" w:eastAsia="ru-RU" w:bidi="ar-SA"/>
              </w:rPr>
              <w:t>требования к качеству,</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условиям и срокам хранения полуфабрикатов для блюд, кулинарных изделий из мяса, домашней птицы, дичи, кролика разнообразного ассортимента,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том числе региональных;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методы  приготовления  полуфабрикатов  из  мяса,  домашней птицы,   дичи,   кролика,   рубленой   массы   (нарезки,   маринования, формования,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панирования, фарширования, снятия филе,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порционирования птицы, дичи и т.д.);</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сокращения  потерь, сохранения пищевой ценности продуктов при приготовлении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техника   порционирования   (комплектования),    упаковки, маркирования и правила  складирования,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условия и  сроки хранения упакованных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и порядок расчета с потребителями при отпуске на вынос; ответственность за правильность расчетов;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техника общения с потребителями;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базовый словарный запас на иностранном языке</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2.1.</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подготовке,  уборке  рабочего  места,  подготовке  к  работе, проверке технологического оборудования,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Производственного инвентаря, инструментов, весоизмерительных приборов;</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подготовка </w:t>
            </w:r>
            <w:r>
              <w:rPr>
                <w:rFonts w:eastAsia="Times New Roman" w:cs="Times New Roman"/>
                <w:w w:val="99"/>
                <w:kern w:val="0"/>
                <w:sz w:val="22"/>
                <w:szCs w:val="22"/>
                <w:lang w:val="ru-RU" w:eastAsia="ru-RU" w:bidi="ar-SA"/>
              </w:rPr>
              <w:t xml:space="preserve">к использованию </w:t>
            </w:r>
            <w:r>
              <w:rPr>
                <w:rFonts w:eastAsia="Times New Roman" w:cs="Times New Roman"/>
                <w:kern w:val="0"/>
                <w:sz w:val="22"/>
                <w:szCs w:val="22"/>
                <w:lang w:val="ru-RU" w:eastAsia="ru-RU" w:bidi="ar-SA"/>
              </w:rPr>
              <w:t>обработанного</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сырья,  полуфабрикатов, пищевых продуктов, других расходных материалов</w:t>
            </w:r>
          </w:p>
          <w:p>
            <w:pPr>
              <w:pStyle w:val="Normal"/>
              <w:widowControl w:val="false"/>
              <w:suppressAutoHyphens w:val="true"/>
              <w:spacing w:lineRule="auto" w:line="276" w:before="0" w:after="0"/>
              <w:ind w:right="280" w:hanging="0"/>
              <w:jc w:val="left"/>
              <w:rPr/>
            </w:pPr>
            <w:r>
              <w:rPr>
                <w:rFonts w:eastAsia="Times New Roman" w:cs="Times New Roman"/>
                <w:b/>
                <w:bCs/>
                <w:kern w:val="0"/>
                <w:sz w:val="22"/>
                <w:szCs w:val="22"/>
                <w:lang w:val="ru-RU" w:eastAsia="ru-RU" w:bidi="ar-SA"/>
              </w:rPr>
              <w:t>Умения:</w:t>
            </w:r>
          </w:p>
          <w:p>
            <w:pPr>
              <w:pStyle w:val="Normal"/>
              <w:widowControl w:val="false"/>
              <w:suppressAutoHyphens w:val="true"/>
              <w:spacing w:lineRule="exact" w:line="20"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pPr>
              <w:pStyle w:val="Normal"/>
              <w:widowControl w:val="false"/>
              <w:suppressAutoHyphens w:val="true"/>
              <w:spacing w:lineRule="exact" w:line="10"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28"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проводить текущую уборку рабочего места повара в соответствии с инструкциями и регламентами, стандартами чистоты;</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выбирать и применять моющие и дезинфицирующие средства;</w:t>
            </w:r>
          </w:p>
          <w:p>
            <w:pPr>
              <w:pStyle w:val="Normal"/>
              <w:widowControl w:val="false"/>
              <w:suppressAutoHyphens w:val="true"/>
              <w:spacing w:lineRule="exact" w:line="1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техникой ухода за весоизмерительным оборудованием;</w:t>
            </w:r>
          </w:p>
          <w:p>
            <w:pPr>
              <w:pStyle w:val="Normal"/>
              <w:widowControl w:val="false"/>
              <w:suppressAutoHyphens w:val="true"/>
              <w:spacing w:lineRule="auto" w:line="235"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pPr>
              <w:pStyle w:val="Normal"/>
              <w:widowControl w:val="false"/>
              <w:suppressAutoHyphens w:val="true"/>
              <w:spacing w:lineRule="exact" w:line="13"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28"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подготавливать    к    работе,    проверять    технологическое</w:t>
            </w:r>
          </w:p>
          <w:p>
            <w:pPr>
              <w:pStyle w:val="Normal"/>
              <w:widowControl w:val="false"/>
              <w:suppressAutoHyphens w:val="true"/>
              <w:spacing w:lineRule="exact" w:line="8"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jc w:val="left"/>
              <w:rPr/>
            </w:pPr>
            <w:r>
              <w:rPr>
                <w:rFonts w:eastAsia="Times New Roman" w:cs="Times New Roman"/>
                <w:kern w:val="0"/>
                <w:sz w:val="22"/>
                <w:szCs w:val="22"/>
                <w:lang w:val="ru-RU" w:eastAsia="ru-RU" w:bidi="ar-SA"/>
              </w:rPr>
              <w:t>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pPr>
              <w:pStyle w:val="Normal"/>
              <w:widowControl w:val="false"/>
              <w:suppressAutoHyphens w:val="true"/>
              <w:spacing w:lineRule="exact" w:line="13"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28"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техники безопасности, пожарной безопасности, охраны труда;</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выбирать,  подготавливать  материалы,  посуду,  контейнеры,</w:t>
            </w:r>
          </w:p>
          <w:p>
            <w:pPr>
              <w:pStyle w:val="Normal"/>
              <w:widowControl w:val="false"/>
              <w:suppressAutoHyphens w:val="true"/>
              <w:spacing w:lineRule="exact" w:line="9"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right="20" w:hanging="0"/>
              <w:jc w:val="left"/>
              <w:rPr/>
            </w:pPr>
            <w:r>
              <w:rPr>
                <w:rFonts w:eastAsia="Times New Roman" w:cs="Times New Roman"/>
                <w:kern w:val="0"/>
                <w:sz w:val="22"/>
                <w:szCs w:val="22"/>
                <w:lang w:val="ru-RU" w:eastAsia="ru-RU" w:bidi="ar-SA"/>
              </w:rPr>
              <w:t>оборудование для упаковки, хранения, подготовки к транспортированию готовых горячих блюд, кулинарных изделий, закусок</w:t>
            </w:r>
          </w:p>
          <w:p>
            <w:pPr>
              <w:pStyle w:val="Normal"/>
              <w:widowControl w:val="false"/>
              <w:suppressAutoHyphens w:val="true"/>
              <w:spacing w:lineRule="exact" w:line="13"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w:t>
            </w:r>
          </w:p>
          <w:p>
            <w:pPr>
              <w:pStyle w:val="Normal"/>
              <w:widowControl w:val="false"/>
              <w:suppressAutoHyphens w:val="true"/>
              <w:spacing w:lineRule="exact" w:line="14"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28"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осуществлять их выбор в соответствии с технологическими требованиями;</w:t>
            </w:r>
          </w:p>
          <w:p>
            <w:pPr>
              <w:pStyle w:val="Normal"/>
              <w:widowControl w:val="false"/>
              <w:suppressAutoHyphens w:val="true"/>
              <w:spacing w:lineRule="exact" w:line="12"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28" w:before="0" w:after="0"/>
              <w:ind w:right="20"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обеспечивать их хранение в соответствии с инструкциями и регламентами, стандартами чистоты;</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своевременно оформлять заявку на склад</w:t>
            </w:r>
          </w:p>
          <w:p>
            <w:pPr>
              <w:pStyle w:val="Normal"/>
              <w:widowControl w:val="false"/>
              <w:suppressAutoHyphens w:val="true"/>
              <w:spacing w:before="0" w:after="0"/>
              <w:jc w:val="left"/>
              <w:rPr/>
            </w:pPr>
            <w:r>
              <w:rPr>
                <w:rFonts w:eastAsia="Times New Roman"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организация работ по приготовлению горячих блюд, кулинарных изделий, закусок;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последовательность выполнения технологических операций, современные методы приготовления горячих блюд, кулинарных изделий, закусок;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регламенты, стандарты, в том числе система анализа, оценки и управления опасными факторами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нормативно-техническая документация, используемая при приготовлении горячих блюд, кулинарных изделий, закусок;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возможные последствия нарушения санитарии и гигиены;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правила утилизации отходов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упаковочных материалов, способы хранения пищевых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виды,назначениеоборудования,инвентаря посуды,</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используемых</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для</w:t>
              <w:tab/>
              <w:t>порционирования</w:t>
            </w:r>
            <w:r>
              <w:rPr>
                <w:rFonts w:eastAsia="" w:cs="Times New Roman"/>
                <w:kern w:val="0"/>
                <w:sz w:val="22"/>
                <w:szCs w:val="22"/>
                <w:lang w:val="ru-RU" w:eastAsia="ru-RU" w:bidi="ar-SA"/>
              </w:rPr>
              <w:t xml:space="preserve"> </w:t>
            </w:r>
            <w:r>
              <w:rPr>
                <w:rFonts w:eastAsia="Times New Roman" w:cs="Times New Roman"/>
                <w:kern w:val="0"/>
                <w:sz w:val="22"/>
                <w:szCs w:val="22"/>
                <w:lang w:val="ru-RU" w:eastAsia="ru-RU" w:bidi="ar-SA"/>
              </w:rPr>
              <w:t>(комплектования)</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готовых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горячих блюд, кулинарных изделий, закусок;</w:t>
            </w:r>
          </w:p>
          <w:p>
            <w:pPr>
              <w:pStyle w:val="Normal"/>
              <w:widowControl w:val="false"/>
              <w:tabs>
                <w:tab w:val="clear" w:pos="720"/>
                <w:tab w:val="left" w:pos="176" w:leader="none"/>
              </w:tabs>
              <w:suppressAutoHyphens w:val="true"/>
              <w:spacing w:before="0" w:after="0"/>
              <w:jc w:val="left"/>
              <w:rPr>
                <w:sz w:val="22"/>
              </w:rPr>
            </w:pPr>
            <w:r>
              <w:rPr>
                <w:rFonts w:eastAsia="Times New Roman" w:cs="Times New Roman"/>
                <w:kern w:val="0"/>
                <w:sz w:val="22"/>
                <w:szCs w:val="22"/>
                <w:lang w:val="ru-RU" w:eastAsia="ru-RU" w:bidi="ar-SA"/>
              </w:rPr>
              <w:t>–</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способы</w:t>
              <w:tab/>
              <w:t>и</w:t>
              <w:tab/>
              <w:t>правила</w:t>
              <w:tab/>
              <w:t>порционирования</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(комплектования),упаковки  на вынос готовых горячих блюд, кулинарных изделий, закусок</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2.2.</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непродолжительное   хранение   бульонов, отваров разнообразного ассортимента</w:t>
            </w:r>
          </w:p>
        </w:tc>
        <w:tc>
          <w:tcPr>
            <w:tcW w:w="7584" w:type="dxa"/>
            <w:tcBorders/>
            <w:vAlign w:val="bottom"/>
          </w:tcPr>
          <w:p>
            <w:pPr>
              <w:pStyle w:val="Normal"/>
              <w:widowControl w:val="false"/>
              <w:suppressAutoHyphens w:val="true"/>
              <w:spacing w:before="0" w:after="0"/>
              <w:jc w:val="left"/>
              <w:rPr/>
            </w:pPr>
            <w:r>
              <w:rPr>
                <w:rFonts w:eastAsia="Times New Roman" w:cs="Times New Roman"/>
                <w:b/>
                <w:kern w:val="0"/>
                <w:sz w:val="24"/>
                <w:szCs w:val="24"/>
                <w:lang w:val="ru-RU" w:eastAsia="ru-RU" w:bidi="ar-SA"/>
              </w:rPr>
              <w:t>Практический опыт в</w:t>
            </w:r>
            <w:r>
              <w:rPr>
                <w:rFonts w:eastAsia="Times New Roman" w:cs="Times New Roman"/>
                <w:kern w:val="0"/>
                <w:sz w:val="24"/>
                <w:szCs w:val="24"/>
                <w:lang w:val="ru-RU" w:eastAsia="ru-RU" w:bidi="ar-SA"/>
              </w:rPr>
              <w:t>:</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подготовке  основных продуктов и дополнительных ингредиентов, приготовлении хранении, отпуске бульонов, отваров</w:t>
            </w:r>
          </w:p>
          <w:p>
            <w:pPr>
              <w:pStyle w:val="Normal"/>
              <w:widowControl w:val="false"/>
              <w:suppressAutoHyphens w:val="true"/>
              <w:spacing w:before="0" w:after="0"/>
              <w:jc w:val="left"/>
              <w:rPr/>
            </w:pPr>
            <w:r>
              <w:rPr>
                <w:rFonts w:eastAsia="Times New Roman" w:cs="Times New Roman"/>
                <w:b/>
                <w:kern w:val="0"/>
                <w:sz w:val="24"/>
                <w:szCs w:val="24"/>
                <w:lang w:val="ru-RU" w:eastAsia="ru-RU" w:bidi="ar-SA"/>
              </w:rPr>
              <w:t>Умения:</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организовывать их хранение до момента использования;</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взвешивать,</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xml:space="preserve"> </w:t>
            </w:r>
            <w:r>
              <w:rPr>
                <w:rFonts w:eastAsia="Times New Roman" w:cs="Times New Roman"/>
                <w:kern w:val="0"/>
                <w:sz w:val="24"/>
                <w:szCs w:val="24"/>
                <w:lang w:val="ru-RU" w:eastAsia="ru-RU" w:bidi="ar-SA"/>
              </w:rPr>
              <w:t>Измерять продукты, входящие в состав бульонов, отваров в соответствии с рецептурой;</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осуществлять взаимозаменяемость продуктов в соответствии с нормами закладки, особенностями заказа, сезонностью;</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использовать региональные продукты для приготовления бульонов, отваров;</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выбирать, применять, комбинировать методы приготовления;</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обжаривать кости мелкого скота;</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подпекать овощи;</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замачивать сушенные грибы;</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удалять жир, снимать пену, процеживать с бульона;</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определять степень готовности бульонов и отваров и их вкусовые  качества, доводить до вкуса;</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охлаждать и замораживать бульоны и отвары с учетом требований к безопасности пищевых продуктов</w:t>
            </w:r>
          </w:p>
          <w:p>
            <w:pPr>
              <w:pStyle w:val="Normal"/>
              <w:widowControl w:val="false"/>
              <w:suppressAutoHyphens w:val="true"/>
              <w:spacing w:before="0" w:after="0"/>
              <w:jc w:val="left"/>
              <w:rPr/>
            </w:pPr>
            <w:r>
              <w:rPr>
                <w:rFonts w:eastAsia="Times New Roman" w:cs="Times New Roman"/>
                <w:b/>
                <w:kern w:val="0"/>
                <w:sz w:val="24"/>
                <w:szCs w:val="24"/>
                <w:lang w:val="ru-RU" w:eastAsia="ru-RU" w:bidi="ar-SA"/>
              </w:rPr>
              <w:t>Знания:</w:t>
            </w:r>
          </w:p>
          <w:p>
            <w:pPr>
              <w:pStyle w:val="Normal"/>
              <w:widowControl w:val="false"/>
              <w:suppressAutoHyphens w:val="true"/>
              <w:spacing w:before="0" w:after="0"/>
              <w:jc w:val="left"/>
              <w:rPr/>
            </w:pPr>
            <w:r>
              <w:rPr>
                <w:rFonts w:eastAsia="" w:cs="Times New Roman"/>
                <w:kern w:val="0"/>
                <w:sz w:val="20"/>
                <w:szCs w:val="20"/>
                <w:lang w:val="ru-RU" w:eastAsia="ru-RU" w:bidi="ar-SA"/>
              </w:rPr>
              <w:t xml:space="preserve">- </w:t>
            </w: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 взаимозаменяемости;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нормы взаимозаменяемости сырья 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температурный режим и правила приготовления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технологического оборудования и производственного инвентаря, используемые при приготовлении бульонов, отваров, правила их безопасной эксплуатации;</w:t>
            </w:r>
          </w:p>
          <w:p>
            <w:pPr>
              <w:pStyle w:val="Normal"/>
              <w:widowControl w:val="false"/>
              <w:suppressAutoHyphens w:val="true"/>
              <w:spacing w:before="0" w:after="0"/>
              <w:jc w:val="left"/>
              <w:rPr/>
            </w:pPr>
            <w:r>
              <w:rPr>
                <w:rFonts w:eastAsia="" w:cs="Times New Roman"/>
                <w:kern w:val="0"/>
                <w:sz w:val="22"/>
                <w:szCs w:val="22"/>
                <w:lang w:val="ru-RU" w:eastAsia="ru-RU" w:bidi="ar-SA"/>
              </w:rPr>
              <w:t>- санитарно-гигиенические требования к процессам приготовления,  хранения и подачи  кулинарной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транспортирования;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разогревания охлажденных, замороженных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бульонов, отваров</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2.3.</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супов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 :</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супов разнообразного ассортимента, в том числе региональных;</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в процессе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методы приготовления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пассировать овощи, томатные продукты и муку;</w:t>
            </w:r>
          </w:p>
          <w:p>
            <w:pPr>
              <w:pStyle w:val="Normal"/>
              <w:widowControl w:val="false"/>
              <w:suppressAutoHyphens w:val="true"/>
              <w:spacing w:before="0" w:after="0"/>
              <w:jc w:val="left"/>
              <w:rPr/>
            </w:pPr>
            <w:r>
              <w:rPr>
                <w:rFonts w:eastAsia="" w:cs="Times New Roman"/>
                <w:kern w:val="0"/>
                <w:sz w:val="22"/>
                <w:szCs w:val="22"/>
                <w:lang w:val="ru-RU" w:eastAsia="ru-RU" w:bidi="ar-SA"/>
              </w:rPr>
              <w:t>- закладывать продукты, подготовленные полуфабрикаты в  определенной последовательности с учетом продолжительности их варки;</w:t>
            </w:r>
          </w:p>
          <w:p>
            <w:pPr>
              <w:pStyle w:val="Normal"/>
              <w:widowControl w:val="false"/>
              <w:suppressAutoHyphens w:val="true"/>
              <w:spacing w:before="0" w:after="0"/>
              <w:jc w:val="left"/>
              <w:rPr/>
            </w:pPr>
            <w:r>
              <w:rPr>
                <w:rFonts w:eastAsia="" w:cs="Times New Roman"/>
                <w:kern w:val="0"/>
                <w:sz w:val="22"/>
                <w:szCs w:val="22"/>
                <w:lang w:val="ru-RU" w:eastAsia="ru-RU" w:bidi="ar-SA"/>
              </w:rPr>
              <w:t>- рационально использовать продукты, полуфабрикаты;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температурный и временной режим варки супов;</w:t>
            </w:r>
          </w:p>
          <w:p>
            <w:pPr>
              <w:pStyle w:val="Normal"/>
              <w:widowControl w:val="false"/>
              <w:suppressAutoHyphens w:val="true"/>
              <w:spacing w:before="0" w:after="0"/>
              <w:jc w:val="left"/>
              <w:rPr/>
            </w:pPr>
            <w:r>
              <w:rPr>
                <w:rFonts w:eastAsia="" w:cs="Times New Roman"/>
                <w:kern w:val="0"/>
                <w:sz w:val="22"/>
                <w:szCs w:val="22"/>
                <w:lang w:val="ru-RU" w:eastAsia="ru-RU" w:bidi="ar-SA"/>
              </w:rPr>
              <w:t>- изменять закладку продуктов в соответствии с изменением выхода супа;</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порционировать, сервировать и оформлять супы длоя подачи с учетом рационального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выдерживать температуру подачи супов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полуфабрикаты для супов;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супы;</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эстетичное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 вести расчеты с потребителем при отпуске на вынос, вести учет реализованных супов;- консультировать потребителей, оказывать им помощь в выборе супов; владеть профессиональной терминологией, в том числе на иностранном языке</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региональных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нормы взаимозаменяемости сырья 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классификация, рецептуры, пищевая ценность, требования к качеству, методы приготовления супов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температурный режим и правиал приготовления заправочных супов, супов-пюре, вегетарианских, диетических супов, региональных;</w:t>
            </w:r>
          </w:p>
          <w:p>
            <w:pPr>
              <w:pStyle w:val="Normal"/>
              <w:widowControl w:val="false"/>
              <w:suppressAutoHyphens w:val="true"/>
              <w:spacing w:before="0" w:after="0"/>
              <w:jc w:val="left"/>
              <w:rPr/>
            </w:pPr>
            <w:r>
              <w:rPr>
                <w:rFonts w:eastAsia="" w:cs="Times New Roman"/>
                <w:kern w:val="0"/>
                <w:sz w:val="22"/>
                <w:szCs w:val="22"/>
                <w:lang w:val="ru-RU" w:eastAsia="ru-RU" w:bidi="ar-SA"/>
              </w:rPr>
              <w:t>- виды технологического оборудования и производственного инвентаря</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порционирвоания, варианты  оформления супов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транспортирования супов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супов, правила разогревания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порядок расчета потребителей при отпуске на вынос;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2.4.</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непродолжительное хранение  горячих  соусов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соусных полуфабрикатов, соусов разнообразного ассортимента, их хранении и подготовке к реализации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рационально использовать продукты, полуфабрикаты;</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соусные полуфабрикаты: пассировать овощи, томатные продукты, муку; подпекать овощи без жира; разводить, заваривать  мучную пассировку; варить и организовывать хранение концентрированных бульонов, готовить овощные и фруктовые пюре для соусной основы;</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размораживать, хранить, разогревать отдельные компоненты соусов, готовые соусы с учетом требований по безопасности;</w:t>
            </w:r>
          </w:p>
          <w:p>
            <w:pPr>
              <w:pStyle w:val="Normal"/>
              <w:widowControl w:val="false"/>
              <w:suppressAutoHyphens w:val="true"/>
              <w:spacing w:before="0" w:after="0"/>
              <w:jc w:val="left"/>
              <w:rPr/>
            </w:pPr>
            <w:r>
              <w:rPr>
                <w:rFonts w:eastAsia="" w:cs="Times New Roman"/>
                <w:kern w:val="0"/>
                <w:sz w:val="22"/>
                <w:szCs w:val="22"/>
                <w:lang w:val="ru-RU" w:eastAsia="ru-RU" w:bidi="ar-SA"/>
              </w:rPr>
              <w:t>- закладывать продукты, подготовленные соусные полуфабрикаты в определенной последовательности с учетом продолжительности их варки;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температурный и временной режим варки соусов, определять степень готовности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-выбирать, применять, комбинировать различные методы приготовления основных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нормы закладки муки и других загустителей для получения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доводить соусы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соусов перед отпуском их на раздачу;</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соусов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w:t>
            </w:r>
          </w:p>
          <w:p>
            <w:pPr>
              <w:pStyle w:val="Normal"/>
              <w:widowControl w:val="false"/>
              <w:suppressAutoHyphens w:val="true"/>
              <w:spacing w:before="0" w:after="0"/>
              <w:jc w:val="left"/>
              <w:rPr/>
            </w:pPr>
            <w:r>
              <w:rPr>
                <w:rFonts w:eastAsia="" w:cs="Times New Roman"/>
                <w:kern w:val="0"/>
                <w:sz w:val="22"/>
                <w:szCs w:val="22"/>
                <w:lang w:val="ru-RU" w:eastAsia="ru-RU" w:bidi="ar-SA"/>
              </w:rPr>
              <w:t>- творчески оформлять тарелку с горячими блюдами соусами</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отдельных компонентов для соусов  и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готовых соусных полуфабрикатов и соусов промышленного производства, их назначение и использование;</w:t>
            </w:r>
          </w:p>
          <w:p>
            <w:pPr>
              <w:pStyle w:val="Normal"/>
              <w:widowControl w:val="false"/>
              <w:suppressAutoHyphens w:val="true"/>
              <w:spacing w:before="0" w:after="0"/>
              <w:jc w:val="left"/>
              <w:rPr/>
            </w:pPr>
            <w:r>
              <w:rPr>
                <w:rFonts w:eastAsia="" w:cs="Times New Roman"/>
                <w:kern w:val="0"/>
                <w:sz w:val="22"/>
                <w:szCs w:val="22"/>
                <w:lang w:val="ru-RU" w:eastAsia="ru-RU" w:bidi="ar-SA"/>
              </w:rPr>
              <w:t>- классификация, рецептуры, пищевая ценность,  требования к качеству, методы приготовления соусов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температурный режим и правила приготовления основных соусов и их производных;</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и замораживания отдельных компонентов для соусов,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размораживания и разогрева отдельных компонентов  для соусов,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нормы закладки муки и других загустителей для получения соусов различной консистенции;</w:t>
            </w:r>
          </w:p>
          <w:p>
            <w:pPr>
              <w:pStyle w:val="Normal"/>
              <w:widowControl w:val="false"/>
              <w:suppressAutoHyphens w:val="true"/>
              <w:spacing w:before="0" w:after="0"/>
              <w:jc w:val="left"/>
              <w:rPr/>
            </w:pPr>
            <w:r>
              <w:rPr>
                <w:rFonts w:eastAsia="" w:cs="Times New Roman"/>
                <w:kern w:val="0"/>
                <w:sz w:val="22"/>
                <w:szCs w:val="22"/>
                <w:lang w:val="ru-RU" w:eastAsia="ru-RU" w:bidi="ar-SA"/>
              </w:rPr>
              <w:t>- виды3, назначение посуды для подачи, термосов, контейнеров для отпуска на вынос соуса;</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соусов</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2.5.</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блюд и гарниров из овощей и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-ведении расчетов с потребителями при отпуске продукции на вынос</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блюд и гарниров;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входящих в состав горячих блюд и гарниров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продукты для приготовления  горячих блюд и гарниров из овощей и грибов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замачивать сушенные;</w:t>
            </w:r>
          </w:p>
          <w:p>
            <w:pPr>
              <w:pStyle w:val="Normal"/>
              <w:widowControl w:val="false"/>
              <w:suppressAutoHyphens w:val="true"/>
              <w:spacing w:before="0" w:after="0"/>
              <w:jc w:val="left"/>
              <w:rPr/>
            </w:pPr>
            <w:r>
              <w:rPr>
                <w:rFonts w:eastAsia="" w:cs="Times New Roman"/>
                <w:kern w:val="0"/>
                <w:sz w:val="22"/>
                <w:szCs w:val="22"/>
                <w:lang w:val="ru-RU" w:eastAsia="ru-RU" w:bidi="ar-SA"/>
              </w:rPr>
              <w:t>- бланшировать;</w:t>
            </w:r>
          </w:p>
          <w:p>
            <w:pPr>
              <w:pStyle w:val="Normal"/>
              <w:widowControl w:val="false"/>
              <w:suppressAutoHyphens w:val="true"/>
              <w:spacing w:before="0" w:after="0"/>
              <w:jc w:val="left"/>
              <w:rPr/>
            </w:pPr>
            <w:r>
              <w:rPr>
                <w:rFonts w:eastAsia="" w:cs="Times New Roman"/>
                <w:kern w:val="0"/>
                <w:sz w:val="22"/>
                <w:szCs w:val="22"/>
                <w:lang w:val="ru-RU" w:eastAsia="ru-RU" w:bidi="ar-SA"/>
              </w:rPr>
              <w:t>- варить в воде или в молоке;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на пару;</w:t>
            </w:r>
          </w:p>
          <w:p>
            <w:pPr>
              <w:pStyle w:val="Normal"/>
              <w:widowControl w:val="false"/>
              <w:suppressAutoHyphens w:val="true"/>
              <w:spacing w:before="0" w:after="0"/>
              <w:jc w:val="left"/>
              <w:rPr/>
            </w:pPr>
            <w:r>
              <w:rPr>
                <w:rFonts w:eastAsia="" w:cs="Times New Roman"/>
                <w:kern w:val="0"/>
                <w:sz w:val="22"/>
                <w:szCs w:val="22"/>
                <w:lang w:val="ru-RU" w:eastAsia="ru-RU" w:bidi="ar-SA"/>
              </w:rPr>
              <w:t>- припускать в воде, бульоне и собственном соку;</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сырые и предвариельно отваренные;</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на решетке гриля и плоской поверхности;</w:t>
            </w:r>
          </w:p>
          <w:p>
            <w:pPr>
              <w:pStyle w:val="Normal"/>
              <w:widowControl w:val="false"/>
              <w:suppressAutoHyphens w:val="true"/>
              <w:spacing w:before="0" w:after="0"/>
              <w:jc w:val="left"/>
              <w:rPr/>
            </w:pPr>
            <w:r>
              <w:rPr>
                <w:rFonts w:eastAsia="" w:cs="Times New Roman"/>
                <w:kern w:val="0"/>
                <w:sz w:val="22"/>
                <w:szCs w:val="22"/>
                <w:lang w:val="ru-RU" w:eastAsia="ru-RU" w:bidi="ar-SA"/>
              </w:rPr>
              <w:t>- фаршировать, тушить, запекать;</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овощные пюре;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начинки из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 гарниров из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доводить до вкуса, нужной консистенции блюда и гарниры из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блюд и гарниров из круп, бобовых и макаронных изделий с учетом типа питания, вида основного сырья и его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замачивать в воде и молоке;</w:t>
            </w:r>
          </w:p>
          <w:p>
            <w:pPr>
              <w:pStyle w:val="Normal"/>
              <w:widowControl w:val="false"/>
              <w:suppressAutoHyphens w:val="true"/>
              <w:spacing w:before="0" w:after="0"/>
              <w:jc w:val="left"/>
              <w:rPr/>
            </w:pPr>
            <w:r>
              <w:rPr>
                <w:rFonts w:eastAsia="" w:cs="Times New Roman"/>
                <w:kern w:val="0"/>
                <w:sz w:val="22"/>
                <w:szCs w:val="22"/>
                <w:lang w:val="ru-RU" w:eastAsia="ru-RU" w:bidi="ar-SA"/>
              </w:rPr>
              <w:t>- бланшировать;</w:t>
            </w:r>
          </w:p>
          <w:p>
            <w:pPr>
              <w:pStyle w:val="Normal"/>
              <w:widowControl w:val="false"/>
              <w:suppressAutoHyphens w:val="true"/>
              <w:spacing w:before="0" w:after="0"/>
              <w:jc w:val="left"/>
              <w:rPr/>
            </w:pPr>
            <w:r>
              <w:rPr>
                <w:rFonts w:eastAsia="" w:cs="Times New Roman"/>
                <w:kern w:val="0"/>
                <w:sz w:val="22"/>
                <w:szCs w:val="22"/>
                <w:lang w:val="ru-RU" w:eastAsia="ru-RU" w:bidi="ar-SA"/>
              </w:rPr>
              <w:t>- варить в  воде и молоке;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на пару;</w:t>
            </w:r>
          </w:p>
          <w:p>
            <w:pPr>
              <w:pStyle w:val="Normal"/>
              <w:widowControl w:val="false"/>
              <w:suppressAutoHyphens w:val="true"/>
              <w:spacing w:before="0" w:after="0"/>
              <w:jc w:val="left"/>
              <w:rPr/>
            </w:pPr>
            <w:r>
              <w:rPr>
                <w:rFonts w:eastAsia="" w:cs="Times New Roman"/>
                <w:kern w:val="0"/>
                <w:sz w:val="22"/>
                <w:szCs w:val="22"/>
                <w:lang w:val="ru-RU" w:eastAsia="ru-RU" w:bidi="ar-SA"/>
              </w:rPr>
              <w:t>- припускать в воде, бульоне и смеси молока и воды;</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предварительно отваренные;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массы из каш, формовать, жарить, запекать изделия из каш;</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блюда из круп в сочетании с мясом, овощами;</w:t>
            </w:r>
          </w:p>
          <w:p>
            <w:pPr>
              <w:pStyle w:val="Normal"/>
              <w:widowControl w:val="false"/>
              <w:suppressAutoHyphens w:val="true"/>
              <w:spacing w:before="0" w:after="0"/>
              <w:jc w:val="left"/>
              <w:rPr/>
            </w:pPr>
            <w:r>
              <w:rPr>
                <w:rFonts w:eastAsia="" w:cs="Times New Roman"/>
                <w:kern w:val="0"/>
                <w:sz w:val="22"/>
                <w:szCs w:val="22"/>
                <w:lang w:val="ru-RU" w:eastAsia="ru-RU" w:bidi="ar-SA"/>
              </w:rPr>
              <w:t>- выкладывать в формы для запекания, запекать подготовленные макаронные изделия, бобовые;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пюре из бобовых;</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 гарниров из круп;</w:t>
            </w:r>
          </w:p>
          <w:p>
            <w:pPr>
              <w:pStyle w:val="Normal"/>
              <w:widowControl w:val="false"/>
              <w:suppressAutoHyphens w:val="true"/>
              <w:spacing w:before="0" w:after="0"/>
              <w:jc w:val="left"/>
              <w:rPr/>
            </w:pPr>
            <w:r>
              <w:rPr>
                <w:rFonts w:eastAsia="" w:cs="Times New Roman"/>
                <w:kern w:val="0"/>
                <w:sz w:val="22"/>
                <w:szCs w:val="22"/>
                <w:lang w:val="ru-RU" w:eastAsia="ru-RU" w:bidi="ar-SA"/>
              </w:rPr>
              <w:t>- доводить до вкуса, нужной консистенции блюда и гарниры из круп;</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соотношение жидкости и основного продукта в соответствии с нормами  для замачивания, варки, припускания круп, бобовых,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из овощей, грибов, круп, бобвых, макаронных изделий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и гарниров из овощей, грибов, круп, бобовых,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готовые горячие блюда и гарниры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блюда и гарниры из овощей, грибов, круп, бобовых,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и гарниры из овощей, грибов, круп, бобовых, макаронных изделий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учет реализованных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макаронных изделий.</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 взаимозаменяемости;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блюд и гарниров из овощей и грибов, правила их выбора с учетом типа питания, кулинарных свойств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рецептуру, требования к качеству, температура подачи блюд и гарниров из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приправ, используемых при приготовлении блюд из овощей и грибов, их сочетаемость с основными продуктами;</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блюд и гарниров из круп, бобовых и макаронных изделий, правила их выбора с учетом типа питания, кулинарных свойств основного сырья 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 температуру подачи блюд и гарниров из круп, бобовых и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приправ, используемых при приготовлении блюд и гарниров из круп, бобовых и макаронных изделий, их сочетаемость с основными продуктами;</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блюд и гарниров из овощей, грибов, круп, бобовых, макаронных изделий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блюд и гарниров;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2.6.</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блюд, кулинарных изделий и закусок из яиц, творога, сыра, муки</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 хранение в процессе приготовления горячих блюд, кулинарных изделий закусок из яиц, творога, сыра, муки 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блюд, кулинарных изделий и закусок из яиц, творога, сыра, муки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из яиц с учетом типа питания, вида основного сырья, его кулинарных свойств: варить в скорлупе и без, готовить на пару, жарить основным способом и с добавлением других ингредиентов, жарить на плоской поверхности, во фритюре, фаршировать, запекать;</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из яиц;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из творога с учетом типа питания, вида основного сырья, его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протирать и отпрессовывать творог вручную и механизированным способом;</w:t>
            </w:r>
          </w:p>
          <w:p>
            <w:pPr>
              <w:pStyle w:val="Normal"/>
              <w:widowControl w:val="false"/>
              <w:suppressAutoHyphens w:val="true"/>
              <w:spacing w:before="0" w:after="0"/>
              <w:jc w:val="left"/>
              <w:rPr/>
            </w:pPr>
            <w:r>
              <w:rPr>
                <w:rFonts w:eastAsia="" w:cs="Times New Roman"/>
                <w:kern w:val="0"/>
                <w:sz w:val="22"/>
                <w:szCs w:val="22"/>
                <w:lang w:val="ru-RU" w:eastAsia="ru-RU" w:bidi="ar-SA"/>
              </w:rPr>
              <w:t>- формовать изделия из творога;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варить на пару, запекать изделий из творога;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на плоской поверхности;</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запекать на гриле;</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из творога;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кулинарных изделий из муки с учетом типа питания, вида основного сырья, его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замешивать тесто дрожжевое (для оладий, блинов, пончиков, пиццы) и бездрожжевое (для лапши домашней, пельменей, вареников);</w:t>
            </w:r>
          </w:p>
          <w:p>
            <w:pPr>
              <w:pStyle w:val="Normal"/>
              <w:widowControl w:val="false"/>
              <w:suppressAutoHyphens w:val="true"/>
              <w:spacing w:before="0" w:after="0"/>
              <w:jc w:val="left"/>
              <w:rPr/>
            </w:pPr>
            <w:r>
              <w:rPr>
                <w:rFonts w:eastAsia="" w:cs="Times New Roman"/>
                <w:kern w:val="0"/>
                <w:sz w:val="22"/>
                <w:szCs w:val="22"/>
                <w:lang w:val="ru-RU" w:eastAsia="ru-RU" w:bidi="ar-SA"/>
              </w:rPr>
              <w:t>- формовать изделия из теста;</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тесто и изделия из теста  с фаршами;</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продукты для пиццы;</w:t>
            </w:r>
          </w:p>
          <w:p>
            <w:pPr>
              <w:pStyle w:val="Normal"/>
              <w:widowControl w:val="false"/>
              <w:suppressAutoHyphens w:val="true"/>
              <w:spacing w:before="0" w:after="0"/>
              <w:jc w:val="left"/>
              <w:rPr/>
            </w:pPr>
            <w:r>
              <w:rPr>
                <w:rFonts w:eastAsia="" w:cs="Times New Roman"/>
                <w:kern w:val="0"/>
                <w:sz w:val="22"/>
                <w:szCs w:val="22"/>
                <w:lang w:val="ru-RU" w:eastAsia="ru-RU" w:bidi="ar-SA"/>
              </w:rPr>
              <w:t>- раскатывать тесто, нарезать лапшу домашнюю вручную и механизированным способом;</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на сковороде, на плоской поверхности блинчики, блины, оладьи;</w:t>
            </w:r>
          </w:p>
          <w:p>
            <w:pPr>
              <w:pStyle w:val="Normal"/>
              <w:widowControl w:val="false"/>
              <w:suppressAutoHyphens w:val="true"/>
              <w:spacing w:before="0" w:after="0"/>
              <w:jc w:val="left"/>
              <w:rPr/>
            </w:pPr>
            <w:r>
              <w:rPr>
                <w:rFonts w:eastAsia="" w:cs="Times New Roman"/>
                <w:kern w:val="0"/>
                <w:sz w:val="22"/>
                <w:szCs w:val="22"/>
                <w:lang w:val="ru-RU" w:eastAsia="ru-RU" w:bidi="ar-SA"/>
              </w:rPr>
              <w:t>-  выпекать, варить в воде и на пару изделия из теста;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в большом количестве жира;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после  предварительного отваривания изделий из теста;</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в СВЧ готовые мучные изделия;</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кулинарных изделий из муки,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блюд, кулинарных изделий, закусок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порционировать, сервировать и оформлять блюда, кулинарные изделии, закуски для подачи с учетом рационального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кулинарных изделий, закусок из яиц,  творога, сыра, муки;</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готовые горячие блюда и полуфабрикаты из теста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блюда, кулинарные изделии, полуфабрикаты для них с учетом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охлажденные и замороженные блюда,  кулинарные изделия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учет реализованных горячих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из яиц, творога, сыра, муки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методы приготовления блюд из яиц, творога, сыра, муки, правила их </w:t>
            </w:r>
            <w:r>
              <w:rPr>
                <w:rStyle w:val="Ff1"/>
                <w:rFonts w:eastAsia="" w:cs="Times New Roman"/>
                <w:kern w:val="0"/>
                <w:sz w:val="22"/>
                <w:szCs w:val="22"/>
                <w:lang w:val="ru-RU" w:eastAsia="ru-RU" w:bidi="ar-SA"/>
              </w:rPr>
              <w:t xml:space="preserve"> выбора с учетом типа питания, кулинарных и свойств основного продукта;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ассортимент, рецептуры, требования к качеству, температура подачи блюд из яиц, творога, сыра, муки;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порционирования, варианты оформления блюд, кулинарных изделий, закусок из яиц, творога, сыра, муки разнообразного ассортимента для подачи;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виды, назначение посуды для подачи, термосов, контейнеров для отпуска на вынос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методы сервировки и подачи, температура подачи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охлаждения, замораживания и хранения, разогревания готовых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и порядок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ПК.2.7.</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рыбы, нерыбного водного сырья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блюд, кулинарных изделий,  закусок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горячих блюд, кулинарных изделий из рыбы, нерыбного водного сырья,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горячих блюд, кулинарных изделий, закусок из рыбы, нерыбного водного сырья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готовые горячие блюда, кулинарных изделий, закусок из рыбы, нерыбного водного сырья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блюда, кулинарные изделия, закуски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кулинарные изделия, закуски из рыбы, нерыбного водного сырья,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закусок из рыбы, нерыбного водного сырья разнообразного ассортимента4</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блюд, кулинарных изделий, закусок из рыбы, нерыбного водного сырья, правила их выбора с учетом типа питания, кулинарных свойств рыбы и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блюд, кулинарных изделий, закусок из рыбы, нерыбного водного сырья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рыбы, нерыбного водного сырья,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2.8.</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мяса, мясных продуктов, домашней птицы, дичи, кролика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блюд, кулинарных изделий, закусок из мяса, мясных продуктов, домашней птицы, дичи, кролика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горячих блюд, кулинарных изделий, закусок из мяса, мясных продуктов, домашней птицы, дичи, кролика,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горячих блюд, кулинарных изделий, закусок из мяса, мясных продуктов, домашней птицы, дичи, кролика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готовые горячих блюд, кулинарных изделий, закусок из мяса, мясных продуктов, домашней птицы, дичи, кролика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кулинарных изделий, закусок из мяса, мясных продуктов, домашней птицы, дичи, кролика,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блюд, кулинарных изделий, закусок из мяса, мясных продуктов, домашней птицы, дичи, кролика,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блюд, кулинарных изделий, закусок из мяса, мясных продуктов, домашней птицы, дичи, кролика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мяса, мясных продуктов, домашней птицы, дичи, кролика,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3.1.</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уборка рабочего места повара при выполнении работ по приготовлению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подбор, подготовка к работе, проверка технологического оборудования, производственного инвентаря, инструментов, весоизмерительных приборов;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рабочего места для порционирования, упаковки на вынос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к использованию обработанного сырья, полуфабрикатов, пищевых продуктов, других расходных материалов</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текущую  уборку рабочего места повара</w:t>
            </w:r>
          </w:p>
          <w:p>
            <w:pPr>
              <w:pStyle w:val="Normal"/>
              <w:widowControl w:val="false"/>
              <w:suppressAutoHyphens w:val="true"/>
              <w:spacing w:before="0" w:after="0"/>
              <w:jc w:val="left"/>
              <w:rPr/>
            </w:pPr>
            <w:r>
              <w:rPr>
                <w:rFonts w:eastAsia="" w:cs="Times New Roman"/>
                <w:kern w:val="0"/>
                <w:sz w:val="22"/>
                <w:szCs w:val="22"/>
                <w:lang w:val="ru-RU" w:eastAsia="ru-RU" w:bidi="ar-SA"/>
              </w:rPr>
              <w:t>- применять регламенты, стандарты и нормативно-техническую документацию, соблюдать санитарные требования;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и применять моющие и дезинфицирующие средства;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техникой ухода за весоизмерительным оборудованием</w:t>
            </w:r>
          </w:p>
          <w:p>
            <w:pPr>
              <w:pStyle w:val="Normal"/>
              <w:widowControl w:val="false"/>
              <w:suppressAutoHyphens w:val="true"/>
              <w:spacing w:before="0" w:after="0"/>
              <w:jc w:val="left"/>
              <w:rPr/>
            </w:pPr>
            <w:r>
              <w:rPr>
                <w:rFonts w:eastAsia="" w:cs="Times New Roman"/>
                <w:kern w:val="0"/>
                <w:sz w:val="22"/>
                <w:szCs w:val="22"/>
                <w:lang w:val="ru-RU" w:eastAsia="ru-RU" w:bidi="ar-SA"/>
              </w:rPr>
              <w:t>- мыть вручную и в посудомоечной машине, чистить и раскладывать на хранение кухонную посуду и производственный инвентарь</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к работе, проверять технологическое  оборудование, производственный инвентарь, инструменты, весоизмерительные приборы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материалы, посуду, контейнеры, оборудование для упаковки, хранения, подготовки к  транспортированию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оценивать наличие, проверять качество, безопасность обработанного сырья, полуфабрикатов, пищевых продуктов, пряностей, приправ и других расходных материалов;</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их выбор в соответствии с технологическими требованиями</w:t>
            </w:r>
          </w:p>
          <w:p>
            <w:pPr>
              <w:pStyle w:val="Normal"/>
              <w:widowControl w:val="false"/>
              <w:suppressAutoHyphens w:val="true"/>
              <w:spacing w:before="0" w:after="0"/>
              <w:jc w:val="left"/>
              <w:rPr/>
            </w:pPr>
            <w:r>
              <w:rPr>
                <w:rFonts w:eastAsia="" w:cs="Times New Roman"/>
                <w:kern w:val="0"/>
                <w:sz w:val="22"/>
                <w:szCs w:val="22"/>
                <w:lang w:val="ru-RU" w:eastAsia="ru-RU" w:bidi="ar-SA"/>
              </w:rPr>
              <w:t>- обеспечивать их хранение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своевременно оформлять заявку на склад</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организация работ по приготовлению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последовательность выполнения технологических операций, современные методы приготовления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регламенты, стандарты</w:t>
            </w:r>
          </w:p>
          <w:p>
            <w:pPr>
              <w:pStyle w:val="Normal"/>
              <w:widowControl w:val="false"/>
              <w:suppressAutoHyphens w:val="true"/>
              <w:spacing w:before="0" w:after="0"/>
              <w:jc w:val="left"/>
              <w:rPr/>
            </w:pPr>
            <w:r>
              <w:rPr>
                <w:rFonts w:eastAsia="" w:cs="Times New Roman"/>
                <w:kern w:val="0"/>
                <w:sz w:val="22"/>
                <w:szCs w:val="22"/>
                <w:lang w:val="ru-RU" w:eastAsia="ru-RU" w:bidi="ar-SA"/>
              </w:rPr>
              <w:t>- возможные последствия нарушения санитарии и гигиены</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утилизации отходов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упаковочных материалов, способы хранения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оборудования, инвентаря посуды, используемых для порционирования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способы и правила порционирования , упаковки на вынос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способы хранения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требования к качеству, условия и сроки хранения сырья, продуктов, используемых при приготовлении холодных блюд, кулинарных изделий и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оформления заявок на склад</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3.2.</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непродолжительное хранение холодных соусов, заправок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 :</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хранении холодных соусов и заправок, их порционировании на раздаче</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соусов и заправок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методы приготовления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холодных соусов и заправок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соусов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соусы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творчески оформлять тарелку с холодными блюдами соусами</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отдельных компонентов для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готовых холодных соусов промышленного производства, их назначение и использование</w:t>
            </w:r>
          </w:p>
          <w:p>
            <w:pPr>
              <w:pStyle w:val="Normal"/>
              <w:widowControl w:val="false"/>
              <w:suppressAutoHyphens w:val="true"/>
              <w:spacing w:before="0" w:after="0"/>
              <w:jc w:val="left"/>
              <w:rPr/>
            </w:pPr>
            <w:r>
              <w:rPr>
                <w:rFonts w:eastAsia="" w:cs="Times New Roman"/>
                <w:kern w:val="0"/>
                <w:sz w:val="22"/>
                <w:szCs w:val="22"/>
                <w:lang w:val="ru-RU" w:eastAsia="ru-RU" w:bidi="ar-SA"/>
              </w:rPr>
              <w:t>- классификация рецептуры, пищевая ценность, требования к качеству,етоды приготовления холодных соусов и заправок разнообразного ассортимента, их кулинарное назначение</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температруный режим и правила приготовления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виды технологического оборудования и производственного инвентаря, используемые при приготовлении холодных соусов и заправок, правила их безопасной эксплуатации</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отдельных компонентов соусов,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порционирвоания, варианты подачи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соусов на стол, способы оформления тарелки соусами</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w:t>
            </w:r>
          </w:p>
          <w:p>
            <w:pPr>
              <w:pStyle w:val="Normal"/>
              <w:widowControl w:val="false"/>
              <w:suppressAutoHyphens w:val="true"/>
              <w:spacing w:before="0" w:after="0"/>
              <w:jc w:val="left"/>
              <w:rPr/>
            </w:pPr>
            <w:r>
              <w:rPr>
                <w:rFonts w:eastAsia="" w:cs="Times New Roman"/>
                <w:kern w:val="0"/>
                <w:sz w:val="22"/>
                <w:szCs w:val="22"/>
                <w:lang w:val="ru-RU" w:eastAsia="ru-RU" w:bidi="ar-SA"/>
              </w:rPr>
              <w:t>- хранения готовых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соусов</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3.3.</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салатов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безопасности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салатов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салатов с учетом типа питания, их вида и кулинарных свойств используемых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санитарно-гигиенические требования при приготовлении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 проверять качество готовых салатов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порционировать, сервировать и оформлять салаты для подачи с учетом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салаты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приготовления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салатов,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салатов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контейнеров для отпуска на вынос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хранения готовых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364"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3.4.</w:t>
            </w:r>
          </w:p>
        </w:tc>
        <w:tc>
          <w:tcPr>
            <w:tcW w:w="2370"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безопасности основных  продуктов  и дополнительных ингредиентов;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в соответствии с рецептурой;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выбирать, применять комбинировать различные способы приготовления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с учетом типа питания, их вида и кулинарных свойств используемых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соблюдать санитарно-гигиенические требования при приготовлении </w:t>
            </w:r>
            <w:r>
              <w:rPr>
                <w:rFonts w:eastAsia="Times New Roman" w:cs="Times New Roman"/>
                <w:kern w:val="0"/>
                <w:sz w:val="22"/>
                <w:szCs w:val="22"/>
                <w:lang w:val="ru-RU" w:eastAsia="ru-RU" w:bidi="ar-SA"/>
              </w:rPr>
              <w:t>бутербродов,   канапе,   холодных   закусок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 проверять качество готовых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перед отпуском, упаковкой на вынос;</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порционировать, сервировать и оформлять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для подачи с учетом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выдерживать температуру подачи </w:t>
            </w:r>
            <w:r>
              <w:rPr>
                <w:rFonts w:eastAsia="Times New Roman" w:cs="Times New Roman"/>
                <w:kern w:val="0"/>
                <w:sz w:val="22"/>
                <w:szCs w:val="22"/>
                <w:lang w:val="ru-RU" w:eastAsia="ru-RU" w:bidi="ar-SA"/>
              </w:rPr>
              <w:t>бутербродов,   канапе,   холодных   закусок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хранение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консультировать потребителей, оказывать им помощь в выборе </w:t>
            </w:r>
            <w:r>
              <w:rPr>
                <w:rFonts w:eastAsia="Times New Roman" w:cs="Times New Roman"/>
                <w:kern w:val="0"/>
                <w:sz w:val="22"/>
                <w:szCs w:val="22"/>
                <w:lang w:val="ru-RU" w:eastAsia="ru-RU" w:bidi="ar-SA"/>
              </w:rPr>
              <w:t>бутербродов,   канапе,   холодных   закусок</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для приготовления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салатов,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температура подачи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техника порционирования, варианты оформления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 для подачи;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салатов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правила хранения готовых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требования к безопасности хранения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3.5.</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подбирать в соответствии с технологическими требованиями, оценивать качество и безопасность </w:t>
            </w:r>
            <w:r>
              <w:rPr>
                <w:rFonts w:eastAsia="Times New Roman" w:cs="Times New Roman"/>
                <w:kern w:val="0"/>
                <w:sz w:val="22"/>
                <w:szCs w:val="22"/>
                <w:lang w:val="ru-RU" w:eastAsia="ru-RU" w:bidi="ar-SA"/>
              </w:rPr>
              <w:t>рыбы,   нерыбного   водного   сырья</w:t>
            </w:r>
            <w:r>
              <w:rPr>
                <w:rFonts w:eastAsia="" w:cs="Times New Roman"/>
                <w:kern w:val="0"/>
                <w:sz w:val="22"/>
                <w:szCs w:val="22"/>
                <w:lang w:val="ru-RU" w:eastAsia="ru-RU" w:bidi="ar-SA"/>
              </w:rPr>
              <w:t xml:space="preserve">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выбирать, применять комбинировать различные способы приготовления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с учетом типа питания, их вида и кулинарных свойств;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проверять качество готовых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выдерживать температуру подачи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хранить свежеприготовленные, охлажденные и замороженные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вести расчет с потребителями при отпуске на вынос, учет реализованных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консультировать потребителей, оказывать им помощь в выборе </w:t>
            </w:r>
            <w:r>
              <w:rPr>
                <w:rFonts w:eastAsia="Times New Roman" w:cs="Times New Roman"/>
                <w:kern w:val="0"/>
                <w:sz w:val="22"/>
                <w:szCs w:val="22"/>
                <w:lang w:val="ru-RU" w:eastAsia="ru-RU" w:bidi="ar-SA"/>
              </w:rPr>
              <w:t>холодных   блюд   из   рыбы,   нерыбного   водного   сырья</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закусок из рыбы, нерыбного водного сырья разнообразного ассортимента4</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блюд, кулинарных изделий, закусок из рыбы, нерыбного водного сырья, правила их выбора с учетом типа питания, кулинарных свойств рыбы и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блюд, кулинарных изделий, закусок из рыбы, нерыбного водного сырья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рыбы, нерыбного водного сырья,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3.6.</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мяса, мясных продуктов, домашней птицы, дичи, кролика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блюд, кулинарных изделий, закусок из мяса, мясных продуктов, домашней птицы, дичи, кролика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холодных  блюд, кулинарных изделий, закусок из мяса, мясных продуктов, домашней птицы, дичи, кролика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холодных блюд, кулинарных изделий, закусок из мяса, мясных продуктов, домашней птицы, дичи, кролика,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холодных  блюд, кулинарных изделий, закусок из мяса, мясных продуктов, домашней птицы, дичи, кролика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готовые холодных  блюд, кулинарных изделий, закусок из мяса, мясных продуктов, домашней птицы, дичи, кролика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кулинарных изделий, закусок из мяса, мясных продуктов, домашней птицы, дичи, кролика,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холодных блюд, кулинарных изделий, закусок из мяса, мясных продуктов, домашней птицы, дичи, кролика,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холодных блюд, кулинарных изделий, закусок из мяса, мясных продуктов, домашней птицы, дичи, кролика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мяса, мясных продуктов, домашней птицы, дичи, кролика,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4.1.</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уборка рабочего места, подготовке к работе, проверке  технологического оборудования, производственного инвентаря, инструментов, весоизмерительных приборов;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к использованию обработанного сырья, полуфабрикатов, пищевых продуктов, других расходных материалов</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текущую  уборку рабочего места повара</w:t>
            </w:r>
          </w:p>
          <w:p>
            <w:pPr>
              <w:pStyle w:val="Normal"/>
              <w:widowControl w:val="false"/>
              <w:suppressAutoHyphens w:val="true"/>
              <w:spacing w:before="0" w:after="0"/>
              <w:jc w:val="left"/>
              <w:rPr/>
            </w:pPr>
            <w:r>
              <w:rPr>
                <w:rFonts w:eastAsia="" w:cs="Times New Roman"/>
                <w:kern w:val="0"/>
                <w:sz w:val="22"/>
                <w:szCs w:val="22"/>
                <w:lang w:val="ru-RU" w:eastAsia="ru-RU" w:bidi="ar-SA"/>
              </w:rPr>
              <w:t>- применять регламенты, стандарты и нормативно-техническую документацию, соблюдать санитарные требования;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и применять моющие и дезинфицирующие средства;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техникой ухода за весоизмерительным оборудованием</w:t>
            </w:r>
          </w:p>
          <w:p>
            <w:pPr>
              <w:pStyle w:val="Normal"/>
              <w:widowControl w:val="false"/>
              <w:suppressAutoHyphens w:val="true"/>
              <w:spacing w:before="0" w:after="0"/>
              <w:jc w:val="left"/>
              <w:rPr/>
            </w:pPr>
            <w:r>
              <w:rPr>
                <w:rFonts w:eastAsia="" w:cs="Times New Roman"/>
                <w:kern w:val="0"/>
                <w:sz w:val="22"/>
                <w:szCs w:val="22"/>
                <w:lang w:val="ru-RU" w:eastAsia="ru-RU" w:bidi="ar-SA"/>
              </w:rPr>
              <w:t>- мыть вручную и в посудомоечной машине, чистить и раскладывать на хранение кухонную посуду и производственный инвентарь</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инструменты, посуду в соответствии с видом работ в зоне по приготовлению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к работе, проверять технологическое  оборудование, производственный инвентарь, инструменты, весоизмерительные приборы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материалы, посуду, контейнеры, оборудование для упаковки, хранения, подготовки к  транспортированию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оценивать наличие, проверять качество, безопасность обработанного сырья, полуфабрикатов, пищевых продуктов, пряностей, приправ и других расходных материалов;</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их выбор в соответствии с технологическими требованиями</w:t>
            </w:r>
          </w:p>
          <w:p>
            <w:pPr>
              <w:pStyle w:val="Normal"/>
              <w:widowControl w:val="false"/>
              <w:suppressAutoHyphens w:val="true"/>
              <w:spacing w:before="0" w:after="0"/>
              <w:jc w:val="left"/>
              <w:rPr/>
            </w:pPr>
            <w:r>
              <w:rPr>
                <w:rFonts w:eastAsia="" w:cs="Times New Roman"/>
                <w:kern w:val="0"/>
                <w:sz w:val="22"/>
                <w:szCs w:val="22"/>
                <w:lang w:val="ru-RU" w:eastAsia="ru-RU" w:bidi="ar-SA"/>
              </w:rPr>
              <w:t>- обеспечивать их хранение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своевременно оформлять заявку на склад</w:t>
            </w:r>
          </w:p>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организация работ по приготовлению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последовательность выполнения технологических операций, современные методы приготовления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регламенты, стандарты</w:t>
            </w:r>
          </w:p>
          <w:p>
            <w:pPr>
              <w:pStyle w:val="Normal"/>
              <w:widowControl w:val="false"/>
              <w:suppressAutoHyphens w:val="true"/>
              <w:spacing w:before="0" w:after="0"/>
              <w:jc w:val="left"/>
              <w:rPr/>
            </w:pPr>
            <w:r>
              <w:rPr>
                <w:rFonts w:eastAsia="" w:cs="Times New Roman"/>
                <w:kern w:val="0"/>
                <w:sz w:val="22"/>
                <w:szCs w:val="22"/>
                <w:lang w:val="ru-RU" w:eastAsia="ru-RU" w:bidi="ar-SA"/>
              </w:rPr>
              <w:t>- возможные последствия нарушения санитарии и гигиены</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утилизации отходов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упаковочных материалов, способы хранения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оборудования, инвентаря посуды, используемых для порционирования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способы и правила порционирования , упаковки на вынос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способы хранения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требования к качеству, условия и сроки хранения сырья, продуктов, используемых при приготовлении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оформления заявок на склад</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4.2.</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сладких блюд, десертов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холодных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сладких блюд, десертов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сладких блюд, десертов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холодных сладких блюд, десертов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холодных сладких блюд, десертов,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холодных сладких блюд, десертов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холодных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полуфабрикаты для холодных блюд, десертов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холодные сладкие блюда, десерты;</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холодных сладких блюд, десертов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холодных сладких блюд, десертов,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холодных сладких блюд, десертов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холодных сладких блюд, десертов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4.3.</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сладких блюд, десертов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сладких блюд, десертов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сладких блюд, десертов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сладких блюд, десертов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отдельных полуфабрикатов, горячих  сладких блюд, десертов,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горячих  сладких блюд, десертов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полуфабрикаты для горячих  блюд, десертов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горячие  сладкие блюда, десерты;</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горячих  сладких блюд, десертов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сладких блюд, десертов,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сладких блюд, десертов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горячих  сладких блюд, десертов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4.4.</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напитков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холодных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напитков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напитков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холодных напитков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холодных напитков,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холодных напитков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холодных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холо холодных напитков с учетом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холодных напитков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холодных напитков,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холодных напитков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холодных напитков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4.5.</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напитков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выбирать, применять комбинировать различные способы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с учетом типа питания, их вида и кулинарных свойств;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выдерживать температуру подачи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пищевых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хранить свежеприготовленные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с учетом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вести расчет с потребителями при отпуске на вынос, учет реализованных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консультировать потребителей, оказывать им помощь в выборе </w:t>
            </w:r>
            <w:r>
              <w:rPr>
                <w:rFonts w:eastAsia="Times New Roman" w:cs="Times New Roman"/>
                <w:kern w:val="0"/>
                <w:sz w:val="22"/>
                <w:szCs w:val="22"/>
                <w:lang w:val="ru-RU" w:eastAsia="ru-RU" w:bidi="ar-SA"/>
              </w:rPr>
              <w:t>горячих напитков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техника порционирования, варианты оформления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 для подачи;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виды, назначение посуды для подачи, термосов, контейнеров для отпуска на вынос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сервировки и подачи, температура  подачи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требования к безопасности хранения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5.1.</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уборка рабочего места кондитера, подготовке к работе, проверке  технологического оборудования, производственного инвентаря, инструментов, весоизмерительных приборов;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пищевых продуктов, других расходных материалов, обеспечении их хранения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текущую  уборку рабочего места кондитера</w:t>
            </w:r>
          </w:p>
          <w:p>
            <w:pPr>
              <w:pStyle w:val="Normal"/>
              <w:widowControl w:val="false"/>
              <w:suppressAutoHyphens w:val="true"/>
              <w:spacing w:before="0" w:after="0"/>
              <w:jc w:val="left"/>
              <w:rPr/>
            </w:pPr>
            <w:r>
              <w:rPr>
                <w:rFonts w:eastAsia="" w:cs="Times New Roman"/>
                <w:kern w:val="0"/>
                <w:sz w:val="22"/>
                <w:szCs w:val="22"/>
                <w:lang w:val="ru-RU" w:eastAsia="ru-RU" w:bidi="ar-SA"/>
              </w:rPr>
              <w:t>- применять регламенты, стандарты и нормативно-техническую документацию, соблюдать санитарные требования;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и применять моющие и дезинфицирующие средства;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техникой ухода за весоизмерительным оборудованием</w:t>
            </w:r>
          </w:p>
          <w:p>
            <w:pPr>
              <w:pStyle w:val="Normal"/>
              <w:widowControl w:val="false"/>
              <w:suppressAutoHyphens w:val="true"/>
              <w:spacing w:before="0" w:after="0"/>
              <w:jc w:val="left"/>
              <w:rPr/>
            </w:pPr>
            <w:r>
              <w:rPr>
                <w:rFonts w:eastAsia="" w:cs="Times New Roman"/>
                <w:kern w:val="0"/>
                <w:sz w:val="22"/>
                <w:szCs w:val="22"/>
                <w:lang w:val="ru-RU" w:eastAsia="ru-RU" w:bidi="ar-SA"/>
              </w:rPr>
              <w:t>- мыть вручную и в посудомоечной машине, чистить и раскладывать на хранение кухонную посуду и производственный инвентарь</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инструменты, посуду в соответствии с видом работ в зоне по приготовлению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к работе, проверять технологическое  оборудование, производственный инвентарь, инструменты, весоизмерительные приборы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материалы, посуду, контейнеры, оборудование для упаковки, хранения, подготовки к  транспортированию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организация работ в кондитерском цехе</w:t>
            </w:r>
          </w:p>
          <w:p>
            <w:pPr>
              <w:pStyle w:val="Normal"/>
              <w:widowControl w:val="false"/>
              <w:suppressAutoHyphens w:val="true"/>
              <w:spacing w:before="0" w:after="0"/>
              <w:jc w:val="left"/>
              <w:rPr/>
            </w:pPr>
            <w:r>
              <w:rPr>
                <w:rFonts w:eastAsia="" w:cs="Times New Roman"/>
                <w:kern w:val="0"/>
                <w:sz w:val="22"/>
                <w:szCs w:val="22"/>
                <w:lang w:val="ru-RU" w:eastAsia="ru-RU" w:bidi="ar-SA"/>
              </w:rPr>
              <w:t>- последовательность выполнения технологических операций, современные методы  изготовления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регламенты, стандарты</w:t>
            </w:r>
          </w:p>
          <w:p>
            <w:pPr>
              <w:pStyle w:val="Normal"/>
              <w:widowControl w:val="false"/>
              <w:suppressAutoHyphens w:val="true"/>
              <w:spacing w:before="0" w:after="0"/>
              <w:jc w:val="left"/>
              <w:rPr/>
            </w:pPr>
            <w:r>
              <w:rPr>
                <w:rFonts w:eastAsia="" w:cs="Times New Roman"/>
                <w:kern w:val="0"/>
                <w:sz w:val="22"/>
                <w:szCs w:val="22"/>
                <w:lang w:val="ru-RU" w:eastAsia="ru-RU" w:bidi="ar-SA"/>
              </w:rPr>
              <w:t>- возможные последствия нарушения санитарии и гигиены</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утилизации отходов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упаковочных материалов, способы хранения пищевых продуктов,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оборудования, инвентаря посуды, используемых для порционирования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способы и правила порционирования , упаковки на вынос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способы хранения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требования к качеству, условия и сроки хранения сырья, продуктов, используемых при приготовлении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оформления заявок на склад</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5.2.</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и  подготовку  к  использованию  отделочных полуфабрикатов для хлебобулочных, мучных кондитерских изделий</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использованию, хранении отделочных полуфабрикатов</w:t>
            </w:r>
          </w:p>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от</w:t>
            </w:r>
            <w:r>
              <w:rPr>
                <w:rFonts w:eastAsia="" w:cs="Times New Roman"/>
                <w:kern w:val="0"/>
                <w:sz w:val="22"/>
                <w:szCs w:val="22"/>
                <w:lang w:val="ru-RU" w:eastAsia="ru-RU" w:bidi="ar-SA"/>
              </w:rPr>
              <w:t>делочных полуфабрикатов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 xml:space="preserve">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отделочных полуфабрикатов</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 xml:space="preserve"> перед  использованием  или упаковкой для непродолжительного хранения;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хранить свежеприготовленные </w:t>
            </w:r>
            <w:r>
              <w:rPr>
                <w:rFonts w:eastAsia="Times New Roman" w:cs="Times New Roman"/>
                <w:kern w:val="0"/>
                <w:sz w:val="22"/>
                <w:szCs w:val="22"/>
                <w:lang w:val="ru-RU" w:eastAsia="ru-RU" w:bidi="ar-SA"/>
              </w:rPr>
              <w:t>отделочные полуфабрикаты</w:t>
            </w:r>
            <w:r>
              <w:rPr>
                <w:rFonts w:eastAsia="" w:cs="Times New Roman"/>
                <w:kern w:val="0"/>
                <w:sz w:val="22"/>
                <w:szCs w:val="22"/>
                <w:lang w:val="ru-RU" w:eastAsia="ru-RU" w:bidi="ar-SA"/>
              </w:rPr>
              <w:t xml:space="preserve"> с учетом  требований по безопасности готовой продукции;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хранение </w:t>
            </w:r>
            <w:r>
              <w:rPr>
                <w:rFonts w:eastAsia="Times New Roman" w:cs="Times New Roman"/>
                <w:kern w:val="0"/>
                <w:sz w:val="22"/>
                <w:szCs w:val="22"/>
                <w:lang w:val="ru-RU" w:eastAsia="ru-RU" w:bidi="ar-SA"/>
              </w:rPr>
              <w:t>отделочных полуфабрикатов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товароведная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отделочных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назначение, правила подготовки отделочных полуфабрикатов промышленного производства;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хранения отделочных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отделочных полуфабрикатов</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5.3.</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изготовление, творческое оформление, подготовку к реализации хлебобулочных изделий и хлеба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 xml:space="preserve"> 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 xml:space="preserve">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хлебобулочных изделий и хлеба перед отпуском , упаковкой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выдерживать условия хранения хлебобулочных изделий и хлеба с учетом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выбирать контейнеры, эстетично упаковывать на вынос для транспортирования хлебобулочных изделий и хлеба;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рассчитывать стоимость, вести расчеты с потребителями;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владеть профессиональной терминологий;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консультировать потребителей, оказывать помощт в выборе хлебобулочных изделий и хлеба разнообразного ассортимента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хлебобулочных изделий и хлеба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ассортимент, рецептуры, требования к качеству;</w:t>
            </w:r>
            <w:r>
              <w:rPr>
                <w:rFonts w:eastAsia="Times New Roman" w:cs="Times New Roman"/>
                <w:kern w:val="0"/>
                <w:sz w:val="22"/>
                <w:szCs w:val="22"/>
                <w:lang w:val="ru-RU" w:eastAsia="ru-RU" w:bidi="ar-SA"/>
              </w:rPr>
              <w:t xml:space="preserve"> хлебобулочных изделий и хлеба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техника порционирования, складирования для непродолжительного хранения </w:t>
            </w:r>
            <w:r>
              <w:rPr>
                <w:rFonts w:eastAsia="Times New Roman" w:cs="Times New Roman"/>
                <w:kern w:val="0"/>
                <w:sz w:val="22"/>
                <w:szCs w:val="22"/>
                <w:lang w:val="ru-RU" w:eastAsia="ru-RU" w:bidi="ar-SA"/>
              </w:rPr>
              <w:t>хлебобулочных изделий и хлеба разнообразного ассортимента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хлебобулочных изделий и хлеба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методы сервировки и подачи хлебобулочных изделий и хлеба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требования к безопасности хранения  готовых хлебобулочных изделий и хлеба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маркирования упакованных хлебобулочных изделий и хлеба разнообразного ассортимента, правила заполнения этикеток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и порядок расчета с потребителями при отпуске продукции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техника общения, ориентированная на потребителя</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5.4.</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изготовление, творческое оформление, подготовку к реализации мучных кондитерских изделий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 xml:space="preserve">мучных кондитерских изделий разнообразного ассортимента </w:t>
            </w:r>
            <w:r>
              <w:rPr>
                <w:rFonts w:cs="Times New Roman"/>
                <w:kern w:val="0"/>
                <w:sz w:val="22"/>
                <w:szCs w:val="22"/>
                <w:lang w:val="ru-RU" w:eastAsia="ru-RU" w:bidi="ar-SA"/>
              </w:rPr>
              <w:t>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 xml:space="preserve">мучных кондитерских изделий разнообразного ассортимента в </w:t>
            </w:r>
            <w:r>
              <w:rPr>
                <w:rFonts w:cs="Times New Roman"/>
                <w:kern w:val="0"/>
                <w:sz w:val="22"/>
                <w:szCs w:val="22"/>
                <w:lang w:val="ru-RU" w:eastAsia="ru-RU" w:bidi="ar-SA"/>
              </w:rPr>
              <w:t xml:space="preserve">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sz w:val="22"/>
              </w:rPr>
            </w:pPr>
            <w:r>
              <w:rPr>
                <w:rFonts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мучных кондитерских изделий разнообразного ассортимента перед отпуском, упаковкой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выдерживать условия хранения мучных кондитерских изделий разнообразного ассортимента с учетом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выбирать контейнеры, эстетично упаковывать на вынос для транспортирования 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рассчитывать стоимость, вести расчеты с потребителями;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владеть профессиональной терминологий;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консультировать потребителей, оказывать помощь в выборе 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 xml:space="preserve">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sz w:val="22"/>
              </w:rPr>
            </w:pPr>
            <w:r>
              <w:rPr>
                <w:rFonts w:cs="Times New Roman"/>
                <w:kern w:val="0"/>
                <w:sz w:val="22"/>
                <w:szCs w:val="22"/>
                <w:lang w:val="ru-RU" w:eastAsia="ru-RU" w:bidi="ar-SA"/>
              </w:rPr>
              <w:t>- ассортимент, рецептуры, требования к качеству;</w:t>
            </w:r>
            <w:r>
              <w:rPr>
                <w:rFonts w:eastAsia="Times New Roman" w:cs="Times New Roman"/>
                <w:kern w:val="0"/>
                <w:sz w:val="22"/>
                <w:szCs w:val="22"/>
                <w:lang w:val="ru-RU" w:eastAsia="ru-RU" w:bidi="ar-SA"/>
              </w:rPr>
              <w:t xml:space="preserve"> 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техника порционирования, складирования для непродолжительного хранения </w:t>
            </w:r>
            <w:r>
              <w:rPr>
                <w:rFonts w:eastAsia="Times New Roman" w:cs="Times New Roman"/>
                <w:kern w:val="0"/>
                <w:sz w:val="22"/>
                <w:szCs w:val="22"/>
                <w:lang w:val="ru-RU" w:eastAsia="ru-RU" w:bidi="ar-SA"/>
              </w:rPr>
              <w:t>мучных кондитерских изделий разнообразного ассортимента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методы сервировки и подачи 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требования к безопасности хранения  готовых 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маркирования упакованных мучных кондитерских изделий разнообразного ассортимента, правила заполнения этикеток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техника общения, ориентированная на потребителя</w:t>
            </w:r>
          </w:p>
        </w:tc>
      </w:tr>
      <w:tr>
        <w:trPr/>
        <w:tc>
          <w:tcPr>
            <w:tcW w:w="1364"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5.5.</w:t>
            </w:r>
          </w:p>
        </w:tc>
        <w:tc>
          <w:tcPr>
            <w:tcW w:w="2370"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изготовление, творческое оформление, подготовку к реализации пирожных и тортов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7584"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хранение, отпуск, упаковка на вынос  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пирожных и тортов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пирожных и тортов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продукты;</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различные виды теста;</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формование рулетов;</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и оформлять торты, пирожные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 xml:space="preserve"> пирожных и тортов перед отпуском,  упаковкой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порционировать с учетом рационального использования ресурсов, соблюдения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соблюдать выход при порционирвоании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выдерживать условия хранения пирожных и тортов разнообразного ассортимента с учетом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выбирать контейнеры, эстетично упаковывать на вынос для транспортирования 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владеть профессиональной терминологий;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консультировать потребителей, оказывать помощь в выборе пирожных и тортов разнообразного ассортимента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пирожных и тортов разнообразного ассортимента</w:t>
            </w:r>
            <w:r>
              <w:rPr>
                <w:rFonts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sz w:val="22"/>
              </w:rPr>
            </w:pPr>
            <w:r>
              <w:rPr>
                <w:rFonts w:cs="Times New Roman"/>
                <w:kern w:val="0"/>
                <w:sz w:val="22"/>
                <w:szCs w:val="22"/>
                <w:lang w:val="ru-RU" w:eastAsia="ru-RU" w:bidi="ar-SA"/>
              </w:rPr>
              <w:t>- ассортимент, рецептуры, требования к качеству;</w:t>
            </w:r>
            <w:r>
              <w:rPr>
                <w:rFonts w:eastAsia="Times New Roman" w:cs="Times New Roman"/>
                <w:kern w:val="0"/>
                <w:sz w:val="22"/>
                <w:szCs w:val="22"/>
                <w:lang w:val="ru-RU" w:eastAsia="ru-RU" w:bidi="ar-SA"/>
              </w:rPr>
              <w:t xml:space="preserve"> 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техника порционирования, складирования для непродолжительного хранения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методы сервировки и подачи 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требования к безопасности хранения  готовых 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маркирования упакованных пирожных и тортов разнообразного ассортимента, правила заполнения этикеток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техника общения с потребителями</w:t>
            </w:r>
          </w:p>
        </w:tc>
      </w:tr>
    </w:tbl>
    <w:p>
      <w:pPr>
        <w:pStyle w:val="Normal"/>
        <w:rPr>
          <w:rFonts w:eastAsia="Times New Roman"/>
          <w:b/>
          <w:b/>
          <w:sz w:val="28"/>
          <w:szCs w:val="28"/>
        </w:rPr>
      </w:pPr>
      <w:r>
        <w:rPr>
          <w:rFonts w:eastAsia="Times New Roman"/>
          <w:b/>
          <w:sz w:val="28"/>
          <w:szCs w:val="28"/>
        </w:rPr>
        <w:t xml:space="preserve">         </w:t>
      </w:r>
    </w:p>
    <w:p>
      <w:pPr>
        <w:pStyle w:val="Normal"/>
        <w:rPr>
          <w:rFonts w:eastAsia="Times New Roman"/>
          <w:b/>
          <w:b/>
          <w:sz w:val="28"/>
          <w:szCs w:val="28"/>
        </w:rPr>
      </w:pPr>
      <w:r>
        <w:rPr>
          <w:rFonts w:eastAsia="Times New Roman"/>
          <w:b/>
          <w:sz w:val="28"/>
          <w:szCs w:val="28"/>
        </w:rPr>
        <w:t>3.5. Базы   практик:</w:t>
      </w:r>
    </w:p>
    <w:p>
      <w:pPr>
        <w:pStyle w:val="Normal"/>
        <w:rPr>
          <w:rFonts w:eastAsia="Times New Roman"/>
          <w:b/>
          <w:b/>
          <w:sz w:val="28"/>
          <w:szCs w:val="28"/>
        </w:rPr>
      </w:pPr>
      <w:r>
        <w:rPr>
          <w:rFonts w:eastAsia="Times New Roman"/>
          <w:b/>
          <w:sz w:val="28"/>
          <w:szCs w:val="28"/>
        </w:rPr>
      </w:r>
    </w:p>
    <w:p>
      <w:pPr>
        <w:pStyle w:val="Normal"/>
        <w:jc w:val="both"/>
        <w:rPr>
          <w:rFonts w:eastAsia="Times New Roman"/>
          <w:sz w:val="24"/>
          <w:szCs w:val="24"/>
        </w:rPr>
      </w:pPr>
      <w:r>
        <w:rPr>
          <w:rFonts w:eastAsia="Times New Roman"/>
          <w:sz w:val="28"/>
          <w:szCs w:val="28"/>
        </w:rPr>
        <w:t xml:space="preserve">1. </w:t>
      </w:r>
      <w:r>
        <w:rPr>
          <w:rFonts w:eastAsia="Times New Roman"/>
          <w:bCs/>
          <w:sz w:val="28"/>
          <w:szCs w:val="28"/>
        </w:rPr>
        <w:t>ООО «Общепит»</w:t>
      </w:r>
    </w:p>
    <w:p>
      <w:pPr>
        <w:pStyle w:val="Normal"/>
        <w:jc w:val="both"/>
        <w:rPr>
          <w:rFonts w:eastAsia="Times New Roman"/>
          <w:sz w:val="24"/>
          <w:szCs w:val="24"/>
        </w:rPr>
      </w:pPr>
      <w:r>
        <w:rPr>
          <w:rFonts w:eastAsia="Times New Roman"/>
          <w:bCs/>
          <w:sz w:val="28"/>
          <w:szCs w:val="28"/>
        </w:rPr>
        <w:t>2. Кондитерский цех №1</w:t>
      </w:r>
    </w:p>
    <w:p>
      <w:pPr>
        <w:pStyle w:val="Normal"/>
        <w:jc w:val="both"/>
        <w:rPr>
          <w:rFonts w:eastAsia="Times New Roman"/>
          <w:sz w:val="24"/>
          <w:szCs w:val="24"/>
        </w:rPr>
      </w:pPr>
      <w:r>
        <w:rPr>
          <w:rFonts w:eastAsia="Times New Roman"/>
          <w:bCs/>
          <w:sz w:val="28"/>
          <w:szCs w:val="28"/>
        </w:rPr>
        <w:t>3. Кафе «Колобок»</w:t>
      </w:r>
    </w:p>
    <w:p>
      <w:pPr>
        <w:pStyle w:val="Normal"/>
        <w:jc w:val="both"/>
        <w:rPr>
          <w:rFonts w:eastAsia="Times New Roman"/>
          <w:sz w:val="24"/>
          <w:szCs w:val="24"/>
        </w:rPr>
      </w:pPr>
      <w:r>
        <w:rPr>
          <w:rFonts w:eastAsia="Times New Roman"/>
          <w:bCs/>
          <w:sz w:val="28"/>
          <w:szCs w:val="28"/>
        </w:rPr>
        <w:t>4. Кафе «Березка»</w:t>
      </w:r>
    </w:p>
    <w:p>
      <w:pPr>
        <w:pStyle w:val="Normal"/>
        <w:jc w:val="both"/>
        <w:rPr>
          <w:rFonts w:eastAsia="Times New Roman"/>
          <w:bCs/>
          <w:sz w:val="28"/>
          <w:szCs w:val="28"/>
        </w:rPr>
      </w:pPr>
      <w:r>
        <w:rPr>
          <w:rFonts w:eastAsia="Times New Roman"/>
          <w:bCs/>
          <w:sz w:val="28"/>
          <w:szCs w:val="28"/>
        </w:rPr>
        <w:t>5. Закусочная «Пельменная»</w:t>
      </w:r>
    </w:p>
    <w:p>
      <w:pPr>
        <w:pStyle w:val="Normal"/>
        <w:jc w:val="both"/>
        <w:rPr>
          <w:rFonts w:eastAsia="Times New Roman"/>
          <w:bCs/>
          <w:sz w:val="28"/>
          <w:szCs w:val="28"/>
        </w:rPr>
      </w:pPr>
      <w:r>
        <w:rPr>
          <w:rFonts w:eastAsia="Times New Roman"/>
          <w:bCs/>
          <w:sz w:val="28"/>
          <w:szCs w:val="28"/>
        </w:rPr>
        <w:t>6. Кафе «Сказка»</w:t>
      </w:r>
    </w:p>
    <w:p>
      <w:pPr>
        <w:pStyle w:val="Normal"/>
        <w:jc w:val="both"/>
        <w:rPr>
          <w:rFonts w:eastAsia="Times New Roman"/>
          <w:sz w:val="24"/>
          <w:szCs w:val="24"/>
        </w:rPr>
      </w:pPr>
      <w:r>
        <w:rPr>
          <w:rFonts w:eastAsia="Times New Roman"/>
          <w:bCs/>
          <w:sz w:val="28"/>
          <w:szCs w:val="28"/>
        </w:rPr>
        <w:t>7. Ильина О.В., кафе «Седьмое небо»</w:t>
      </w:r>
    </w:p>
    <w:p>
      <w:pPr>
        <w:pStyle w:val="Normal"/>
        <w:jc w:val="both"/>
        <w:rPr>
          <w:rFonts w:eastAsia="Times New Roman"/>
          <w:sz w:val="24"/>
          <w:szCs w:val="24"/>
        </w:rPr>
      </w:pPr>
      <w:r>
        <w:rPr>
          <w:rFonts w:eastAsia="Times New Roman"/>
          <w:bCs/>
          <w:sz w:val="28"/>
          <w:szCs w:val="28"/>
        </w:rPr>
        <w:t>8. СРЦН «Планета детства»</w:t>
      </w:r>
    </w:p>
    <w:p>
      <w:pPr>
        <w:pStyle w:val="Normal"/>
        <w:jc w:val="both"/>
        <w:rPr>
          <w:rFonts w:eastAsia="Times New Roman"/>
          <w:sz w:val="24"/>
          <w:szCs w:val="24"/>
        </w:rPr>
      </w:pPr>
      <w:r>
        <w:rPr>
          <w:rFonts w:eastAsia="Times New Roman"/>
          <w:bCs/>
          <w:color w:val="000000"/>
          <w:sz w:val="28"/>
          <w:szCs w:val="28"/>
        </w:rPr>
        <w:t>9. Кондитерский цех с.Заречное</w:t>
      </w:r>
    </w:p>
    <w:p>
      <w:pPr>
        <w:pStyle w:val="Normal"/>
        <w:jc w:val="both"/>
        <w:rPr>
          <w:rFonts w:eastAsia="Times New Roman"/>
          <w:sz w:val="24"/>
          <w:szCs w:val="24"/>
        </w:rPr>
      </w:pPr>
      <w:r>
        <w:rPr>
          <w:rFonts w:eastAsia="Times New Roman"/>
          <w:bCs/>
          <w:sz w:val="28"/>
          <w:szCs w:val="28"/>
        </w:rPr>
        <w:t xml:space="preserve">10. МОУ СОШ с.Живайкино </w:t>
      </w:r>
    </w:p>
    <w:p>
      <w:pPr>
        <w:pStyle w:val="Normal"/>
        <w:jc w:val="both"/>
        <w:rPr>
          <w:rFonts w:eastAsia="Times New Roman"/>
          <w:sz w:val="24"/>
          <w:szCs w:val="24"/>
        </w:rPr>
      </w:pPr>
      <w:r>
        <w:rPr>
          <w:rFonts w:eastAsia="Times New Roman"/>
          <w:sz w:val="28"/>
          <w:szCs w:val="28"/>
        </w:rPr>
        <w:t xml:space="preserve">11. </w:t>
      </w:r>
      <w:r>
        <w:rPr>
          <w:rFonts w:eastAsia="Times New Roman"/>
          <w:bCs/>
          <w:sz w:val="28"/>
          <w:szCs w:val="28"/>
        </w:rPr>
        <w:t>МОУ СОШ р.п.Измайлово</w:t>
      </w:r>
    </w:p>
    <w:p>
      <w:pPr>
        <w:pStyle w:val="Normal"/>
        <w:spacing w:lineRule="auto" w:line="276"/>
        <w:ind w:left="260" w:right="120" w:hanging="0"/>
        <w:jc w:val="both"/>
        <w:rPr>
          <w:sz w:val="28"/>
          <w:szCs w:val="28"/>
        </w:rPr>
      </w:pPr>
      <w:r>
        <w:rPr>
          <w:rFonts w:eastAsia="Times New Roman"/>
          <w:sz w:val="28"/>
          <w:szCs w:val="28"/>
        </w:rPr>
        <w:t xml:space="preserve">       </w:t>
      </w:r>
      <w:r>
        <w:rPr>
          <w:sz w:val="28"/>
          <w:szCs w:val="28"/>
        </w:rPr>
        <w:t xml:space="preserve">    </w:t>
      </w:r>
    </w:p>
    <w:p>
      <w:pPr>
        <w:pStyle w:val="Normal"/>
        <w:spacing w:lineRule="auto" w:line="271"/>
        <w:ind w:right="120" w:hanging="0"/>
        <w:jc w:val="left"/>
        <w:rPr>
          <w:sz w:val="28"/>
          <w:szCs w:val="28"/>
        </w:rPr>
      </w:pPr>
      <w:r>
        <w:rPr>
          <w:sz w:val="28"/>
          <w:szCs w:val="28"/>
        </w:rPr>
        <w:t xml:space="preserve">     </w:t>
      </w:r>
      <w:r>
        <w:rPr>
          <w:sz w:val="28"/>
          <w:szCs w:val="28"/>
        </w:rPr>
        <w:t xml:space="preserve">Для студентов инвалидов и лиц с ограниченными возможностями здоровья выбор мест прохождения практик учитывает состояние здоровья и требования по доступности. </w:t>
      </w:r>
    </w:p>
    <w:p>
      <w:pPr>
        <w:pStyle w:val="Normal"/>
        <w:ind w:left="1260" w:hanging="0"/>
        <w:jc w:val="left"/>
        <w:rPr/>
      </w:pPr>
      <w:r>
        <w:rPr>
          <w:rFonts w:eastAsia="Times New Roman"/>
          <w:b/>
          <w:bCs/>
          <w:sz w:val="28"/>
          <w:szCs w:val="28"/>
        </w:rPr>
        <w:t>4. КОНТРОЛЬ И ОЦЕНКА РЕЗУЛЬТАТОВ ОСВОЕНИЯ ОПОП</w:t>
      </w:r>
    </w:p>
    <w:p>
      <w:pPr>
        <w:pStyle w:val="Normal"/>
        <w:spacing w:lineRule="exact" w:line="61"/>
        <w:jc w:val="left"/>
        <w:rPr>
          <w:sz w:val="20"/>
          <w:szCs w:val="20"/>
        </w:rPr>
      </w:pPr>
      <w:r>
        <w:rPr>
          <w:sz w:val="20"/>
          <w:szCs w:val="20"/>
        </w:rPr>
      </w:r>
    </w:p>
    <w:p>
      <w:pPr>
        <w:pStyle w:val="Normal"/>
        <w:spacing w:lineRule="auto" w:line="264"/>
        <w:ind w:right="120" w:hanging="0"/>
        <w:jc w:val="left"/>
        <w:rPr/>
      </w:pPr>
      <w:r>
        <w:rPr>
          <w:rFonts w:eastAsia="Times New Roman"/>
          <w:b/>
          <w:bCs/>
          <w:sz w:val="28"/>
          <w:szCs w:val="28"/>
        </w:rPr>
        <w:t xml:space="preserve">     </w:t>
      </w:r>
      <w:r>
        <w:rPr>
          <w:rFonts w:eastAsia="Times New Roman"/>
          <w:b/>
          <w:bCs/>
          <w:sz w:val="28"/>
          <w:szCs w:val="28"/>
        </w:rPr>
        <w:t>4.1. Контроль и оценка освоения основных видов профессиональной деятельности, профессиональных и общих компетенций.</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В соответствии с требованиями ФГОС СПО по профессии 43.01.09. Повар, кондитер для  аттестации студентов на соответствие их персональных достижений поэтапным требованиям соответствующей ОПОП в техникуме создан фонд оценочных средств для проведения текущего контроля успеваемости и промежуточной аттестации.</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Этот фонд включает: контрольные вопросы и типовые задания для практических занятий, лабораторных и контрольных работ, зачетов и экзаменов; тесты на примерную тематику, докладов, сообщений, презентаций и т.п., а также иные формы контроля, позволяющие оценить степень сформированности компетенций студентов.</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С целью контроля и оценки результатов подготовки и учета индивидуальных образовательных достижений студентов применяются:</w:t>
      </w:r>
    </w:p>
    <w:p>
      <w:pPr>
        <w:pStyle w:val="Normal"/>
        <w:spacing w:lineRule="auto" w:line="264"/>
        <w:ind w:right="120" w:hanging="0"/>
        <w:jc w:val="left"/>
        <w:rPr/>
      </w:pPr>
      <w:r>
        <w:rPr>
          <w:rFonts w:eastAsia="Times New Roman"/>
          <w:bCs/>
          <w:sz w:val="28"/>
          <w:szCs w:val="28"/>
        </w:rPr>
        <w:t>- входной контроль;</w:t>
      </w:r>
    </w:p>
    <w:p>
      <w:pPr>
        <w:pStyle w:val="Normal"/>
        <w:spacing w:lineRule="auto" w:line="264"/>
        <w:ind w:right="120" w:hanging="0"/>
        <w:jc w:val="left"/>
        <w:rPr/>
      </w:pPr>
      <w:r>
        <w:rPr>
          <w:rFonts w:eastAsia="Times New Roman"/>
          <w:bCs/>
          <w:sz w:val="28"/>
          <w:szCs w:val="28"/>
        </w:rPr>
        <w:t>- текущий контроль знаний;</w:t>
      </w:r>
    </w:p>
    <w:p>
      <w:pPr>
        <w:pStyle w:val="Normal"/>
        <w:spacing w:lineRule="auto" w:line="264"/>
        <w:ind w:right="120" w:hanging="0"/>
        <w:jc w:val="left"/>
        <w:rPr/>
      </w:pPr>
      <w:r>
        <w:rPr>
          <w:rFonts w:eastAsia="Times New Roman"/>
          <w:bCs/>
          <w:sz w:val="28"/>
          <w:szCs w:val="28"/>
        </w:rPr>
        <w:t>- промежуточная аттестация;</w:t>
      </w:r>
    </w:p>
    <w:p>
      <w:pPr>
        <w:pStyle w:val="Normal"/>
        <w:spacing w:lineRule="auto" w:line="264"/>
        <w:ind w:right="120" w:hanging="0"/>
        <w:jc w:val="left"/>
        <w:rPr/>
      </w:pPr>
      <w:r>
        <w:rPr>
          <w:rFonts w:eastAsia="Times New Roman"/>
          <w:bCs/>
          <w:sz w:val="28"/>
          <w:szCs w:val="28"/>
        </w:rPr>
        <w:t>-государственная (итоговая) аттестация.</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Правила участия в контролирующих мероприятиях и критерии оценивания достижений студентов определяются Положением об организации текущего и промежуточного контроля знаний.</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Входной контроль.</w:t>
      </w:r>
    </w:p>
    <w:p>
      <w:pPr>
        <w:pStyle w:val="Normal"/>
        <w:spacing w:lineRule="auto" w:line="264"/>
        <w:ind w:right="120" w:hanging="0"/>
        <w:jc w:val="left"/>
        <w:rPr/>
      </w:pPr>
      <w:r>
        <w:rPr>
          <w:rFonts w:eastAsia="Times New Roman"/>
          <w:bCs/>
          <w:sz w:val="28"/>
          <w:szCs w:val="28"/>
        </w:rPr>
        <w:t>Назначение входного контроля состоит в определении способностей студента  и его готовности к восприятию и освоению учебного материала. Входной контроль, предваряющий обучение, проводится в форме тестирования.</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Текущий контроль.</w:t>
      </w:r>
    </w:p>
    <w:p>
      <w:pPr>
        <w:pStyle w:val="Normal"/>
        <w:spacing w:lineRule="auto" w:line="264"/>
        <w:ind w:right="120" w:hanging="0"/>
        <w:jc w:val="left"/>
        <w:rPr/>
      </w:pPr>
      <w:r>
        <w:rPr>
          <w:rFonts w:eastAsia="Times New Roman"/>
          <w:bCs/>
          <w:sz w:val="28"/>
          <w:szCs w:val="28"/>
        </w:rPr>
        <w:t>Текущий контроль успеваемости представляет собой проверку усвоения учебного материала, систематически осуществляется в соответствии с учебным планом подготовки. Текущий контроль знаний студентов представляет собой:</w:t>
      </w:r>
    </w:p>
    <w:p>
      <w:pPr>
        <w:pStyle w:val="Normal"/>
        <w:spacing w:lineRule="auto" w:line="264"/>
        <w:ind w:right="120" w:hanging="0"/>
        <w:jc w:val="left"/>
        <w:rPr/>
      </w:pPr>
      <w:r>
        <w:rPr>
          <w:rFonts w:eastAsia="Times New Roman"/>
          <w:bCs/>
          <w:sz w:val="28"/>
          <w:szCs w:val="28"/>
        </w:rPr>
        <w:t>- устный опрос (групповой или индивидуальный);</w:t>
      </w:r>
    </w:p>
    <w:p>
      <w:pPr>
        <w:pStyle w:val="Normal"/>
        <w:spacing w:lineRule="auto" w:line="264"/>
        <w:ind w:right="120" w:hanging="0"/>
        <w:jc w:val="left"/>
        <w:rPr/>
      </w:pPr>
      <w:r>
        <w:rPr>
          <w:rFonts w:eastAsia="Times New Roman"/>
          <w:bCs/>
          <w:sz w:val="28"/>
          <w:szCs w:val="28"/>
        </w:rPr>
        <w:t>- проверку выполнения письменных домашних заданий;</w:t>
      </w:r>
    </w:p>
    <w:p>
      <w:pPr>
        <w:pStyle w:val="Normal"/>
        <w:spacing w:lineRule="auto" w:line="264"/>
        <w:ind w:right="120" w:hanging="0"/>
        <w:jc w:val="left"/>
        <w:rPr/>
      </w:pPr>
      <w:r>
        <w:rPr>
          <w:rFonts w:eastAsia="Times New Roman"/>
          <w:bCs/>
          <w:sz w:val="28"/>
          <w:szCs w:val="28"/>
        </w:rPr>
        <w:t>- проведение контрольных работ;</w:t>
      </w:r>
    </w:p>
    <w:p>
      <w:pPr>
        <w:pStyle w:val="Normal"/>
        <w:spacing w:lineRule="auto" w:line="264"/>
        <w:ind w:right="120" w:hanging="0"/>
        <w:jc w:val="left"/>
        <w:rPr/>
      </w:pPr>
      <w:r>
        <w:rPr>
          <w:rFonts w:eastAsia="Times New Roman"/>
          <w:bCs/>
          <w:sz w:val="28"/>
          <w:szCs w:val="28"/>
        </w:rPr>
        <w:t>- тестирование  (письменное или компьютерное);</w:t>
      </w:r>
    </w:p>
    <w:p>
      <w:pPr>
        <w:pStyle w:val="Normal"/>
        <w:spacing w:lineRule="auto" w:line="264"/>
        <w:ind w:left="260" w:right="120" w:hanging="0"/>
        <w:jc w:val="left"/>
        <w:rPr/>
      </w:pPr>
      <w:r>
        <w:rPr>
          <w:rFonts w:eastAsia="Times New Roman"/>
          <w:bCs/>
          <w:sz w:val="28"/>
          <w:szCs w:val="28"/>
        </w:rPr>
        <w:t>- контроль самостоятельной работы студентов (в письменной или устной форме).</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При осуществлении текущего контроля преподаватель оценивает знания студентов согласно рейтинговой или иной системе оценки текущих  знаний, которые учитывает при проведении промежуточной аттестации, а так же, помимо перечисленных в предыдущем абзаце форм, фиксирует посещение студентом занятий.</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Промежуточная аттестация</w:t>
      </w:r>
    </w:p>
    <w:p>
      <w:pPr>
        <w:pStyle w:val="Normal"/>
        <w:spacing w:lineRule="auto" w:line="264"/>
        <w:ind w:right="120" w:hanging="0"/>
        <w:jc w:val="left"/>
        <w:rPr/>
      </w:pPr>
      <w:r>
        <w:rPr>
          <w:rFonts w:eastAsia="Times New Roman"/>
          <w:bCs/>
          <w:sz w:val="28"/>
          <w:szCs w:val="28"/>
        </w:rPr>
        <w:t>Промежуточная аттестация осуществляется в конце семестра и может завершать изучение как отдельной дисциплины, так и ее раздела (разделов).</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Цель осуществления промежуточной аттестации – установить степень соответствия достигнутых студентами промежуточных результатов обучения (освоенных компетенций) планировавшимся при разработке ОПОП результатам.</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Контроль осуществляется с помощью определенных форм:</w:t>
      </w:r>
    </w:p>
    <w:p>
      <w:pPr>
        <w:pStyle w:val="Normal"/>
        <w:spacing w:lineRule="auto" w:line="264"/>
        <w:ind w:right="120" w:hanging="0"/>
        <w:jc w:val="left"/>
        <w:rPr/>
      </w:pPr>
      <w:r>
        <w:rPr>
          <w:rFonts w:eastAsia="Times New Roman"/>
          <w:bCs/>
          <w:sz w:val="28"/>
          <w:szCs w:val="28"/>
        </w:rPr>
        <w:t>- зачет</w:t>
      </w:r>
    </w:p>
    <w:p>
      <w:pPr>
        <w:pStyle w:val="Normal"/>
        <w:spacing w:lineRule="auto" w:line="264"/>
        <w:ind w:right="120" w:hanging="0"/>
        <w:jc w:val="left"/>
        <w:rPr/>
      </w:pPr>
      <w:r>
        <w:rPr>
          <w:rFonts w:eastAsia="Times New Roman"/>
          <w:bCs/>
          <w:sz w:val="28"/>
          <w:szCs w:val="28"/>
        </w:rPr>
        <w:t>- дифференцированный зачет</w:t>
      </w:r>
    </w:p>
    <w:p>
      <w:pPr>
        <w:pStyle w:val="Normal"/>
        <w:spacing w:lineRule="auto" w:line="264"/>
        <w:ind w:right="120" w:hanging="0"/>
        <w:jc w:val="left"/>
        <w:rPr/>
      </w:pPr>
      <w:r>
        <w:rPr>
          <w:rFonts w:eastAsia="Times New Roman"/>
          <w:bCs/>
          <w:sz w:val="28"/>
          <w:szCs w:val="28"/>
        </w:rPr>
        <w:t>- экзамен</w:t>
      </w:r>
    </w:p>
    <w:p>
      <w:pPr>
        <w:pStyle w:val="Normal"/>
        <w:spacing w:lineRule="auto" w:line="264"/>
        <w:ind w:right="120" w:hanging="0"/>
        <w:jc w:val="left"/>
        <w:rPr/>
      </w:pPr>
      <w:r>
        <w:rPr>
          <w:rFonts w:eastAsia="Times New Roman"/>
          <w:bCs/>
          <w:sz w:val="28"/>
          <w:szCs w:val="28"/>
        </w:rPr>
        <w:t>- экзамен квалификационный.</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Промежуточная аттестация проводится в соответствии с графиком учебного процесса дважды в год. В ходе промежуточных аттестаций проверяется уровень сформированности компетенций, которые являются базовыми при переходе к следующему году обучения.</w:t>
      </w:r>
    </w:p>
    <w:p>
      <w:pPr>
        <w:pStyle w:val="Normal"/>
        <w:spacing w:lineRule="auto" w:line="264"/>
        <w:ind w:right="120" w:hanging="0"/>
        <w:jc w:val="left"/>
        <w:rPr/>
      </w:pPr>
      <w:r>
        <w:rPr>
          <w:rFonts w:eastAsia="Times New Roman"/>
          <w:bCs/>
          <w:sz w:val="28"/>
          <w:szCs w:val="28"/>
        </w:rPr>
        <w:t xml:space="preserve">     </w:t>
      </w:r>
      <w:r>
        <w:rPr>
          <w:rFonts w:eastAsia="Times New Roman"/>
          <w:bCs/>
          <w:sz w:val="28"/>
          <w:szCs w:val="28"/>
        </w:rPr>
        <w:t>Государственная (итоговая) аттестация.</w:t>
      </w:r>
    </w:p>
    <w:p>
      <w:pPr>
        <w:pStyle w:val="Normal"/>
        <w:spacing w:lineRule="auto" w:line="264"/>
        <w:ind w:right="120" w:hanging="0"/>
        <w:jc w:val="left"/>
        <w:rPr/>
      </w:pPr>
      <w:r>
        <w:rPr>
          <w:rFonts w:eastAsia="Times New Roman"/>
          <w:bCs/>
          <w:sz w:val="28"/>
          <w:szCs w:val="28"/>
        </w:rPr>
        <w:t>Государственная итоговая аттестация включает подготовку и защиту выпускной квалификационной работы. Обязательное требование соответствие тематики выпускной квалификационной работы содержанию одного или нескольких профессиональных модулей.</w:t>
      </w:r>
    </w:p>
    <w:p>
      <w:pPr>
        <w:pStyle w:val="Normal"/>
        <w:spacing w:lineRule="exact" w:line="20"/>
        <w:jc w:val="left"/>
        <w:rPr>
          <w:sz w:val="20"/>
          <w:szCs w:val="20"/>
        </w:rPr>
      </w:pPr>
      <w:r>
        <w:rPr>
          <w:sz w:val="20"/>
          <w:szCs w:val="20"/>
        </w:rPr>
      </w:r>
    </w:p>
    <w:p>
      <w:pPr>
        <w:pStyle w:val="Normal"/>
        <w:spacing w:lineRule="exact" w:line="32"/>
        <w:jc w:val="left"/>
        <w:rPr>
          <w:rFonts w:eastAsia="Times New Roman"/>
          <w:sz w:val="28"/>
          <w:szCs w:val="28"/>
        </w:rPr>
      </w:pPr>
      <w:r>
        <w:rPr>
          <w:rFonts w:eastAsia="Times New Roman"/>
          <w:sz w:val="28"/>
          <w:szCs w:val="28"/>
        </w:rPr>
      </w:r>
    </w:p>
    <w:p>
      <w:pPr>
        <w:pStyle w:val="Normal"/>
        <w:numPr>
          <w:ilvl w:val="0"/>
          <w:numId w:val="3"/>
        </w:numPr>
        <w:tabs>
          <w:tab w:val="clear" w:pos="720"/>
          <w:tab w:val="left" w:pos="1395" w:leader="none"/>
        </w:tabs>
        <w:spacing w:lineRule="auto" w:line="276"/>
        <w:ind w:left="260" w:right="120" w:firstLine="996"/>
        <w:jc w:val="left"/>
        <w:rPr/>
      </w:pPr>
      <w:r>
        <w:rPr>
          <w:rFonts w:eastAsia="Times New Roman"/>
          <w:b/>
          <w:bCs/>
          <w:sz w:val="28"/>
          <w:szCs w:val="28"/>
        </w:rPr>
        <w:t>.2. Фонды оценочных средств (ФОС) текущего контроля успеваемости, промежуточной и государственной итоговой аттестации</w:t>
      </w:r>
    </w:p>
    <w:p>
      <w:pPr>
        <w:pStyle w:val="Normal"/>
        <w:spacing w:lineRule="exact" w:line="2"/>
        <w:jc w:val="left"/>
        <w:rPr>
          <w:rFonts w:eastAsia="Times New Roman"/>
          <w:b/>
          <w:b/>
          <w:bCs/>
          <w:sz w:val="28"/>
          <w:szCs w:val="28"/>
        </w:rPr>
      </w:pPr>
      <w:r>
        <w:rPr>
          <w:rFonts w:eastAsia="Times New Roman"/>
          <w:b/>
          <w:bCs/>
          <w:sz w:val="28"/>
          <w:szCs w:val="28"/>
        </w:rPr>
      </w:r>
    </w:p>
    <w:p>
      <w:pPr>
        <w:pStyle w:val="Normal"/>
        <w:jc w:val="left"/>
        <w:rPr/>
      </w:pPr>
      <w:r>
        <w:rPr>
          <w:rFonts w:eastAsia="Times New Roman"/>
          <w:sz w:val="28"/>
          <w:szCs w:val="28"/>
        </w:rPr>
        <w:t xml:space="preserve">     </w:t>
      </w:r>
      <w:r>
        <w:rPr>
          <w:rFonts w:eastAsia="Times New Roman"/>
          <w:sz w:val="28"/>
          <w:szCs w:val="28"/>
        </w:rPr>
        <w:t>Для аттестации студентов на соответствие их персональных достижений поэтапным требованиям ППКРС (текущая и промежуточная аттестация) создаются фонды оценочных средств (далее – ФОС), позволяющие оценить знания, умения и освоенные компетенции.</w:t>
      </w:r>
    </w:p>
    <w:p>
      <w:pPr>
        <w:pStyle w:val="Normal"/>
        <w:jc w:val="left"/>
        <w:rPr/>
      </w:pPr>
      <w:r>
        <w:rPr>
          <w:rFonts w:eastAsia="Times New Roman"/>
          <w:sz w:val="28"/>
          <w:szCs w:val="28"/>
        </w:rPr>
        <w:t xml:space="preserve">     </w:t>
      </w:r>
      <w:r>
        <w:rPr>
          <w:rFonts w:eastAsia="Times New Roman"/>
          <w:sz w:val="28"/>
          <w:szCs w:val="28"/>
        </w:rPr>
        <w:t>Фонды оценочных средств для промежуточной аттестации разрабатываются и утверждаются техникумом, а для государственной итоговой аттестации - разрабатываются и утверждаются техникумом после предварительного положительного заключения работодателей.</w:t>
      </w:r>
    </w:p>
    <w:p>
      <w:pPr>
        <w:pStyle w:val="Normal"/>
        <w:jc w:val="left"/>
        <w:rPr/>
      </w:pPr>
      <w:r>
        <w:rPr>
          <w:rFonts w:eastAsia="Times New Roman"/>
          <w:sz w:val="28"/>
          <w:szCs w:val="28"/>
        </w:rPr>
        <w:t xml:space="preserve">     </w:t>
      </w:r>
      <w:r>
        <w:rPr>
          <w:rFonts w:eastAsia="Times New Roman"/>
          <w:sz w:val="28"/>
          <w:szCs w:val="28"/>
        </w:rPr>
        <w:t>ФОС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Оценка качества подготовки студентов  и выпускников осуществляется в двух основных направлениях:</w:t>
      </w:r>
    </w:p>
    <w:p>
      <w:pPr>
        <w:pStyle w:val="Normal"/>
        <w:jc w:val="left"/>
        <w:rPr/>
      </w:pPr>
      <w:r>
        <w:rPr>
          <w:rFonts w:eastAsia="Times New Roman"/>
          <w:sz w:val="28"/>
          <w:szCs w:val="28"/>
        </w:rPr>
        <w:t xml:space="preserve"> </w:t>
      </w:r>
      <w:r>
        <w:rPr>
          <w:rFonts w:eastAsia="Times New Roman"/>
          <w:sz w:val="28"/>
          <w:szCs w:val="28"/>
        </w:rPr>
        <w:t>- оценка уровня освоения дисциплин;</w:t>
      </w:r>
    </w:p>
    <w:p>
      <w:pPr>
        <w:pStyle w:val="Normal"/>
        <w:jc w:val="left"/>
        <w:rPr/>
      </w:pPr>
      <w:r>
        <w:rPr>
          <w:rFonts w:eastAsia="Times New Roman"/>
          <w:sz w:val="28"/>
          <w:szCs w:val="28"/>
        </w:rPr>
        <w:t xml:space="preserve"> </w:t>
      </w:r>
      <w:r>
        <w:rPr>
          <w:rFonts w:eastAsia="Times New Roman"/>
          <w:sz w:val="28"/>
          <w:szCs w:val="28"/>
        </w:rPr>
        <w:t>- оценка компетенций студентов.</w:t>
      </w:r>
    </w:p>
    <w:p>
      <w:pPr>
        <w:pStyle w:val="Normal"/>
        <w:jc w:val="left"/>
        <w:rPr/>
      </w:pPr>
      <w:r>
        <w:rPr>
          <w:rFonts w:eastAsia="Times New Roman"/>
          <w:sz w:val="28"/>
          <w:szCs w:val="28"/>
        </w:rPr>
        <w:t xml:space="preserve">       </w:t>
      </w:r>
      <w:r>
        <w:rPr>
          <w:rFonts w:eastAsia="Times New Roman"/>
          <w:sz w:val="28"/>
          <w:szCs w:val="28"/>
        </w:rPr>
        <w:t>В соответствии с требованиями ФГОС СПО по профессии 43.01.09. Повар, кондитер конкретные формы и процедуры текущего контроля знаний, промежуточной аттестации по каждой дисциплине и профессиональному модулю разрабатываются и доводятся до сведения студентов в течении первых дней месяца от  начала обучения.</w:t>
      </w:r>
    </w:p>
    <w:p>
      <w:pPr>
        <w:pStyle w:val="Normal"/>
        <w:jc w:val="left"/>
        <w:rPr/>
      </w:pPr>
      <w:r>
        <w:rPr>
          <w:rFonts w:eastAsia="Times New Roman"/>
          <w:sz w:val="28"/>
          <w:szCs w:val="28"/>
        </w:rPr>
        <w:t xml:space="preserve">     </w:t>
      </w:r>
      <w:r>
        <w:rPr>
          <w:rFonts w:eastAsia="Times New Roman"/>
          <w:sz w:val="28"/>
          <w:szCs w:val="28"/>
        </w:rPr>
        <w:t>Контроль знаний студентов проводится по следующей схеме:</w:t>
      </w:r>
    </w:p>
    <w:p>
      <w:pPr>
        <w:pStyle w:val="Normal"/>
        <w:jc w:val="left"/>
        <w:rPr/>
      </w:pPr>
      <w:r>
        <w:rPr>
          <w:rFonts w:eastAsia="Times New Roman"/>
          <w:sz w:val="28"/>
          <w:szCs w:val="28"/>
        </w:rPr>
        <w:t>- текущая аттестация знаний;</w:t>
      </w:r>
    </w:p>
    <w:p>
      <w:pPr>
        <w:pStyle w:val="Normal"/>
        <w:jc w:val="left"/>
        <w:rPr/>
      </w:pPr>
      <w:r>
        <w:rPr>
          <w:rFonts w:eastAsia="Times New Roman"/>
          <w:sz w:val="28"/>
          <w:szCs w:val="28"/>
        </w:rPr>
        <w:t>- промежуточная аттестация знаний в форме зачетов и экзаменов (в соответствии с  учебными планами)</w:t>
      </w:r>
    </w:p>
    <w:p>
      <w:pPr>
        <w:pStyle w:val="Normal"/>
        <w:jc w:val="left"/>
        <w:rPr/>
      </w:pPr>
      <w:r>
        <w:rPr>
          <w:rFonts w:eastAsia="Times New Roman"/>
          <w:sz w:val="28"/>
          <w:szCs w:val="28"/>
        </w:rPr>
        <w:t>- государственная итоговая аттестация.;</w:t>
      </w:r>
    </w:p>
    <w:p>
      <w:pPr>
        <w:pStyle w:val="Normal"/>
        <w:jc w:val="left"/>
        <w:rPr/>
      </w:pPr>
      <w:r>
        <w:rPr>
          <w:sz w:val="28"/>
          <w:szCs w:val="28"/>
        </w:rPr>
        <w:t xml:space="preserve">      </w:t>
      </w:r>
      <w:r>
        <w:rPr>
          <w:sz w:val="28"/>
          <w:szCs w:val="28"/>
        </w:rPr>
        <w:t>Фонды оценочных средств включают: типовые задания, контрольные работы, практические задания, зачеты, тесты и т.п., а также иные формы контроля позволяющие оценить знания, умения и освоенные компетенции.</w:t>
      </w:r>
    </w:p>
    <w:p>
      <w:pPr>
        <w:pStyle w:val="Normal"/>
        <w:jc w:val="left"/>
        <w:rPr>
          <w:sz w:val="28"/>
          <w:szCs w:val="28"/>
        </w:rPr>
      </w:pPr>
      <w:r>
        <w:rPr>
          <w:sz w:val="28"/>
          <w:szCs w:val="28"/>
        </w:rPr>
      </w:r>
    </w:p>
    <w:p>
      <w:pPr>
        <w:pStyle w:val="Normal"/>
        <w:jc w:val="left"/>
        <w:rPr>
          <w:sz w:val="28"/>
          <w:szCs w:val="28"/>
        </w:rPr>
      </w:pPr>
      <w:r>
        <w:rPr>
          <w:sz w:val="28"/>
          <w:szCs w:val="28"/>
        </w:rPr>
      </w:r>
    </w:p>
    <w:p>
      <w:pPr>
        <w:pStyle w:val="Normal"/>
        <w:jc w:val="left"/>
        <w:rPr>
          <w:sz w:val="28"/>
          <w:szCs w:val="28"/>
        </w:rPr>
      </w:pPr>
      <w:r>
        <w:rPr>
          <w:sz w:val="28"/>
          <w:szCs w:val="28"/>
        </w:rPr>
      </w:r>
    </w:p>
    <w:p>
      <w:pPr>
        <w:pStyle w:val="Normal"/>
        <w:jc w:val="left"/>
        <w:rPr>
          <w:sz w:val="28"/>
          <w:szCs w:val="28"/>
        </w:rPr>
      </w:pPr>
      <w:r>
        <w:rPr>
          <w:sz w:val="28"/>
          <w:szCs w:val="28"/>
        </w:rPr>
      </w:r>
    </w:p>
    <w:p>
      <w:pPr>
        <w:pStyle w:val="Normal"/>
        <w:spacing w:lineRule="exact" w:line="71"/>
        <w:jc w:val="left"/>
        <w:rPr>
          <w:sz w:val="20"/>
          <w:szCs w:val="20"/>
        </w:rPr>
      </w:pPr>
      <w:r>
        <w:rPr>
          <w:sz w:val="20"/>
          <w:szCs w:val="20"/>
        </w:rPr>
      </w:r>
    </w:p>
    <w:p>
      <w:pPr>
        <w:pStyle w:val="Normal"/>
        <w:spacing w:lineRule="auto" w:line="264"/>
        <w:ind w:left="260" w:hanging="0"/>
        <w:jc w:val="left"/>
        <w:rPr/>
      </w:pPr>
      <w:r>
        <w:rPr>
          <w:rFonts w:eastAsia="Times New Roman"/>
          <w:b/>
          <w:bCs/>
          <w:sz w:val="28"/>
          <w:szCs w:val="28"/>
        </w:rPr>
        <w:t xml:space="preserve">  </w:t>
      </w:r>
      <w:r>
        <w:rPr>
          <w:rFonts w:eastAsia="Times New Roman"/>
          <w:b/>
          <w:bCs/>
          <w:sz w:val="28"/>
          <w:szCs w:val="28"/>
        </w:rPr>
        <w:t>4.3. Организация государственной итоговой аттестации выпускников.</w:t>
      </w:r>
    </w:p>
    <w:p>
      <w:pPr>
        <w:pStyle w:val="Normal"/>
        <w:spacing w:lineRule="auto" w:line="264"/>
        <w:ind w:left="260" w:firstLine="994"/>
        <w:jc w:val="left"/>
        <w:rPr/>
      </w:pPr>
      <w:r>
        <w:rPr>
          <w:rFonts w:eastAsia="Times New Roman"/>
          <w:b/>
          <w:bCs/>
          <w:sz w:val="28"/>
          <w:szCs w:val="28"/>
        </w:rPr>
        <w:t>Требования к выпускным квалификационным работам.</w:t>
      </w:r>
    </w:p>
    <w:p>
      <w:pPr>
        <w:pStyle w:val="Normal"/>
        <w:spacing w:lineRule="exact" w:line="24"/>
        <w:jc w:val="left"/>
        <w:rPr>
          <w:sz w:val="28"/>
          <w:szCs w:val="28"/>
        </w:rPr>
      </w:pPr>
      <w:r>
        <w:rPr>
          <w:sz w:val="28"/>
          <w:szCs w:val="28"/>
        </w:rPr>
      </w:r>
    </w:p>
    <w:p>
      <w:pPr>
        <w:pStyle w:val="Normal"/>
        <w:jc w:val="left"/>
        <w:rPr/>
      </w:pPr>
      <w:r>
        <w:rPr>
          <w:rFonts w:eastAsia="Times New Roman"/>
          <w:sz w:val="28"/>
          <w:szCs w:val="28"/>
        </w:rPr>
        <w:t xml:space="preserve">    </w:t>
      </w:r>
    </w:p>
    <w:p>
      <w:pPr>
        <w:pStyle w:val="Normal"/>
        <w:jc w:val="left"/>
        <w:rPr/>
      </w:pPr>
      <w:r>
        <w:rPr>
          <w:rFonts w:eastAsia="Times New Roman"/>
          <w:sz w:val="28"/>
          <w:szCs w:val="28"/>
        </w:rPr>
        <w:t xml:space="preserve">       </w:t>
      </w:r>
      <w:r>
        <w:rPr>
          <w:rFonts w:eastAsia="Times New Roman"/>
          <w:sz w:val="28"/>
          <w:szCs w:val="28"/>
        </w:rPr>
        <w:t>Государственная  итоговая аттестация проводится в форме защиты выпускной квалификационной работы в виде демонстрационного экзамена.</w:t>
      </w:r>
    </w:p>
    <w:p>
      <w:pPr>
        <w:pStyle w:val="Normal"/>
        <w:jc w:val="left"/>
        <w:rPr/>
      </w:pPr>
      <w:r>
        <w:rPr>
          <w:rFonts w:eastAsia="Times New Roman"/>
          <w:sz w:val="28"/>
          <w:szCs w:val="28"/>
        </w:rPr>
        <w:t xml:space="preserve">      </w:t>
      </w:r>
      <w:r>
        <w:rPr>
          <w:rFonts w:eastAsia="Times New Roman"/>
          <w:sz w:val="28"/>
          <w:szCs w:val="28"/>
        </w:rPr>
        <w:t>Организация  Государственной итоговой аттестации выпускников осуществляется в соответствии с ФЗ  «Об образовании в Российской Федерации» от 29.12.20125 № 273-ФЗ; Федеральным государственным образовательным стандартом среднего профессионального образования по профессии 43.01.09 Повар, кондитер, утвержденный  приказом утвержденного приказом Министерства образования и науки РФ от 09.12.2016г. №1569, приказом Минобрнауки РФ от 14 июня 2013г. № 464 «Об утверждении Порядка организации и осуществления образовательной деятельности по общеобразовательным программам среднего профессионального образования; приказом Минобрнауки РФ от 16 августа 2013г.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pPr>
        <w:pStyle w:val="Normal"/>
        <w:jc w:val="left"/>
        <w:rPr/>
      </w:pPr>
      <w:r>
        <w:rPr>
          <w:rFonts w:eastAsia="Times New Roman"/>
          <w:sz w:val="28"/>
          <w:szCs w:val="28"/>
        </w:rPr>
        <w:t xml:space="preserve">      </w:t>
      </w:r>
      <w:r>
        <w:rPr>
          <w:rFonts w:eastAsia="Times New Roman"/>
          <w:sz w:val="28"/>
          <w:szCs w:val="28"/>
        </w:rPr>
        <w:t>Целью Государственной итоговой аттестации является установление соответствия уровня освоенности компетенций, обеспечивающих соответствующий разряд и уровень образования студентов ФГОС СПО по профессии 43.01.09. Повар, кондитер.</w:t>
      </w:r>
    </w:p>
    <w:p>
      <w:pPr>
        <w:pStyle w:val="Normal"/>
        <w:spacing w:lineRule="auto" w:line="240"/>
        <w:jc w:val="left"/>
        <w:rPr/>
      </w:pPr>
      <w:r>
        <w:rPr>
          <w:rFonts w:eastAsia="Times New Roman"/>
          <w:sz w:val="28"/>
          <w:szCs w:val="28"/>
        </w:rPr>
        <w:t xml:space="preserve">      </w:t>
      </w:r>
      <w:r>
        <w:rPr>
          <w:rFonts w:eastAsia="Times New Roman"/>
          <w:sz w:val="28"/>
          <w:szCs w:val="28"/>
        </w:rPr>
        <w:t xml:space="preserve">Необходимым условием допуска к государственной итоговой аттестации является представление документов, подтверждающих освоение студентом компетенций при изучении теоретического материала и прохождении практики по каждому из основных видов профессиональной деятельности. Для проведения защиты  выпускных (квалификационных) работ приказом директора техникума создается государственная экзаменационная комиссия, председатель которой утверждается Министерством образования и науки Ульяновской области. </w:t>
      </w:r>
    </w:p>
    <w:p>
      <w:pPr>
        <w:pStyle w:val="Normal"/>
        <w:jc w:val="left"/>
        <w:rPr/>
      </w:pPr>
      <w:r>
        <w:rPr>
          <w:rFonts w:eastAsia="Times New Roman"/>
          <w:sz w:val="28"/>
          <w:szCs w:val="28"/>
        </w:rPr>
        <w:t xml:space="preserve">       </w:t>
      </w:r>
    </w:p>
    <w:p>
      <w:pPr>
        <w:pStyle w:val="Normal"/>
        <w:ind w:left="260" w:firstLine="864"/>
        <w:jc w:val="left"/>
        <w:rPr>
          <w:rFonts w:eastAsia="Times New Roman"/>
          <w:sz w:val="28"/>
          <w:szCs w:val="28"/>
        </w:rPr>
      </w:pPr>
      <w:r>
        <w:rPr>
          <w:rFonts w:eastAsia="Times New Roman"/>
          <w:sz w:val="28"/>
          <w:szCs w:val="28"/>
        </w:rPr>
      </w:r>
    </w:p>
    <w:p>
      <w:pPr>
        <w:pStyle w:val="Normal"/>
        <w:ind w:left="2800" w:hanging="0"/>
        <w:jc w:val="left"/>
        <w:rPr/>
      </w:pPr>
      <w:r>
        <w:rPr>
          <w:rFonts w:eastAsia="Times New Roman"/>
          <w:b/>
          <w:bCs/>
          <w:sz w:val="28"/>
          <w:szCs w:val="28"/>
        </w:rPr>
        <w:t>5. РЕСУРСНОЕ ОБЕСПЕЧЕНИЕ ОПОП</w:t>
      </w:r>
    </w:p>
    <w:p>
      <w:pPr>
        <w:pStyle w:val="Normal"/>
        <w:spacing w:lineRule="exact" w:line="48"/>
        <w:jc w:val="left"/>
        <w:rPr>
          <w:sz w:val="20"/>
          <w:szCs w:val="20"/>
        </w:rPr>
      </w:pPr>
      <w:r>
        <w:rPr>
          <w:sz w:val="20"/>
          <w:szCs w:val="20"/>
        </w:rPr>
      </w:r>
    </w:p>
    <w:p>
      <w:pPr>
        <w:pStyle w:val="Normal"/>
        <w:jc w:val="left"/>
        <w:rPr/>
      </w:pPr>
      <w:r>
        <w:rPr>
          <w:rFonts w:eastAsia="Times New Roman"/>
          <w:b/>
          <w:bCs/>
          <w:sz w:val="28"/>
          <w:szCs w:val="28"/>
        </w:rPr>
        <w:t xml:space="preserve">      </w:t>
      </w:r>
      <w:r>
        <w:rPr>
          <w:rFonts w:eastAsia="Times New Roman"/>
          <w:b/>
          <w:bCs/>
          <w:sz w:val="28"/>
          <w:szCs w:val="28"/>
        </w:rPr>
        <w:t>5.1. Кадровое обеспечение</w:t>
      </w:r>
    </w:p>
    <w:p>
      <w:pPr>
        <w:pStyle w:val="Normal"/>
        <w:spacing w:lineRule="auto" w:line="271"/>
        <w:jc w:val="left"/>
        <w:rPr/>
      </w:pPr>
      <w:r>
        <w:rPr>
          <w:sz w:val="28"/>
          <w:szCs w:val="28"/>
        </w:rPr>
        <w:t xml:space="preserve">     </w:t>
      </w:r>
      <w:r>
        <w:rPr>
          <w:rFonts w:eastAsia="Times New Roman"/>
          <w:sz w:val="28"/>
          <w:szCs w:val="28"/>
        </w:rPr>
        <w:t>Реализация ОПОП по профессии 43.01.09. Повар, кондитер обеспечивается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имеют квалификацию по профессии рабочего на 1 разряд выше, чем предусмотрено образовательным стандартом для выпускников.</w:t>
      </w:r>
    </w:p>
    <w:p>
      <w:pPr>
        <w:pStyle w:val="Normal"/>
        <w:spacing w:lineRule="auto" w:line="271"/>
        <w:jc w:val="left"/>
        <w:rPr/>
      </w:pPr>
      <w:r>
        <w:rPr>
          <w:rFonts w:eastAsia="Times New Roman"/>
          <w:sz w:val="28"/>
          <w:szCs w:val="28"/>
        </w:rPr>
        <w:t xml:space="preserve">     </w:t>
      </w:r>
      <w:r>
        <w:rPr>
          <w:rFonts w:eastAsia="Times New Roman"/>
          <w:sz w:val="28"/>
          <w:szCs w:val="28"/>
        </w:rPr>
        <w:t>Численность педагогических работников, обеспечивающих реализацию основной образовательной программы - 9 человек.</w:t>
      </w:r>
    </w:p>
    <w:p>
      <w:pPr>
        <w:pStyle w:val="Normal"/>
        <w:spacing w:lineRule="auto" w:line="271"/>
        <w:jc w:val="left"/>
        <w:rPr/>
      </w:pPr>
      <w:r>
        <w:rPr>
          <w:rFonts w:eastAsia="Times New Roman"/>
          <w:sz w:val="28"/>
          <w:szCs w:val="28"/>
        </w:rPr>
        <w:t xml:space="preserve">     </w:t>
      </w:r>
      <w:r>
        <w:rPr>
          <w:rFonts w:eastAsia="Times New Roman"/>
          <w:sz w:val="28"/>
          <w:szCs w:val="28"/>
        </w:rPr>
        <w:t>Доля педагогических работников, имеющих первую и высшую квалификационные категории в общей численности педагогических работников, обеспечивающих реализацию основной образовательной программы – 66 %.</w:t>
      </w:r>
    </w:p>
    <w:p>
      <w:pPr>
        <w:pStyle w:val="Normal"/>
        <w:spacing w:lineRule="auto" w:line="271"/>
        <w:jc w:val="left"/>
        <w:rPr/>
      </w:pPr>
      <w:r>
        <w:rPr>
          <w:rFonts w:eastAsia="Times New Roman"/>
          <w:sz w:val="28"/>
          <w:szCs w:val="28"/>
        </w:rPr>
        <w:t xml:space="preserve">     </w:t>
      </w:r>
      <w:r>
        <w:rPr>
          <w:rFonts w:eastAsia="Times New Roman"/>
          <w:sz w:val="28"/>
          <w:szCs w:val="28"/>
        </w:rPr>
        <w:t>Доля педагогических работников с высшим образованием в общей численности педагогических работников, обеспечивающих реализацию основной образовательной программы -100%.</w:t>
      </w:r>
    </w:p>
    <w:p>
      <w:pPr>
        <w:pStyle w:val="Normal"/>
        <w:spacing w:lineRule="auto" w:line="271"/>
        <w:jc w:val="left"/>
        <w:rPr/>
      </w:pPr>
      <w:r>
        <w:rPr>
          <w:rFonts w:eastAsia="Times New Roman"/>
          <w:sz w:val="28"/>
          <w:szCs w:val="28"/>
        </w:rPr>
        <w:t xml:space="preserve">     </w:t>
      </w:r>
      <w:r>
        <w:rPr>
          <w:rFonts w:eastAsia="Times New Roman"/>
          <w:sz w:val="28"/>
          <w:szCs w:val="28"/>
        </w:rPr>
        <w:t xml:space="preserve">Опыт деятельности в организациях соответствующей профессиональной сферы является обязательным для преподавателей, отвечающих за освоение студентами профессионального цикла, эти преподаватели и мастера производственного обучения проходят стажировку в профильных организациях не реже одного раза в 3 года. Курсы повышения квалификации проходят 1 раз в 3 года в Институте профессионального развития г.Ульяновска. </w:t>
      </w:r>
    </w:p>
    <w:p>
      <w:pPr>
        <w:pStyle w:val="Normal"/>
        <w:spacing w:lineRule="auto" w:line="271"/>
        <w:jc w:val="left"/>
        <w:rPr/>
      </w:pPr>
      <w:r>
        <w:rPr>
          <w:rFonts w:eastAsia="Times New Roman"/>
          <w:sz w:val="28"/>
          <w:szCs w:val="28"/>
        </w:rPr>
        <w:t xml:space="preserve">     </w:t>
      </w:r>
      <w:r>
        <w:rPr>
          <w:rFonts w:eastAsia="Times New Roman"/>
          <w:sz w:val="28"/>
          <w:szCs w:val="28"/>
        </w:rPr>
        <w:t>Согласно штатному расписанию, все преподавательские ставки по профессии обеспечены штатными преподавателями.</w:t>
      </w:r>
    </w:p>
    <w:p>
      <w:pPr>
        <w:pStyle w:val="Normal"/>
        <w:spacing w:lineRule="exact" w:line="27"/>
        <w:jc w:val="left"/>
        <w:rPr>
          <w:sz w:val="20"/>
          <w:szCs w:val="20"/>
        </w:rPr>
      </w:pPr>
      <w:r>
        <w:rPr>
          <w:sz w:val="20"/>
          <w:szCs w:val="20"/>
        </w:rPr>
      </w:r>
    </w:p>
    <w:p>
      <w:pPr>
        <w:pStyle w:val="Normal"/>
        <w:spacing w:lineRule="auto" w:line="264"/>
        <w:ind w:left="260" w:hanging="0"/>
        <w:jc w:val="left"/>
        <w:rPr/>
      </w:pPr>
      <w:r>
        <w:rPr>
          <w:rFonts w:eastAsia="Times New Roman"/>
          <w:b/>
          <w:bCs/>
          <w:sz w:val="28"/>
          <w:szCs w:val="28"/>
        </w:rPr>
        <w:t xml:space="preserve">    </w:t>
      </w:r>
      <w:r>
        <w:rPr>
          <w:rFonts w:eastAsia="Times New Roman"/>
          <w:b/>
          <w:bCs/>
          <w:sz w:val="28"/>
          <w:szCs w:val="28"/>
        </w:rPr>
        <w:t>5.2. Учебно-методическое и информационное обеспечение образовательного процесса</w:t>
      </w:r>
    </w:p>
    <w:p>
      <w:pPr>
        <w:pStyle w:val="Normal"/>
        <w:spacing w:lineRule="exact" w:line="23"/>
        <w:jc w:val="left"/>
        <w:rPr>
          <w:sz w:val="20"/>
          <w:szCs w:val="20"/>
        </w:rPr>
      </w:pPr>
      <w:r>
        <w:rPr>
          <w:sz w:val="20"/>
          <w:szCs w:val="20"/>
        </w:rPr>
      </w:r>
    </w:p>
    <w:p>
      <w:pPr>
        <w:pStyle w:val="Normal"/>
        <w:spacing w:lineRule="auto" w:line="271"/>
        <w:jc w:val="left"/>
        <w:rPr/>
      </w:pPr>
      <w:r>
        <w:rPr>
          <w:rFonts w:eastAsia="Times New Roman"/>
          <w:sz w:val="28"/>
          <w:szCs w:val="28"/>
        </w:rPr>
        <w:t xml:space="preserve">     </w:t>
      </w:r>
      <w:r>
        <w:rPr>
          <w:rFonts w:eastAsia="Times New Roman"/>
          <w:sz w:val="28"/>
          <w:szCs w:val="28"/>
        </w:rPr>
        <w:t xml:space="preserve">Реализация ОПОП по профессии </w:t>
      </w:r>
      <w:r>
        <w:rPr>
          <w:sz w:val="28"/>
          <w:szCs w:val="28"/>
        </w:rPr>
        <w:t>43.01.09. Повар, кондитер обеспечена</w:t>
      </w:r>
      <w:r>
        <w:rPr>
          <w:rFonts w:eastAsia="Times New Roman"/>
          <w:sz w:val="28"/>
          <w:szCs w:val="28"/>
        </w:rPr>
        <w:t xml:space="preserve"> доступом каждого студента к базам данных и библиотечным фондам, формируемым по полному перечню дисциплин (модулей) ОПОП. Во время самостоятельной подготовки, студенты  обеспечены доступом к сети Интернет.</w:t>
      </w:r>
    </w:p>
    <w:p>
      <w:pPr>
        <w:pStyle w:val="Normal"/>
        <w:spacing w:lineRule="exact" w:line="22"/>
        <w:jc w:val="left"/>
        <w:rPr>
          <w:sz w:val="20"/>
          <w:szCs w:val="20"/>
        </w:rPr>
      </w:pPr>
      <w:r>
        <w:rPr>
          <w:sz w:val="20"/>
          <w:szCs w:val="20"/>
        </w:rPr>
      </w:r>
    </w:p>
    <w:p>
      <w:pPr>
        <w:pStyle w:val="Normal"/>
        <w:spacing w:lineRule="auto" w:line="264"/>
        <w:jc w:val="left"/>
        <w:rPr/>
      </w:pPr>
      <w:r>
        <w:rPr>
          <w:rFonts w:eastAsia="Times New Roman"/>
          <w:sz w:val="28"/>
          <w:szCs w:val="28"/>
        </w:rPr>
        <w:t xml:space="preserve">      </w:t>
      </w:r>
      <w:r>
        <w:rPr>
          <w:rFonts w:eastAsia="Times New Roman"/>
          <w:sz w:val="28"/>
          <w:szCs w:val="28"/>
        </w:rPr>
        <w:t>Каждый студент обеспечен не менее чем одним учебным печатным и/или электронным изданием по каждому междисциплинарному курсу.</w:t>
      </w:r>
    </w:p>
    <w:p>
      <w:pPr>
        <w:pStyle w:val="Normal"/>
        <w:spacing w:lineRule="auto" w:line="271"/>
        <w:jc w:val="left"/>
        <w:rPr/>
      </w:pPr>
      <w:r>
        <w:rPr>
          <w:sz w:val="20"/>
          <w:szCs w:val="20"/>
        </w:rPr>
        <w:t xml:space="preserve">         </w:t>
      </w:r>
      <w:r>
        <w:rPr>
          <w:rFonts w:eastAsia="Times New Roman"/>
          <w:sz w:val="28"/>
          <w:szCs w:val="28"/>
        </w:rPr>
        <w:t>Библиотечный фонд обеспечивается печатными и/или электронными изданиями основной и дополнительной литературы по дисциплинам всех циклов, изданными за последние 5 лет. Библиотечный фонд помимо учебной литературы, включает официальные, справочно-библиографические и периодические издания.</w:t>
      </w:r>
    </w:p>
    <w:p>
      <w:pPr>
        <w:pStyle w:val="Normal"/>
        <w:spacing w:lineRule="auto" w:line="264"/>
        <w:jc w:val="left"/>
        <w:rPr/>
      </w:pPr>
      <w:r>
        <w:rPr>
          <w:sz w:val="20"/>
          <w:szCs w:val="20"/>
        </w:rPr>
        <w:t xml:space="preserve">        </w:t>
      </w:r>
      <w:r>
        <w:rPr>
          <w:rFonts w:eastAsia="Times New Roman"/>
          <w:sz w:val="28"/>
          <w:szCs w:val="28"/>
        </w:rPr>
        <w:t>Для работы студента предоставлен читальный зал, во время самостоятельной подготовки студенты обеспечены доступом в сеть Интернет.</w:t>
      </w:r>
    </w:p>
    <w:p>
      <w:pPr>
        <w:pStyle w:val="Normal"/>
        <w:spacing w:lineRule="auto" w:line="264"/>
        <w:jc w:val="left"/>
        <w:rPr/>
      </w:pPr>
      <w:r>
        <w:rPr>
          <w:sz w:val="20"/>
          <w:szCs w:val="20"/>
        </w:rPr>
        <w:t xml:space="preserve">        </w:t>
      </w:r>
      <w:r>
        <w:rPr>
          <w:rFonts w:eastAsia="Times New Roman"/>
          <w:sz w:val="28"/>
          <w:szCs w:val="28"/>
        </w:rPr>
        <w:t>Программа подготовки квалифицированных рабочих, служащих обеспечена учебно-методической документацией по всем дисциплинам, междисциплинарным курсам и профессиональным модулям ОПОП.</w:t>
      </w:r>
    </w:p>
    <w:p>
      <w:pPr>
        <w:pStyle w:val="Normal"/>
        <w:spacing w:lineRule="auto" w:line="264"/>
        <w:jc w:val="left"/>
        <w:rPr/>
      </w:pPr>
      <w:r>
        <w:rPr>
          <w:sz w:val="20"/>
          <w:szCs w:val="20"/>
        </w:rPr>
        <w:t xml:space="preserve">        </w:t>
      </w:r>
      <w:r>
        <w:rPr>
          <w:rFonts w:eastAsia="Times New Roman"/>
          <w:sz w:val="28"/>
          <w:szCs w:val="28"/>
        </w:rPr>
        <w:t>Внеаудиторная работа сопровождается методическим обеспечением и обоснованием времени, затрачиваемого на ее выполнение.</w:t>
      </w:r>
    </w:p>
    <w:p>
      <w:pPr>
        <w:pStyle w:val="Normal"/>
        <w:ind w:right="140" w:hanging="0"/>
        <w:jc w:val="left"/>
        <w:rPr/>
      </w:pPr>
      <w:r>
        <w:rPr>
          <w:rFonts w:eastAsia="Times New Roman"/>
          <w:sz w:val="28"/>
          <w:szCs w:val="28"/>
        </w:rPr>
        <w:t xml:space="preserve">       </w:t>
      </w:r>
      <w:r>
        <w:rPr>
          <w:rFonts w:eastAsia="Times New Roman"/>
          <w:sz w:val="28"/>
          <w:szCs w:val="28"/>
        </w:rPr>
        <w:t>Библиотечный фонд, помимо учебной литературы, включает официальные, справочно-библиографические и периодические издания в расчете 1-2 экземпляра на каждые 100 обучающихся.</w:t>
      </w:r>
      <w:r>
        <w:rPr>
          <w:sz w:val="28"/>
          <w:szCs w:val="28"/>
        </w:rPr>
        <w:t xml:space="preserve"> </w:t>
      </w:r>
    </w:p>
    <w:p>
      <w:pPr>
        <w:pStyle w:val="Normal"/>
        <w:ind w:right="140" w:hanging="0"/>
        <w:jc w:val="left"/>
        <w:rPr/>
      </w:pPr>
      <w:r>
        <w:rPr>
          <w:sz w:val="28"/>
          <w:szCs w:val="28"/>
        </w:rPr>
        <w:t xml:space="preserve">      </w:t>
      </w:r>
      <w:r>
        <w:rPr>
          <w:rFonts w:eastAsia="Times New Roman"/>
          <w:sz w:val="28"/>
          <w:szCs w:val="28"/>
        </w:rPr>
        <w:t>Техникум  предоставляет студентам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w:t>
      </w:r>
    </w:p>
    <w:p>
      <w:pPr>
        <w:pStyle w:val="Normal"/>
        <w:spacing w:lineRule="auto" w:line="240"/>
        <w:ind w:left="260" w:firstLine="708"/>
        <w:jc w:val="left"/>
        <w:rPr>
          <w:rFonts w:eastAsia="Times New Roman"/>
          <w:sz w:val="28"/>
          <w:szCs w:val="28"/>
        </w:rPr>
      </w:pPr>
      <w:r>
        <w:rPr>
          <w:rFonts w:eastAsia="Times New Roman"/>
          <w:sz w:val="28"/>
          <w:szCs w:val="28"/>
        </w:rPr>
      </w:r>
    </w:p>
    <w:p>
      <w:pPr>
        <w:pStyle w:val="Normal"/>
        <w:spacing w:lineRule="auto" w:line="264"/>
        <w:ind w:left="260" w:hanging="0"/>
        <w:jc w:val="left"/>
        <w:rPr/>
      </w:pPr>
      <w:r>
        <w:rPr>
          <w:rFonts w:eastAsia="Times New Roman"/>
          <w:b/>
          <w:bCs/>
          <w:sz w:val="28"/>
          <w:szCs w:val="28"/>
        </w:rPr>
        <w:t xml:space="preserve">   </w:t>
      </w:r>
      <w:r>
        <w:rPr>
          <w:rFonts w:eastAsia="Times New Roman"/>
          <w:b/>
          <w:bCs/>
          <w:sz w:val="28"/>
          <w:szCs w:val="28"/>
        </w:rPr>
        <w:t>5.3. Материально-техническое обеспечение образовательного процесса</w:t>
      </w:r>
    </w:p>
    <w:p>
      <w:pPr>
        <w:pStyle w:val="Normal"/>
        <w:spacing w:lineRule="exact" w:line="21"/>
        <w:jc w:val="left"/>
        <w:rPr>
          <w:sz w:val="20"/>
          <w:szCs w:val="20"/>
        </w:rPr>
      </w:pPr>
      <w:r>
        <w:rPr>
          <w:sz w:val="20"/>
          <w:szCs w:val="20"/>
        </w:rPr>
      </w:r>
    </w:p>
    <w:p>
      <w:pPr>
        <w:pStyle w:val="Normal"/>
        <w:ind w:right="140" w:hanging="0"/>
        <w:jc w:val="left"/>
        <w:rPr/>
      </w:pPr>
      <w:r>
        <w:rPr>
          <w:rFonts w:eastAsia="Times New Roman"/>
          <w:sz w:val="28"/>
          <w:szCs w:val="28"/>
        </w:rPr>
        <w:t xml:space="preserve">      </w:t>
      </w:r>
      <w:r>
        <w:rPr>
          <w:rFonts w:eastAsia="Times New Roman"/>
          <w:sz w:val="28"/>
          <w:szCs w:val="28"/>
        </w:rPr>
        <w:t>ОГБПОУ БИТТ, реализующая ОПОП по профессии  43.01.09. Повар, кондитер располагает материально-технической базой, обеспечивающей проведение всех видов лабораторных работ и практических занятий, дисциплинарной, междисциплинарной и модульной подготовки, учебной практики, предусмотренных учебным планом. Материально-техническая база соответствует действующим санитарным и противопожарным нормам.</w:t>
      </w:r>
    </w:p>
    <w:p>
      <w:pPr>
        <w:pStyle w:val="Normal"/>
        <w:ind w:right="140" w:hanging="0"/>
        <w:jc w:val="left"/>
        <w:rPr/>
      </w:pPr>
      <w:r>
        <w:rPr>
          <w:sz w:val="28"/>
          <w:szCs w:val="28"/>
        </w:rPr>
        <w:t xml:space="preserve">        </w:t>
      </w:r>
      <w:r>
        <w:rPr>
          <w:rFonts w:eastAsia="Times New Roman"/>
          <w:sz w:val="28"/>
          <w:szCs w:val="28"/>
        </w:rPr>
        <w:t>Реализация ОПОП  обеспечивает:</w:t>
      </w:r>
    </w:p>
    <w:p>
      <w:pPr>
        <w:pStyle w:val="Normal"/>
        <w:ind w:right="140" w:hanging="0"/>
        <w:jc w:val="left"/>
        <w:rPr/>
      </w:pPr>
      <w:r>
        <w:rPr>
          <w:rFonts w:eastAsia="Times New Roman"/>
          <w:sz w:val="28"/>
          <w:szCs w:val="28"/>
        </w:rPr>
        <w:t xml:space="preserve">    </w:t>
      </w:r>
      <w:r>
        <w:rPr>
          <w:rFonts w:eastAsia="Times New Roman"/>
          <w:sz w:val="28"/>
          <w:szCs w:val="28"/>
        </w:rPr>
        <w:t>выполнение студентами  лабораторных работ и практических занятий, включая как обязательный компонент практические задания с использованием персональных компьютеров;</w:t>
      </w:r>
    </w:p>
    <w:p>
      <w:pPr>
        <w:pStyle w:val="Normal"/>
        <w:ind w:right="140" w:hanging="0"/>
        <w:jc w:val="left"/>
        <w:rPr/>
      </w:pPr>
      <w:r>
        <w:rPr>
          <w:rFonts w:eastAsia="Times New Roman"/>
          <w:sz w:val="28"/>
          <w:szCs w:val="28"/>
        </w:rPr>
        <w:t xml:space="preserve">    </w:t>
      </w:r>
      <w:r>
        <w:rPr>
          <w:rFonts w:eastAsia="Times New Roman"/>
          <w:sz w:val="28"/>
          <w:szCs w:val="28"/>
        </w:rPr>
        <w:t xml:space="preserve">освоение студентами профессиональных модулей в условиях созданной соответствующей образовательной среды в техникуме. </w:t>
      </w:r>
    </w:p>
    <w:p>
      <w:pPr>
        <w:pStyle w:val="Normal"/>
        <w:ind w:right="140" w:hanging="0"/>
        <w:jc w:val="left"/>
        <w:rPr/>
      </w:pPr>
      <w:r>
        <w:rPr>
          <w:rFonts w:eastAsia="Times New Roman"/>
          <w:sz w:val="28"/>
          <w:szCs w:val="28"/>
        </w:rPr>
        <w:t xml:space="preserve">      </w:t>
      </w:r>
      <w:r>
        <w:rPr>
          <w:rFonts w:eastAsia="Times New Roman"/>
          <w:sz w:val="28"/>
          <w:szCs w:val="28"/>
        </w:rPr>
        <w:t xml:space="preserve">В техникуме имеется 16 учебных кабинетов, 4 учебные мастерские, 1 спортивный зал, 1 актовый зал, спортивная площадка, столовая, музей, общежитие, библиотека с выходом в интернет. </w:t>
      </w:r>
    </w:p>
    <w:p>
      <w:pPr>
        <w:pStyle w:val="Normal"/>
        <w:ind w:right="140" w:hanging="0"/>
        <w:jc w:val="left"/>
        <w:rPr/>
      </w:pPr>
      <w:r>
        <w:rPr>
          <w:rFonts w:eastAsia="Times New Roman"/>
          <w:sz w:val="28"/>
          <w:szCs w:val="28"/>
        </w:rPr>
        <w:t xml:space="preserve">      </w:t>
      </w:r>
      <w:r>
        <w:rPr>
          <w:rFonts w:eastAsia="Times New Roman"/>
          <w:sz w:val="28"/>
          <w:szCs w:val="28"/>
        </w:rPr>
        <w:t xml:space="preserve">В техникуме имеются 1 компьютерный класс с выходом в интернет, 3 мультимедийные демонстрационные системы, интерактивные доски. </w:t>
      </w:r>
    </w:p>
    <w:p>
      <w:pPr>
        <w:pStyle w:val="Normal"/>
        <w:ind w:right="140" w:hanging="0"/>
        <w:jc w:val="left"/>
        <w:rPr/>
      </w:pPr>
      <w:r>
        <w:rPr>
          <w:rFonts w:eastAsia="Times New Roman"/>
          <w:sz w:val="28"/>
          <w:szCs w:val="28"/>
        </w:rPr>
        <w:t xml:space="preserve">      </w:t>
      </w:r>
      <w:r>
        <w:rPr>
          <w:rFonts w:eastAsia="Times New Roman"/>
          <w:sz w:val="28"/>
          <w:szCs w:val="28"/>
        </w:rPr>
        <w:t>Важнейшим условием реализации профессиональных модулей по профессии  43.01.09. Повар, кондитер  является наличие учебных кабинетов, соответствующих государственным требованиям: Кабинет, лаборатории оснащены наглядными учебными пособиями, материалами для преподавания дисциплин и МДК, модулей профессионального цикла.</w:t>
      </w:r>
    </w:p>
    <w:p>
      <w:pPr>
        <w:pStyle w:val="Normal"/>
        <w:ind w:right="140" w:hanging="0"/>
        <w:jc w:val="left"/>
        <w:rPr/>
      </w:pPr>
      <w:r>
        <w:rPr>
          <w:rFonts w:eastAsia="Times New Roman"/>
          <w:sz w:val="28"/>
          <w:szCs w:val="28"/>
        </w:rPr>
        <w:t xml:space="preserve">      </w:t>
      </w:r>
      <w:r>
        <w:rPr>
          <w:rFonts w:eastAsia="Times New Roman"/>
          <w:sz w:val="28"/>
          <w:szCs w:val="28"/>
        </w:rPr>
        <w:t>Все кабинеты паспортизованы.</w:t>
      </w:r>
      <w:r>
        <w:rPr>
          <w:rFonts w:eastAsia="Times New Roman"/>
          <w:color w:val="FF0000"/>
          <w:sz w:val="28"/>
          <w:szCs w:val="28"/>
        </w:rPr>
        <w:t xml:space="preserve"> </w:t>
      </w:r>
      <w:r>
        <w:rPr>
          <w:rFonts w:eastAsia="Times New Roman"/>
          <w:color w:val="000000" w:themeColor="text1"/>
          <w:sz w:val="28"/>
          <w:szCs w:val="28"/>
        </w:rPr>
        <w:t>В кабинетах проводятся занятия с использованием мультимедиа технологий. В техникуме имеется учебно-программная и методическая документация, соответствующая требованиям образовательного стандарта. Во всех кабинетах имеются компьютеры с подключением к сети Интернет.</w:t>
      </w:r>
    </w:p>
    <w:p>
      <w:pPr>
        <w:pStyle w:val="Normal"/>
        <w:ind w:right="140" w:hanging="0"/>
        <w:jc w:val="left"/>
        <w:rPr/>
      </w:pPr>
      <w:r>
        <w:rPr>
          <w:rFonts w:eastAsia="Times New Roman"/>
          <w:sz w:val="28"/>
          <w:szCs w:val="28"/>
        </w:rPr>
        <w:t xml:space="preserve">      </w:t>
      </w:r>
      <w:r>
        <w:rPr>
          <w:rFonts w:eastAsia="Times New Roman"/>
          <w:color w:val="000000" w:themeColor="text1"/>
          <w:sz w:val="28"/>
          <w:szCs w:val="28"/>
        </w:rPr>
        <w:t>Состояние помещений и имущества соответствует государственным санитарно-эпидемиологическим правилам и нормам на основании Санитарно-эпидемиологического заключения № 73.ОЦ.09.000.М.000391.06.16 от 15.06.2016г.</w:t>
      </w:r>
    </w:p>
    <w:p>
      <w:pPr>
        <w:pStyle w:val="Normal"/>
        <w:ind w:right="140" w:hanging="0"/>
        <w:jc w:val="left"/>
        <w:rPr/>
      </w:pPr>
      <w:r>
        <w:rPr>
          <w:rFonts w:eastAsia="Times New Roman"/>
          <w:sz w:val="28"/>
          <w:szCs w:val="28"/>
        </w:rPr>
        <w:t xml:space="preserve">      </w:t>
      </w:r>
      <w:r>
        <w:rPr>
          <w:rFonts w:eastAsia="Times New Roman"/>
          <w:sz w:val="28"/>
          <w:szCs w:val="28"/>
        </w:rPr>
        <w:t>Выполняются требования пожарной безопасности, о чем свидетельствует «Заключение о соблюдении на объектах требований пожарной безопасности»  № 3 О соответствии объекта защиты требованиям пожарной безопасности от 17.04.2017г и  № 4 О соответствии объекта защиты требованиям пожарной безопасности от 17.04.2017г.</w:t>
      </w:r>
    </w:p>
    <w:p>
      <w:pPr>
        <w:pStyle w:val="Normal"/>
        <w:ind w:right="140" w:hanging="0"/>
        <w:jc w:val="left"/>
        <w:rPr/>
      </w:pPr>
      <w:r>
        <w:rPr>
          <w:rFonts w:eastAsia="Times New Roman"/>
          <w:sz w:val="28"/>
          <w:szCs w:val="28"/>
        </w:rPr>
        <w:t xml:space="preserve">       </w:t>
      </w:r>
      <w:r>
        <w:rPr>
          <w:rFonts w:eastAsia="Times New Roman"/>
          <w:sz w:val="28"/>
          <w:szCs w:val="28"/>
        </w:rPr>
        <w:t xml:space="preserve">Перечень кабинетов, лабораторий, мастерских и других помещений используемых для организации учебного процесса по ОПОП </w:t>
      </w:r>
    </w:p>
    <w:p>
      <w:pPr>
        <w:pStyle w:val="Normal"/>
        <w:ind w:left="980" w:hanging="0"/>
        <w:jc w:val="left"/>
        <w:rPr/>
      </w:pPr>
      <w:r>
        <w:rPr>
          <w:rFonts w:eastAsia="Times New Roman"/>
          <w:b/>
          <w:bCs/>
          <w:sz w:val="28"/>
          <w:szCs w:val="28"/>
        </w:rPr>
        <w:t>Кабинеты:</w:t>
      </w:r>
    </w:p>
    <w:p>
      <w:pPr>
        <w:pStyle w:val="Normal"/>
        <w:spacing w:lineRule="auto" w:line="235"/>
        <w:ind w:left="980" w:hanging="0"/>
        <w:jc w:val="left"/>
        <w:rPr/>
      </w:pPr>
      <w:r>
        <w:rPr>
          <w:rFonts w:eastAsia="Times New Roman"/>
          <w:sz w:val="28"/>
          <w:szCs w:val="28"/>
        </w:rPr>
        <w:t>социально-экономических дисциплин;</w:t>
      </w:r>
    </w:p>
    <w:p>
      <w:pPr>
        <w:pStyle w:val="Normal"/>
        <w:spacing w:lineRule="exact" w:line="1"/>
        <w:jc w:val="left"/>
        <w:rPr>
          <w:sz w:val="28"/>
          <w:szCs w:val="28"/>
        </w:rPr>
      </w:pPr>
      <w:r>
        <w:rPr>
          <w:sz w:val="28"/>
          <w:szCs w:val="28"/>
        </w:rPr>
      </w:r>
    </w:p>
    <w:p>
      <w:pPr>
        <w:pStyle w:val="Normal"/>
        <w:ind w:left="980" w:hanging="0"/>
        <w:jc w:val="left"/>
        <w:rPr/>
      </w:pPr>
      <w:r>
        <w:rPr>
          <w:rFonts w:eastAsia="Times New Roman"/>
          <w:sz w:val="28"/>
          <w:szCs w:val="28"/>
        </w:rPr>
        <w:t>микробиологии, физиологии питания, санитарии и гигиены;</w:t>
      </w:r>
    </w:p>
    <w:p>
      <w:pPr>
        <w:pStyle w:val="Normal"/>
        <w:ind w:left="980" w:hanging="0"/>
        <w:jc w:val="left"/>
        <w:rPr/>
      </w:pPr>
      <w:r>
        <w:rPr>
          <w:rFonts w:eastAsia="Times New Roman"/>
          <w:sz w:val="28"/>
          <w:szCs w:val="28"/>
        </w:rPr>
        <w:t>товароведения продовольственных товаров;</w:t>
      </w:r>
    </w:p>
    <w:p>
      <w:pPr>
        <w:pStyle w:val="Normal"/>
        <w:ind w:left="980" w:hanging="0"/>
        <w:jc w:val="left"/>
        <w:rPr/>
      </w:pPr>
      <w:r>
        <w:rPr>
          <w:rFonts w:eastAsia="Times New Roman"/>
          <w:sz w:val="28"/>
          <w:szCs w:val="28"/>
        </w:rPr>
        <w:t>технологии кулинарного и кондитерского производства;</w:t>
      </w:r>
    </w:p>
    <w:p>
      <w:pPr>
        <w:pStyle w:val="Normal"/>
        <w:ind w:left="980" w:hanging="0"/>
        <w:jc w:val="left"/>
        <w:rPr/>
      </w:pPr>
      <w:r>
        <w:rPr>
          <w:rFonts w:eastAsia="Times New Roman"/>
          <w:sz w:val="28"/>
          <w:szCs w:val="28"/>
        </w:rPr>
        <w:t>иностранного языка;</w:t>
      </w:r>
    </w:p>
    <w:p>
      <w:pPr>
        <w:pStyle w:val="Normal"/>
        <w:ind w:left="980" w:hanging="0"/>
        <w:jc w:val="left"/>
        <w:rPr/>
      </w:pPr>
      <w:r>
        <w:rPr>
          <w:rFonts w:eastAsia="Times New Roman"/>
          <w:sz w:val="28"/>
          <w:szCs w:val="28"/>
        </w:rPr>
        <w:t>безопасности жизнедеятельности и охраны труда.</w:t>
      </w:r>
    </w:p>
    <w:p>
      <w:pPr>
        <w:pStyle w:val="Normal"/>
        <w:spacing w:lineRule="exact" w:line="5"/>
        <w:jc w:val="left"/>
        <w:rPr>
          <w:sz w:val="28"/>
          <w:szCs w:val="28"/>
        </w:rPr>
      </w:pPr>
      <w:r>
        <w:rPr>
          <w:sz w:val="28"/>
          <w:szCs w:val="28"/>
        </w:rPr>
      </w:r>
    </w:p>
    <w:p>
      <w:pPr>
        <w:pStyle w:val="Normal"/>
        <w:ind w:left="980" w:hanging="0"/>
        <w:jc w:val="left"/>
        <w:rPr/>
      </w:pPr>
      <w:r>
        <w:rPr>
          <w:rFonts w:eastAsia="Times New Roman"/>
          <w:b/>
          <w:bCs/>
          <w:sz w:val="28"/>
          <w:szCs w:val="28"/>
        </w:rPr>
        <w:t>Лаборатории:</w:t>
      </w:r>
    </w:p>
    <w:p>
      <w:pPr>
        <w:pStyle w:val="Normal"/>
        <w:spacing w:lineRule="exact" w:line="7"/>
        <w:jc w:val="left"/>
        <w:rPr>
          <w:sz w:val="28"/>
          <w:szCs w:val="28"/>
        </w:rPr>
      </w:pPr>
      <w:r>
        <w:rPr>
          <w:sz w:val="28"/>
          <w:szCs w:val="28"/>
        </w:rPr>
      </w:r>
    </w:p>
    <w:p>
      <w:pPr>
        <w:pStyle w:val="Normal"/>
        <w:spacing w:lineRule="auto" w:line="228"/>
        <w:ind w:left="260" w:right="40" w:firstLine="720"/>
        <w:jc w:val="left"/>
        <w:rPr/>
      </w:pPr>
      <w:r>
        <w:rPr>
          <w:rFonts w:eastAsia="Times New Roman"/>
          <w:sz w:val="28"/>
          <w:szCs w:val="28"/>
        </w:rPr>
        <w:t>учебная кухня  (с зонами для приготовления холодных, горячих блюд, кулинарных изделий, сладких блюд, десертов и напитков);</w:t>
      </w:r>
    </w:p>
    <w:p>
      <w:pPr>
        <w:pStyle w:val="Normal"/>
        <w:spacing w:lineRule="exact" w:line="2"/>
        <w:jc w:val="left"/>
        <w:rPr>
          <w:sz w:val="28"/>
          <w:szCs w:val="28"/>
        </w:rPr>
      </w:pPr>
      <w:r>
        <w:rPr>
          <w:sz w:val="28"/>
          <w:szCs w:val="28"/>
        </w:rPr>
      </w:r>
    </w:p>
    <w:p>
      <w:pPr>
        <w:pStyle w:val="Normal"/>
        <w:ind w:left="980" w:hanging="0"/>
        <w:jc w:val="left"/>
        <w:rPr/>
      </w:pPr>
      <w:r>
        <w:rPr>
          <w:rFonts w:eastAsia="Times New Roman"/>
          <w:sz w:val="28"/>
          <w:szCs w:val="28"/>
        </w:rPr>
        <w:t>учебный кондитерский цех.</w:t>
      </w:r>
    </w:p>
    <w:p>
      <w:pPr>
        <w:pStyle w:val="Normal"/>
        <w:spacing w:lineRule="exact" w:line="5"/>
        <w:jc w:val="left"/>
        <w:rPr>
          <w:sz w:val="28"/>
          <w:szCs w:val="28"/>
        </w:rPr>
      </w:pPr>
      <w:r>
        <w:rPr>
          <w:sz w:val="28"/>
          <w:szCs w:val="28"/>
        </w:rPr>
      </w:r>
    </w:p>
    <w:p>
      <w:pPr>
        <w:pStyle w:val="Normal"/>
        <w:ind w:left="980" w:hanging="0"/>
        <w:jc w:val="left"/>
        <w:rPr/>
      </w:pPr>
      <w:r>
        <w:rPr>
          <w:rFonts w:eastAsia="Times New Roman"/>
          <w:b/>
          <w:bCs/>
          <w:sz w:val="28"/>
          <w:szCs w:val="28"/>
        </w:rPr>
        <w:t>Спортивный комплекс:</w:t>
      </w:r>
    </w:p>
    <w:p>
      <w:pPr>
        <w:pStyle w:val="Normal"/>
        <w:spacing w:lineRule="auto" w:line="235"/>
        <w:ind w:left="260" w:hanging="0"/>
        <w:jc w:val="left"/>
        <w:rPr/>
      </w:pPr>
      <w:r>
        <w:rPr>
          <w:rFonts w:eastAsia="Times New Roman"/>
          <w:sz w:val="28"/>
          <w:szCs w:val="28"/>
        </w:rPr>
        <w:t>Спортивный зал, открытая спортивная площадка</w:t>
      </w:r>
    </w:p>
    <w:p>
      <w:pPr>
        <w:pStyle w:val="Normal"/>
        <w:spacing w:lineRule="exact" w:line="1"/>
        <w:jc w:val="left"/>
        <w:rPr>
          <w:sz w:val="28"/>
          <w:szCs w:val="28"/>
        </w:rPr>
      </w:pPr>
      <w:r>
        <w:rPr>
          <w:sz w:val="28"/>
          <w:szCs w:val="28"/>
        </w:rPr>
      </w:r>
    </w:p>
    <w:p>
      <w:pPr>
        <w:pStyle w:val="Normal"/>
        <w:spacing w:lineRule="exact" w:line="5"/>
        <w:jc w:val="left"/>
        <w:rPr>
          <w:sz w:val="28"/>
          <w:szCs w:val="28"/>
        </w:rPr>
      </w:pPr>
      <w:r>
        <w:rPr>
          <w:sz w:val="28"/>
          <w:szCs w:val="28"/>
        </w:rPr>
      </w:r>
    </w:p>
    <w:p>
      <w:pPr>
        <w:pStyle w:val="Normal"/>
        <w:ind w:left="980" w:hanging="0"/>
        <w:jc w:val="left"/>
        <w:rPr/>
      </w:pPr>
      <w:r>
        <w:rPr>
          <w:rFonts w:eastAsia="Times New Roman"/>
          <w:b/>
          <w:bCs/>
          <w:sz w:val="28"/>
          <w:szCs w:val="28"/>
        </w:rPr>
        <w:t>Залы:</w:t>
      </w:r>
    </w:p>
    <w:p>
      <w:pPr>
        <w:pStyle w:val="Normal"/>
        <w:spacing w:lineRule="auto" w:line="235"/>
        <w:ind w:left="980" w:hanging="0"/>
        <w:jc w:val="left"/>
        <w:rPr/>
      </w:pPr>
      <w:r>
        <w:rPr>
          <w:rFonts w:eastAsia="Times New Roman"/>
          <w:sz w:val="28"/>
          <w:szCs w:val="28"/>
        </w:rPr>
        <w:t>Библиотека, читальный зал с выходом в интернет</w:t>
      </w:r>
    </w:p>
    <w:p>
      <w:pPr>
        <w:pStyle w:val="Normal"/>
        <w:ind w:left="980" w:hanging="0"/>
        <w:jc w:val="left"/>
        <w:rPr/>
      </w:pPr>
      <w:r>
        <w:rPr>
          <w:rFonts w:eastAsia="Times New Roman"/>
          <w:sz w:val="28"/>
          <w:szCs w:val="28"/>
        </w:rPr>
        <w:t>Актовый зал</w:t>
      </w:r>
    </w:p>
    <w:p>
      <w:pPr>
        <w:pStyle w:val="Normal"/>
        <w:ind w:left="260" w:right="140" w:firstLine="708"/>
        <w:jc w:val="left"/>
        <w:rPr>
          <w:rFonts w:eastAsia="Times New Roman"/>
          <w:color w:val="FF0000"/>
          <w:sz w:val="28"/>
          <w:szCs w:val="28"/>
        </w:rPr>
      </w:pPr>
      <w:r>
        <w:rPr>
          <w:rFonts w:eastAsia="Times New Roman"/>
          <w:color w:val="FF0000"/>
          <w:sz w:val="28"/>
          <w:szCs w:val="28"/>
        </w:rPr>
      </w:r>
    </w:p>
    <w:p>
      <w:pPr>
        <w:pStyle w:val="Normal"/>
        <w:tabs>
          <w:tab w:val="clear" w:pos="720"/>
          <w:tab w:val="left" w:pos="284" w:leader="none"/>
        </w:tabs>
        <w:spacing w:lineRule="auto" w:line="271"/>
        <w:ind w:left="284" w:right="40" w:hanging="0"/>
        <w:jc w:val="left"/>
        <w:rPr>
          <w:rFonts w:eastAsia="Times New Roman"/>
          <w:b/>
          <w:b/>
          <w:sz w:val="28"/>
          <w:szCs w:val="28"/>
        </w:rPr>
      </w:pPr>
      <w:r>
        <w:rPr>
          <w:rFonts w:eastAsia="Times New Roman"/>
          <w:b/>
          <w:sz w:val="28"/>
          <w:szCs w:val="28"/>
        </w:rPr>
      </w:r>
    </w:p>
    <w:p>
      <w:pPr>
        <w:pStyle w:val="Normal"/>
        <w:tabs>
          <w:tab w:val="clear" w:pos="720"/>
          <w:tab w:val="left" w:pos="284" w:leader="none"/>
        </w:tabs>
        <w:spacing w:lineRule="auto" w:line="271"/>
        <w:ind w:left="284" w:right="40" w:hanging="0"/>
        <w:jc w:val="left"/>
        <w:rPr/>
      </w:pPr>
      <w:r>
        <w:rPr>
          <w:rFonts w:eastAsia="Times New Roman"/>
          <w:b/>
          <w:sz w:val="28"/>
          <w:szCs w:val="28"/>
        </w:rPr>
        <w:t>6. ХАРАКТЕРИСТИКА СРЕДЫ ТЕХНИКУМА, ОБЕСПЕЧИВАЮЩАЯ РАЗВИТИЕ ОБЩИХ КОМПЕТЕНЦИЙ ВЫПУСКНИКА</w:t>
      </w:r>
    </w:p>
    <w:p>
      <w:pPr>
        <w:pStyle w:val="Normal"/>
        <w:spacing w:lineRule="auto" w:line="252"/>
        <w:jc w:val="left"/>
        <w:rPr/>
      </w:pPr>
      <w:r>
        <w:rPr>
          <w:rFonts w:eastAsia="Times New Roman"/>
          <w:sz w:val="28"/>
          <w:szCs w:val="28"/>
        </w:rPr>
        <w:t xml:space="preserve">       </w:t>
      </w:r>
      <w:r>
        <w:rPr>
          <w:rFonts w:eastAsia="Times New Roman"/>
          <w:sz w:val="28"/>
          <w:szCs w:val="28"/>
        </w:rPr>
        <w:t>Воспитательная работа в техникуме является важнейшей составляющей подготовки высококвалифицированного специалиста и проводится с целью формирования у студентов уверенной гражданской позиции, стремления к сохранению и преумножению нравственных, культурных, патриотических и общечеловеческих ценностей. В основе принятой в техникуме системы воспитания лежат традиции техникума, а так же постоянный поиск эффективных форм учебно-воспитательного процесса.</w:t>
      </w:r>
    </w:p>
    <w:p>
      <w:pPr>
        <w:pStyle w:val="Normal"/>
        <w:spacing w:lineRule="auto" w:line="252"/>
        <w:jc w:val="left"/>
        <w:rPr/>
      </w:pPr>
      <w:r>
        <w:rPr>
          <w:rFonts w:eastAsia="Times New Roman"/>
          <w:sz w:val="28"/>
          <w:szCs w:val="28"/>
        </w:rPr>
        <w:t xml:space="preserve">       </w:t>
      </w:r>
      <w:r>
        <w:rPr>
          <w:rFonts w:eastAsia="Times New Roman"/>
          <w:sz w:val="28"/>
          <w:szCs w:val="28"/>
        </w:rPr>
        <w:t>Реализация воспитательной работы осуществляется в соответствии Плана учебно-воспитательной работы, на основании которого приоритетным направлением является создание среды техникума, обеспечивающей формирование социально-значимых качеств, установок и ценностных ориентаций личности, создание благоприятных условий для гармоничного, нравственного, интеллектуального и физического развития, самосовершенствования и творческой самореализации личности будущего специалиста, создании условий для становления профессионально и социально компетентной личности студента, способного к творчеству, обладающего научным мировоззрением, высокой культурой и гражданской ответственностью.</w:t>
      </w:r>
    </w:p>
    <w:p>
      <w:pPr>
        <w:pStyle w:val="Normal"/>
        <w:spacing w:lineRule="auto" w:line="252"/>
        <w:jc w:val="left"/>
        <w:rPr/>
      </w:pPr>
      <w:r>
        <w:rPr>
          <w:rFonts w:eastAsia="Times New Roman"/>
          <w:sz w:val="28"/>
          <w:szCs w:val="28"/>
        </w:rPr>
        <w:t xml:space="preserve">       </w:t>
      </w:r>
      <w:r>
        <w:rPr>
          <w:rFonts w:eastAsia="Times New Roman"/>
          <w:sz w:val="28"/>
          <w:szCs w:val="28"/>
        </w:rPr>
        <w:t>Главной задачей воспитательной работы является создание условий для активной жизнедеятельности студентов, гражданского самоопределения и самореализации, максимального удовлетворения потребностей в интеллектуальном, культурном и нравственном развитии.</w:t>
      </w:r>
    </w:p>
    <w:p>
      <w:pPr>
        <w:pStyle w:val="Normal"/>
        <w:spacing w:lineRule="auto" w:line="252"/>
        <w:jc w:val="left"/>
        <w:rPr/>
      </w:pPr>
      <w:r>
        <w:rPr>
          <w:rFonts w:eastAsia="Times New Roman"/>
          <w:sz w:val="28"/>
          <w:szCs w:val="28"/>
        </w:rPr>
        <w:t xml:space="preserve">        </w:t>
      </w:r>
      <w:r>
        <w:rPr>
          <w:rFonts w:eastAsia="Times New Roman"/>
          <w:sz w:val="28"/>
          <w:szCs w:val="28"/>
        </w:rPr>
        <w:t>Для решения поставленной задачи, используются традиционные формы, методы и средства воспитательной работы в техникуме, по следующим направлениям:</w:t>
      </w:r>
    </w:p>
    <w:p>
      <w:pPr>
        <w:pStyle w:val="Normal"/>
        <w:spacing w:lineRule="auto" w:line="252"/>
        <w:jc w:val="left"/>
        <w:rPr/>
      </w:pPr>
      <w:r>
        <w:rPr>
          <w:rFonts w:eastAsia="Times New Roman"/>
          <w:sz w:val="28"/>
          <w:szCs w:val="28"/>
        </w:rPr>
        <w:t>- информационное обеспечение;</w:t>
      </w:r>
    </w:p>
    <w:p>
      <w:pPr>
        <w:pStyle w:val="Normal"/>
        <w:tabs>
          <w:tab w:val="clear" w:pos="720"/>
          <w:tab w:val="left" w:pos="142" w:leader="none"/>
        </w:tabs>
        <w:jc w:val="left"/>
        <w:rPr/>
      </w:pPr>
      <w:r>
        <w:rPr>
          <w:rFonts w:eastAsia="Times New Roman"/>
          <w:sz w:val="28"/>
          <w:szCs w:val="28"/>
        </w:rPr>
        <w:t>- организационно-методическое обеспечение;</w:t>
      </w:r>
    </w:p>
    <w:p>
      <w:pPr>
        <w:pStyle w:val="Normal"/>
        <w:tabs>
          <w:tab w:val="clear" w:pos="720"/>
          <w:tab w:val="left" w:pos="142" w:leader="none"/>
        </w:tabs>
        <w:jc w:val="left"/>
        <w:rPr/>
      </w:pPr>
      <w:r>
        <w:rPr>
          <w:rFonts w:eastAsia="Times New Roman"/>
          <w:sz w:val="28"/>
          <w:szCs w:val="28"/>
        </w:rPr>
        <w:t>- формирование студенческого совета;</w:t>
      </w:r>
    </w:p>
    <w:p>
      <w:pPr>
        <w:pStyle w:val="Normal"/>
        <w:tabs>
          <w:tab w:val="clear" w:pos="720"/>
          <w:tab w:val="left" w:pos="142" w:leader="none"/>
        </w:tabs>
        <w:jc w:val="left"/>
        <w:rPr/>
      </w:pPr>
      <w:r>
        <w:rPr>
          <w:rFonts w:eastAsia="Times New Roman"/>
          <w:sz w:val="28"/>
          <w:szCs w:val="28"/>
        </w:rPr>
        <w:t>- организация культурно-массовых мероприятий;</w:t>
      </w:r>
    </w:p>
    <w:p>
      <w:pPr>
        <w:pStyle w:val="Normal"/>
        <w:tabs>
          <w:tab w:val="clear" w:pos="720"/>
          <w:tab w:val="left" w:pos="142" w:leader="none"/>
        </w:tabs>
        <w:jc w:val="left"/>
        <w:rPr/>
      </w:pPr>
      <w:r>
        <w:rPr>
          <w:rFonts w:eastAsia="Times New Roman"/>
          <w:sz w:val="28"/>
          <w:szCs w:val="28"/>
        </w:rPr>
        <w:t>- организация работы по созданию системы внеучебной работы для развития творческих способностей студентов;</w:t>
      </w:r>
    </w:p>
    <w:p>
      <w:pPr>
        <w:pStyle w:val="Normal"/>
        <w:jc w:val="left"/>
        <w:rPr/>
      </w:pPr>
      <w:r>
        <w:rPr>
          <w:rFonts w:eastAsia="Times New Roman"/>
          <w:sz w:val="28"/>
          <w:szCs w:val="28"/>
        </w:rPr>
        <w:t>- организация социально-психологической адаптации студентов;</w:t>
      </w:r>
    </w:p>
    <w:p>
      <w:pPr>
        <w:pStyle w:val="Normal"/>
        <w:jc w:val="left"/>
        <w:rPr/>
      </w:pPr>
      <w:r>
        <w:rPr>
          <w:rFonts w:eastAsia="Times New Roman"/>
          <w:sz w:val="28"/>
          <w:szCs w:val="28"/>
        </w:rPr>
        <w:t>- организация работы по профилактике правонарушений и наркомании;</w:t>
      </w:r>
    </w:p>
    <w:p>
      <w:pPr>
        <w:pStyle w:val="Normal"/>
        <w:jc w:val="left"/>
        <w:rPr/>
      </w:pPr>
      <w:r>
        <w:rPr>
          <w:rFonts w:eastAsia="Times New Roman"/>
          <w:sz w:val="28"/>
          <w:szCs w:val="28"/>
        </w:rPr>
        <w:t>- организация гражданско-патриотического воспитания;</w:t>
      </w:r>
    </w:p>
    <w:p>
      <w:pPr>
        <w:pStyle w:val="Normal"/>
        <w:jc w:val="left"/>
        <w:rPr/>
      </w:pPr>
      <w:r>
        <w:rPr>
          <w:rFonts w:eastAsia="Times New Roman"/>
          <w:sz w:val="28"/>
          <w:szCs w:val="28"/>
        </w:rPr>
        <w:t>- развитие профессионально-нравственной культуры.</w:t>
      </w:r>
    </w:p>
    <w:p>
      <w:pPr>
        <w:pStyle w:val="Normal"/>
        <w:jc w:val="left"/>
        <w:rPr/>
      </w:pPr>
      <w:r>
        <w:rPr>
          <w:rFonts w:eastAsia="Times New Roman"/>
          <w:sz w:val="28"/>
          <w:szCs w:val="28"/>
        </w:rPr>
        <w:t xml:space="preserve">        </w:t>
      </w:r>
      <w:r>
        <w:rPr>
          <w:rFonts w:eastAsia="Times New Roman"/>
          <w:sz w:val="28"/>
          <w:szCs w:val="28"/>
        </w:rPr>
        <w:t>В техникуме созданы условия для формирования социально-личностных компетенций выпускников (компетенций социального взаимодействия, самоорганизации самоуправления).  Среда,  создаваемая  в  техникуме,  способствует  развитию студенческого самоуправления, участию студентов в работе общественных организаций, спортивных мероприятиях.</w:t>
      </w:r>
    </w:p>
    <w:p>
      <w:pPr>
        <w:pStyle w:val="Normal"/>
        <w:jc w:val="left"/>
        <w:rPr/>
      </w:pPr>
      <w:r>
        <w:rPr>
          <w:sz w:val="28"/>
          <w:szCs w:val="28"/>
        </w:rPr>
        <w:t xml:space="preserve">        </w:t>
      </w:r>
      <w:r>
        <w:rPr>
          <w:rFonts w:eastAsia="Times New Roman"/>
          <w:sz w:val="28"/>
          <w:szCs w:val="28"/>
        </w:rPr>
        <w:t>Реализация компитентностного подхода предусматривает широкое использование в учебном процессе активных и интерактивных форм проведения занятий (компьютерных, деловых и ролевых игр, разбора конкретных ситуаций, тренинги) в сочетании с внеаудиторной самостоятельной работой с целью формирования и развития профессиональных навыков студентов. В рамках профессиональных модулей предусмотрены встречи с представителями союза предпринимателей, государственных и общественных организаций, мастер-классы специалистов.</w:t>
      </w:r>
    </w:p>
    <w:p>
      <w:pPr>
        <w:pStyle w:val="Normal"/>
        <w:jc w:val="left"/>
        <w:rPr/>
      </w:pPr>
      <w:r>
        <w:rPr>
          <w:sz w:val="28"/>
          <w:szCs w:val="28"/>
        </w:rPr>
        <w:t xml:space="preserve">         </w:t>
      </w:r>
      <w:r>
        <w:rPr>
          <w:rFonts w:eastAsia="Times New Roman"/>
          <w:sz w:val="28"/>
          <w:szCs w:val="28"/>
        </w:rPr>
        <w:t>Воспитательная работа и организация внеучебной деятельности.</w:t>
      </w:r>
    </w:p>
    <w:p>
      <w:pPr>
        <w:pStyle w:val="Normal"/>
        <w:jc w:val="left"/>
        <w:rPr/>
      </w:pPr>
      <w:r>
        <w:rPr>
          <w:rFonts w:eastAsia="Times New Roman"/>
          <w:sz w:val="28"/>
          <w:szCs w:val="28"/>
        </w:rPr>
        <w:t>Преподаватели и студенты являются равноправными участниками воспитательного процесса. В этой связи особое значение приобретает задача подготовленности студенческого совета к выполнению функций организатора учебно-воспитательной и внеучебной работы со студентами.</w:t>
      </w:r>
    </w:p>
    <w:p>
      <w:pPr>
        <w:pStyle w:val="Normal"/>
        <w:jc w:val="left"/>
        <w:rPr/>
      </w:pPr>
      <w:r>
        <w:rPr>
          <w:rFonts w:eastAsia="Times New Roman"/>
          <w:sz w:val="28"/>
          <w:szCs w:val="28"/>
        </w:rPr>
        <w:t xml:space="preserve">        </w:t>
      </w:r>
      <w:r>
        <w:rPr>
          <w:rFonts w:eastAsia="Times New Roman"/>
          <w:sz w:val="28"/>
          <w:szCs w:val="28"/>
        </w:rPr>
        <w:t xml:space="preserve">Преподаватель – </w:t>
      </w:r>
      <w:r>
        <w:rPr>
          <w:rFonts w:eastAsia="Times New Roman"/>
          <w:color w:val="000000" w:themeColor="text1"/>
          <w:sz w:val="28"/>
          <w:szCs w:val="28"/>
        </w:rPr>
        <w:t>классный руководитель</w:t>
      </w:r>
      <w:r>
        <w:rPr>
          <w:rFonts w:eastAsia="Times New Roman"/>
          <w:sz w:val="28"/>
          <w:szCs w:val="28"/>
        </w:rPr>
        <w:t xml:space="preserve"> назначается для каждой группы, начиная с 1 курса и до окончания обучения, с целью обеспечения единства профессионального воспитания и обучения студентов, повышения эффективности учебно-воспитательного процесса, усиления влияния преподавательского состава на формирование личности будущих специалистов.</w:t>
      </w:r>
    </w:p>
    <w:p>
      <w:pPr>
        <w:pStyle w:val="Normal"/>
        <w:jc w:val="left"/>
        <w:rPr/>
      </w:pPr>
      <w:r>
        <w:rPr>
          <w:sz w:val="28"/>
          <w:szCs w:val="28"/>
        </w:rPr>
        <w:t xml:space="preserve">        </w:t>
      </w:r>
      <w:r>
        <w:rPr>
          <w:rFonts w:eastAsia="Times New Roman"/>
          <w:sz w:val="28"/>
          <w:szCs w:val="28"/>
        </w:rPr>
        <w:t xml:space="preserve">Деятельность </w:t>
      </w:r>
      <w:r>
        <w:rPr>
          <w:rFonts w:eastAsia="Times New Roman"/>
          <w:color w:val="000000" w:themeColor="text1"/>
          <w:sz w:val="28"/>
          <w:szCs w:val="28"/>
        </w:rPr>
        <w:t>классного руководителя нацелена на формирование у студентов гражданско-патриотической пози</w:t>
      </w:r>
      <w:r>
        <w:rPr>
          <w:rFonts w:eastAsia="Times New Roman"/>
          <w:sz w:val="28"/>
          <w:szCs w:val="28"/>
        </w:rPr>
        <w:t xml:space="preserve">ции, духовной культуры, социальной и профессиональной компетентности, воспитание здорового образа жизни, оказание помощи в организации познавательного процесса, содействие самореализации личности студента, повышению интеллектуального и духовного потенциалов. </w:t>
      </w:r>
      <w:r>
        <w:rPr>
          <w:rFonts w:eastAsia="Times New Roman"/>
          <w:color w:val="000000" w:themeColor="text1"/>
          <w:sz w:val="28"/>
          <w:szCs w:val="28"/>
        </w:rPr>
        <w:t>Классный руководитель знакомит первокурсников с законами в области образования, Положением о</w:t>
      </w:r>
      <w:r>
        <w:rPr>
          <w:rFonts w:eastAsia="Times New Roman"/>
          <w:sz w:val="28"/>
          <w:szCs w:val="28"/>
        </w:rPr>
        <w:t xml:space="preserve"> техникуме, Правилами внутреннего распорядка, правами и обязанностями студентов и другими локальными актами техникума, с работой библиотеки, организацией культурно-массовой и спортивно-оздоровительной деятельности; с историей и традициями техникума; воспитывает уважение к ценностям, нормам, законам, нравственным принципам, традициям студенческой жизни; контролирует текущую и семестровую успеваемость и внеучебную занятость; участвует в развитии различных форм студенческого самоуправления; помогает в культурном и физическом совершенствовании студентов; содействует привлечению студентов к научно-исследовательской работе и различным формам внеучебной деятельности и т.д.</w:t>
      </w:r>
    </w:p>
    <w:p>
      <w:pPr>
        <w:pStyle w:val="Normal"/>
        <w:jc w:val="left"/>
        <w:rPr/>
      </w:pPr>
      <w:r>
        <w:rPr>
          <w:sz w:val="28"/>
          <w:szCs w:val="28"/>
        </w:rPr>
        <w:t xml:space="preserve">         </w:t>
      </w:r>
      <w:r>
        <w:rPr>
          <w:rFonts w:eastAsia="Times New Roman"/>
          <w:color w:val="000000" w:themeColor="text1"/>
          <w:sz w:val="28"/>
          <w:szCs w:val="28"/>
        </w:rPr>
        <w:t>Классные руководители</w:t>
      </w:r>
      <w:r>
        <w:rPr>
          <w:rFonts w:eastAsia="Times New Roman"/>
          <w:sz w:val="28"/>
          <w:szCs w:val="28"/>
        </w:rPr>
        <w:t xml:space="preserve"> группы используют в своей деятельности разнообразные формы работы, такие как: тематические вечера, экскурсии, круглые столы, поездки в театр и кино; группы принимают участие в спортивных мероприятиях и в художественной самодеятельности студентов.</w:t>
      </w:r>
    </w:p>
    <w:p>
      <w:pPr>
        <w:pStyle w:val="Normal"/>
        <w:jc w:val="left"/>
        <w:rPr/>
      </w:pPr>
      <w:r>
        <w:rPr>
          <w:sz w:val="28"/>
          <w:szCs w:val="28"/>
        </w:rPr>
        <w:t xml:space="preserve">         </w:t>
      </w:r>
      <w:r>
        <w:rPr>
          <w:rFonts w:eastAsia="Times New Roman"/>
          <w:sz w:val="28"/>
          <w:szCs w:val="28"/>
        </w:rPr>
        <w:t>Систематически для студентов проводятся классные часы, на которых рассматриваются наиболее актуальные проблемы воспитательной деятельности, обсуждаются различные темы, такие как: «Пропаганда здорового образа жизни», «Подготовка к экзаменам», «Беседы посвященные профилактике употребления алкоголя, курения», «Культура поведения в общественных местах», «Организация досуга», «Подготовка к проведению различных мероприятий», «Самоуправление в студенческой среде» и многое другое.</w:t>
      </w:r>
    </w:p>
    <w:p>
      <w:pPr>
        <w:pStyle w:val="Normal"/>
        <w:jc w:val="left"/>
        <w:rPr/>
      </w:pPr>
      <w:r>
        <w:rPr>
          <w:sz w:val="28"/>
          <w:szCs w:val="28"/>
        </w:rPr>
        <w:t xml:space="preserve">         </w:t>
      </w:r>
      <w:r>
        <w:rPr>
          <w:rFonts w:eastAsia="Times New Roman"/>
          <w:sz w:val="28"/>
          <w:szCs w:val="28"/>
        </w:rPr>
        <w:t>В ОГБПОУ БИТТ ведется планомерная работа по развитию студенческого самоуправления. Студенческое самоуправление ориентировано на дополнение действий администрации, педагогического коллектива в сфере работы со студентами, так как более эффективные результаты в области воспитания подростков, могут быть получены при равноценном сочетании методов административной и педагогической воспитательной работы с механизмами студенческой самоорганизации и самоуправления.</w:t>
      </w:r>
    </w:p>
    <w:p>
      <w:pPr>
        <w:pStyle w:val="Normal"/>
        <w:ind w:left="960" w:hanging="0"/>
        <w:jc w:val="left"/>
        <w:rPr>
          <w:rFonts w:eastAsia="Times New Roman"/>
          <w:sz w:val="28"/>
          <w:szCs w:val="28"/>
          <w:u w:val="single"/>
        </w:rPr>
      </w:pPr>
      <w:r>
        <w:rPr>
          <w:rFonts w:eastAsia="Times New Roman"/>
          <w:sz w:val="28"/>
          <w:szCs w:val="28"/>
          <w:u w:val="single"/>
        </w:rPr>
      </w:r>
    </w:p>
    <w:p>
      <w:pPr>
        <w:pStyle w:val="Normal"/>
        <w:ind w:left="426" w:hanging="0"/>
        <w:jc w:val="left"/>
        <w:rPr/>
      </w:pPr>
      <w:r>
        <w:rPr>
          <w:rFonts w:eastAsia="Times New Roman"/>
          <w:sz w:val="28"/>
          <w:szCs w:val="28"/>
          <w:u w:val="single"/>
        </w:rPr>
        <w:t>Культурно-массовая работа.</w:t>
      </w:r>
    </w:p>
    <w:p>
      <w:pPr>
        <w:pStyle w:val="Normal"/>
        <w:ind w:firstLine="591"/>
        <w:jc w:val="left"/>
        <w:rPr/>
      </w:pPr>
      <w:r>
        <w:rPr>
          <w:rFonts w:eastAsia="Times New Roman"/>
          <w:sz w:val="28"/>
          <w:szCs w:val="28"/>
        </w:rPr>
        <w:t>Культурно-массовое и патриотическое воспитание, направленное на формирование компетентности гражданственности, общекультурных компетенций студентов, осуществляется посредством проведения лекций, встреч, тематических вечеров, конкурсов: «День знаний», «Посвящение в студенты», «Новогодний вечер», «День первокурсника», «День выпускника» (торжественное вручение дипломов), «Татьянин день», «День космонавтики», «Первомайская демонстрация», акция «Крылья Победы», «День защиты детей» и др.</w:t>
      </w:r>
    </w:p>
    <w:p>
      <w:pPr>
        <w:pStyle w:val="Normal"/>
        <w:ind w:left="960" w:hanging="251"/>
        <w:jc w:val="left"/>
        <w:rPr/>
      </w:pPr>
      <w:r>
        <w:rPr>
          <w:rFonts w:eastAsia="Times New Roman"/>
          <w:sz w:val="28"/>
          <w:szCs w:val="28"/>
          <w:u w:val="single"/>
        </w:rPr>
        <w:t>Спортивно-массовая работа.</w:t>
      </w:r>
    </w:p>
    <w:p>
      <w:pPr>
        <w:pStyle w:val="Normal"/>
        <w:tabs>
          <w:tab w:val="clear" w:pos="720"/>
          <w:tab w:val="left" w:pos="1180" w:leader="none"/>
        </w:tabs>
        <w:ind w:firstLine="567"/>
        <w:jc w:val="left"/>
        <w:rPr/>
      </w:pPr>
      <w:r>
        <w:rPr>
          <w:rFonts w:eastAsia="Times New Roman"/>
          <w:sz w:val="28"/>
          <w:szCs w:val="28"/>
        </w:rPr>
        <w:t xml:space="preserve"> </w:t>
      </w:r>
      <w:r>
        <w:rPr>
          <w:rFonts w:eastAsia="Times New Roman"/>
          <w:sz w:val="28"/>
          <w:szCs w:val="28"/>
        </w:rPr>
        <w:t>В техникуме ведется активная работа по формированию здорового образа   жизни: традиционное проведение мероприятий и тематических бесед по профилактике наркомании, табакокурения и алкоголизма в молодежной среде; спортивные соревнования внутри техникума и республиканские в соответствии с ежегодным календарным планом спортивной работы, прохождение медицинского обследования, проведение флюорографического обследования.</w:t>
      </w:r>
    </w:p>
    <w:p>
      <w:pPr>
        <w:pStyle w:val="Normal"/>
        <w:ind w:right="140" w:firstLine="567"/>
        <w:jc w:val="left"/>
        <w:rPr/>
      </w:pPr>
      <w:r>
        <w:rPr>
          <w:rFonts w:eastAsia="Times New Roman"/>
          <w:sz w:val="28"/>
          <w:szCs w:val="28"/>
        </w:rPr>
        <w:t>Для иногородних студентов в техникуме имеется благоустроенное общежитие</w:t>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sectPr>
          <w:footerReference w:type="default" r:id="rId2"/>
          <w:type w:val="nextPage"/>
          <w:pgSz w:w="11906" w:h="16838"/>
          <w:pgMar w:left="2325" w:right="851" w:gutter="0" w:header="0" w:top="1143" w:footer="0" w:bottom="1134"/>
          <w:pgNumType w:fmt="decimal"/>
          <w:formProt w:val="false"/>
          <w:textDirection w:val="lrTb"/>
          <w:docGrid w:type="default" w:linePitch="100" w:charSpace="4096"/>
        </w:sectPr>
        <w:pStyle w:val="Normal"/>
        <w:ind w:right="140" w:hanging="0"/>
        <w:jc w:val="left"/>
        <w:rPr>
          <w:color w:val="FF0000"/>
          <w:sz w:val="28"/>
          <w:szCs w:val="28"/>
        </w:rPr>
      </w:pPr>
      <w:r>
        <w:rPr>
          <w:color w:val="FF0000"/>
          <w:sz w:val="28"/>
          <w:szCs w:val="28"/>
        </w:rPr>
      </w:r>
    </w:p>
    <w:p>
      <w:pPr>
        <w:pStyle w:val="Normal"/>
        <w:ind w:left="1114" w:right="131" w:hanging="0"/>
        <w:jc w:val="right"/>
        <w:rPr>
          <w:rFonts w:eastAsia="Times New Roman"/>
          <w:b/>
          <w:b/>
          <w:bCs/>
          <w:sz w:val="28"/>
          <w:szCs w:val="28"/>
        </w:rPr>
      </w:pPr>
      <w:r>
        <w:rPr>
          <w:rFonts w:eastAsia="Times New Roman"/>
          <w:b/>
          <w:bCs/>
          <w:sz w:val="28"/>
          <w:szCs w:val="28"/>
        </w:rPr>
        <w:t>Приложение 1</w:t>
      </w:r>
    </w:p>
    <w:p>
      <w:pPr>
        <w:pStyle w:val="Normal"/>
        <w:ind w:right="-219" w:hanging="0"/>
        <w:jc w:val="center"/>
        <w:rPr>
          <w:rFonts w:eastAsia="Times New Roman"/>
          <w:b/>
          <w:b/>
          <w:bCs/>
          <w:sz w:val="28"/>
          <w:szCs w:val="28"/>
        </w:rPr>
      </w:pPr>
      <w:r>
        <w:rPr>
          <w:rFonts w:eastAsia="Times New Roman"/>
          <w:b/>
          <w:bCs/>
          <w:sz w:val="28"/>
          <w:szCs w:val="28"/>
        </w:rPr>
        <w:t>ПРИЛОЖЕНИЕ К МАКЕТУ</w:t>
      </w:r>
    </w:p>
    <w:p>
      <w:pPr>
        <w:pStyle w:val="Normal"/>
        <w:spacing w:lineRule="exact" w:line="50"/>
        <w:rPr>
          <w:sz w:val="20"/>
          <w:szCs w:val="20"/>
        </w:rPr>
      </w:pPr>
      <w:r>
        <w:rPr>
          <w:sz w:val="20"/>
          <w:szCs w:val="20"/>
        </w:rPr>
      </w:r>
    </w:p>
    <w:p>
      <w:pPr>
        <w:pStyle w:val="Normal"/>
        <w:ind w:right="-199" w:hanging="0"/>
        <w:jc w:val="center"/>
        <w:rPr>
          <w:sz w:val="20"/>
          <w:szCs w:val="20"/>
        </w:rPr>
      </w:pPr>
      <w:r>
        <w:rPr>
          <w:rFonts w:eastAsia="Times New Roman"/>
          <w:b/>
          <w:bCs/>
          <w:sz w:val="28"/>
          <w:szCs w:val="28"/>
        </w:rPr>
        <w:t>Матрица соответствия компетенций и составных частей ОПОП профессии ________________________</w:t>
      </w:r>
    </w:p>
    <w:p>
      <w:pPr>
        <w:pStyle w:val="Normal"/>
        <w:spacing w:lineRule="exact" w:line="31"/>
        <w:rPr>
          <w:sz w:val="20"/>
          <w:szCs w:val="20"/>
        </w:rPr>
      </w:pPr>
      <w:r>
        <w:rPr>
          <w:sz w:val="20"/>
          <w:szCs w:val="20"/>
        </w:rPr>
      </w:r>
    </w:p>
    <w:tbl>
      <w:tblPr>
        <w:tblW w:w="15610" w:type="dxa"/>
        <w:jc w:val="left"/>
        <w:tblInd w:w="11" w:type="dxa"/>
        <w:tblLayout w:type="fixed"/>
        <w:tblCellMar>
          <w:top w:w="0" w:type="dxa"/>
          <w:left w:w="10" w:type="dxa"/>
          <w:bottom w:w="0" w:type="dxa"/>
          <w:right w:w="10" w:type="dxa"/>
        </w:tblCellMar>
        <w:tblLook w:firstRow="1" w:noVBand="1" w:lastRow="0" w:firstColumn="1" w:lastColumn="0" w:noHBand="0" w:val="04a0"/>
      </w:tblPr>
      <w:tblGrid>
        <w:gridCol w:w="1400"/>
        <w:gridCol w:w="100"/>
        <w:gridCol w:w="1320"/>
        <w:gridCol w:w="100"/>
        <w:gridCol w:w="5724"/>
        <w:gridCol w:w="300"/>
        <w:gridCol w:w="120"/>
        <w:gridCol w:w="300"/>
        <w:gridCol w:w="122"/>
        <w:gridCol w:w="298"/>
        <w:gridCol w:w="120"/>
        <w:gridCol w:w="320"/>
        <w:gridCol w:w="125"/>
        <w:gridCol w:w="297"/>
        <w:gridCol w:w="120"/>
        <w:gridCol w:w="301"/>
        <w:gridCol w:w="119"/>
        <w:gridCol w:w="443"/>
        <w:gridCol w:w="560"/>
        <w:gridCol w:w="320"/>
        <w:gridCol w:w="100"/>
        <w:gridCol w:w="579"/>
        <w:gridCol w:w="561"/>
        <w:gridCol w:w="560"/>
        <w:gridCol w:w="440"/>
        <w:gridCol w:w="420"/>
        <w:gridCol w:w="420"/>
        <w:gridCol w:w="17"/>
      </w:tblGrid>
      <w:tr>
        <w:trPr>
          <w:trHeight w:val="280" w:hRule="atLeast"/>
        </w:trPr>
        <w:tc>
          <w:tcPr>
            <w:tcW w:w="1400" w:type="dxa"/>
            <w:tcBorders>
              <w:top w:val="single" w:sz="8" w:space="0" w:color="000000"/>
              <w:left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4"/>
                <w:szCs w:val="24"/>
              </w:rPr>
              <w:t>Циклы</w:t>
            </w:r>
          </w:p>
        </w:tc>
        <w:tc>
          <w:tcPr>
            <w:tcW w:w="100" w:type="dxa"/>
            <w:tcBorders>
              <w:top w:val="single" w:sz="8" w:space="0" w:color="000000"/>
            </w:tcBorders>
            <w:vAlign w:val="bottom"/>
          </w:tcPr>
          <w:p>
            <w:pPr>
              <w:pStyle w:val="Normal"/>
              <w:widowControl w:val="false"/>
              <w:rPr>
                <w:sz w:val="24"/>
                <w:szCs w:val="24"/>
              </w:rPr>
            </w:pPr>
            <w:r>
              <w:rPr>
                <w:sz w:val="24"/>
                <w:szCs w:val="24"/>
              </w:rPr>
            </w:r>
          </w:p>
        </w:tc>
        <w:tc>
          <w:tcPr>
            <w:tcW w:w="1320" w:type="dxa"/>
            <w:tcBorders>
              <w:top w:val="single" w:sz="8" w:space="0" w:color="000000"/>
              <w:right w:val="single" w:sz="8" w:space="0" w:color="000000"/>
            </w:tcBorders>
            <w:vAlign w:val="bottom"/>
          </w:tcPr>
          <w:p>
            <w:pPr>
              <w:pStyle w:val="Normal"/>
              <w:widowControl w:val="false"/>
              <w:ind w:left="100" w:hanging="0"/>
              <w:rPr>
                <w:sz w:val="20"/>
                <w:szCs w:val="20"/>
              </w:rPr>
            </w:pPr>
            <w:r>
              <w:rPr>
                <w:rFonts w:eastAsia="Times New Roman"/>
                <w:b/>
                <w:bCs/>
                <w:sz w:val="24"/>
                <w:szCs w:val="24"/>
              </w:rPr>
              <w:t>Индексы</w:t>
            </w:r>
          </w:p>
        </w:tc>
        <w:tc>
          <w:tcPr>
            <w:tcW w:w="100" w:type="dxa"/>
            <w:tcBorders>
              <w:top w:val="single" w:sz="8" w:space="0" w:color="000000"/>
            </w:tcBorders>
            <w:vAlign w:val="bottom"/>
          </w:tcPr>
          <w:p>
            <w:pPr>
              <w:pStyle w:val="Normal"/>
              <w:widowControl w:val="false"/>
              <w:rPr>
                <w:sz w:val="24"/>
                <w:szCs w:val="24"/>
              </w:rPr>
            </w:pPr>
            <w:r>
              <w:rPr>
                <w:sz w:val="24"/>
                <w:szCs w:val="24"/>
              </w:rPr>
            </w:r>
          </w:p>
        </w:tc>
        <w:tc>
          <w:tcPr>
            <w:tcW w:w="5724" w:type="dxa"/>
            <w:tcBorders>
              <w:top w:val="single" w:sz="8" w:space="0" w:color="000000"/>
              <w:right w:val="single" w:sz="8" w:space="0" w:color="000000"/>
            </w:tcBorders>
            <w:vAlign w:val="bottom"/>
          </w:tcPr>
          <w:p>
            <w:pPr>
              <w:pStyle w:val="Normal"/>
              <w:widowControl w:val="false"/>
              <w:ind w:left="920" w:hanging="0"/>
              <w:rPr>
                <w:sz w:val="20"/>
                <w:szCs w:val="20"/>
              </w:rPr>
            </w:pPr>
            <w:r>
              <w:rPr>
                <w:rFonts w:eastAsia="Times New Roman"/>
                <w:b/>
                <w:bCs/>
                <w:sz w:val="24"/>
                <w:szCs w:val="24"/>
              </w:rPr>
              <w:t>Наименование дисциплины, МДК</w:t>
            </w:r>
          </w:p>
        </w:tc>
        <w:tc>
          <w:tcPr>
            <w:tcW w:w="3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3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2"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298"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3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5"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297"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301"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19"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2002" w:type="dxa"/>
            <w:gridSpan w:val="5"/>
            <w:tcBorders>
              <w:top w:val="single" w:sz="8" w:space="0" w:color="000000"/>
              <w:bottom w:val="single" w:sz="8" w:space="0" w:color="000000"/>
            </w:tcBorders>
            <w:vAlign w:val="bottom"/>
          </w:tcPr>
          <w:p>
            <w:pPr>
              <w:pStyle w:val="Normal"/>
              <w:widowControl w:val="false"/>
              <w:ind w:left="180" w:hanging="0"/>
              <w:rPr>
                <w:sz w:val="20"/>
                <w:szCs w:val="20"/>
              </w:rPr>
            </w:pPr>
            <w:r>
              <w:rPr>
                <w:rFonts w:eastAsia="Times New Roman"/>
                <w:b/>
                <w:bCs/>
                <w:sz w:val="24"/>
                <w:szCs w:val="24"/>
              </w:rPr>
              <w:t>Компетенции</w:t>
            </w:r>
          </w:p>
        </w:tc>
        <w:tc>
          <w:tcPr>
            <w:tcW w:w="561"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56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44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r>
        <w:trPr>
          <w:trHeight w:val="268" w:hRule="atLeast"/>
        </w:trPr>
        <w:tc>
          <w:tcPr>
            <w:tcW w:w="1400" w:type="dxa"/>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vAlign w:val="bottom"/>
          </w:tcPr>
          <w:p>
            <w:pPr>
              <w:pStyle w:val="Normal"/>
              <w:widowControl w:val="false"/>
              <w:rPr>
                <w:sz w:val="23"/>
                <w:szCs w:val="23"/>
              </w:rPr>
            </w:pPr>
            <w:r>
              <w:rPr>
                <w:sz w:val="23"/>
                <w:szCs w:val="23"/>
              </w:rPr>
            </w:r>
          </w:p>
        </w:tc>
        <w:tc>
          <w:tcPr>
            <w:tcW w:w="1320" w:type="dxa"/>
            <w:tcBorders>
              <w:right w:val="single" w:sz="8" w:space="0" w:color="000000"/>
            </w:tcBorders>
            <w:vAlign w:val="bottom"/>
          </w:tcPr>
          <w:p>
            <w:pPr>
              <w:pStyle w:val="Normal"/>
              <w:widowControl w:val="false"/>
              <w:spacing w:lineRule="exact" w:line="256"/>
              <w:rPr>
                <w:sz w:val="20"/>
                <w:szCs w:val="20"/>
              </w:rPr>
            </w:pPr>
            <w:r>
              <w:rPr>
                <w:rFonts w:eastAsia="Times New Roman"/>
                <w:b/>
                <w:bCs/>
                <w:sz w:val="24"/>
                <w:szCs w:val="24"/>
              </w:rPr>
              <w:t>дисциплин</w:t>
            </w:r>
          </w:p>
        </w:tc>
        <w:tc>
          <w:tcPr>
            <w:tcW w:w="100" w:type="dxa"/>
            <w:tcBorders/>
            <w:vAlign w:val="bottom"/>
          </w:tcPr>
          <w:p>
            <w:pPr>
              <w:pStyle w:val="Normal"/>
              <w:widowControl w:val="false"/>
              <w:rPr>
                <w:sz w:val="23"/>
                <w:szCs w:val="23"/>
              </w:rPr>
            </w:pPr>
            <w:r>
              <w:rPr>
                <w:sz w:val="23"/>
                <w:szCs w:val="23"/>
              </w:rPr>
            </w:r>
          </w:p>
        </w:tc>
        <w:tc>
          <w:tcPr>
            <w:tcW w:w="5724" w:type="dxa"/>
            <w:tcBorders>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2" w:type="dxa"/>
            <w:tcBorders>
              <w:bottom w:val="single" w:sz="8" w:space="0" w:color="000000"/>
            </w:tcBorders>
            <w:vAlign w:val="bottom"/>
          </w:tcPr>
          <w:p>
            <w:pPr>
              <w:pStyle w:val="Normal"/>
              <w:widowControl w:val="false"/>
              <w:rPr>
                <w:sz w:val="23"/>
                <w:szCs w:val="23"/>
              </w:rPr>
            </w:pPr>
            <w:r>
              <w:rPr>
                <w:sz w:val="23"/>
                <w:szCs w:val="23"/>
              </w:rPr>
            </w:r>
          </w:p>
        </w:tc>
        <w:tc>
          <w:tcPr>
            <w:tcW w:w="1280" w:type="dxa"/>
            <w:gridSpan w:val="6"/>
            <w:tcBorders>
              <w:bottom w:val="single" w:sz="8" w:space="0" w:color="000000"/>
            </w:tcBorders>
            <w:vAlign w:val="bottom"/>
          </w:tcPr>
          <w:p>
            <w:pPr>
              <w:pStyle w:val="Normal"/>
              <w:widowControl w:val="false"/>
              <w:spacing w:lineRule="exact" w:line="265"/>
              <w:ind w:right="20" w:hanging="0"/>
              <w:jc w:val="center"/>
              <w:rPr>
                <w:sz w:val="20"/>
                <w:szCs w:val="20"/>
              </w:rPr>
            </w:pPr>
            <w:r>
              <w:rPr>
                <w:rFonts w:eastAsia="Times New Roman"/>
                <w:b/>
                <w:bCs/>
                <w:w w:val="98"/>
                <w:sz w:val="24"/>
                <w:szCs w:val="24"/>
              </w:rPr>
              <w:t>Общие</w:t>
            </w:r>
          </w:p>
        </w:tc>
        <w:tc>
          <w:tcPr>
            <w:tcW w:w="301" w:type="dxa"/>
            <w:tcBorders>
              <w:bottom w:val="single" w:sz="8" w:space="0" w:color="000000"/>
            </w:tcBorders>
            <w:vAlign w:val="bottom"/>
          </w:tcPr>
          <w:p>
            <w:pPr>
              <w:pStyle w:val="Normal"/>
              <w:widowControl w:val="false"/>
              <w:rPr>
                <w:sz w:val="23"/>
                <w:szCs w:val="23"/>
              </w:rPr>
            </w:pPr>
            <w:r>
              <w:rPr>
                <w:sz w:val="23"/>
                <w:szCs w:val="23"/>
              </w:rPr>
            </w:r>
          </w:p>
        </w:tc>
        <w:tc>
          <w:tcPr>
            <w:tcW w:w="119" w:type="dxa"/>
            <w:tcBorders>
              <w:bottom w:val="single" w:sz="8" w:space="0" w:color="000000"/>
            </w:tcBorders>
            <w:vAlign w:val="bottom"/>
          </w:tcPr>
          <w:p>
            <w:pPr>
              <w:pStyle w:val="Normal"/>
              <w:widowControl w:val="false"/>
              <w:rPr>
                <w:sz w:val="23"/>
                <w:szCs w:val="23"/>
              </w:rPr>
            </w:pPr>
            <w:r>
              <w:rPr>
                <w:sz w:val="23"/>
                <w:szCs w:val="23"/>
              </w:rPr>
            </w:r>
          </w:p>
        </w:tc>
        <w:tc>
          <w:tcPr>
            <w:tcW w:w="443"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2240" w:type="dxa"/>
            <w:gridSpan w:val="5"/>
            <w:tcBorders>
              <w:bottom w:val="single" w:sz="8" w:space="0" w:color="000000"/>
            </w:tcBorders>
            <w:vAlign w:val="bottom"/>
          </w:tcPr>
          <w:p>
            <w:pPr>
              <w:pStyle w:val="Normal"/>
              <w:widowControl w:val="false"/>
              <w:spacing w:lineRule="exact" w:line="265"/>
              <w:jc w:val="right"/>
              <w:rPr>
                <w:sz w:val="20"/>
                <w:szCs w:val="20"/>
              </w:rPr>
            </w:pPr>
            <w:r>
              <w:rPr>
                <w:rFonts w:eastAsia="Times New Roman"/>
                <w:b/>
                <w:bCs/>
                <w:sz w:val="24"/>
                <w:szCs w:val="24"/>
              </w:rPr>
              <w:t>Профессиональные</w:t>
            </w:r>
          </w:p>
        </w:tc>
        <w:tc>
          <w:tcPr>
            <w:tcW w:w="420" w:type="dxa"/>
            <w:tcBorders>
              <w:bottom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7" w:type="dxa"/>
            <w:tcBorders/>
            <w:vAlign w:val="bottom"/>
          </w:tcPr>
          <w:p>
            <w:pPr>
              <w:pStyle w:val="Normal"/>
              <w:widowControl w:val="false"/>
              <w:rPr>
                <w:sz w:val="1"/>
                <w:szCs w:val="1"/>
              </w:rPr>
            </w:pPr>
            <w:r>
              <w:rPr>
                <w:sz w:val="1"/>
                <w:szCs w:val="1"/>
              </w:rPr>
            </w:r>
          </w:p>
        </w:tc>
      </w:tr>
      <w:tr>
        <w:trPr>
          <w:trHeight w:val="952" w:hRule="atLeast"/>
        </w:trPr>
        <w:tc>
          <w:tcPr>
            <w:tcW w:w="1400" w:type="dxa"/>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vAlign w:val="bottom"/>
          </w:tcPr>
          <w:p>
            <w:pPr>
              <w:pStyle w:val="Normal"/>
              <w:widowControl w:val="false"/>
              <w:rPr>
                <w:sz w:val="24"/>
                <w:szCs w:val="24"/>
              </w:rPr>
            </w:pPr>
            <w:r>
              <w:rPr>
                <w:sz w:val="24"/>
                <w:szCs w:val="24"/>
              </w:rPr>
            </w:r>
          </w:p>
        </w:tc>
        <w:tc>
          <w:tcPr>
            <w:tcW w:w="1320" w:type="dxa"/>
            <w:tcBorders>
              <w:right w:val="single" w:sz="8" w:space="0" w:color="000000"/>
            </w:tcBorders>
            <w:vAlign w:val="bottom"/>
          </w:tcPr>
          <w:p>
            <w:pPr>
              <w:pStyle w:val="Normal"/>
              <w:widowControl w:val="false"/>
              <w:rPr>
                <w:sz w:val="24"/>
                <w:szCs w:val="24"/>
              </w:rPr>
            </w:pPr>
            <w:r>
              <w:rPr>
                <w:sz w:val="24"/>
                <w:szCs w:val="24"/>
              </w:rPr>
            </w:r>
          </w:p>
        </w:tc>
        <w:tc>
          <w:tcPr>
            <w:tcW w:w="100" w:type="dxa"/>
            <w:tcBorders/>
            <w:vAlign w:val="bottom"/>
          </w:tcPr>
          <w:p>
            <w:pPr>
              <w:pStyle w:val="Normal"/>
              <w:widowControl w:val="false"/>
              <w:rPr>
                <w:sz w:val="24"/>
                <w:szCs w:val="24"/>
              </w:rPr>
            </w:pPr>
            <w:r>
              <w:rPr>
                <w:sz w:val="24"/>
                <w:szCs w:val="24"/>
              </w:rPr>
            </w:r>
          </w:p>
        </w:tc>
        <w:tc>
          <w:tcPr>
            <w:tcW w:w="5724" w:type="dxa"/>
            <w:tcBorders>
              <w:right w:val="single" w:sz="8" w:space="0" w:color="000000"/>
            </w:tcBorders>
            <w:vAlign w:val="bottom"/>
          </w:tcPr>
          <w:p>
            <w:pPr>
              <w:pStyle w:val="Normal"/>
              <w:widowControl w:val="false"/>
              <w:rPr>
                <w:sz w:val="24"/>
                <w:szCs w:val="24"/>
              </w:rPr>
            </w:pPr>
            <w:r>
              <w:rPr>
                <w:sz w:val="24"/>
                <w:szCs w:val="24"/>
              </w:rPr>
            </w:r>
          </w:p>
        </w:tc>
        <w:tc>
          <w:tcPr>
            <w:tcW w:w="420" w:type="dxa"/>
            <w:gridSpan w:val="2"/>
            <w:tcBorders>
              <w:right w:val="single" w:sz="8" w:space="0" w:color="000000"/>
            </w:tcBorders>
            <w:textDirection w:val="btLr"/>
            <w:vAlign w:val="bottom"/>
          </w:tcPr>
          <w:p>
            <w:pPr>
              <w:pStyle w:val="Normal"/>
              <w:widowControl w:val="false"/>
              <w:spacing w:lineRule="auto" w:line="228"/>
              <w:ind w:left="100" w:hanging="0"/>
              <w:rPr>
                <w:sz w:val="20"/>
                <w:szCs w:val="20"/>
              </w:rPr>
            </w:pPr>
            <w:r>
              <w:rPr>
                <w:rFonts w:eastAsia="Times New Roman"/>
                <w:b/>
                <w:bCs/>
                <w:w w:val="99"/>
                <w:sz w:val="24"/>
                <w:szCs w:val="24"/>
              </w:rPr>
              <w:t>ОК. 01</w:t>
            </w:r>
          </w:p>
        </w:tc>
        <w:tc>
          <w:tcPr>
            <w:tcW w:w="422" w:type="dxa"/>
            <w:gridSpan w:val="2"/>
            <w:tcBorders>
              <w:right w:val="single" w:sz="8" w:space="0" w:color="000000"/>
            </w:tcBorders>
            <w:textDirection w:val="btLr"/>
            <w:vAlign w:val="bottom"/>
          </w:tcPr>
          <w:p>
            <w:pPr>
              <w:pStyle w:val="Normal"/>
              <w:widowControl w:val="false"/>
              <w:spacing w:lineRule="auto" w:line="228"/>
              <w:ind w:left="107" w:hanging="0"/>
              <w:rPr>
                <w:sz w:val="20"/>
                <w:szCs w:val="20"/>
              </w:rPr>
            </w:pPr>
            <w:r>
              <w:rPr>
                <w:rFonts w:eastAsia="Times New Roman"/>
                <w:b/>
                <w:bCs/>
                <w:w w:val="99"/>
                <w:sz w:val="24"/>
                <w:szCs w:val="24"/>
              </w:rPr>
              <w:t>ОК. 02</w:t>
            </w:r>
          </w:p>
        </w:tc>
        <w:tc>
          <w:tcPr>
            <w:tcW w:w="418" w:type="dxa"/>
            <w:gridSpan w:val="2"/>
            <w:tcBorders>
              <w:right w:val="single" w:sz="8" w:space="0" w:color="000000"/>
            </w:tcBorders>
            <w:textDirection w:val="btLr"/>
            <w:vAlign w:val="bottom"/>
          </w:tcPr>
          <w:p>
            <w:pPr>
              <w:pStyle w:val="Normal"/>
              <w:widowControl w:val="false"/>
              <w:spacing w:lineRule="auto" w:line="228"/>
              <w:ind w:left="112" w:hanging="0"/>
              <w:rPr>
                <w:sz w:val="20"/>
                <w:szCs w:val="20"/>
              </w:rPr>
            </w:pPr>
            <w:r>
              <w:rPr>
                <w:rFonts w:eastAsia="Times New Roman"/>
                <w:b/>
                <w:bCs/>
                <w:w w:val="99"/>
                <w:sz w:val="24"/>
                <w:szCs w:val="24"/>
              </w:rPr>
              <w:t>ОК. 03</w:t>
            </w:r>
          </w:p>
        </w:tc>
        <w:tc>
          <w:tcPr>
            <w:tcW w:w="445" w:type="dxa"/>
            <w:gridSpan w:val="2"/>
            <w:tcBorders>
              <w:right w:val="single" w:sz="8" w:space="0" w:color="000000"/>
            </w:tcBorders>
            <w:textDirection w:val="btLr"/>
            <w:vAlign w:val="bottom"/>
          </w:tcPr>
          <w:p>
            <w:pPr>
              <w:pStyle w:val="Normal"/>
              <w:widowControl w:val="false"/>
              <w:spacing w:lineRule="auto" w:line="228"/>
              <w:rPr>
                <w:sz w:val="20"/>
                <w:szCs w:val="20"/>
              </w:rPr>
            </w:pPr>
            <w:r>
              <w:rPr>
                <w:rFonts w:eastAsia="Times New Roman"/>
                <w:b/>
                <w:bCs/>
                <w:sz w:val="24"/>
                <w:szCs w:val="24"/>
              </w:rPr>
              <w:t>ОК. 04</w:t>
            </w:r>
          </w:p>
        </w:tc>
        <w:tc>
          <w:tcPr>
            <w:tcW w:w="417" w:type="dxa"/>
            <w:gridSpan w:val="2"/>
            <w:tcBorders>
              <w:right w:val="single" w:sz="8" w:space="0" w:color="000000"/>
            </w:tcBorders>
            <w:textDirection w:val="btLr"/>
            <w:vAlign w:val="bottom"/>
          </w:tcPr>
          <w:p>
            <w:pPr>
              <w:pStyle w:val="Normal"/>
              <w:widowControl w:val="false"/>
              <w:spacing w:lineRule="auto" w:line="228"/>
              <w:ind w:left="102" w:hanging="0"/>
              <w:rPr>
                <w:sz w:val="20"/>
                <w:szCs w:val="20"/>
              </w:rPr>
            </w:pPr>
            <w:r>
              <w:rPr>
                <w:rFonts w:eastAsia="Times New Roman"/>
                <w:b/>
                <w:bCs/>
                <w:sz w:val="24"/>
                <w:szCs w:val="24"/>
              </w:rPr>
              <w:t>ОК. 05</w:t>
            </w:r>
          </w:p>
        </w:tc>
        <w:tc>
          <w:tcPr>
            <w:tcW w:w="420" w:type="dxa"/>
            <w:gridSpan w:val="2"/>
            <w:tcBorders>
              <w:right w:val="single" w:sz="8" w:space="0" w:color="000000"/>
            </w:tcBorders>
            <w:textDirection w:val="btLr"/>
            <w:vAlign w:val="bottom"/>
          </w:tcPr>
          <w:p>
            <w:pPr>
              <w:pStyle w:val="Normal"/>
              <w:widowControl w:val="false"/>
              <w:spacing w:lineRule="auto" w:line="228"/>
              <w:ind w:left="107" w:hanging="0"/>
              <w:rPr>
                <w:sz w:val="20"/>
                <w:szCs w:val="20"/>
              </w:rPr>
            </w:pPr>
            <w:r>
              <w:rPr>
                <w:rFonts w:eastAsia="Times New Roman"/>
                <w:b/>
                <w:bCs/>
                <w:sz w:val="24"/>
                <w:szCs w:val="24"/>
              </w:rPr>
              <w:t>ОК. 06</w:t>
            </w:r>
          </w:p>
        </w:tc>
        <w:tc>
          <w:tcPr>
            <w:tcW w:w="443" w:type="dxa"/>
            <w:tcBorders>
              <w:right w:val="single" w:sz="8" w:space="0" w:color="000000"/>
            </w:tcBorders>
            <w:vAlign w:val="bottom"/>
          </w:tcPr>
          <w:p>
            <w:pPr>
              <w:pStyle w:val="Normal"/>
              <w:widowControl w:val="false"/>
              <w:rPr>
                <w:sz w:val="24"/>
                <w:szCs w:val="24"/>
              </w:rPr>
            </w:pPr>
            <w:r>
              <w:rPr>
                <w:sz w:val="24"/>
                <w:szCs w:val="24"/>
              </w:rPr>
            </w:r>
          </w:p>
        </w:tc>
        <w:tc>
          <w:tcPr>
            <w:tcW w:w="560" w:type="dxa"/>
            <w:tcBorders>
              <w:right w:val="single" w:sz="8" w:space="0" w:color="000000"/>
            </w:tcBorders>
            <w:textDirection w:val="btLr"/>
            <w:vAlign w:val="bottom"/>
          </w:tcPr>
          <w:p>
            <w:pPr>
              <w:pStyle w:val="Normal"/>
              <w:widowControl w:val="false"/>
              <w:spacing w:lineRule="auto" w:line="228"/>
              <w:ind w:left="99" w:hanging="0"/>
              <w:rPr>
                <w:sz w:val="20"/>
                <w:szCs w:val="20"/>
              </w:rPr>
            </w:pPr>
            <w:r>
              <w:rPr>
                <w:rFonts w:eastAsia="Times New Roman"/>
                <w:b/>
                <w:bCs/>
                <w:w w:val="99"/>
                <w:sz w:val="24"/>
                <w:szCs w:val="24"/>
              </w:rPr>
              <w:t>ПК. 1.1</w:t>
            </w:r>
          </w:p>
        </w:tc>
        <w:tc>
          <w:tcPr>
            <w:tcW w:w="320" w:type="dxa"/>
            <w:tcBorders/>
            <w:textDirection w:val="btLr"/>
            <w:vAlign w:val="bottom"/>
          </w:tcPr>
          <w:p>
            <w:pPr>
              <w:pStyle w:val="Normal"/>
              <w:widowControl w:val="false"/>
              <w:spacing w:lineRule="auto" w:line="180"/>
              <w:ind w:left="106" w:hanging="0"/>
              <w:rPr>
                <w:sz w:val="20"/>
                <w:szCs w:val="20"/>
              </w:rPr>
            </w:pPr>
            <w:r>
              <w:rPr>
                <w:rFonts w:eastAsia="Times New Roman"/>
                <w:b/>
                <w:bCs/>
                <w:w w:val="99"/>
                <w:sz w:val="24"/>
                <w:szCs w:val="24"/>
              </w:rPr>
              <w:t>ПК. 1.2</w:t>
            </w:r>
          </w:p>
        </w:tc>
        <w:tc>
          <w:tcPr>
            <w:tcW w:w="100" w:type="dxa"/>
            <w:tcBorders>
              <w:right w:val="single" w:sz="8" w:space="0" w:color="000000"/>
            </w:tcBorders>
            <w:vAlign w:val="bottom"/>
          </w:tcPr>
          <w:p>
            <w:pPr>
              <w:pStyle w:val="Normal"/>
              <w:widowControl w:val="false"/>
              <w:rPr>
                <w:sz w:val="24"/>
                <w:szCs w:val="24"/>
              </w:rPr>
            </w:pPr>
            <w:r>
              <w:rPr>
                <w:sz w:val="24"/>
                <w:szCs w:val="24"/>
              </w:rPr>
            </w:r>
          </w:p>
        </w:tc>
        <w:tc>
          <w:tcPr>
            <w:tcW w:w="579" w:type="dxa"/>
            <w:tcBorders>
              <w:right w:val="single" w:sz="8" w:space="0" w:color="000000"/>
            </w:tcBorders>
            <w:textDirection w:val="btLr"/>
            <w:vAlign w:val="bottom"/>
          </w:tcPr>
          <w:p>
            <w:pPr>
              <w:pStyle w:val="Normal"/>
              <w:widowControl w:val="false"/>
              <w:spacing w:lineRule="auto" w:line="228"/>
              <w:ind w:left="110" w:hanging="0"/>
              <w:rPr>
                <w:sz w:val="20"/>
                <w:szCs w:val="20"/>
              </w:rPr>
            </w:pPr>
            <w:r>
              <w:rPr>
                <w:rFonts w:eastAsia="Times New Roman"/>
                <w:b/>
                <w:bCs/>
                <w:w w:val="99"/>
                <w:sz w:val="24"/>
                <w:szCs w:val="24"/>
              </w:rPr>
              <w:t>ПК. 1.3</w:t>
            </w:r>
          </w:p>
        </w:tc>
        <w:tc>
          <w:tcPr>
            <w:tcW w:w="561" w:type="dxa"/>
            <w:tcBorders>
              <w:right w:val="single" w:sz="8" w:space="0" w:color="000000"/>
            </w:tcBorders>
            <w:textDirection w:val="btLr"/>
            <w:vAlign w:val="bottom"/>
          </w:tcPr>
          <w:p>
            <w:pPr>
              <w:pStyle w:val="Normal"/>
              <w:widowControl w:val="false"/>
              <w:spacing w:lineRule="auto" w:line="228"/>
              <w:ind w:left="97" w:hanging="0"/>
              <w:rPr>
                <w:sz w:val="20"/>
                <w:szCs w:val="20"/>
              </w:rPr>
            </w:pPr>
            <w:r>
              <w:rPr>
                <w:rFonts w:eastAsia="Times New Roman"/>
                <w:b/>
                <w:bCs/>
                <w:w w:val="99"/>
                <w:sz w:val="24"/>
                <w:szCs w:val="24"/>
              </w:rPr>
              <w:t>ПК. 1.4</w:t>
            </w:r>
          </w:p>
        </w:tc>
        <w:tc>
          <w:tcPr>
            <w:tcW w:w="560" w:type="dxa"/>
            <w:tcBorders>
              <w:right w:val="single" w:sz="8" w:space="0" w:color="000000"/>
            </w:tcBorders>
            <w:textDirection w:val="btLr"/>
            <w:vAlign w:val="bottom"/>
          </w:tcPr>
          <w:p>
            <w:pPr>
              <w:pStyle w:val="Normal"/>
              <w:widowControl w:val="false"/>
              <w:spacing w:lineRule="auto" w:line="228"/>
              <w:ind w:left="103" w:hanging="0"/>
              <w:rPr>
                <w:sz w:val="20"/>
                <w:szCs w:val="20"/>
              </w:rPr>
            </w:pPr>
            <w:r>
              <w:rPr>
                <w:rFonts w:eastAsia="Times New Roman"/>
                <w:b/>
                <w:bCs/>
                <w:w w:val="99"/>
                <w:sz w:val="24"/>
                <w:szCs w:val="24"/>
              </w:rPr>
              <w:t>ПК. 2.1</w:t>
            </w:r>
          </w:p>
        </w:tc>
        <w:tc>
          <w:tcPr>
            <w:tcW w:w="440" w:type="dxa"/>
            <w:tcBorders>
              <w:right w:val="single" w:sz="8" w:space="0" w:color="000000"/>
            </w:tcBorders>
            <w:textDirection w:val="btLr"/>
            <w:vAlign w:val="bottom"/>
          </w:tcPr>
          <w:p>
            <w:pPr>
              <w:pStyle w:val="Normal"/>
              <w:widowControl w:val="false"/>
              <w:spacing w:lineRule="auto" w:line="228"/>
              <w:rPr>
                <w:sz w:val="20"/>
                <w:szCs w:val="20"/>
              </w:rPr>
            </w:pPr>
            <w:r>
              <w:rPr>
                <w:rFonts w:eastAsia="Times New Roman"/>
                <w:b/>
                <w:bCs/>
                <w:w w:val="99"/>
                <w:sz w:val="24"/>
                <w:szCs w:val="24"/>
              </w:rPr>
              <w:t>ПК. 2.2</w:t>
            </w:r>
          </w:p>
        </w:tc>
        <w:tc>
          <w:tcPr>
            <w:tcW w:w="420" w:type="dxa"/>
            <w:tcBorders>
              <w:right w:val="single" w:sz="8" w:space="0" w:color="000000"/>
            </w:tcBorders>
            <w:textDirection w:val="btLr"/>
            <w:vAlign w:val="bottom"/>
          </w:tcPr>
          <w:p>
            <w:pPr>
              <w:pStyle w:val="Normal"/>
              <w:widowControl w:val="false"/>
              <w:spacing w:lineRule="auto" w:line="228"/>
              <w:ind w:left="97" w:hanging="0"/>
              <w:rPr>
                <w:sz w:val="20"/>
                <w:szCs w:val="20"/>
              </w:rPr>
            </w:pPr>
            <w:r>
              <w:rPr>
                <w:rFonts w:eastAsia="Times New Roman"/>
                <w:b/>
                <w:bCs/>
                <w:w w:val="99"/>
                <w:sz w:val="24"/>
                <w:szCs w:val="24"/>
              </w:rPr>
              <w:t>ПК. 2.3</w:t>
            </w:r>
          </w:p>
        </w:tc>
        <w:tc>
          <w:tcPr>
            <w:tcW w:w="420" w:type="dxa"/>
            <w:tcBorders>
              <w:right w:val="single" w:sz="8" w:space="0" w:color="000000"/>
            </w:tcBorders>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r>
        <w:trPr>
          <w:trHeight w:val="175"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100" w:type="dxa"/>
            <w:tcBorders>
              <w:bottom w:val="single" w:sz="8" w:space="0" w:color="000000"/>
            </w:tcBorders>
            <w:vAlign w:val="bottom"/>
          </w:tcPr>
          <w:p>
            <w:pPr>
              <w:pStyle w:val="Normal"/>
              <w:widowControl w:val="false"/>
              <w:rPr>
                <w:sz w:val="15"/>
                <w:szCs w:val="15"/>
              </w:rPr>
            </w:pPr>
            <w:r>
              <w:rPr>
                <w:sz w:val="15"/>
                <w:szCs w:val="15"/>
              </w:rPr>
            </w:r>
          </w:p>
        </w:tc>
        <w:tc>
          <w:tcPr>
            <w:tcW w:w="13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100" w:type="dxa"/>
            <w:tcBorders>
              <w:bottom w:val="single" w:sz="8" w:space="0" w:color="000000"/>
            </w:tcBorders>
            <w:vAlign w:val="bottom"/>
          </w:tcPr>
          <w:p>
            <w:pPr>
              <w:pStyle w:val="Normal"/>
              <w:widowControl w:val="false"/>
              <w:rPr>
                <w:sz w:val="15"/>
                <w:szCs w:val="15"/>
              </w:rPr>
            </w:pPr>
            <w:r>
              <w:rPr>
                <w:sz w:val="15"/>
                <w:szCs w:val="15"/>
              </w:rPr>
            </w:r>
          </w:p>
        </w:tc>
        <w:tc>
          <w:tcPr>
            <w:tcW w:w="5724"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00" w:type="dxa"/>
            <w:tcBorders>
              <w:bottom w:val="single" w:sz="8" w:space="0" w:color="000000"/>
            </w:tcBorders>
            <w:vAlign w:val="bottom"/>
          </w:tcPr>
          <w:p>
            <w:pPr>
              <w:pStyle w:val="Normal"/>
              <w:widowControl w:val="false"/>
              <w:rPr>
                <w:sz w:val="15"/>
                <w:szCs w:val="15"/>
              </w:rPr>
            </w:pPr>
            <w:r>
              <w:rPr>
                <w:sz w:val="15"/>
                <w:szCs w:val="15"/>
              </w:rPr>
            </w:r>
          </w:p>
        </w:tc>
        <w:tc>
          <w:tcPr>
            <w:tcW w:w="1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00" w:type="dxa"/>
            <w:tcBorders>
              <w:bottom w:val="single" w:sz="8" w:space="0" w:color="000000"/>
            </w:tcBorders>
            <w:vAlign w:val="bottom"/>
          </w:tcPr>
          <w:p>
            <w:pPr>
              <w:pStyle w:val="Normal"/>
              <w:widowControl w:val="false"/>
              <w:rPr>
                <w:sz w:val="15"/>
                <w:szCs w:val="15"/>
              </w:rPr>
            </w:pPr>
            <w:r>
              <w:rPr>
                <w:sz w:val="15"/>
                <w:szCs w:val="15"/>
              </w:rPr>
            </w:r>
          </w:p>
        </w:tc>
        <w:tc>
          <w:tcPr>
            <w:tcW w:w="122"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298" w:type="dxa"/>
            <w:tcBorders>
              <w:bottom w:val="single" w:sz="8" w:space="0" w:color="000000"/>
            </w:tcBorders>
            <w:vAlign w:val="bottom"/>
          </w:tcPr>
          <w:p>
            <w:pPr>
              <w:pStyle w:val="Normal"/>
              <w:widowControl w:val="false"/>
              <w:rPr>
                <w:sz w:val="15"/>
                <w:szCs w:val="15"/>
              </w:rPr>
            </w:pPr>
            <w:r>
              <w:rPr>
                <w:sz w:val="15"/>
                <w:szCs w:val="15"/>
              </w:rPr>
            </w:r>
          </w:p>
        </w:tc>
        <w:tc>
          <w:tcPr>
            <w:tcW w:w="1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20" w:type="dxa"/>
            <w:tcBorders>
              <w:bottom w:val="single" w:sz="8" w:space="0" w:color="000000"/>
            </w:tcBorders>
            <w:vAlign w:val="bottom"/>
          </w:tcPr>
          <w:p>
            <w:pPr>
              <w:pStyle w:val="Normal"/>
              <w:widowControl w:val="false"/>
              <w:rPr>
                <w:sz w:val="15"/>
                <w:szCs w:val="15"/>
              </w:rPr>
            </w:pPr>
            <w:r>
              <w:rPr>
                <w:sz w:val="15"/>
                <w:szCs w:val="15"/>
              </w:rPr>
            </w:r>
          </w:p>
        </w:tc>
        <w:tc>
          <w:tcPr>
            <w:tcW w:w="125"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297" w:type="dxa"/>
            <w:tcBorders>
              <w:bottom w:val="single" w:sz="8" w:space="0" w:color="000000"/>
            </w:tcBorders>
            <w:vAlign w:val="bottom"/>
          </w:tcPr>
          <w:p>
            <w:pPr>
              <w:pStyle w:val="Normal"/>
              <w:widowControl w:val="false"/>
              <w:rPr>
                <w:sz w:val="15"/>
                <w:szCs w:val="15"/>
              </w:rPr>
            </w:pPr>
            <w:r>
              <w:rPr>
                <w:sz w:val="15"/>
                <w:szCs w:val="15"/>
              </w:rPr>
            </w:r>
          </w:p>
        </w:tc>
        <w:tc>
          <w:tcPr>
            <w:tcW w:w="1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01" w:type="dxa"/>
            <w:tcBorders>
              <w:bottom w:val="single" w:sz="8" w:space="0" w:color="000000"/>
            </w:tcBorders>
            <w:vAlign w:val="bottom"/>
          </w:tcPr>
          <w:p>
            <w:pPr>
              <w:pStyle w:val="Normal"/>
              <w:widowControl w:val="false"/>
              <w:rPr>
                <w:sz w:val="15"/>
                <w:szCs w:val="15"/>
              </w:rPr>
            </w:pPr>
            <w:r>
              <w:rPr>
                <w:sz w:val="15"/>
                <w:szCs w:val="15"/>
              </w:rPr>
            </w:r>
          </w:p>
        </w:tc>
        <w:tc>
          <w:tcPr>
            <w:tcW w:w="119"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43"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6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20" w:type="dxa"/>
            <w:tcBorders>
              <w:bottom w:val="single" w:sz="8" w:space="0" w:color="000000"/>
            </w:tcBorders>
            <w:vAlign w:val="bottom"/>
          </w:tcPr>
          <w:p>
            <w:pPr>
              <w:pStyle w:val="Normal"/>
              <w:widowControl w:val="false"/>
              <w:rPr>
                <w:sz w:val="15"/>
                <w:szCs w:val="15"/>
              </w:rPr>
            </w:pPr>
            <w:r>
              <w:rPr>
                <w:sz w:val="15"/>
                <w:szCs w:val="15"/>
              </w:rPr>
            </w:r>
          </w:p>
        </w:tc>
        <w:tc>
          <w:tcPr>
            <w:tcW w:w="10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79"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61"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6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4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17" w:type="dxa"/>
            <w:tcBorders/>
            <w:vAlign w:val="bottom"/>
          </w:tcPr>
          <w:p>
            <w:pPr>
              <w:pStyle w:val="Normal"/>
              <w:widowControl w:val="false"/>
              <w:rPr>
                <w:sz w:val="1"/>
                <w:szCs w:val="1"/>
              </w:rPr>
            </w:pPr>
            <w:r>
              <w:rPr>
                <w:sz w:val="1"/>
                <w:szCs w:val="1"/>
              </w:rPr>
            </w:r>
          </w:p>
        </w:tc>
      </w:tr>
      <w:tr>
        <w:trPr>
          <w:trHeight w:val="263" w:hRule="atLeast"/>
        </w:trPr>
        <w:tc>
          <w:tcPr>
            <w:tcW w:w="1400" w:type="dxa"/>
            <w:vMerge w:val="restart"/>
            <w:tcBorders>
              <w:left w:val="single" w:sz="8" w:space="0" w:color="000000"/>
              <w:right w:val="single" w:sz="8" w:space="0" w:color="000000"/>
            </w:tcBorders>
            <w:textDirection w:val="btLr"/>
            <w:vAlign w:val="bottom"/>
          </w:tcPr>
          <w:p>
            <w:pPr>
              <w:pStyle w:val="Normal"/>
              <w:widowControl w:val="false"/>
              <w:ind w:left="170" w:hanging="0"/>
              <w:rPr>
                <w:sz w:val="20"/>
                <w:szCs w:val="20"/>
              </w:rPr>
            </w:pPr>
            <w:r>
              <w:rPr>
                <w:rFonts w:eastAsia="Times New Roman"/>
                <w:b/>
                <w:bCs/>
                <w:w w:val="81"/>
                <w:sz w:val="24"/>
                <w:szCs w:val="24"/>
              </w:rPr>
              <w:t>Общеобразовательныйцикл</w:t>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ОУД.00</w:t>
            </w:r>
          </w:p>
        </w:tc>
        <w:tc>
          <w:tcPr>
            <w:tcW w:w="100" w:type="dxa"/>
            <w:tcBorders>
              <w:bottom w:val="single" w:sz="8" w:space="0" w:color="000000"/>
            </w:tcBorders>
            <w:shd w:color="auto" w:fill="DAEEF3" w:val="clear"/>
            <w:vAlign w:val="bottom"/>
          </w:tcPr>
          <w:p>
            <w:pPr>
              <w:pStyle w:val="Normal"/>
              <w:widowControl w:val="false"/>
              <w:rPr/>
            </w:pPr>
            <w:r>
              <w:rPr/>
            </w:r>
          </w:p>
        </w:tc>
        <w:tc>
          <w:tcPr>
            <w:tcW w:w="5724"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Общеобразовательный цикл</w:t>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5"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7"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1" w:type="dxa"/>
            <w:tcBorders>
              <w:bottom w:val="single" w:sz="8" w:space="0" w:color="000000"/>
            </w:tcBorders>
            <w:shd w:color="auto" w:fill="DAEEF3" w:val="clear"/>
            <w:vAlign w:val="bottom"/>
          </w:tcPr>
          <w:p>
            <w:pPr>
              <w:pStyle w:val="Normal"/>
              <w:widowControl w:val="false"/>
              <w:rPr/>
            </w:pPr>
            <w:r>
              <w:rPr/>
            </w:r>
          </w:p>
        </w:tc>
        <w:tc>
          <w:tcPr>
            <w:tcW w:w="11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3"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17" w:type="dxa"/>
            <w:tcBorders/>
            <w:vAlign w:val="bottom"/>
          </w:tcPr>
          <w:p>
            <w:pPr>
              <w:pStyle w:val="Normal"/>
              <w:widowControl w:val="false"/>
              <w:rPr>
                <w:sz w:val="1"/>
                <w:szCs w:val="1"/>
              </w:rPr>
            </w:pPr>
            <w:r>
              <w:rPr>
                <w:sz w:val="1"/>
                <w:szCs w:val="1"/>
              </w:rPr>
            </w:r>
          </w:p>
        </w:tc>
      </w:tr>
      <w:tr>
        <w:trPr>
          <w:trHeight w:val="266"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ОУД.00</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5724"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Базовые общеобразовательные дисциплины</w:t>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8"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5"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7"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1"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3"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17" w:type="dxa"/>
            <w:tcBorders/>
            <w:vAlign w:val="bottom"/>
          </w:tcPr>
          <w:p>
            <w:pPr>
              <w:pStyle w:val="Normal"/>
              <w:widowControl w:val="false"/>
              <w:rPr>
                <w:sz w:val="1"/>
                <w:szCs w:val="1"/>
              </w:rPr>
            </w:pPr>
            <w:r>
              <w:rPr>
                <w:sz w:val="1"/>
                <w:szCs w:val="1"/>
              </w:rPr>
            </w:r>
          </w:p>
        </w:tc>
      </w:tr>
      <w:tr>
        <w:trPr>
          <w:trHeight w:val="311"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ОУД.01</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4"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5"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7"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3"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r>
        <w:trPr>
          <w:trHeight w:val="314"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ОУД.02</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4" w:type="dxa"/>
            <w:tcBorders>
              <w:bottom w:val="single" w:sz="8" w:space="0" w:color="000000"/>
              <w:right w:val="single" w:sz="8" w:space="0" w:color="000000"/>
            </w:tcBorders>
            <w:vAlign w:val="bottom"/>
          </w:tcPr>
          <w:p>
            <w:pPr>
              <w:pStyle w:val="Normal"/>
              <w:widowControl w:val="false"/>
              <w:spacing w:lineRule="exact" w:line="310"/>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6"/>
              <w:jc w:val="center"/>
              <w:rPr>
                <w:sz w:val="20"/>
                <w:szCs w:val="20"/>
              </w:rPr>
            </w:pPr>
            <w:r>
              <w:rPr>
                <w:rFonts w:eastAsia="Times New Roman"/>
                <w:b/>
                <w:bCs/>
                <w:sz w:val="24"/>
                <w:szCs w:val="24"/>
              </w:rPr>
              <w:t>+</w:t>
            </w:r>
          </w:p>
        </w:tc>
        <w:tc>
          <w:tcPr>
            <w:tcW w:w="125"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7"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3"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r>
        <w:trPr>
          <w:trHeight w:val="269"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5724"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8"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25"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7"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1" w:type="dxa"/>
            <w:tcBorders>
              <w:bottom w:val="single" w:sz="8" w:space="0" w:color="000000"/>
            </w:tcBorders>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3"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7" w:type="dxa"/>
            <w:tcBorders/>
            <w:vAlign w:val="bottom"/>
          </w:tcPr>
          <w:p>
            <w:pPr>
              <w:pStyle w:val="Normal"/>
              <w:widowControl w:val="false"/>
              <w:rPr>
                <w:sz w:val="1"/>
                <w:szCs w:val="1"/>
              </w:rPr>
            </w:pPr>
            <w:r>
              <w:rPr>
                <w:sz w:val="1"/>
                <w:szCs w:val="1"/>
              </w:rPr>
            </w:r>
          </w:p>
        </w:tc>
      </w:tr>
      <w:tr>
        <w:trPr>
          <w:trHeight w:val="263" w:hRule="atLeast"/>
        </w:trPr>
        <w:tc>
          <w:tcPr>
            <w:tcW w:w="1400" w:type="dxa"/>
            <w:vMerge w:val="continue"/>
            <w:tcBorders>
              <w:left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ОУД.00</w:t>
            </w:r>
          </w:p>
        </w:tc>
        <w:tc>
          <w:tcPr>
            <w:tcW w:w="100" w:type="dxa"/>
            <w:tcBorders>
              <w:bottom w:val="single" w:sz="8" w:space="0" w:color="000000"/>
            </w:tcBorders>
            <w:shd w:color="auto" w:fill="DAEEF3" w:val="clear"/>
            <w:vAlign w:val="bottom"/>
          </w:tcPr>
          <w:p>
            <w:pPr>
              <w:pStyle w:val="Normal"/>
              <w:widowControl w:val="false"/>
              <w:rPr/>
            </w:pPr>
            <w:r>
              <w:rPr/>
            </w:r>
          </w:p>
        </w:tc>
        <w:tc>
          <w:tcPr>
            <w:tcW w:w="5724"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Профильные общеобразовательные дисциплины</w:t>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5"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7"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1" w:type="dxa"/>
            <w:tcBorders>
              <w:bottom w:val="single" w:sz="8" w:space="0" w:color="000000"/>
            </w:tcBorders>
            <w:shd w:color="auto" w:fill="DAEEF3" w:val="clear"/>
            <w:vAlign w:val="bottom"/>
          </w:tcPr>
          <w:p>
            <w:pPr>
              <w:pStyle w:val="Normal"/>
              <w:widowControl w:val="false"/>
              <w:rPr/>
            </w:pPr>
            <w:r>
              <w:rPr/>
            </w:r>
          </w:p>
        </w:tc>
        <w:tc>
          <w:tcPr>
            <w:tcW w:w="11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3"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17" w:type="dxa"/>
            <w:tcBorders/>
            <w:vAlign w:val="bottom"/>
          </w:tcPr>
          <w:p>
            <w:pPr>
              <w:pStyle w:val="Normal"/>
              <w:widowControl w:val="false"/>
              <w:rPr>
                <w:sz w:val="1"/>
                <w:szCs w:val="1"/>
              </w:rPr>
            </w:pPr>
            <w:r>
              <w:rPr>
                <w:sz w:val="1"/>
                <w:szCs w:val="1"/>
              </w:rPr>
            </w:r>
          </w:p>
        </w:tc>
      </w:tr>
      <w:tr>
        <w:trPr>
          <w:trHeight w:val="310"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ОУД.12</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4"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5"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7"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3"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r>
        <w:trPr>
          <w:trHeight w:val="272"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5724"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8"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25"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7"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1" w:type="dxa"/>
            <w:tcBorders>
              <w:bottom w:val="single" w:sz="8" w:space="0" w:color="000000"/>
            </w:tcBorders>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3"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7" w:type="dxa"/>
            <w:tcBorders/>
            <w:vAlign w:val="bottom"/>
          </w:tcPr>
          <w:p>
            <w:pPr>
              <w:pStyle w:val="Normal"/>
              <w:widowControl w:val="false"/>
              <w:rPr>
                <w:sz w:val="1"/>
                <w:szCs w:val="1"/>
              </w:rPr>
            </w:pPr>
            <w:r>
              <w:rPr>
                <w:sz w:val="1"/>
                <w:szCs w:val="1"/>
              </w:rPr>
            </w:r>
          </w:p>
        </w:tc>
      </w:tr>
      <w:tr>
        <w:trPr>
          <w:trHeight w:val="263" w:hRule="atLeast"/>
        </w:trPr>
        <w:tc>
          <w:tcPr>
            <w:tcW w:w="1400" w:type="dxa"/>
            <w:vMerge w:val="continue"/>
            <w:tcBorders>
              <w:left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УД.00</w:t>
            </w:r>
          </w:p>
        </w:tc>
        <w:tc>
          <w:tcPr>
            <w:tcW w:w="100" w:type="dxa"/>
            <w:tcBorders>
              <w:bottom w:val="single" w:sz="8" w:space="0" w:color="000000"/>
            </w:tcBorders>
            <w:shd w:color="auto" w:fill="DAEEF3" w:val="clear"/>
            <w:vAlign w:val="bottom"/>
          </w:tcPr>
          <w:p>
            <w:pPr>
              <w:pStyle w:val="Normal"/>
              <w:widowControl w:val="false"/>
              <w:rPr/>
            </w:pPr>
            <w:r>
              <w:rPr/>
            </w:r>
          </w:p>
        </w:tc>
        <w:tc>
          <w:tcPr>
            <w:tcW w:w="5724"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Дисциплины по выбору</w:t>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5"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7"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1" w:type="dxa"/>
            <w:tcBorders>
              <w:bottom w:val="single" w:sz="8" w:space="0" w:color="000000"/>
            </w:tcBorders>
            <w:shd w:color="auto" w:fill="DAEEF3" w:val="clear"/>
            <w:vAlign w:val="bottom"/>
          </w:tcPr>
          <w:p>
            <w:pPr>
              <w:pStyle w:val="Normal"/>
              <w:widowControl w:val="false"/>
              <w:rPr/>
            </w:pPr>
            <w:r>
              <w:rPr/>
            </w:r>
          </w:p>
        </w:tc>
        <w:tc>
          <w:tcPr>
            <w:tcW w:w="11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3"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17" w:type="dxa"/>
            <w:tcBorders/>
            <w:vAlign w:val="bottom"/>
          </w:tcPr>
          <w:p>
            <w:pPr>
              <w:pStyle w:val="Normal"/>
              <w:widowControl w:val="false"/>
              <w:rPr>
                <w:sz w:val="1"/>
                <w:szCs w:val="1"/>
              </w:rPr>
            </w:pPr>
            <w:r>
              <w:rPr>
                <w:sz w:val="1"/>
                <w:szCs w:val="1"/>
              </w:rPr>
            </w:r>
          </w:p>
        </w:tc>
      </w:tr>
      <w:tr>
        <w:trPr>
          <w:trHeight w:val="62" w:hRule="atLeast"/>
        </w:trPr>
        <w:tc>
          <w:tcPr>
            <w:tcW w:w="1400" w:type="dxa"/>
            <w:vMerge w:val="continue"/>
            <w:tcBorders>
              <w:left w:val="single" w:sz="8" w:space="0" w:color="000000"/>
              <w:right w:val="single" w:sz="8" w:space="0" w:color="000000"/>
            </w:tcBorders>
            <w:vAlign w:val="bottom"/>
          </w:tcPr>
          <w:p>
            <w:pPr>
              <w:pStyle w:val="Normal"/>
              <w:widowControl w:val="false"/>
              <w:rPr>
                <w:sz w:val="5"/>
                <w:szCs w:val="5"/>
              </w:rPr>
            </w:pPr>
            <w:r>
              <w:rPr>
                <w:sz w:val="5"/>
                <w:szCs w:val="5"/>
              </w:rPr>
            </w:r>
          </w:p>
        </w:tc>
        <w:tc>
          <w:tcPr>
            <w:tcW w:w="100" w:type="dxa"/>
            <w:tcBorders/>
            <w:vAlign w:val="bottom"/>
          </w:tcPr>
          <w:p>
            <w:pPr>
              <w:pStyle w:val="Normal"/>
              <w:widowControl w:val="false"/>
              <w:rPr>
                <w:sz w:val="5"/>
                <w:szCs w:val="5"/>
              </w:rPr>
            </w:pPr>
            <w:r>
              <w:rPr>
                <w:sz w:val="5"/>
                <w:szCs w:val="5"/>
              </w:rPr>
            </w:r>
          </w:p>
        </w:tc>
        <w:tc>
          <w:tcPr>
            <w:tcW w:w="1320" w:type="dxa"/>
            <w:vMerge w:val="restart"/>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УД.01</w:t>
            </w:r>
          </w:p>
        </w:tc>
        <w:tc>
          <w:tcPr>
            <w:tcW w:w="100" w:type="dxa"/>
            <w:tcBorders/>
            <w:vAlign w:val="bottom"/>
          </w:tcPr>
          <w:p>
            <w:pPr>
              <w:pStyle w:val="Normal"/>
              <w:widowControl w:val="false"/>
              <w:rPr>
                <w:sz w:val="5"/>
                <w:szCs w:val="5"/>
              </w:rPr>
            </w:pPr>
            <w:r>
              <w:rPr>
                <w:sz w:val="5"/>
                <w:szCs w:val="5"/>
              </w:rPr>
            </w:r>
          </w:p>
        </w:tc>
        <w:tc>
          <w:tcPr>
            <w:tcW w:w="5724" w:type="dxa"/>
            <w:vMerge w:val="restart"/>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vMerge w:val="restart"/>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right w:val="single" w:sz="8" w:space="0" w:color="000000"/>
            </w:tcBorders>
            <w:vAlign w:val="bottom"/>
          </w:tcPr>
          <w:p>
            <w:pPr>
              <w:pStyle w:val="Normal"/>
              <w:widowControl w:val="false"/>
              <w:rPr>
                <w:sz w:val="5"/>
                <w:szCs w:val="5"/>
              </w:rPr>
            </w:pPr>
            <w:r>
              <w:rPr>
                <w:sz w:val="5"/>
                <w:szCs w:val="5"/>
              </w:rPr>
            </w:r>
          </w:p>
        </w:tc>
        <w:tc>
          <w:tcPr>
            <w:tcW w:w="300" w:type="dxa"/>
            <w:vMerge w:val="restart"/>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2" w:type="dxa"/>
            <w:tcBorders>
              <w:right w:val="single" w:sz="8" w:space="0" w:color="000000"/>
            </w:tcBorders>
            <w:vAlign w:val="bottom"/>
          </w:tcPr>
          <w:p>
            <w:pPr>
              <w:pStyle w:val="Normal"/>
              <w:widowControl w:val="false"/>
              <w:rPr>
                <w:sz w:val="5"/>
                <w:szCs w:val="5"/>
              </w:rPr>
            </w:pPr>
            <w:r>
              <w:rPr>
                <w:sz w:val="5"/>
                <w:szCs w:val="5"/>
              </w:rPr>
            </w:r>
          </w:p>
        </w:tc>
        <w:tc>
          <w:tcPr>
            <w:tcW w:w="298" w:type="dxa"/>
            <w:vMerge w:val="restart"/>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right w:val="single" w:sz="8" w:space="0" w:color="000000"/>
            </w:tcBorders>
            <w:vAlign w:val="bottom"/>
          </w:tcPr>
          <w:p>
            <w:pPr>
              <w:pStyle w:val="Normal"/>
              <w:widowControl w:val="false"/>
              <w:rPr>
                <w:sz w:val="5"/>
                <w:szCs w:val="5"/>
              </w:rPr>
            </w:pPr>
            <w:r>
              <w:rPr>
                <w:sz w:val="5"/>
                <w:szCs w:val="5"/>
              </w:rPr>
            </w:r>
          </w:p>
        </w:tc>
        <w:tc>
          <w:tcPr>
            <w:tcW w:w="320" w:type="dxa"/>
            <w:vMerge w:val="restart"/>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5" w:type="dxa"/>
            <w:tcBorders>
              <w:right w:val="single" w:sz="8" w:space="0" w:color="000000"/>
            </w:tcBorders>
            <w:vAlign w:val="bottom"/>
          </w:tcPr>
          <w:p>
            <w:pPr>
              <w:pStyle w:val="Normal"/>
              <w:widowControl w:val="false"/>
              <w:rPr>
                <w:sz w:val="5"/>
                <w:szCs w:val="5"/>
              </w:rPr>
            </w:pPr>
            <w:r>
              <w:rPr>
                <w:sz w:val="5"/>
                <w:szCs w:val="5"/>
              </w:rPr>
            </w:r>
          </w:p>
        </w:tc>
        <w:tc>
          <w:tcPr>
            <w:tcW w:w="297" w:type="dxa"/>
            <w:vMerge w:val="restart"/>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right w:val="single" w:sz="8" w:space="0" w:color="000000"/>
            </w:tcBorders>
            <w:vAlign w:val="bottom"/>
          </w:tcPr>
          <w:p>
            <w:pPr>
              <w:pStyle w:val="Normal"/>
              <w:widowControl w:val="false"/>
              <w:rPr>
                <w:sz w:val="5"/>
                <w:szCs w:val="5"/>
              </w:rPr>
            </w:pPr>
            <w:r>
              <w:rPr>
                <w:sz w:val="5"/>
                <w:szCs w:val="5"/>
              </w:rPr>
            </w:r>
          </w:p>
        </w:tc>
        <w:tc>
          <w:tcPr>
            <w:tcW w:w="301" w:type="dxa"/>
            <w:vMerge w:val="restart"/>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19" w:type="dxa"/>
            <w:tcBorders>
              <w:right w:val="single" w:sz="8" w:space="0" w:color="000000"/>
            </w:tcBorders>
            <w:vAlign w:val="bottom"/>
          </w:tcPr>
          <w:p>
            <w:pPr>
              <w:pStyle w:val="Normal"/>
              <w:widowControl w:val="false"/>
              <w:rPr>
                <w:sz w:val="5"/>
                <w:szCs w:val="5"/>
              </w:rPr>
            </w:pPr>
            <w:r>
              <w:rPr>
                <w:sz w:val="5"/>
                <w:szCs w:val="5"/>
              </w:rPr>
            </w:r>
          </w:p>
        </w:tc>
        <w:tc>
          <w:tcPr>
            <w:tcW w:w="443" w:type="dxa"/>
            <w:tcBorders>
              <w:right w:val="single" w:sz="8" w:space="0" w:color="000000"/>
            </w:tcBorders>
            <w:vAlign w:val="bottom"/>
          </w:tcPr>
          <w:p>
            <w:pPr>
              <w:pStyle w:val="Normal"/>
              <w:widowControl w:val="false"/>
              <w:rPr>
                <w:sz w:val="5"/>
                <w:szCs w:val="5"/>
              </w:rPr>
            </w:pPr>
            <w:r>
              <w:rPr>
                <w:sz w:val="5"/>
                <w:szCs w:val="5"/>
              </w:rPr>
            </w:r>
          </w:p>
        </w:tc>
        <w:tc>
          <w:tcPr>
            <w:tcW w:w="560" w:type="dxa"/>
            <w:tcBorders>
              <w:right w:val="single" w:sz="8" w:space="0" w:color="000000"/>
            </w:tcBorders>
            <w:vAlign w:val="bottom"/>
          </w:tcPr>
          <w:p>
            <w:pPr>
              <w:pStyle w:val="Normal"/>
              <w:widowControl w:val="false"/>
              <w:rPr>
                <w:sz w:val="5"/>
                <w:szCs w:val="5"/>
              </w:rPr>
            </w:pPr>
            <w:r>
              <w:rPr>
                <w:sz w:val="5"/>
                <w:szCs w:val="5"/>
              </w:rPr>
            </w:r>
          </w:p>
        </w:tc>
        <w:tc>
          <w:tcPr>
            <w:tcW w:w="320" w:type="dxa"/>
            <w:tcBorders/>
            <w:vAlign w:val="bottom"/>
          </w:tcPr>
          <w:p>
            <w:pPr>
              <w:pStyle w:val="Normal"/>
              <w:widowControl w:val="false"/>
              <w:rPr>
                <w:sz w:val="5"/>
                <w:szCs w:val="5"/>
              </w:rPr>
            </w:pPr>
            <w:r>
              <w:rPr>
                <w:sz w:val="5"/>
                <w:szCs w:val="5"/>
              </w:rPr>
            </w:r>
          </w:p>
        </w:tc>
        <w:tc>
          <w:tcPr>
            <w:tcW w:w="100" w:type="dxa"/>
            <w:tcBorders>
              <w:right w:val="single" w:sz="8" w:space="0" w:color="000000"/>
            </w:tcBorders>
            <w:vAlign w:val="bottom"/>
          </w:tcPr>
          <w:p>
            <w:pPr>
              <w:pStyle w:val="Normal"/>
              <w:widowControl w:val="false"/>
              <w:rPr>
                <w:sz w:val="5"/>
                <w:szCs w:val="5"/>
              </w:rPr>
            </w:pPr>
            <w:r>
              <w:rPr>
                <w:sz w:val="5"/>
                <w:szCs w:val="5"/>
              </w:rPr>
            </w:r>
          </w:p>
        </w:tc>
        <w:tc>
          <w:tcPr>
            <w:tcW w:w="579" w:type="dxa"/>
            <w:tcBorders>
              <w:right w:val="single" w:sz="8" w:space="0" w:color="000000"/>
            </w:tcBorders>
            <w:vAlign w:val="bottom"/>
          </w:tcPr>
          <w:p>
            <w:pPr>
              <w:pStyle w:val="Normal"/>
              <w:widowControl w:val="false"/>
              <w:rPr>
                <w:sz w:val="5"/>
                <w:szCs w:val="5"/>
              </w:rPr>
            </w:pPr>
            <w:r>
              <w:rPr>
                <w:sz w:val="5"/>
                <w:szCs w:val="5"/>
              </w:rPr>
            </w:r>
          </w:p>
        </w:tc>
        <w:tc>
          <w:tcPr>
            <w:tcW w:w="561" w:type="dxa"/>
            <w:tcBorders>
              <w:right w:val="single" w:sz="8" w:space="0" w:color="000000"/>
            </w:tcBorders>
            <w:vAlign w:val="bottom"/>
          </w:tcPr>
          <w:p>
            <w:pPr>
              <w:pStyle w:val="Normal"/>
              <w:widowControl w:val="false"/>
              <w:rPr>
                <w:sz w:val="5"/>
                <w:szCs w:val="5"/>
              </w:rPr>
            </w:pPr>
            <w:r>
              <w:rPr>
                <w:sz w:val="5"/>
                <w:szCs w:val="5"/>
              </w:rPr>
            </w:r>
          </w:p>
        </w:tc>
        <w:tc>
          <w:tcPr>
            <w:tcW w:w="560" w:type="dxa"/>
            <w:tcBorders>
              <w:right w:val="single" w:sz="8" w:space="0" w:color="000000"/>
            </w:tcBorders>
            <w:vAlign w:val="bottom"/>
          </w:tcPr>
          <w:p>
            <w:pPr>
              <w:pStyle w:val="Normal"/>
              <w:widowControl w:val="false"/>
              <w:rPr>
                <w:sz w:val="5"/>
                <w:szCs w:val="5"/>
              </w:rPr>
            </w:pPr>
            <w:r>
              <w:rPr>
                <w:sz w:val="5"/>
                <w:szCs w:val="5"/>
              </w:rPr>
            </w:r>
          </w:p>
        </w:tc>
        <w:tc>
          <w:tcPr>
            <w:tcW w:w="440" w:type="dxa"/>
            <w:tcBorders>
              <w:right w:val="single" w:sz="8" w:space="0" w:color="000000"/>
            </w:tcBorders>
            <w:vAlign w:val="bottom"/>
          </w:tcPr>
          <w:p>
            <w:pPr>
              <w:pStyle w:val="Normal"/>
              <w:widowControl w:val="false"/>
              <w:rPr>
                <w:sz w:val="5"/>
                <w:szCs w:val="5"/>
              </w:rPr>
            </w:pPr>
            <w:r>
              <w:rPr>
                <w:sz w:val="5"/>
                <w:szCs w:val="5"/>
              </w:rPr>
            </w:r>
          </w:p>
        </w:tc>
        <w:tc>
          <w:tcPr>
            <w:tcW w:w="420" w:type="dxa"/>
            <w:tcBorders>
              <w:right w:val="single" w:sz="8" w:space="0" w:color="000000"/>
            </w:tcBorders>
            <w:vAlign w:val="bottom"/>
          </w:tcPr>
          <w:p>
            <w:pPr>
              <w:pStyle w:val="Normal"/>
              <w:widowControl w:val="false"/>
              <w:rPr>
                <w:sz w:val="5"/>
                <w:szCs w:val="5"/>
              </w:rPr>
            </w:pPr>
            <w:r>
              <w:rPr>
                <w:sz w:val="5"/>
                <w:szCs w:val="5"/>
              </w:rPr>
            </w:r>
          </w:p>
        </w:tc>
        <w:tc>
          <w:tcPr>
            <w:tcW w:w="420" w:type="dxa"/>
            <w:tcBorders>
              <w:right w:val="single" w:sz="8" w:space="0" w:color="000000"/>
            </w:tcBorders>
            <w:vAlign w:val="bottom"/>
          </w:tcPr>
          <w:p>
            <w:pPr>
              <w:pStyle w:val="Normal"/>
              <w:widowControl w:val="false"/>
              <w:rPr>
                <w:sz w:val="5"/>
                <w:szCs w:val="5"/>
              </w:rPr>
            </w:pPr>
            <w:r>
              <w:rPr>
                <w:sz w:val="5"/>
                <w:szCs w:val="5"/>
              </w:rPr>
            </w:r>
          </w:p>
        </w:tc>
        <w:tc>
          <w:tcPr>
            <w:tcW w:w="17" w:type="dxa"/>
            <w:tcBorders/>
            <w:vAlign w:val="bottom"/>
          </w:tcPr>
          <w:p>
            <w:pPr>
              <w:pStyle w:val="Normal"/>
              <w:widowControl w:val="false"/>
              <w:rPr>
                <w:sz w:val="1"/>
                <w:szCs w:val="1"/>
              </w:rPr>
            </w:pPr>
            <w:r>
              <w:rPr>
                <w:sz w:val="1"/>
                <w:szCs w:val="1"/>
              </w:rPr>
            </w:r>
          </w:p>
        </w:tc>
      </w:tr>
      <w:tr>
        <w:trPr>
          <w:trHeight w:val="249"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100" w:type="dxa"/>
            <w:tcBorders>
              <w:bottom w:val="single" w:sz="8" w:space="0" w:color="000000"/>
            </w:tcBorders>
            <w:vAlign w:val="bottom"/>
          </w:tcPr>
          <w:p>
            <w:pPr>
              <w:pStyle w:val="Normal"/>
              <w:widowControl w:val="false"/>
              <w:rPr>
                <w:sz w:val="21"/>
                <w:szCs w:val="21"/>
              </w:rPr>
            </w:pPr>
            <w:r>
              <w:rPr>
                <w:sz w:val="21"/>
                <w:szCs w:val="21"/>
              </w:rPr>
            </w:r>
          </w:p>
        </w:tc>
        <w:tc>
          <w:tcPr>
            <w:tcW w:w="1320" w:type="dxa"/>
            <w:vMerge w:val="continue"/>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100" w:type="dxa"/>
            <w:tcBorders>
              <w:bottom w:val="single" w:sz="8" w:space="0" w:color="000000"/>
            </w:tcBorders>
            <w:vAlign w:val="bottom"/>
          </w:tcPr>
          <w:p>
            <w:pPr>
              <w:pStyle w:val="Normal"/>
              <w:widowControl w:val="false"/>
              <w:rPr>
                <w:sz w:val="21"/>
                <w:szCs w:val="21"/>
              </w:rPr>
            </w:pPr>
            <w:r>
              <w:rPr>
                <w:sz w:val="21"/>
                <w:szCs w:val="21"/>
              </w:rPr>
            </w:r>
          </w:p>
        </w:tc>
        <w:tc>
          <w:tcPr>
            <w:tcW w:w="5724" w:type="dxa"/>
            <w:vMerge w:val="continue"/>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00" w:type="dxa"/>
            <w:vMerge w:val="continue"/>
            <w:tcBorders>
              <w:bottom w:val="single" w:sz="8" w:space="0" w:color="000000"/>
            </w:tcBorders>
            <w:vAlign w:val="bottom"/>
          </w:tcPr>
          <w:p>
            <w:pPr>
              <w:pStyle w:val="Normal"/>
              <w:widowControl w:val="false"/>
              <w:rPr>
                <w:sz w:val="21"/>
                <w:szCs w:val="21"/>
              </w:rPr>
            </w:pPr>
            <w:r>
              <w:rPr>
                <w:sz w:val="21"/>
                <w:szCs w:val="21"/>
              </w:rPr>
            </w:r>
          </w:p>
        </w:tc>
        <w:tc>
          <w:tcPr>
            <w:tcW w:w="1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00" w:type="dxa"/>
            <w:vMerge w:val="continue"/>
            <w:tcBorders>
              <w:bottom w:val="single" w:sz="8" w:space="0" w:color="000000"/>
            </w:tcBorders>
            <w:vAlign w:val="bottom"/>
          </w:tcPr>
          <w:p>
            <w:pPr>
              <w:pStyle w:val="Normal"/>
              <w:widowControl w:val="false"/>
              <w:rPr>
                <w:sz w:val="21"/>
                <w:szCs w:val="21"/>
              </w:rPr>
            </w:pPr>
            <w:r>
              <w:rPr>
                <w:sz w:val="21"/>
                <w:szCs w:val="21"/>
              </w:rPr>
            </w:r>
          </w:p>
        </w:tc>
        <w:tc>
          <w:tcPr>
            <w:tcW w:w="122"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298" w:type="dxa"/>
            <w:vMerge w:val="continue"/>
            <w:tcBorders>
              <w:bottom w:val="single" w:sz="8" w:space="0" w:color="000000"/>
            </w:tcBorders>
            <w:vAlign w:val="bottom"/>
          </w:tcPr>
          <w:p>
            <w:pPr>
              <w:pStyle w:val="Normal"/>
              <w:widowControl w:val="false"/>
              <w:rPr>
                <w:sz w:val="21"/>
                <w:szCs w:val="21"/>
              </w:rPr>
            </w:pPr>
            <w:r>
              <w:rPr>
                <w:sz w:val="21"/>
                <w:szCs w:val="21"/>
              </w:rPr>
            </w:r>
          </w:p>
        </w:tc>
        <w:tc>
          <w:tcPr>
            <w:tcW w:w="1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20" w:type="dxa"/>
            <w:vMerge w:val="continue"/>
            <w:tcBorders>
              <w:bottom w:val="single" w:sz="8" w:space="0" w:color="000000"/>
            </w:tcBorders>
            <w:vAlign w:val="bottom"/>
          </w:tcPr>
          <w:p>
            <w:pPr>
              <w:pStyle w:val="Normal"/>
              <w:widowControl w:val="false"/>
              <w:rPr>
                <w:sz w:val="21"/>
                <w:szCs w:val="21"/>
              </w:rPr>
            </w:pPr>
            <w:r>
              <w:rPr>
                <w:sz w:val="21"/>
                <w:szCs w:val="21"/>
              </w:rPr>
            </w:r>
          </w:p>
        </w:tc>
        <w:tc>
          <w:tcPr>
            <w:tcW w:w="125"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297" w:type="dxa"/>
            <w:vMerge w:val="continue"/>
            <w:tcBorders>
              <w:bottom w:val="single" w:sz="8" w:space="0" w:color="000000"/>
            </w:tcBorders>
            <w:vAlign w:val="bottom"/>
          </w:tcPr>
          <w:p>
            <w:pPr>
              <w:pStyle w:val="Normal"/>
              <w:widowControl w:val="false"/>
              <w:rPr>
                <w:sz w:val="21"/>
                <w:szCs w:val="21"/>
              </w:rPr>
            </w:pPr>
            <w:r>
              <w:rPr>
                <w:sz w:val="21"/>
                <w:szCs w:val="21"/>
              </w:rPr>
            </w:r>
          </w:p>
        </w:tc>
        <w:tc>
          <w:tcPr>
            <w:tcW w:w="1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01" w:type="dxa"/>
            <w:vMerge w:val="continue"/>
            <w:tcBorders>
              <w:bottom w:val="single" w:sz="8" w:space="0" w:color="000000"/>
            </w:tcBorders>
            <w:vAlign w:val="bottom"/>
          </w:tcPr>
          <w:p>
            <w:pPr>
              <w:pStyle w:val="Normal"/>
              <w:widowControl w:val="false"/>
              <w:rPr>
                <w:sz w:val="21"/>
                <w:szCs w:val="21"/>
              </w:rPr>
            </w:pPr>
            <w:r>
              <w:rPr>
                <w:sz w:val="21"/>
                <w:szCs w:val="21"/>
              </w:rPr>
            </w:r>
          </w:p>
        </w:tc>
        <w:tc>
          <w:tcPr>
            <w:tcW w:w="119"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43"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6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20" w:type="dxa"/>
            <w:tcBorders>
              <w:bottom w:val="single" w:sz="8" w:space="0" w:color="000000"/>
            </w:tcBorders>
            <w:vAlign w:val="bottom"/>
          </w:tcPr>
          <w:p>
            <w:pPr>
              <w:pStyle w:val="Normal"/>
              <w:widowControl w:val="false"/>
              <w:rPr>
                <w:sz w:val="21"/>
                <w:szCs w:val="21"/>
              </w:rPr>
            </w:pPr>
            <w:r>
              <w:rPr>
                <w:sz w:val="21"/>
                <w:szCs w:val="21"/>
              </w:rPr>
            </w:r>
          </w:p>
        </w:tc>
        <w:tc>
          <w:tcPr>
            <w:tcW w:w="10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79"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61"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6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4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17" w:type="dxa"/>
            <w:tcBorders/>
            <w:vAlign w:val="bottom"/>
          </w:tcPr>
          <w:p>
            <w:pPr>
              <w:pStyle w:val="Normal"/>
              <w:widowControl w:val="false"/>
              <w:rPr>
                <w:sz w:val="1"/>
                <w:szCs w:val="1"/>
              </w:rPr>
            </w:pPr>
            <w:r>
              <w:rPr>
                <w:sz w:val="1"/>
                <w:szCs w:val="1"/>
              </w:rPr>
            </w:r>
          </w:p>
        </w:tc>
      </w:tr>
      <w:tr>
        <w:trPr>
          <w:trHeight w:val="267" w:hRule="atLeast"/>
        </w:trPr>
        <w:tc>
          <w:tcPr>
            <w:tcW w:w="1400" w:type="dxa"/>
            <w:vMerge w:val="restart"/>
            <w:tcBorders>
              <w:left w:val="single" w:sz="8" w:space="0" w:color="000000"/>
              <w:right w:val="single" w:sz="8" w:space="0" w:color="000000"/>
            </w:tcBorders>
            <w:textDirection w:val="btLr"/>
            <w:vAlign w:val="bottom"/>
          </w:tcPr>
          <w:p>
            <w:pPr>
              <w:pStyle w:val="Normal"/>
              <w:widowControl w:val="false"/>
              <w:ind w:left="898" w:hanging="0"/>
              <w:rPr>
                <w:sz w:val="20"/>
                <w:szCs w:val="20"/>
              </w:rPr>
            </w:pPr>
            <w:r>
              <w:rPr>
                <w:rFonts w:eastAsia="Times New Roman CYR" w:cs="Times New Roman CYR" w:ascii="Times New Roman CYR" w:hAnsi="Times New Roman CYR"/>
                <w:b/>
                <w:bCs/>
                <w:w w:val="71"/>
                <w:sz w:val="10"/>
                <w:szCs w:val="10"/>
              </w:rPr>
              <w:t>Общепрофессиональныйцикл</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ОП.00</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5724"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CYR" w:cs="Times New Roman CYR" w:ascii="Times New Roman CYR" w:hAnsi="Times New Roman CYR"/>
                <w:b/>
                <w:bCs/>
                <w:sz w:val="24"/>
                <w:szCs w:val="24"/>
              </w:rPr>
              <w:t>Общепрофессиональный цикл</w:t>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8"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5"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7"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1"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3"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17" w:type="dxa"/>
            <w:tcBorders/>
            <w:vAlign w:val="bottom"/>
          </w:tcPr>
          <w:p>
            <w:pPr>
              <w:pStyle w:val="Normal"/>
              <w:widowControl w:val="false"/>
              <w:rPr>
                <w:sz w:val="1"/>
                <w:szCs w:val="1"/>
              </w:rPr>
            </w:pPr>
            <w:r>
              <w:rPr>
                <w:sz w:val="1"/>
                <w:szCs w:val="1"/>
              </w:rPr>
            </w:r>
          </w:p>
        </w:tc>
      </w:tr>
      <w:tr>
        <w:trPr>
          <w:trHeight w:val="310"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ОП.01</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4"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rPr>
                <w:sz w:val="24"/>
                <w:szCs w:val="24"/>
              </w:rPr>
            </w:pPr>
            <w:r>
              <w:rPr>
                <w:sz w:val="24"/>
                <w:szCs w:val="24"/>
              </w:rPr>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5"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7"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3"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r>
        <w:trPr>
          <w:trHeight w:val="314"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ОП.02</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4" w:type="dxa"/>
            <w:tcBorders>
              <w:bottom w:val="single" w:sz="8" w:space="0" w:color="000000"/>
              <w:right w:val="single" w:sz="8" w:space="0" w:color="000000"/>
            </w:tcBorders>
            <w:vAlign w:val="bottom"/>
          </w:tcPr>
          <w:p>
            <w:pPr>
              <w:pStyle w:val="Normal"/>
              <w:widowControl w:val="false"/>
              <w:spacing w:lineRule="exact" w:line="310"/>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rPr>
                <w:sz w:val="24"/>
                <w:szCs w:val="24"/>
              </w:rPr>
            </w:pPr>
            <w:r>
              <w:rPr>
                <w:sz w:val="24"/>
                <w:szCs w:val="24"/>
              </w:rPr>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6"/>
              <w:jc w:val="center"/>
              <w:rPr>
                <w:sz w:val="20"/>
                <w:szCs w:val="20"/>
              </w:rPr>
            </w:pPr>
            <w:r>
              <w:rPr>
                <w:rFonts w:eastAsia="Times New Roman"/>
                <w:b/>
                <w:bCs/>
                <w:sz w:val="24"/>
                <w:szCs w:val="24"/>
              </w:rPr>
              <w:t>+</w:t>
            </w:r>
          </w:p>
        </w:tc>
        <w:tc>
          <w:tcPr>
            <w:tcW w:w="125"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7"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3"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r>
        <w:trPr>
          <w:trHeight w:val="149" w:hRule="atLeast"/>
        </w:trPr>
        <w:tc>
          <w:tcPr>
            <w:tcW w:w="1400" w:type="dxa"/>
            <w:vMerge w:val="continue"/>
            <w:tcBorders>
              <w:left w:val="single" w:sz="8" w:space="0" w:color="000000"/>
              <w:right w:val="single" w:sz="8" w:space="0" w:color="000000"/>
            </w:tcBorders>
            <w:vAlign w:val="bottom"/>
          </w:tcPr>
          <w:p>
            <w:pPr>
              <w:pStyle w:val="Normal"/>
              <w:widowControl w:val="false"/>
              <w:rPr>
                <w:sz w:val="12"/>
                <w:szCs w:val="12"/>
              </w:rPr>
            </w:pPr>
            <w:r>
              <w:rPr>
                <w:sz w:val="12"/>
                <w:szCs w:val="12"/>
              </w:rPr>
            </w:r>
          </w:p>
        </w:tc>
        <w:tc>
          <w:tcPr>
            <w:tcW w:w="100" w:type="dxa"/>
            <w:tcBorders/>
            <w:vAlign w:val="bottom"/>
          </w:tcPr>
          <w:p>
            <w:pPr>
              <w:pStyle w:val="Normal"/>
              <w:widowControl w:val="false"/>
              <w:rPr>
                <w:sz w:val="12"/>
                <w:szCs w:val="12"/>
              </w:rPr>
            </w:pPr>
            <w:r>
              <w:rPr>
                <w:sz w:val="12"/>
                <w:szCs w:val="12"/>
              </w:rPr>
            </w:r>
          </w:p>
        </w:tc>
        <w:tc>
          <w:tcPr>
            <w:tcW w:w="1320" w:type="dxa"/>
            <w:tcBorders>
              <w:right w:val="single" w:sz="8" w:space="0" w:color="000000"/>
            </w:tcBorders>
            <w:vAlign w:val="bottom"/>
          </w:tcPr>
          <w:p>
            <w:pPr>
              <w:pStyle w:val="Normal"/>
              <w:widowControl w:val="false"/>
              <w:rPr>
                <w:sz w:val="12"/>
                <w:szCs w:val="12"/>
              </w:rPr>
            </w:pPr>
            <w:r>
              <w:rPr>
                <w:sz w:val="12"/>
                <w:szCs w:val="12"/>
              </w:rPr>
            </w:r>
          </w:p>
        </w:tc>
        <w:tc>
          <w:tcPr>
            <w:tcW w:w="100" w:type="dxa"/>
            <w:tcBorders/>
            <w:vAlign w:val="bottom"/>
          </w:tcPr>
          <w:p>
            <w:pPr>
              <w:pStyle w:val="Normal"/>
              <w:widowControl w:val="false"/>
              <w:rPr>
                <w:sz w:val="12"/>
                <w:szCs w:val="12"/>
              </w:rPr>
            </w:pPr>
            <w:r>
              <w:rPr>
                <w:sz w:val="12"/>
                <w:szCs w:val="12"/>
              </w:rPr>
            </w:r>
          </w:p>
        </w:tc>
        <w:tc>
          <w:tcPr>
            <w:tcW w:w="5724" w:type="dxa"/>
            <w:tcBorders>
              <w:right w:val="single" w:sz="8" w:space="0" w:color="000000"/>
            </w:tcBorders>
            <w:vAlign w:val="bottom"/>
          </w:tcPr>
          <w:p>
            <w:pPr>
              <w:pStyle w:val="Normal"/>
              <w:widowControl w:val="false"/>
              <w:rPr>
                <w:sz w:val="12"/>
                <w:szCs w:val="12"/>
              </w:rPr>
            </w:pPr>
            <w:r>
              <w:rPr>
                <w:sz w:val="12"/>
                <w:szCs w:val="12"/>
              </w:rPr>
            </w:r>
          </w:p>
        </w:tc>
        <w:tc>
          <w:tcPr>
            <w:tcW w:w="300" w:type="dxa"/>
            <w:tcBorders/>
            <w:vAlign w:val="bottom"/>
          </w:tcPr>
          <w:p>
            <w:pPr>
              <w:pStyle w:val="Normal"/>
              <w:widowControl w:val="false"/>
              <w:rPr>
                <w:sz w:val="12"/>
                <w:szCs w:val="12"/>
              </w:rPr>
            </w:pPr>
            <w:r>
              <w:rPr>
                <w:sz w:val="12"/>
                <w:szCs w:val="12"/>
              </w:rPr>
            </w:r>
          </w:p>
        </w:tc>
        <w:tc>
          <w:tcPr>
            <w:tcW w:w="120" w:type="dxa"/>
            <w:tcBorders>
              <w:right w:val="single" w:sz="8" w:space="0" w:color="000000"/>
            </w:tcBorders>
            <w:vAlign w:val="bottom"/>
          </w:tcPr>
          <w:p>
            <w:pPr>
              <w:pStyle w:val="Normal"/>
              <w:widowControl w:val="false"/>
              <w:rPr>
                <w:sz w:val="12"/>
                <w:szCs w:val="12"/>
              </w:rPr>
            </w:pPr>
            <w:r>
              <w:rPr>
                <w:sz w:val="12"/>
                <w:szCs w:val="12"/>
              </w:rPr>
            </w:r>
          </w:p>
        </w:tc>
        <w:tc>
          <w:tcPr>
            <w:tcW w:w="300" w:type="dxa"/>
            <w:tcBorders/>
            <w:vAlign w:val="bottom"/>
          </w:tcPr>
          <w:p>
            <w:pPr>
              <w:pStyle w:val="Normal"/>
              <w:widowControl w:val="false"/>
              <w:rPr>
                <w:sz w:val="12"/>
                <w:szCs w:val="12"/>
              </w:rPr>
            </w:pPr>
            <w:r>
              <w:rPr>
                <w:sz w:val="12"/>
                <w:szCs w:val="12"/>
              </w:rPr>
            </w:r>
          </w:p>
        </w:tc>
        <w:tc>
          <w:tcPr>
            <w:tcW w:w="122" w:type="dxa"/>
            <w:tcBorders>
              <w:right w:val="single" w:sz="8" w:space="0" w:color="000000"/>
            </w:tcBorders>
            <w:vAlign w:val="bottom"/>
          </w:tcPr>
          <w:p>
            <w:pPr>
              <w:pStyle w:val="Normal"/>
              <w:widowControl w:val="false"/>
              <w:rPr>
                <w:sz w:val="12"/>
                <w:szCs w:val="12"/>
              </w:rPr>
            </w:pPr>
            <w:r>
              <w:rPr>
                <w:sz w:val="12"/>
                <w:szCs w:val="12"/>
              </w:rPr>
            </w:r>
          </w:p>
        </w:tc>
        <w:tc>
          <w:tcPr>
            <w:tcW w:w="298" w:type="dxa"/>
            <w:tcBorders/>
            <w:vAlign w:val="bottom"/>
          </w:tcPr>
          <w:p>
            <w:pPr>
              <w:pStyle w:val="Normal"/>
              <w:widowControl w:val="false"/>
              <w:rPr>
                <w:sz w:val="12"/>
                <w:szCs w:val="12"/>
              </w:rPr>
            </w:pPr>
            <w:r>
              <w:rPr>
                <w:sz w:val="12"/>
                <w:szCs w:val="12"/>
              </w:rPr>
            </w:r>
          </w:p>
        </w:tc>
        <w:tc>
          <w:tcPr>
            <w:tcW w:w="120" w:type="dxa"/>
            <w:tcBorders>
              <w:right w:val="single" w:sz="8" w:space="0" w:color="000000"/>
            </w:tcBorders>
            <w:vAlign w:val="bottom"/>
          </w:tcPr>
          <w:p>
            <w:pPr>
              <w:pStyle w:val="Normal"/>
              <w:widowControl w:val="false"/>
              <w:rPr>
                <w:sz w:val="12"/>
                <w:szCs w:val="12"/>
              </w:rPr>
            </w:pPr>
            <w:r>
              <w:rPr>
                <w:sz w:val="12"/>
                <w:szCs w:val="12"/>
              </w:rPr>
            </w:r>
          </w:p>
        </w:tc>
        <w:tc>
          <w:tcPr>
            <w:tcW w:w="320" w:type="dxa"/>
            <w:tcBorders/>
            <w:vAlign w:val="bottom"/>
          </w:tcPr>
          <w:p>
            <w:pPr>
              <w:pStyle w:val="Normal"/>
              <w:widowControl w:val="false"/>
              <w:rPr>
                <w:sz w:val="12"/>
                <w:szCs w:val="12"/>
              </w:rPr>
            </w:pPr>
            <w:r>
              <w:rPr>
                <w:sz w:val="12"/>
                <w:szCs w:val="12"/>
              </w:rPr>
            </w:r>
          </w:p>
        </w:tc>
        <w:tc>
          <w:tcPr>
            <w:tcW w:w="125" w:type="dxa"/>
            <w:tcBorders>
              <w:right w:val="single" w:sz="8" w:space="0" w:color="000000"/>
            </w:tcBorders>
            <w:vAlign w:val="bottom"/>
          </w:tcPr>
          <w:p>
            <w:pPr>
              <w:pStyle w:val="Normal"/>
              <w:widowControl w:val="false"/>
              <w:rPr>
                <w:sz w:val="12"/>
                <w:szCs w:val="12"/>
              </w:rPr>
            </w:pPr>
            <w:r>
              <w:rPr>
                <w:sz w:val="12"/>
                <w:szCs w:val="12"/>
              </w:rPr>
            </w:r>
          </w:p>
        </w:tc>
        <w:tc>
          <w:tcPr>
            <w:tcW w:w="297" w:type="dxa"/>
            <w:tcBorders/>
            <w:vAlign w:val="bottom"/>
          </w:tcPr>
          <w:p>
            <w:pPr>
              <w:pStyle w:val="Normal"/>
              <w:widowControl w:val="false"/>
              <w:rPr>
                <w:sz w:val="12"/>
                <w:szCs w:val="12"/>
              </w:rPr>
            </w:pPr>
            <w:r>
              <w:rPr>
                <w:sz w:val="12"/>
                <w:szCs w:val="12"/>
              </w:rPr>
            </w:r>
          </w:p>
        </w:tc>
        <w:tc>
          <w:tcPr>
            <w:tcW w:w="120" w:type="dxa"/>
            <w:tcBorders>
              <w:right w:val="single" w:sz="8" w:space="0" w:color="000000"/>
            </w:tcBorders>
            <w:vAlign w:val="bottom"/>
          </w:tcPr>
          <w:p>
            <w:pPr>
              <w:pStyle w:val="Normal"/>
              <w:widowControl w:val="false"/>
              <w:rPr>
                <w:sz w:val="12"/>
                <w:szCs w:val="12"/>
              </w:rPr>
            </w:pPr>
            <w:r>
              <w:rPr>
                <w:sz w:val="12"/>
                <w:szCs w:val="12"/>
              </w:rPr>
            </w:r>
          </w:p>
        </w:tc>
        <w:tc>
          <w:tcPr>
            <w:tcW w:w="301" w:type="dxa"/>
            <w:tcBorders/>
            <w:vAlign w:val="bottom"/>
          </w:tcPr>
          <w:p>
            <w:pPr>
              <w:pStyle w:val="Normal"/>
              <w:widowControl w:val="false"/>
              <w:rPr>
                <w:sz w:val="12"/>
                <w:szCs w:val="12"/>
              </w:rPr>
            </w:pPr>
            <w:r>
              <w:rPr>
                <w:sz w:val="12"/>
                <w:szCs w:val="12"/>
              </w:rPr>
            </w:r>
          </w:p>
        </w:tc>
        <w:tc>
          <w:tcPr>
            <w:tcW w:w="119" w:type="dxa"/>
            <w:tcBorders>
              <w:right w:val="single" w:sz="8" w:space="0" w:color="000000"/>
            </w:tcBorders>
            <w:vAlign w:val="bottom"/>
          </w:tcPr>
          <w:p>
            <w:pPr>
              <w:pStyle w:val="Normal"/>
              <w:widowControl w:val="false"/>
              <w:rPr>
                <w:sz w:val="12"/>
                <w:szCs w:val="12"/>
              </w:rPr>
            </w:pPr>
            <w:r>
              <w:rPr>
                <w:sz w:val="12"/>
                <w:szCs w:val="12"/>
              </w:rPr>
            </w:r>
          </w:p>
        </w:tc>
        <w:tc>
          <w:tcPr>
            <w:tcW w:w="443" w:type="dxa"/>
            <w:tcBorders>
              <w:right w:val="single" w:sz="8" w:space="0" w:color="000000"/>
            </w:tcBorders>
            <w:vAlign w:val="bottom"/>
          </w:tcPr>
          <w:p>
            <w:pPr>
              <w:pStyle w:val="Normal"/>
              <w:widowControl w:val="false"/>
              <w:rPr>
                <w:sz w:val="12"/>
                <w:szCs w:val="12"/>
              </w:rPr>
            </w:pPr>
            <w:r>
              <w:rPr>
                <w:sz w:val="12"/>
                <w:szCs w:val="12"/>
              </w:rPr>
            </w:r>
          </w:p>
        </w:tc>
        <w:tc>
          <w:tcPr>
            <w:tcW w:w="560" w:type="dxa"/>
            <w:tcBorders>
              <w:right w:val="single" w:sz="8" w:space="0" w:color="000000"/>
            </w:tcBorders>
            <w:vAlign w:val="bottom"/>
          </w:tcPr>
          <w:p>
            <w:pPr>
              <w:pStyle w:val="Normal"/>
              <w:widowControl w:val="false"/>
              <w:rPr>
                <w:sz w:val="12"/>
                <w:szCs w:val="12"/>
              </w:rPr>
            </w:pPr>
            <w:r>
              <w:rPr>
                <w:sz w:val="12"/>
                <w:szCs w:val="12"/>
              </w:rPr>
            </w:r>
          </w:p>
        </w:tc>
        <w:tc>
          <w:tcPr>
            <w:tcW w:w="320" w:type="dxa"/>
            <w:tcBorders/>
            <w:vAlign w:val="bottom"/>
          </w:tcPr>
          <w:p>
            <w:pPr>
              <w:pStyle w:val="Normal"/>
              <w:widowControl w:val="false"/>
              <w:rPr>
                <w:sz w:val="12"/>
                <w:szCs w:val="12"/>
              </w:rPr>
            </w:pPr>
            <w:r>
              <w:rPr>
                <w:sz w:val="12"/>
                <w:szCs w:val="12"/>
              </w:rPr>
            </w:r>
          </w:p>
        </w:tc>
        <w:tc>
          <w:tcPr>
            <w:tcW w:w="100" w:type="dxa"/>
            <w:tcBorders>
              <w:right w:val="single" w:sz="8" w:space="0" w:color="000000"/>
            </w:tcBorders>
            <w:vAlign w:val="bottom"/>
          </w:tcPr>
          <w:p>
            <w:pPr>
              <w:pStyle w:val="Normal"/>
              <w:widowControl w:val="false"/>
              <w:rPr>
                <w:sz w:val="12"/>
                <w:szCs w:val="12"/>
              </w:rPr>
            </w:pPr>
            <w:r>
              <w:rPr>
                <w:sz w:val="12"/>
                <w:szCs w:val="12"/>
              </w:rPr>
            </w:r>
          </w:p>
        </w:tc>
        <w:tc>
          <w:tcPr>
            <w:tcW w:w="579" w:type="dxa"/>
            <w:tcBorders>
              <w:right w:val="single" w:sz="8" w:space="0" w:color="000000"/>
            </w:tcBorders>
            <w:vAlign w:val="bottom"/>
          </w:tcPr>
          <w:p>
            <w:pPr>
              <w:pStyle w:val="Normal"/>
              <w:widowControl w:val="false"/>
              <w:rPr>
                <w:sz w:val="12"/>
                <w:szCs w:val="12"/>
              </w:rPr>
            </w:pPr>
            <w:r>
              <w:rPr>
                <w:sz w:val="12"/>
                <w:szCs w:val="12"/>
              </w:rPr>
            </w:r>
          </w:p>
        </w:tc>
        <w:tc>
          <w:tcPr>
            <w:tcW w:w="561" w:type="dxa"/>
            <w:tcBorders>
              <w:right w:val="single" w:sz="8" w:space="0" w:color="000000"/>
            </w:tcBorders>
            <w:vAlign w:val="bottom"/>
          </w:tcPr>
          <w:p>
            <w:pPr>
              <w:pStyle w:val="Normal"/>
              <w:widowControl w:val="false"/>
              <w:rPr>
                <w:sz w:val="12"/>
                <w:szCs w:val="12"/>
              </w:rPr>
            </w:pPr>
            <w:r>
              <w:rPr>
                <w:sz w:val="12"/>
                <w:szCs w:val="12"/>
              </w:rPr>
            </w:r>
          </w:p>
        </w:tc>
        <w:tc>
          <w:tcPr>
            <w:tcW w:w="560" w:type="dxa"/>
            <w:tcBorders>
              <w:right w:val="single" w:sz="8" w:space="0" w:color="000000"/>
            </w:tcBorders>
            <w:vAlign w:val="bottom"/>
          </w:tcPr>
          <w:p>
            <w:pPr>
              <w:pStyle w:val="Normal"/>
              <w:widowControl w:val="false"/>
              <w:rPr>
                <w:sz w:val="12"/>
                <w:szCs w:val="12"/>
              </w:rPr>
            </w:pPr>
            <w:r>
              <w:rPr>
                <w:sz w:val="12"/>
                <w:szCs w:val="12"/>
              </w:rPr>
            </w:r>
          </w:p>
        </w:tc>
        <w:tc>
          <w:tcPr>
            <w:tcW w:w="440" w:type="dxa"/>
            <w:tcBorders>
              <w:right w:val="single" w:sz="8" w:space="0" w:color="000000"/>
            </w:tcBorders>
            <w:vAlign w:val="bottom"/>
          </w:tcPr>
          <w:p>
            <w:pPr>
              <w:pStyle w:val="Normal"/>
              <w:widowControl w:val="false"/>
              <w:rPr>
                <w:sz w:val="12"/>
                <w:szCs w:val="12"/>
              </w:rPr>
            </w:pPr>
            <w:r>
              <w:rPr>
                <w:sz w:val="12"/>
                <w:szCs w:val="12"/>
              </w:rPr>
            </w:r>
          </w:p>
        </w:tc>
        <w:tc>
          <w:tcPr>
            <w:tcW w:w="420" w:type="dxa"/>
            <w:tcBorders>
              <w:right w:val="single" w:sz="8" w:space="0" w:color="000000"/>
            </w:tcBorders>
            <w:vAlign w:val="bottom"/>
          </w:tcPr>
          <w:p>
            <w:pPr>
              <w:pStyle w:val="Normal"/>
              <w:widowControl w:val="false"/>
              <w:rPr>
                <w:sz w:val="12"/>
                <w:szCs w:val="12"/>
              </w:rPr>
            </w:pPr>
            <w:r>
              <w:rPr>
                <w:sz w:val="12"/>
                <w:szCs w:val="12"/>
              </w:rPr>
            </w:r>
          </w:p>
        </w:tc>
        <w:tc>
          <w:tcPr>
            <w:tcW w:w="420" w:type="dxa"/>
            <w:tcBorders>
              <w:right w:val="single" w:sz="8" w:space="0" w:color="000000"/>
            </w:tcBorders>
            <w:vAlign w:val="bottom"/>
          </w:tcPr>
          <w:p>
            <w:pPr>
              <w:pStyle w:val="Normal"/>
              <w:widowControl w:val="false"/>
              <w:rPr>
                <w:sz w:val="12"/>
                <w:szCs w:val="12"/>
              </w:rPr>
            </w:pPr>
            <w:r>
              <w:rPr>
                <w:sz w:val="12"/>
                <w:szCs w:val="12"/>
              </w:rPr>
            </w:r>
          </w:p>
        </w:tc>
        <w:tc>
          <w:tcPr>
            <w:tcW w:w="17" w:type="dxa"/>
            <w:tcBorders/>
            <w:vAlign w:val="bottom"/>
          </w:tcPr>
          <w:p>
            <w:pPr>
              <w:pStyle w:val="Normal"/>
              <w:widowControl w:val="false"/>
              <w:rPr>
                <w:sz w:val="1"/>
                <w:szCs w:val="1"/>
              </w:rPr>
            </w:pPr>
            <w:r>
              <w:rPr>
                <w:sz w:val="1"/>
                <w:szCs w:val="1"/>
              </w:rPr>
            </w:r>
          </w:p>
        </w:tc>
      </w:tr>
      <w:tr>
        <w:trPr>
          <w:trHeight w:val="120"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100" w:type="dxa"/>
            <w:tcBorders>
              <w:bottom w:val="single" w:sz="8" w:space="0" w:color="000000"/>
            </w:tcBorders>
            <w:vAlign w:val="bottom"/>
          </w:tcPr>
          <w:p>
            <w:pPr>
              <w:pStyle w:val="Normal"/>
              <w:widowControl w:val="false"/>
              <w:rPr>
                <w:sz w:val="10"/>
                <w:szCs w:val="10"/>
              </w:rPr>
            </w:pPr>
            <w:r>
              <w:rPr>
                <w:sz w:val="10"/>
                <w:szCs w:val="10"/>
              </w:rPr>
            </w:r>
          </w:p>
        </w:tc>
        <w:tc>
          <w:tcPr>
            <w:tcW w:w="13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100" w:type="dxa"/>
            <w:tcBorders>
              <w:bottom w:val="single" w:sz="8" w:space="0" w:color="000000"/>
            </w:tcBorders>
            <w:vAlign w:val="bottom"/>
          </w:tcPr>
          <w:p>
            <w:pPr>
              <w:pStyle w:val="Normal"/>
              <w:widowControl w:val="false"/>
              <w:rPr>
                <w:sz w:val="10"/>
                <w:szCs w:val="10"/>
              </w:rPr>
            </w:pPr>
            <w:r>
              <w:rPr>
                <w:sz w:val="10"/>
                <w:szCs w:val="10"/>
              </w:rPr>
            </w:r>
          </w:p>
        </w:tc>
        <w:tc>
          <w:tcPr>
            <w:tcW w:w="5724"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00" w:type="dxa"/>
            <w:tcBorders>
              <w:bottom w:val="single" w:sz="8" w:space="0" w:color="000000"/>
            </w:tcBorders>
            <w:vAlign w:val="bottom"/>
          </w:tcPr>
          <w:p>
            <w:pPr>
              <w:pStyle w:val="Normal"/>
              <w:widowControl w:val="false"/>
              <w:rPr>
                <w:sz w:val="10"/>
                <w:szCs w:val="10"/>
              </w:rPr>
            </w:pPr>
            <w:r>
              <w:rPr>
                <w:sz w:val="10"/>
                <w:szCs w:val="10"/>
              </w:rPr>
            </w:r>
          </w:p>
        </w:tc>
        <w:tc>
          <w:tcPr>
            <w:tcW w:w="1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00" w:type="dxa"/>
            <w:tcBorders>
              <w:bottom w:val="single" w:sz="8" w:space="0" w:color="000000"/>
            </w:tcBorders>
            <w:vAlign w:val="bottom"/>
          </w:tcPr>
          <w:p>
            <w:pPr>
              <w:pStyle w:val="Normal"/>
              <w:widowControl w:val="false"/>
              <w:rPr>
                <w:sz w:val="10"/>
                <w:szCs w:val="10"/>
              </w:rPr>
            </w:pPr>
            <w:r>
              <w:rPr>
                <w:sz w:val="10"/>
                <w:szCs w:val="10"/>
              </w:rPr>
            </w:r>
          </w:p>
        </w:tc>
        <w:tc>
          <w:tcPr>
            <w:tcW w:w="122"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298" w:type="dxa"/>
            <w:tcBorders>
              <w:bottom w:val="single" w:sz="8" w:space="0" w:color="000000"/>
            </w:tcBorders>
            <w:vAlign w:val="bottom"/>
          </w:tcPr>
          <w:p>
            <w:pPr>
              <w:pStyle w:val="Normal"/>
              <w:widowControl w:val="false"/>
              <w:rPr>
                <w:sz w:val="10"/>
                <w:szCs w:val="10"/>
              </w:rPr>
            </w:pPr>
            <w:r>
              <w:rPr>
                <w:sz w:val="10"/>
                <w:szCs w:val="10"/>
              </w:rPr>
            </w:r>
          </w:p>
        </w:tc>
        <w:tc>
          <w:tcPr>
            <w:tcW w:w="1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20" w:type="dxa"/>
            <w:tcBorders>
              <w:bottom w:val="single" w:sz="8" w:space="0" w:color="000000"/>
            </w:tcBorders>
            <w:vAlign w:val="bottom"/>
          </w:tcPr>
          <w:p>
            <w:pPr>
              <w:pStyle w:val="Normal"/>
              <w:widowControl w:val="false"/>
              <w:rPr>
                <w:sz w:val="10"/>
                <w:szCs w:val="10"/>
              </w:rPr>
            </w:pPr>
            <w:r>
              <w:rPr>
                <w:sz w:val="10"/>
                <w:szCs w:val="10"/>
              </w:rPr>
            </w:r>
          </w:p>
        </w:tc>
        <w:tc>
          <w:tcPr>
            <w:tcW w:w="125"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297" w:type="dxa"/>
            <w:tcBorders>
              <w:bottom w:val="single" w:sz="8" w:space="0" w:color="000000"/>
            </w:tcBorders>
            <w:vAlign w:val="bottom"/>
          </w:tcPr>
          <w:p>
            <w:pPr>
              <w:pStyle w:val="Normal"/>
              <w:widowControl w:val="false"/>
              <w:rPr>
                <w:sz w:val="10"/>
                <w:szCs w:val="10"/>
              </w:rPr>
            </w:pPr>
            <w:r>
              <w:rPr>
                <w:sz w:val="10"/>
                <w:szCs w:val="10"/>
              </w:rPr>
            </w:r>
          </w:p>
        </w:tc>
        <w:tc>
          <w:tcPr>
            <w:tcW w:w="1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01" w:type="dxa"/>
            <w:tcBorders>
              <w:bottom w:val="single" w:sz="8" w:space="0" w:color="000000"/>
            </w:tcBorders>
            <w:vAlign w:val="bottom"/>
          </w:tcPr>
          <w:p>
            <w:pPr>
              <w:pStyle w:val="Normal"/>
              <w:widowControl w:val="false"/>
              <w:rPr>
                <w:sz w:val="10"/>
                <w:szCs w:val="10"/>
              </w:rPr>
            </w:pPr>
            <w:r>
              <w:rPr>
                <w:sz w:val="10"/>
                <w:szCs w:val="10"/>
              </w:rPr>
            </w:r>
          </w:p>
        </w:tc>
        <w:tc>
          <w:tcPr>
            <w:tcW w:w="119"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43"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6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20" w:type="dxa"/>
            <w:tcBorders>
              <w:bottom w:val="single" w:sz="8" w:space="0" w:color="000000"/>
            </w:tcBorders>
            <w:vAlign w:val="bottom"/>
          </w:tcPr>
          <w:p>
            <w:pPr>
              <w:pStyle w:val="Normal"/>
              <w:widowControl w:val="false"/>
              <w:rPr>
                <w:sz w:val="10"/>
                <w:szCs w:val="10"/>
              </w:rPr>
            </w:pPr>
            <w:r>
              <w:rPr>
                <w:sz w:val="10"/>
                <w:szCs w:val="10"/>
              </w:rPr>
            </w:r>
          </w:p>
        </w:tc>
        <w:tc>
          <w:tcPr>
            <w:tcW w:w="10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79"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61"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6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4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17" w:type="dxa"/>
            <w:tcBorders/>
            <w:vAlign w:val="bottom"/>
          </w:tcPr>
          <w:p>
            <w:pPr>
              <w:pStyle w:val="Normal"/>
              <w:widowControl w:val="false"/>
              <w:rPr>
                <w:sz w:val="1"/>
                <w:szCs w:val="1"/>
              </w:rPr>
            </w:pPr>
            <w:r>
              <w:rPr>
                <w:sz w:val="1"/>
                <w:szCs w:val="1"/>
              </w:rPr>
            </w:r>
          </w:p>
        </w:tc>
      </w:tr>
      <w:tr>
        <w:trPr>
          <w:trHeight w:val="263" w:hRule="atLeast"/>
        </w:trPr>
        <w:tc>
          <w:tcPr>
            <w:tcW w:w="1400" w:type="dxa"/>
            <w:vMerge w:val="restart"/>
            <w:tcBorders>
              <w:left w:val="single" w:sz="8" w:space="0" w:color="000000"/>
              <w:right w:val="single" w:sz="8" w:space="0" w:color="000000"/>
            </w:tcBorders>
            <w:textDirection w:val="btLr"/>
            <w:vAlign w:val="bottom"/>
          </w:tcPr>
          <w:p>
            <w:pPr>
              <w:pStyle w:val="Normal"/>
              <w:widowControl w:val="false"/>
              <w:ind w:left="170" w:hanging="0"/>
              <w:rPr>
                <w:sz w:val="20"/>
                <w:szCs w:val="20"/>
              </w:rPr>
            </w:pPr>
            <w:r>
              <w:rPr>
                <w:rFonts w:eastAsia="Times New Roman"/>
                <w:b/>
                <w:bCs/>
                <w:w w:val="79"/>
                <w:sz w:val="24"/>
                <w:szCs w:val="24"/>
              </w:rPr>
              <w:t>Профессиональныйцикл</w:t>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П.00</w:t>
            </w:r>
          </w:p>
        </w:tc>
        <w:tc>
          <w:tcPr>
            <w:tcW w:w="100" w:type="dxa"/>
            <w:tcBorders>
              <w:bottom w:val="single" w:sz="8" w:space="0" w:color="000000"/>
            </w:tcBorders>
            <w:shd w:color="auto" w:fill="DAEEF3" w:val="clear"/>
            <w:vAlign w:val="bottom"/>
          </w:tcPr>
          <w:p>
            <w:pPr>
              <w:pStyle w:val="Normal"/>
              <w:widowControl w:val="false"/>
              <w:rPr/>
            </w:pPr>
            <w:r>
              <w:rPr/>
            </w:r>
          </w:p>
        </w:tc>
        <w:tc>
          <w:tcPr>
            <w:tcW w:w="5724"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Профессиональный цикл</w:t>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5"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7"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1" w:type="dxa"/>
            <w:tcBorders>
              <w:bottom w:val="single" w:sz="8" w:space="0" w:color="000000"/>
            </w:tcBorders>
            <w:shd w:color="auto" w:fill="DAEEF3" w:val="clear"/>
            <w:vAlign w:val="bottom"/>
          </w:tcPr>
          <w:p>
            <w:pPr>
              <w:pStyle w:val="Normal"/>
              <w:widowControl w:val="false"/>
              <w:rPr/>
            </w:pPr>
            <w:r>
              <w:rPr/>
            </w:r>
          </w:p>
        </w:tc>
        <w:tc>
          <w:tcPr>
            <w:tcW w:w="11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3"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17" w:type="dxa"/>
            <w:tcBorders/>
            <w:vAlign w:val="bottom"/>
          </w:tcPr>
          <w:p>
            <w:pPr>
              <w:pStyle w:val="Normal"/>
              <w:widowControl w:val="false"/>
              <w:rPr>
                <w:sz w:val="1"/>
                <w:szCs w:val="1"/>
              </w:rPr>
            </w:pPr>
            <w:r>
              <w:rPr>
                <w:sz w:val="1"/>
                <w:szCs w:val="1"/>
              </w:rPr>
            </w:r>
          </w:p>
        </w:tc>
      </w:tr>
      <w:tr>
        <w:trPr>
          <w:trHeight w:val="266"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ПМ.00</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5724"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Профессиональные модули</w:t>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8"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5"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7"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1"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3"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17" w:type="dxa"/>
            <w:tcBorders/>
            <w:vAlign w:val="bottom"/>
          </w:tcPr>
          <w:p>
            <w:pPr>
              <w:pStyle w:val="Normal"/>
              <w:widowControl w:val="false"/>
              <w:rPr>
                <w:sz w:val="1"/>
                <w:szCs w:val="1"/>
              </w:rPr>
            </w:pPr>
            <w:r>
              <w:rPr>
                <w:sz w:val="1"/>
                <w:szCs w:val="1"/>
              </w:rPr>
            </w:r>
          </w:p>
        </w:tc>
      </w:tr>
      <w:tr>
        <w:trPr>
          <w:trHeight w:val="321"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320" w:type="dxa"/>
            <w:tcBorders>
              <w:bottom w:val="single" w:sz="8" w:space="0" w:color="DAEEF3"/>
              <w:right w:val="single" w:sz="8" w:space="0" w:color="000000"/>
            </w:tcBorders>
            <w:shd w:color="auto" w:fill="DAEEF3" w:val="clear"/>
            <w:vAlign w:val="bottom"/>
          </w:tcPr>
          <w:p>
            <w:pPr>
              <w:pStyle w:val="Normal"/>
              <w:widowControl w:val="false"/>
              <w:spacing w:lineRule="exact" w:line="268"/>
              <w:rPr>
                <w:sz w:val="20"/>
                <w:szCs w:val="20"/>
              </w:rPr>
            </w:pPr>
            <w:r>
              <w:rPr>
                <w:rFonts w:eastAsia="Times New Roman"/>
                <w:b/>
                <w:bCs/>
                <w:sz w:val="24"/>
                <w:szCs w:val="24"/>
              </w:rPr>
              <w:t>ПМ.01</w:t>
            </w:r>
          </w:p>
        </w:tc>
        <w:tc>
          <w:tcPr>
            <w:tcW w:w="1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5724" w:type="dxa"/>
            <w:tcBorders>
              <w:bottom w:val="single" w:sz="8" w:space="0" w:color="DAEEF3"/>
              <w:right w:val="single" w:sz="8" w:space="0" w:color="000000"/>
            </w:tcBorders>
            <w:shd w:color="auto" w:fill="DAEEF3" w:val="clear"/>
            <w:vAlign w:val="bottom"/>
          </w:tcPr>
          <w:p>
            <w:pPr>
              <w:pStyle w:val="Normal"/>
              <w:widowControl w:val="false"/>
              <w:spacing w:lineRule="exact" w:line="267"/>
              <w:rPr>
                <w:sz w:val="20"/>
                <w:szCs w:val="20"/>
              </w:rPr>
            </w:pPr>
            <w:r>
              <w:rPr>
                <w:rFonts w:eastAsia="Times New Roman"/>
                <w:sz w:val="28"/>
                <w:szCs w:val="28"/>
              </w:rPr>
              <w:t>…</w:t>
            </w:r>
          </w:p>
        </w:tc>
        <w:tc>
          <w:tcPr>
            <w:tcW w:w="3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2"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298"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2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5"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297"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01"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19"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43"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6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2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0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79"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61"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6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4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r>
        <w:trPr>
          <w:trHeight w:val="308"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320" w:type="dxa"/>
            <w:tcBorders>
              <w:top w:val="single" w:sz="8" w:space="0" w:color="000000"/>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МДК.01.01</w:t>
            </w:r>
          </w:p>
        </w:tc>
        <w:tc>
          <w:tcPr>
            <w:tcW w:w="1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5724" w:type="dxa"/>
            <w:tcBorders>
              <w:top w:val="single" w:sz="8" w:space="0" w:color="000000"/>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top w:val="single" w:sz="8" w:space="0" w:color="000000"/>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2"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top w:val="single" w:sz="8" w:space="0" w:color="000000"/>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top w:val="single" w:sz="8" w:space="0" w:color="000000"/>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5"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7" w:type="dxa"/>
            <w:tcBorders>
              <w:top w:val="single" w:sz="8" w:space="0" w:color="000000"/>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top w:val="single" w:sz="8" w:space="0" w:color="000000"/>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19"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3"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top w:val="single" w:sz="8" w:space="0" w:color="000000"/>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3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0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r>
        <w:trPr>
          <w:trHeight w:val="308"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vAlign w:val="bottom"/>
          </w:tcPr>
          <w:p>
            <w:pPr>
              <w:pStyle w:val="Normal"/>
              <w:widowControl w:val="false"/>
              <w:rPr>
                <w:sz w:val="24"/>
                <w:szCs w:val="24"/>
              </w:rPr>
            </w:pPr>
            <w:r>
              <w:rPr>
                <w:sz w:val="24"/>
                <w:szCs w:val="24"/>
              </w:rPr>
            </w:r>
          </w:p>
        </w:tc>
        <w:tc>
          <w:tcPr>
            <w:tcW w:w="1320" w:type="dxa"/>
            <w:tcBorders>
              <w:right w:val="single" w:sz="8" w:space="0" w:color="000000"/>
            </w:tcBorders>
            <w:vAlign w:val="bottom"/>
          </w:tcPr>
          <w:p>
            <w:pPr>
              <w:pStyle w:val="Normal"/>
              <w:widowControl w:val="false"/>
              <w:spacing w:lineRule="exact" w:line="273"/>
              <w:rPr>
                <w:sz w:val="20"/>
                <w:szCs w:val="20"/>
              </w:rPr>
            </w:pPr>
            <w:r>
              <w:rPr>
                <w:rFonts w:eastAsia="Times New Roman"/>
                <w:b/>
                <w:bCs/>
                <w:sz w:val="24"/>
                <w:szCs w:val="24"/>
              </w:rPr>
              <w:t>ПМ.02</w:t>
            </w:r>
          </w:p>
        </w:tc>
        <w:tc>
          <w:tcPr>
            <w:tcW w:w="100" w:type="dxa"/>
            <w:tcBorders/>
            <w:vAlign w:val="bottom"/>
          </w:tcPr>
          <w:p>
            <w:pPr>
              <w:pStyle w:val="Normal"/>
              <w:widowControl w:val="false"/>
              <w:rPr>
                <w:sz w:val="24"/>
                <w:szCs w:val="24"/>
              </w:rPr>
            </w:pPr>
            <w:r>
              <w:rPr>
                <w:sz w:val="24"/>
                <w:szCs w:val="24"/>
              </w:rPr>
            </w:r>
          </w:p>
        </w:tc>
        <w:tc>
          <w:tcPr>
            <w:tcW w:w="5724" w:type="dxa"/>
            <w:tcBorders>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vAlign w:val="bottom"/>
          </w:tcPr>
          <w:p>
            <w:pPr>
              <w:pStyle w:val="Normal"/>
              <w:widowControl w:val="false"/>
              <w:rPr>
                <w:sz w:val="24"/>
                <w:szCs w:val="24"/>
              </w:rPr>
            </w:pPr>
            <w:r>
              <w:rPr>
                <w:sz w:val="24"/>
                <w:szCs w:val="24"/>
              </w:rPr>
            </w:r>
          </w:p>
        </w:tc>
        <w:tc>
          <w:tcPr>
            <w:tcW w:w="120" w:type="dxa"/>
            <w:tcBorders>
              <w:right w:val="single" w:sz="8" w:space="0" w:color="000000"/>
            </w:tcBorders>
            <w:vAlign w:val="bottom"/>
          </w:tcPr>
          <w:p>
            <w:pPr>
              <w:pStyle w:val="Normal"/>
              <w:widowControl w:val="false"/>
              <w:rPr>
                <w:sz w:val="24"/>
                <w:szCs w:val="24"/>
              </w:rPr>
            </w:pPr>
            <w:r>
              <w:rPr>
                <w:sz w:val="24"/>
                <w:szCs w:val="24"/>
              </w:rPr>
            </w:r>
          </w:p>
        </w:tc>
        <w:tc>
          <w:tcPr>
            <w:tcW w:w="300" w:type="dxa"/>
            <w:tcBorders/>
            <w:vAlign w:val="bottom"/>
          </w:tcPr>
          <w:p>
            <w:pPr>
              <w:pStyle w:val="Normal"/>
              <w:widowControl w:val="false"/>
              <w:rPr>
                <w:sz w:val="24"/>
                <w:szCs w:val="24"/>
              </w:rPr>
            </w:pPr>
            <w:r>
              <w:rPr>
                <w:sz w:val="24"/>
                <w:szCs w:val="24"/>
              </w:rPr>
            </w:r>
          </w:p>
        </w:tc>
        <w:tc>
          <w:tcPr>
            <w:tcW w:w="122" w:type="dxa"/>
            <w:tcBorders>
              <w:right w:val="single" w:sz="8" w:space="0" w:color="000000"/>
            </w:tcBorders>
            <w:vAlign w:val="bottom"/>
          </w:tcPr>
          <w:p>
            <w:pPr>
              <w:pStyle w:val="Normal"/>
              <w:widowControl w:val="false"/>
              <w:rPr>
                <w:sz w:val="24"/>
                <w:szCs w:val="24"/>
              </w:rPr>
            </w:pPr>
            <w:r>
              <w:rPr>
                <w:sz w:val="24"/>
                <w:szCs w:val="24"/>
              </w:rPr>
            </w:r>
          </w:p>
        </w:tc>
        <w:tc>
          <w:tcPr>
            <w:tcW w:w="298" w:type="dxa"/>
            <w:tcBorders/>
            <w:vAlign w:val="bottom"/>
          </w:tcPr>
          <w:p>
            <w:pPr>
              <w:pStyle w:val="Normal"/>
              <w:widowControl w:val="false"/>
              <w:rPr>
                <w:sz w:val="24"/>
                <w:szCs w:val="24"/>
              </w:rPr>
            </w:pPr>
            <w:r>
              <w:rPr>
                <w:sz w:val="24"/>
                <w:szCs w:val="24"/>
              </w:rPr>
            </w:r>
          </w:p>
        </w:tc>
        <w:tc>
          <w:tcPr>
            <w:tcW w:w="120" w:type="dxa"/>
            <w:tcBorders>
              <w:right w:val="single" w:sz="8" w:space="0" w:color="000000"/>
            </w:tcBorders>
            <w:vAlign w:val="bottom"/>
          </w:tcPr>
          <w:p>
            <w:pPr>
              <w:pStyle w:val="Normal"/>
              <w:widowControl w:val="false"/>
              <w:rPr>
                <w:sz w:val="24"/>
                <w:szCs w:val="24"/>
              </w:rPr>
            </w:pPr>
            <w:r>
              <w:rPr>
                <w:sz w:val="24"/>
                <w:szCs w:val="24"/>
              </w:rPr>
            </w:r>
          </w:p>
        </w:tc>
        <w:tc>
          <w:tcPr>
            <w:tcW w:w="320" w:type="dxa"/>
            <w:tcBorders/>
            <w:vAlign w:val="bottom"/>
          </w:tcPr>
          <w:p>
            <w:pPr>
              <w:pStyle w:val="Normal"/>
              <w:widowControl w:val="false"/>
              <w:rPr>
                <w:sz w:val="24"/>
                <w:szCs w:val="24"/>
              </w:rPr>
            </w:pPr>
            <w:r>
              <w:rPr>
                <w:sz w:val="24"/>
                <w:szCs w:val="24"/>
              </w:rPr>
            </w:r>
          </w:p>
        </w:tc>
        <w:tc>
          <w:tcPr>
            <w:tcW w:w="125" w:type="dxa"/>
            <w:tcBorders>
              <w:right w:val="single" w:sz="8" w:space="0" w:color="000000"/>
            </w:tcBorders>
            <w:vAlign w:val="bottom"/>
          </w:tcPr>
          <w:p>
            <w:pPr>
              <w:pStyle w:val="Normal"/>
              <w:widowControl w:val="false"/>
              <w:rPr>
                <w:sz w:val="24"/>
                <w:szCs w:val="24"/>
              </w:rPr>
            </w:pPr>
            <w:r>
              <w:rPr>
                <w:sz w:val="24"/>
                <w:szCs w:val="24"/>
              </w:rPr>
            </w:r>
          </w:p>
        </w:tc>
        <w:tc>
          <w:tcPr>
            <w:tcW w:w="297" w:type="dxa"/>
            <w:tcBorders/>
            <w:vAlign w:val="bottom"/>
          </w:tcPr>
          <w:p>
            <w:pPr>
              <w:pStyle w:val="Normal"/>
              <w:widowControl w:val="false"/>
              <w:rPr>
                <w:sz w:val="24"/>
                <w:szCs w:val="24"/>
              </w:rPr>
            </w:pPr>
            <w:r>
              <w:rPr>
                <w:sz w:val="24"/>
                <w:szCs w:val="24"/>
              </w:rPr>
            </w:r>
          </w:p>
        </w:tc>
        <w:tc>
          <w:tcPr>
            <w:tcW w:w="120" w:type="dxa"/>
            <w:tcBorders>
              <w:right w:val="single" w:sz="8" w:space="0" w:color="000000"/>
            </w:tcBorders>
            <w:vAlign w:val="bottom"/>
          </w:tcPr>
          <w:p>
            <w:pPr>
              <w:pStyle w:val="Normal"/>
              <w:widowControl w:val="false"/>
              <w:rPr>
                <w:sz w:val="24"/>
                <w:szCs w:val="24"/>
              </w:rPr>
            </w:pPr>
            <w:r>
              <w:rPr>
                <w:sz w:val="24"/>
                <w:szCs w:val="24"/>
              </w:rPr>
            </w:r>
          </w:p>
        </w:tc>
        <w:tc>
          <w:tcPr>
            <w:tcW w:w="301" w:type="dxa"/>
            <w:tcBorders/>
            <w:vAlign w:val="bottom"/>
          </w:tcPr>
          <w:p>
            <w:pPr>
              <w:pStyle w:val="Normal"/>
              <w:widowControl w:val="false"/>
              <w:rPr>
                <w:sz w:val="24"/>
                <w:szCs w:val="24"/>
              </w:rPr>
            </w:pPr>
            <w:r>
              <w:rPr>
                <w:sz w:val="24"/>
                <w:szCs w:val="24"/>
              </w:rPr>
            </w:r>
          </w:p>
        </w:tc>
        <w:tc>
          <w:tcPr>
            <w:tcW w:w="119" w:type="dxa"/>
            <w:tcBorders>
              <w:right w:val="single" w:sz="8" w:space="0" w:color="000000"/>
            </w:tcBorders>
            <w:vAlign w:val="bottom"/>
          </w:tcPr>
          <w:p>
            <w:pPr>
              <w:pStyle w:val="Normal"/>
              <w:widowControl w:val="false"/>
              <w:rPr>
                <w:sz w:val="24"/>
                <w:szCs w:val="24"/>
              </w:rPr>
            </w:pPr>
            <w:r>
              <w:rPr>
                <w:sz w:val="24"/>
                <w:szCs w:val="24"/>
              </w:rPr>
            </w:r>
          </w:p>
        </w:tc>
        <w:tc>
          <w:tcPr>
            <w:tcW w:w="443" w:type="dxa"/>
            <w:tcBorders>
              <w:right w:val="single" w:sz="8" w:space="0" w:color="000000"/>
            </w:tcBorders>
            <w:vAlign w:val="bottom"/>
          </w:tcPr>
          <w:p>
            <w:pPr>
              <w:pStyle w:val="Normal"/>
              <w:widowControl w:val="false"/>
              <w:rPr>
                <w:sz w:val="24"/>
                <w:szCs w:val="24"/>
              </w:rPr>
            </w:pPr>
            <w:r>
              <w:rPr>
                <w:sz w:val="24"/>
                <w:szCs w:val="24"/>
              </w:rPr>
            </w:r>
          </w:p>
        </w:tc>
        <w:tc>
          <w:tcPr>
            <w:tcW w:w="560" w:type="dxa"/>
            <w:tcBorders>
              <w:right w:val="single" w:sz="8" w:space="0" w:color="000000"/>
            </w:tcBorders>
            <w:vAlign w:val="bottom"/>
          </w:tcPr>
          <w:p>
            <w:pPr>
              <w:pStyle w:val="Normal"/>
              <w:widowControl w:val="false"/>
              <w:rPr>
                <w:sz w:val="24"/>
                <w:szCs w:val="24"/>
              </w:rPr>
            </w:pPr>
            <w:r>
              <w:rPr>
                <w:sz w:val="24"/>
                <w:szCs w:val="24"/>
              </w:rPr>
            </w:r>
          </w:p>
        </w:tc>
        <w:tc>
          <w:tcPr>
            <w:tcW w:w="320" w:type="dxa"/>
            <w:tcBorders/>
            <w:vAlign w:val="bottom"/>
          </w:tcPr>
          <w:p>
            <w:pPr>
              <w:pStyle w:val="Normal"/>
              <w:widowControl w:val="false"/>
              <w:rPr>
                <w:sz w:val="24"/>
                <w:szCs w:val="24"/>
              </w:rPr>
            </w:pPr>
            <w:r>
              <w:rPr>
                <w:sz w:val="24"/>
                <w:szCs w:val="24"/>
              </w:rPr>
            </w:r>
          </w:p>
        </w:tc>
        <w:tc>
          <w:tcPr>
            <w:tcW w:w="100" w:type="dxa"/>
            <w:tcBorders>
              <w:right w:val="single" w:sz="8" w:space="0" w:color="000000"/>
            </w:tcBorders>
            <w:vAlign w:val="bottom"/>
          </w:tcPr>
          <w:p>
            <w:pPr>
              <w:pStyle w:val="Normal"/>
              <w:widowControl w:val="false"/>
              <w:rPr>
                <w:sz w:val="24"/>
                <w:szCs w:val="24"/>
              </w:rPr>
            </w:pPr>
            <w:r>
              <w:rPr>
                <w:sz w:val="24"/>
                <w:szCs w:val="24"/>
              </w:rPr>
            </w:r>
          </w:p>
        </w:tc>
        <w:tc>
          <w:tcPr>
            <w:tcW w:w="579" w:type="dxa"/>
            <w:tcBorders>
              <w:right w:val="single" w:sz="8" w:space="0" w:color="000000"/>
            </w:tcBorders>
            <w:vAlign w:val="bottom"/>
          </w:tcPr>
          <w:p>
            <w:pPr>
              <w:pStyle w:val="Normal"/>
              <w:widowControl w:val="false"/>
              <w:rPr>
                <w:sz w:val="24"/>
                <w:szCs w:val="24"/>
              </w:rPr>
            </w:pPr>
            <w:r>
              <w:rPr>
                <w:sz w:val="24"/>
                <w:szCs w:val="24"/>
              </w:rPr>
            </w:r>
          </w:p>
        </w:tc>
        <w:tc>
          <w:tcPr>
            <w:tcW w:w="561" w:type="dxa"/>
            <w:tcBorders>
              <w:right w:val="single" w:sz="8" w:space="0" w:color="000000"/>
            </w:tcBorders>
            <w:vAlign w:val="bottom"/>
          </w:tcPr>
          <w:p>
            <w:pPr>
              <w:pStyle w:val="Normal"/>
              <w:widowControl w:val="false"/>
              <w:rPr>
                <w:sz w:val="24"/>
                <w:szCs w:val="24"/>
              </w:rPr>
            </w:pPr>
            <w:r>
              <w:rPr>
                <w:sz w:val="24"/>
                <w:szCs w:val="24"/>
              </w:rPr>
            </w:r>
          </w:p>
        </w:tc>
        <w:tc>
          <w:tcPr>
            <w:tcW w:w="560" w:type="dxa"/>
            <w:tcBorders>
              <w:right w:val="single" w:sz="8" w:space="0" w:color="000000"/>
            </w:tcBorders>
            <w:vAlign w:val="bottom"/>
          </w:tcPr>
          <w:p>
            <w:pPr>
              <w:pStyle w:val="Normal"/>
              <w:widowControl w:val="false"/>
              <w:rPr>
                <w:sz w:val="24"/>
                <w:szCs w:val="24"/>
              </w:rPr>
            </w:pPr>
            <w:r>
              <w:rPr>
                <w:sz w:val="24"/>
                <w:szCs w:val="24"/>
              </w:rPr>
            </w:r>
          </w:p>
        </w:tc>
        <w:tc>
          <w:tcPr>
            <w:tcW w:w="440" w:type="dxa"/>
            <w:tcBorders>
              <w:right w:val="single" w:sz="8" w:space="0" w:color="000000"/>
            </w:tcBorders>
            <w:vAlign w:val="bottom"/>
          </w:tcPr>
          <w:p>
            <w:pPr>
              <w:pStyle w:val="Normal"/>
              <w:widowControl w:val="false"/>
              <w:rPr>
                <w:sz w:val="24"/>
                <w:szCs w:val="24"/>
              </w:rPr>
            </w:pPr>
            <w:r>
              <w:rPr>
                <w:sz w:val="24"/>
                <w:szCs w:val="24"/>
              </w:rPr>
            </w:r>
          </w:p>
        </w:tc>
        <w:tc>
          <w:tcPr>
            <w:tcW w:w="420" w:type="dxa"/>
            <w:tcBorders>
              <w:right w:val="single" w:sz="8" w:space="0" w:color="000000"/>
            </w:tcBorders>
            <w:vAlign w:val="bottom"/>
          </w:tcPr>
          <w:p>
            <w:pPr>
              <w:pStyle w:val="Normal"/>
              <w:widowControl w:val="false"/>
              <w:rPr>
                <w:sz w:val="24"/>
                <w:szCs w:val="24"/>
              </w:rPr>
            </w:pPr>
            <w:r>
              <w:rPr>
                <w:sz w:val="24"/>
                <w:szCs w:val="24"/>
              </w:rPr>
            </w:r>
          </w:p>
        </w:tc>
        <w:tc>
          <w:tcPr>
            <w:tcW w:w="420" w:type="dxa"/>
            <w:tcBorders>
              <w:right w:val="single" w:sz="8" w:space="0" w:color="000000"/>
            </w:tcBorders>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r>
        <w:trPr>
          <w:trHeight w:val="254" w:hRule="atLeast"/>
        </w:trPr>
        <w:tc>
          <w:tcPr>
            <w:tcW w:w="1400" w:type="dxa"/>
            <w:vMerge w:val="continue"/>
            <w:tcBorders>
              <w:left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vAlign w:val="bottom"/>
          </w:tcPr>
          <w:p>
            <w:pPr>
              <w:pStyle w:val="Normal"/>
              <w:widowControl w:val="false"/>
              <w:rPr/>
            </w:pPr>
            <w:r>
              <w:rPr/>
            </w:r>
          </w:p>
        </w:tc>
        <w:tc>
          <w:tcPr>
            <w:tcW w:w="1320" w:type="dxa"/>
            <w:tcBorders>
              <w:bottom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vAlign w:val="bottom"/>
          </w:tcPr>
          <w:p>
            <w:pPr>
              <w:pStyle w:val="Normal"/>
              <w:widowControl w:val="false"/>
              <w:rPr/>
            </w:pPr>
            <w:r>
              <w:rPr/>
            </w:r>
          </w:p>
        </w:tc>
        <w:tc>
          <w:tcPr>
            <w:tcW w:w="5724" w:type="dxa"/>
            <w:tcBorders>
              <w:bottom w:val="single" w:sz="8" w:space="0" w:color="000000"/>
              <w:right w:val="single" w:sz="8" w:space="0" w:color="000000"/>
            </w:tcBorders>
            <w:vAlign w:val="bottom"/>
          </w:tcPr>
          <w:p>
            <w:pPr>
              <w:pStyle w:val="Normal"/>
              <w:widowControl w:val="false"/>
              <w:rPr/>
            </w:pPr>
            <w:r>
              <w:rPr/>
            </w:r>
          </w:p>
        </w:tc>
        <w:tc>
          <w:tcPr>
            <w:tcW w:w="300" w:type="dxa"/>
            <w:tcBorders>
              <w:bottom w:val="single" w:sz="8" w:space="0" w:color="000000"/>
            </w:tcBorders>
            <w:vAlign w:val="bottom"/>
          </w:tcPr>
          <w:p>
            <w:pPr>
              <w:pStyle w:val="Normal"/>
              <w:widowControl w:val="false"/>
              <w:rPr/>
            </w:pPr>
            <w:r>
              <w:rPr/>
            </w:r>
          </w:p>
        </w:tc>
        <w:tc>
          <w:tcPr>
            <w:tcW w:w="120" w:type="dxa"/>
            <w:tcBorders>
              <w:bottom w:val="single" w:sz="8" w:space="0" w:color="000000"/>
              <w:right w:val="single" w:sz="8" w:space="0" w:color="000000"/>
            </w:tcBorders>
            <w:vAlign w:val="bottom"/>
          </w:tcPr>
          <w:p>
            <w:pPr>
              <w:pStyle w:val="Normal"/>
              <w:widowControl w:val="false"/>
              <w:rPr/>
            </w:pPr>
            <w:r>
              <w:rPr/>
            </w:r>
          </w:p>
        </w:tc>
        <w:tc>
          <w:tcPr>
            <w:tcW w:w="300" w:type="dxa"/>
            <w:tcBorders>
              <w:bottom w:val="single" w:sz="8" w:space="0" w:color="000000"/>
            </w:tcBorders>
            <w:vAlign w:val="bottom"/>
          </w:tcPr>
          <w:p>
            <w:pPr>
              <w:pStyle w:val="Normal"/>
              <w:widowControl w:val="false"/>
              <w:rPr/>
            </w:pPr>
            <w:r>
              <w:rPr/>
            </w:r>
          </w:p>
        </w:tc>
        <w:tc>
          <w:tcPr>
            <w:tcW w:w="122" w:type="dxa"/>
            <w:tcBorders>
              <w:bottom w:val="single" w:sz="8" w:space="0" w:color="000000"/>
              <w:right w:val="single" w:sz="8" w:space="0" w:color="000000"/>
            </w:tcBorders>
            <w:vAlign w:val="bottom"/>
          </w:tcPr>
          <w:p>
            <w:pPr>
              <w:pStyle w:val="Normal"/>
              <w:widowControl w:val="false"/>
              <w:rPr/>
            </w:pPr>
            <w:r>
              <w:rPr/>
            </w:r>
          </w:p>
        </w:tc>
        <w:tc>
          <w:tcPr>
            <w:tcW w:w="298" w:type="dxa"/>
            <w:tcBorders>
              <w:bottom w:val="single" w:sz="8" w:space="0" w:color="000000"/>
            </w:tcBorders>
            <w:vAlign w:val="bottom"/>
          </w:tcPr>
          <w:p>
            <w:pPr>
              <w:pStyle w:val="Normal"/>
              <w:widowControl w:val="false"/>
              <w:rPr/>
            </w:pPr>
            <w:r>
              <w:rPr/>
            </w:r>
          </w:p>
        </w:tc>
        <w:tc>
          <w:tcPr>
            <w:tcW w:w="120" w:type="dxa"/>
            <w:tcBorders>
              <w:bottom w:val="single" w:sz="8" w:space="0" w:color="000000"/>
              <w:right w:val="single" w:sz="8" w:space="0" w:color="000000"/>
            </w:tcBorders>
            <w:vAlign w:val="bottom"/>
          </w:tcPr>
          <w:p>
            <w:pPr>
              <w:pStyle w:val="Normal"/>
              <w:widowControl w:val="false"/>
              <w:rPr/>
            </w:pPr>
            <w:r>
              <w:rPr/>
            </w:r>
          </w:p>
        </w:tc>
        <w:tc>
          <w:tcPr>
            <w:tcW w:w="320" w:type="dxa"/>
            <w:tcBorders>
              <w:bottom w:val="single" w:sz="8" w:space="0" w:color="000000"/>
            </w:tcBorders>
            <w:vAlign w:val="bottom"/>
          </w:tcPr>
          <w:p>
            <w:pPr>
              <w:pStyle w:val="Normal"/>
              <w:widowControl w:val="false"/>
              <w:rPr/>
            </w:pPr>
            <w:r>
              <w:rPr/>
            </w:r>
          </w:p>
        </w:tc>
        <w:tc>
          <w:tcPr>
            <w:tcW w:w="125" w:type="dxa"/>
            <w:tcBorders>
              <w:bottom w:val="single" w:sz="8" w:space="0" w:color="000000"/>
              <w:right w:val="single" w:sz="8" w:space="0" w:color="000000"/>
            </w:tcBorders>
            <w:vAlign w:val="bottom"/>
          </w:tcPr>
          <w:p>
            <w:pPr>
              <w:pStyle w:val="Normal"/>
              <w:widowControl w:val="false"/>
              <w:rPr/>
            </w:pPr>
            <w:r>
              <w:rPr/>
            </w:r>
          </w:p>
        </w:tc>
        <w:tc>
          <w:tcPr>
            <w:tcW w:w="297" w:type="dxa"/>
            <w:tcBorders>
              <w:bottom w:val="single" w:sz="8" w:space="0" w:color="000000"/>
            </w:tcBorders>
            <w:vAlign w:val="bottom"/>
          </w:tcPr>
          <w:p>
            <w:pPr>
              <w:pStyle w:val="Normal"/>
              <w:widowControl w:val="false"/>
              <w:rPr/>
            </w:pPr>
            <w:r>
              <w:rPr/>
            </w:r>
          </w:p>
        </w:tc>
        <w:tc>
          <w:tcPr>
            <w:tcW w:w="120" w:type="dxa"/>
            <w:tcBorders>
              <w:bottom w:val="single" w:sz="8" w:space="0" w:color="000000"/>
              <w:right w:val="single" w:sz="8" w:space="0" w:color="000000"/>
            </w:tcBorders>
            <w:vAlign w:val="bottom"/>
          </w:tcPr>
          <w:p>
            <w:pPr>
              <w:pStyle w:val="Normal"/>
              <w:widowControl w:val="false"/>
              <w:rPr/>
            </w:pPr>
            <w:r>
              <w:rPr/>
            </w:r>
          </w:p>
        </w:tc>
        <w:tc>
          <w:tcPr>
            <w:tcW w:w="301" w:type="dxa"/>
            <w:tcBorders>
              <w:bottom w:val="single" w:sz="8" w:space="0" w:color="000000"/>
            </w:tcBorders>
            <w:vAlign w:val="bottom"/>
          </w:tcPr>
          <w:p>
            <w:pPr>
              <w:pStyle w:val="Normal"/>
              <w:widowControl w:val="false"/>
              <w:rPr/>
            </w:pPr>
            <w:r>
              <w:rPr/>
            </w:r>
          </w:p>
        </w:tc>
        <w:tc>
          <w:tcPr>
            <w:tcW w:w="119" w:type="dxa"/>
            <w:tcBorders>
              <w:bottom w:val="single" w:sz="8" w:space="0" w:color="000000"/>
              <w:right w:val="single" w:sz="8" w:space="0" w:color="000000"/>
            </w:tcBorders>
            <w:vAlign w:val="bottom"/>
          </w:tcPr>
          <w:p>
            <w:pPr>
              <w:pStyle w:val="Normal"/>
              <w:widowControl w:val="false"/>
              <w:rPr/>
            </w:pPr>
            <w:r>
              <w:rPr/>
            </w:r>
          </w:p>
        </w:tc>
        <w:tc>
          <w:tcPr>
            <w:tcW w:w="443" w:type="dxa"/>
            <w:tcBorders>
              <w:bottom w:val="single" w:sz="8" w:space="0" w:color="000000"/>
              <w:right w:val="single" w:sz="8" w:space="0" w:color="000000"/>
            </w:tcBorders>
            <w:vAlign w:val="bottom"/>
          </w:tcPr>
          <w:p>
            <w:pPr>
              <w:pStyle w:val="Normal"/>
              <w:widowControl w:val="false"/>
              <w:rPr/>
            </w:pPr>
            <w:r>
              <w:rPr/>
            </w:r>
          </w:p>
        </w:tc>
        <w:tc>
          <w:tcPr>
            <w:tcW w:w="560" w:type="dxa"/>
            <w:tcBorders>
              <w:bottom w:val="single" w:sz="8" w:space="0" w:color="000000"/>
              <w:right w:val="single" w:sz="8" w:space="0" w:color="000000"/>
            </w:tcBorders>
            <w:vAlign w:val="bottom"/>
          </w:tcPr>
          <w:p>
            <w:pPr>
              <w:pStyle w:val="Normal"/>
              <w:widowControl w:val="false"/>
              <w:rPr/>
            </w:pPr>
            <w:r>
              <w:rPr/>
            </w:r>
          </w:p>
        </w:tc>
        <w:tc>
          <w:tcPr>
            <w:tcW w:w="320" w:type="dxa"/>
            <w:tcBorders>
              <w:bottom w:val="single" w:sz="8" w:space="0" w:color="000000"/>
            </w:tcBorders>
            <w:vAlign w:val="bottom"/>
          </w:tcPr>
          <w:p>
            <w:pPr>
              <w:pStyle w:val="Normal"/>
              <w:widowControl w:val="false"/>
              <w:rPr/>
            </w:pPr>
            <w:r>
              <w:rPr/>
            </w:r>
          </w:p>
        </w:tc>
        <w:tc>
          <w:tcPr>
            <w:tcW w:w="100" w:type="dxa"/>
            <w:tcBorders>
              <w:bottom w:val="single" w:sz="8" w:space="0" w:color="000000"/>
              <w:right w:val="single" w:sz="8" w:space="0" w:color="000000"/>
            </w:tcBorders>
            <w:vAlign w:val="bottom"/>
          </w:tcPr>
          <w:p>
            <w:pPr>
              <w:pStyle w:val="Normal"/>
              <w:widowControl w:val="false"/>
              <w:rPr/>
            </w:pPr>
            <w:r>
              <w:rPr/>
            </w:r>
          </w:p>
        </w:tc>
        <w:tc>
          <w:tcPr>
            <w:tcW w:w="579" w:type="dxa"/>
            <w:tcBorders>
              <w:bottom w:val="single" w:sz="8" w:space="0" w:color="000000"/>
              <w:right w:val="single" w:sz="8" w:space="0" w:color="000000"/>
            </w:tcBorders>
            <w:vAlign w:val="bottom"/>
          </w:tcPr>
          <w:p>
            <w:pPr>
              <w:pStyle w:val="Normal"/>
              <w:widowControl w:val="false"/>
              <w:rPr/>
            </w:pPr>
            <w:r>
              <w:rPr/>
            </w:r>
          </w:p>
        </w:tc>
        <w:tc>
          <w:tcPr>
            <w:tcW w:w="561" w:type="dxa"/>
            <w:tcBorders>
              <w:bottom w:val="single" w:sz="8" w:space="0" w:color="000000"/>
              <w:right w:val="single" w:sz="8" w:space="0" w:color="000000"/>
            </w:tcBorders>
            <w:vAlign w:val="bottom"/>
          </w:tcPr>
          <w:p>
            <w:pPr>
              <w:pStyle w:val="Normal"/>
              <w:widowControl w:val="false"/>
              <w:rPr/>
            </w:pPr>
            <w:r>
              <w:rPr/>
            </w:r>
          </w:p>
        </w:tc>
        <w:tc>
          <w:tcPr>
            <w:tcW w:w="560" w:type="dxa"/>
            <w:tcBorders>
              <w:bottom w:val="single" w:sz="8" w:space="0" w:color="000000"/>
              <w:right w:val="single" w:sz="8" w:space="0" w:color="000000"/>
            </w:tcBorders>
            <w:vAlign w:val="bottom"/>
          </w:tcPr>
          <w:p>
            <w:pPr>
              <w:pStyle w:val="Normal"/>
              <w:widowControl w:val="false"/>
              <w:rPr/>
            </w:pPr>
            <w:r>
              <w:rPr/>
            </w:r>
          </w:p>
        </w:tc>
        <w:tc>
          <w:tcPr>
            <w:tcW w:w="440" w:type="dxa"/>
            <w:tcBorders>
              <w:bottom w:val="single" w:sz="8" w:space="0" w:color="000000"/>
              <w:right w:val="single" w:sz="8" w:space="0" w:color="000000"/>
            </w:tcBorders>
            <w:vAlign w:val="bottom"/>
          </w:tcPr>
          <w:p>
            <w:pPr>
              <w:pStyle w:val="Normal"/>
              <w:widowControl w:val="false"/>
              <w:rPr/>
            </w:pPr>
            <w:r>
              <w:rPr/>
            </w:r>
          </w:p>
        </w:tc>
        <w:tc>
          <w:tcPr>
            <w:tcW w:w="420" w:type="dxa"/>
            <w:tcBorders>
              <w:bottom w:val="single" w:sz="8" w:space="0" w:color="000000"/>
              <w:right w:val="single" w:sz="8" w:space="0" w:color="000000"/>
            </w:tcBorders>
            <w:vAlign w:val="bottom"/>
          </w:tcPr>
          <w:p>
            <w:pPr>
              <w:pStyle w:val="Normal"/>
              <w:widowControl w:val="false"/>
              <w:rPr/>
            </w:pPr>
            <w:r>
              <w:rPr/>
            </w:r>
          </w:p>
        </w:tc>
        <w:tc>
          <w:tcPr>
            <w:tcW w:w="420" w:type="dxa"/>
            <w:tcBorders>
              <w:bottom w:val="single" w:sz="8" w:space="0" w:color="000000"/>
              <w:right w:val="single" w:sz="8" w:space="0" w:color="000000"/>
            </w:tcBorders>
            <w:vAlign w:val="bottom"/>
          </w:tcPr>
          <w:p>
            <w:pPr>
              <w:pStyle w:val="Normal"/>
              <w:widowControl w:val="false"/>
              <w:rPr/>
            </w:pPr>
            <w:r>
              <w:rPr/>
            </w:r>
          </w:p>
        </w:tc>
        <w:tc>
          <w:tcPr>
            <w:tcW w:w="17" w:type="dxa"/>
            <w:tcBorders/>
            <w:vAlign w:val="bottom"/>
          </w:tcPr>
          <w:p>
            <w:pPr>
              <w:pStyle w:val="Normal"/>
              <w:widowControl w:val="false"/>
              <w:rPr>
                <w:sz w:val="1"/>
                <w:szCs w:val="1"/>
              </w:rPr>
            </w:pPr>
            <w:r>
              <w:rPr>
                <w:sz w:val="1"/>
                <w:szCs w:val="1"/>
              </w:rPr>
            </w:r>
          </w:p>
        </w:tc>
      </w:tr>
      <w:tr>
        <w:trPr>
          <w:trHeight w:val="309"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МДК.02.01</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4"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5"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7"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3"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440" w:type="dxa"/>
            <w:tcBorders>
              <w:bottom w:val="single" w:sz="8" w:space="0" w:color="000000"/>
              <w:right w:val="single" w:sz="8" w:space="0" w:color="000000"/>
            </w:tcBorders>
            <w:vAlign w:val="bottom"/>
          </w:tcPr>
          <w:p>
            <w:pPr>
              <w:pStyle w:val="Normal"/>
              <w:widowControl w:val="false"/>
              <w:spacing w:lineRule="exact" w:line="264"/>
              <w:ind w:right="80" w:hanging="0"/>
              <w:jc w:val="right"/>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r>
        <w:trPr>
          <w:trHeight w:val="270"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5724"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8"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25"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7"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1" w:type="dxa"/>
            <w:tcBorders>
              <w:bottom w:val="single" w:sz="8" w:space="0" w:color="000000"/>
            </w:tcBorders>
            <w:vAlign w:val="bottom"/>
          </w:tcPr>
          <w:p>
            <w:pPr>
              <w:pStyle w:val="Normal"/>
              <w:widowControl w:val="false"/>
              <w:rPr>
                <w:sz w:val="23"/>
                <w:szCs w:val="23"/>
              </w:rPr>
            </w:pPr>
            <w:r>
              <w:rPr>
                <w:sz w:val="23"/>
                <w:szCs w:val="23"/>
              </w:rPr>
            </w:r>
          </w:p>
        </w:tc>
        <w:tc>
          <w:tcPr>
            <w:tcW w:w="11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3"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7" w:type="dxa"/>
            <w:tcBorders/>
            <w:vAlign w:val="bottom"/>
          </w:tcPr>
          <w:p>
            <w:pPr>
              <w:pStyle w:val="Normal"/>
              <w:widowControl w:val="false"/>
              <w:rPr>
                <w:sz w:val="1"/>
                <w:szCs w:val="1"/>
              </w:rPr>
            </w:pPr>
            <w:r>
              <w:rPr>
                <w:sz w:val="1"/>
                <w:szCs w:val="1"/>
              </w:rPr>
            </w:r>
          </w:p>
        </w:tc>
      </w:tr>
      <w:tr>
        <w:trPr>
          <w:trHeight w:val="308"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ФК.00</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4"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sz w:val="24"/>
                <w:szCs w:val="24"/>
              </w:rPr>
              <w:t>+</w:t>
            </w:r>
          </w:p>
        </w:tc>
        <w:tc>
          <w:tcPr>
            <w:tcW w:w="125"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7"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1"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sz w:val="24"/>
                <w:szCs w:val="24"/>
              </w:rPr>
              <w:t>+</w:t>
            </w:r>
          </w:p>
        </w:tc>
        <w:tc>
          <w:tcPr>
            <w:tcW w:w="1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3"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7" w:type="dxa"/>
            <w:tcBorders/>
            <w:vAlign w:val="bottom"/>
          </w:tcPr>
          <w:p>
            <w:pPr>
              <w:pStyle w:val="Normal"/>
              <w:widowControl w:val="false"/>
              <w:rPr>
                <w:sz w:val="1"/>
                <w:szCs w:val="1"/>
              </w:rPr>
            </w:pPr>
            <w:r>
              <w:rPr>
                <w:sz w:val="1"/>
                <w:szCs w:val="1"/>
              </w:rPr>
            </w:r>
          </w:p>
        </w:tc>
      </w:tr>
    </w:tbl>
    <w:p>
      <w:pPr>
        <w:sectPr>
          <w:footerReference w:type="default" r:id="rId3"/>
          <w:type w:val="nextPage"/>
          <w:pgSz w:orient="landscape" w:w="16838" w:h="11906"/>
          <w:pgMar w:left="1020" w:right="238" w:gutter="0" w:header="0" w:top="563" w:footer="90" w:bottom="1530"/>
          <w:pgBorders w:display="allPages" w:offsetFrom="text">
            <w:top w:val="thinThickSmallGap" w:sz="24" w:space="0" w:color="000000"/>
            <w:left w:val="thinThickSmallGap" w:sz="24" w:space="23" w:color="000000"/>
            <w:bottom w:val="thickThinSmallGap" w:sz="24" w:space="0" w:color="000000"/>
            <w:right w:val="thickThinSmallGap" w:sz="24" w:space="0" w:color="000000"/>
          </w:pgBorders>
          <w:pgNumType w:fmt="decimal"/>
          <w:formProt w:val="false"/>
          <w:textDirection w:val="lrTb"/>
          <w:docGrid w:type="default" w:linePitch="100" w:charSpace="4096"/>
        </w:sectPr>
        <w:pStyle w:val="Normal"/>
        <w:spacing w:lineRule="exact" w:line="20"/>
        <w:rPr>
          <w:sz w:val="20"/>
          <w:szCs w:val="20"/>
        </w:rPr>
      </w:pPr>
      <w:r>
        <w:rPr>
          <w:sz w:val="20"/>
          <w:szCs w:val="20"/>
        </w:rPr>
        <mc:AlternateContent>
          <mc:Choice Requires="wps">
            <w:drawing>
              <wp:anchor behindDoc="1" distT="0" distB="0" distL="0" distR="0" simplePos="0" locked="0" layoutInCell="0" allowOverlap="1" relativeHeight="3">
                <wp:simplePos x="0" y="0"/>
                <wp:positionH relativeFrom="column">
                  <wp:posOffset>-3175</wp:posOffset>
                </wp:positionH>
                <wp:positionV relativeFrom="paragraph">
                  <wp:posOffset>-1190625</wp:posOffset>
                </wp:positionV>
                <wp:extent cx="12065" cy="12700"/>
                <wp:effectExtent l="0" t="0" r="0" b="0"/>
                <wp:wrapNone/>
                <wp:docPr id="2" name="Shape 19"/>
                <a:graphic xmlns:a="http://schemas.openxmlformats.org/drawingml/2006/main">
                  <a:graphicData uri="http://schemas.microsoft.com/office/word/2010/wordprocessingShape">
                    <wps:wsp>
                      <wps:cNvSpPr/>
                      <wps:spPr>
                        <a:xfrm>
                          <a:off x="0" y="0"/>
                          <a:ext cx="12240" cy="1260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Shape 19" path="m0,0l-2147483645,0l-2147483645,-2147483646l0,-2147483646xe" fillcolor="black" stroked="f" o:allowincell="f" style="position:absolute;margin-left:-0.25pt;margin-top:-93.75pt;width:0.9pt;height:0.95pt;mso-wrap-style:none;v-text-anchor:middle">
                <v:fill o:detectmouseclick="t" type="solid" color2="white"/>
                <v:stroke color="#3465a4" joinstyle="round" endcap="flat"/>
                <w10:wrap type="none"/>
              </v:rect>
            </w:pict>
          </mc:Fallback>
        </mc:AlternateContent>
      </w:r>
    </w:p>
    <w:p>
      <w:pPr>
        <w:pStyle w:val="Normal"/>
        <w:ind w:right="180" w:hanging="0"/>
        <w:jc w:val="right"/>
        <w:rPr>
          <w:sz w:val="20"/>
          <w:szCs w:val="20"/>
        </w:rPr>
      </w:pPr>
      <w:r>
        <w:rPr>
          <w:rFonts w:eastAsia="Times New Roman"/>
          <w:b/>
          <w:bCs/>
          <w:sz w:val="28"/>
          <w:szCs w:val="28"/>
        </w:rPr>
        <w:t>Приложение 2</w:t>
      </w:r>
    </w:p>
    <w:p>
      <w:pPr>
        <w:pStyle w:val="Normal"/>
        <w:spacing w:lineRule="exact" w:line="250"/>
        <w:rPr>
          <w:sz w:val="20"/>
          <w:szCs w:val="20"/>
        </w:rPr>
      </w:pPr>
      <w:r>
        <w:rPr>
          <w:sz w:val="20"/>
          <w:szCs w:val="20"/>
        </w:rPr>
      </w:r>
    </w:p>
    <w:p>
      <w:pPr>
        <w:pStyle w:val="Normal"/>
        <w:ind w:left="640" w:hanging="0"/>
        <w:rPr>
          <w:sz w:val="20"/>
          <w:szCs w:val="20"/>
        </w:rPr>
      </w:pPr>
      <w:r>
        <w:rPr>
          <w:rFonts w:eastAsia="Times New Roman"/>
          <w:b/>
          <w:bCs/>
          <w:sz w:val="28"/>
          <w:szCs w:val="28"/>
        </w:rPr>
        <w:t xml:space="preserve"> </w:t>
      </w:r>
      <w:r>
        <w:rPr>
          <w:rFonts w:eastAsia="Times New Roman"/>
          <w:b/>
          <w:bCs/>
          <w:sz w:val="28"/>
          <w:szCs w:val="28"/>
        </w:rPr>
        <w:t>ОБЛАСТНОЕ ГОСУДАРСТВЕННОЕ БЮДЖЕТНОЕ ПРОФЕССИОНАЛЬНОЕ ОБРАЗОВАТЕЛЬНОЕ УЧРЕЖДЕНИЕ    «БАРЫШСКИЙ ИНДУСТРИАЛЬНО-ТЕХНОЛОГИЧЕСКИЙ ТЕХНИКУМ»</w:t>
      </w:r>
    </w:p>
    <w:p>
      <w:pPr>
        <w:pStyle w:val="Normal"/>
        <w:spacing w:lineRule="exact" w:line="200"/>
        <w:rPr>
          <w:sz w:val="20"/>
          <w:szCs w:val="20"/>
        </w:rPr>
      </w:pPr>
      <w:r>
        <w:rPr>
          <w:sz w:val="20"/>
          <w:szCs w:val="20"/>
        </w:rPr>
      </w:r>
    </w:p>
    <w:p>
      <w:pPr>
        <w:pStyle w:val="Normal"/>
        <w:spacing w:lineRule="exact" w:line="370"/>
        <w:rPr>
          <w:sz w:val="20"/>
          <w:szCs w:val="20"/>
        </w:rPr>
      </w:pPr>
      <w:r>
        <w:rPr>
          <w:sz w:val="20"/>
          <w:szCs w:val="20"/>
        </w:rPr>
      </w:r>
    </w:p>
    <w:tbl>
      <w:tblPr>
        <w:tblW w:w="13380" w:type="dxa"/>
        <w:jc w:val="left"/>
        <w:tblInd w:w="120" w:type="dxa"/>
        <w:tblLayout w:type="fixed"/>
        <w:tblCellMar>
          <w:top w:w="0" w:type="dxa"/>
          <w:left w:w="0" w:type="dxa"/>
          <w:bottom w:w="0" w:type="dxa"/>
          <w:right w:w="0" w:type="dxa"/>
        </w:tblCellMar>
        <w:tblLook w:firstRow="1" w:noVBand="1" w:lastRow="0" w:firstColumn="1" w:lastColumn="0" w:noHBand="0" w:val="04a0"/>
      </w:tblPr>
      <w:tblGrid>
        <w:gridCol w:w="4600"/>
        <w:gridCol w:w="5060"/>
        <w:gridCol w:w="3720"/>
      </w:tblGrid>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РАССМОТРЕНО И</w:t>
            </w:r>
          </w:p>
        </w:tc>
        <w:tc>
          <w:tcPr>
            <w:tcW w:w="5060" w:type="dxa"/>
            <w:tcBorders/>
            <w:vAlign w:val="bottom"/>
          </w:tcPr>
          <w:p>
            <w:pPr>
              <w:pStyle w:val="Normal"/>
              <w:widowControl w:val="false"/>
              <w:ind w:left="340" w:hanging="0"/>
              <w:jc w:val="center"/>
              <w:rPr>
                <w:sz w:val="20"/>
                <w:szCs w:val="20"/>
              </w:rPr>
            </w:pPr>
            <w:r>
              <w:rPr>
                <w:rFonts w:eastAsia="Times New Roman"/>
                <w:b/>
                <w:bCs/>
                <w:sz w:val="28"/>
                <w:szCs w:val="28"/>
              </w:rPr>
              <w:t>СОГЛАСОВАНО</w:t>
            </w:r>
          </w:p>
        </w:tc>
        <w:tc>
          <w:tcPr>
            <w:tcW w:w="3720" w:type="dxa"/>
            <w:tcBorders/>
            <w:vAlign w:val="bottom"/>
          </w:tcPr>
          <w:p>
            <w:pPr>
              <w:pStyle w:val="Normal"/>
              <w:widowControl w:val="false"/>
              <w:ind w:left="920" w:hanging="0"/>
              <w:rPr>
                <w:sz w:val="20"/>
                <w:szCs w:val="20"/>
              </w:rPr>
            </w:pPr>
            <w:r>
              <w:rPr>
                <w:rFonts w:eastAsia="Times New Roman"/>
                <w:b/>
                <w:bCs/>
                <w:sz w:val="28"/>
                <w:szCs w:val="28"/>
              </w:rPr>
              <w:t>УТВЕРЖДАЮ:</w:t>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ОДОБРЕНО</w:t>
            </w:r>
          </w:p>
        </w:tc>
        <w:tc>
          <w:tcPr>
            <w:tcW w:w="5060" w:type="dxa"/>
            <w:tcBorders/>
            <w:vAlign w:val="bottom"/>
          </w:tcPr>
          <w:p>
            <w:pPr>
              <w:pStyle w:val="Normal"/>
              <w:widowControl w:val="false"/>
              <w:rPr>
                <w:sz w:val="24"/>
                <w:szCs w:val="24"/>
              </w:rPr>
            </w:pPr>
            <w:r>
              <w:rPr>
                <w:sz w:val="24"/>
                <w:szCs w:val="24"/>
              </w:rPr>
            </w:r>
          </w:p>
        </w:tc>
        <w:tc>
          <w:tcPr>
            <w:tcW w:w="3720" w:type="dxa"/>
            <w:tcBorders/>
            <w:vAlign w:val="bottom"/>
          </w:tcPr>
          <w:p>
            <w:pPr>
              <w:pStyle w:val="Normal"/>
              <w:widowControl w:val="false"/>
              <w:ind w:left="1000" w:hanging="0"/>
              <w:rPr>
                <w:sz w:val="20"/>
                <w:szCs w:val="20"/>
              </w:rPr>
            </w:pPr>
            <w:r>
              <w:rPr>
                <w:rFonts w:eastAsia="Times New Roman"/>
                <w:b/>
                <w:bCs/>
                <w:sz w:val="28"/>
                <w:szCs w:val="28"/>
              </w:rPr>
              <w:t>Директор</w:t>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Педагогическим советом</w:t>
            </w:r>
          </w:p>
        </w:tc>
        <w:tc>
          <w:tcPr>
            <w:tcW w:w="5060" w:type="dxa"/>
            <w:tcBorders/>
            <w:vAlign w:val="bottom"/>
          </w:tcPr>
          <w:p>
            <w:pPr>
              <w:pStyle w:val="Normal"/>
              <w:widowControl w:val="false"/>
              <w:rPr>
                <w:sz w:val="24"/>
                <w:szCs w:val="24"/>
              </w:rPr>
            </w:pPr>
            <w:r>
              <w:rPr>
                <w:sz w:val="24"/>
                <w:szCs w:val="24"/>
              </w:rPr>
            </w:r>
          </w:p>
        </w:tc>
        <w:tc>
          <w:tcPr>
            <w:tcW w:w="3720" w:type="dxa"/>
            <w:tcBorders/>
            <w:vAlign w:val="bottom"/>
          </w:tcPr>
          <w:p>
            <w:pPr>
              <w:pStyle w:val="Normal"/>
              <w:widowControl w:val="false"/>
              <w:ind w:left="920" w:hanging="0"/>
              <w:rPr>
                <w:sz w:val="20"/>
                <w:szCs w:val="20"/>
              </w:rPr>
            </w:pPr>
            <w:r>
              <w:rPr>
                <w:rFonts w:eastAsia="Times New Roman"/>
                <w:b/>
                <w:bCs/>
                <w:sz w:val="28"/>
                <w:szCs w:val="28"/>
              </w:rPr>
              <w:t>__________/Ф.И.О./</w:t>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ПРОТОКОЛ № ___</w:t>
            </w:r>
          </w:p>
        </w:tc>
        <w:tc>
          <w:tcPr>
            <w:tcW w:w="5060" w:type="dxa"/>
            <w:tcBorders/>
            <w:vAlign w:val="bottom"/>
          </w:tcPr>
          <w:p>
            <w:pPr>
              <w:pStyle w:val="Normal"/>
              <w:widowControl w:val="false"/>
              <w:ind w:left="320" w:hanging="0"/>
              <w:jc w:val="center"/>
              <w:rPr>
                <w:sz w:val="20"/>
                <w:szCs w:val="20"/>
              </w:rPr>
            </w:pPr>
            <w:r>
              <w:rPr>
                <w:rFonts w:eastAsia="Times New Roman"/>
                <w:b/>
                <w:bCs/>
                <w:w w:val="99"/>
                <w:sz w:val="28"/>
                <w:szCs w:val="28"/>
              </w:rPr>
              <w:t>________ /_________/</w:t>
            </w:r>
          </w:p>
        </w:tc>
        <w:tc>
          <w:tcPr>
            <w:tcW w:w="3720" w:type="dxa"/>
            <w:tcBorders/>
            <w:vAlign w:val="bottom"/>
          </w:tcPr>
          <w:p>
            <w:pPr>
              <w:pStyle w:val="Normal"/>
              <w:widowControl w:val="false"/>
              <w:rPr>
                <w:sz w:val="24"/>
                <w:szCs w:val="24"/>
              </w:rPr>
            </w:pPr>
            <w:r>
              <w:rPr>
                <w:sz w:val="24"/>
                <w:szCs w:val="24"/>
              </w:rPr>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«___» ____________ 20__г.</w:t>
            </w:r>
          </w:p>
        </w:tc>
        <w:tc>
          <w:tcPr>
            <w:tcW w:w="5060" w:type="dxa"/>
            <w:tcBorders/>
            <w:vAlign w:val="bottom"/>
          </w:tcPr>
          <w:p>
            <w:pPr>
              <w:pStyle w:val="Normal"/>
              <w:widowControl w:val="false"/>
              <w:rPr>
                <w:sz w:val="24"/>
                <w:szCs w:val="24"/>
              </w:rPr>
            </w:pPr>
            <w:r>
              <w:rPr>
                <w:sz w:val="24"/>
                <w:szCs w:val="24"/>
              </w:rPr>
            </w:r>
          </w:p>
        </w:tc>
        <w:tc>
          <w:tcPr>
            <w:tcW w:w="3720" w:type="dxa"/>
            <w:tcBorders/>
            <w:vAlign w:val="bottom"/>
          </w:tcPr>
          <w:p>
            <w:pPr>
              <w:pStyle w:val="Normal"/>
              <w:widowControl w:val="false"/>
              <w:rPr>
                <w:sz w:val="24"/>
                <w:szCs w:val="24"/>
              </w:rPr>
            </w:pPr>
            <w:r>
              <w:rPr>
                <w:sz w:val="24"/>
                <w:szCs w:val="24"/>
              </w:rPr>
            </w:r>
          </w:p>
        </w:tc>
      </w:tr>
      <w:tr>
        <w:trPr>
          <w:trHeight w:val="324" w:hRule="atLeast"/>
        </w:trPr>
        <w:tc>
          <w:tcPr>
            <w:tcW w:w="4600" w:type="dxa"/>
            <w:tcBorders/>
            <w:vAlign w:val="bottom"/>
          </w:tcPr>
          <w:p>
            <w:pPr>
              <w:pStyle w:val="Normal"/>
              <w:widowControl w:val="false"/>
              <w:rPr>
                <w:sz w:val="24"/>
                <w:szCs w:val="24"/>
              </w:rPr>
            </w:pPr>
            <w:r>
              <w:rPr>
                <w:sz w:val="24"/>
                <w:szCs w:val="24"/>
              </w:rPr>
            </w:r>
          </w:p>
        </w:tc>
        <w:tc>
          <w:tcPr>
            <w:tcW w:w="5060" w:type="dxa"/>
            <w:tcBorders/>
            <w:vAlign w:val="bottom"/>
          </w:tcPr>
          <w:p>
            <w:pPr>
              <w:pStyle w:val="Normal"/>
              <w:widowControl w:val="false"/>
              <w:ind w:left="340" w:hanging="0"/>
              <w:jc w:val="center"/>
              <w:rPr>
                <w:sz w:val="20"/>
                <w:szCs w:val="20"/>
              </w:rPr>
            </w:pPr>
            <w:r>
              <w:rPr>
                <w:rFonts w:eastAsia="Times New Roman"/>
                <w:b/>
                <w:bCs/>
                <w:sz w:val="28"/>
                <w:szCs w:val="28"/>
              </w:rPr>
              <w:t>«____» ________20__ г.</w:t>
            </w:r>
          </w:p>
        </w:tc>
        <w:tc>
          <w:tcPr>
            <w:tcW w:w="3720" w:type="dxa"/>
            <w:tcBorders/>
            <w:vAlign w:val="bottom"/>
          </w:tcPr>
          <w:p>
            <w:pPr>
              <w:pStyle w:val="Normal"/>
              <w:widowControl w:val="false"/>
              <w:ind w:left="860" w:hanging="0"/>
              <w:rPr>
                <w:sz w:val="20"/>
                <w:szCs w:val="20"/>
              </w:rPr>
            </w:pPr>
            <w:r>
              <w:rPr>
                <w:rFonts w:eastAsia="Times New Roman"/>
                <w:b/>
                <w:bCs/>
                <w:w w:val="99"/>
                <w:sz w:val="28"/>
                <w:szCs w:val="28"/>
              </w:rPr>
              <w:t>«___»_________20___г.</w:t>
            </w:r>
          </w:p>
        </w:tc>
      </w:tr>
    </w:tbl>
    <w:p>
      <w:pPr>
        <w:pStyle w:val="Normal"/>
        <w:spacing w:lineRule="exact" w:line="20"/>
        <w:rPr>
          <w:sz w:val="20"/>
          <w:szCs w:val="20"/>
        </w:rPr>
      </w:pPr>
      <w:r>
        <w:rPr>
          <w:sz w:val="20"/>
          <w:szCs w:val="20"/>
        </w:rPr>
        <mc:AlternateContent>
          <mc:Choice Requires="wps">
            <w:drawing>
              <wp:anchor behindDoc="0" distT="635" distB="635" distL="635" distR="635" simplePos="0" locked="0" layoutInCell="0" allowOverlap="1" relativeHeight="4">
                <wp:simplePos x="0" y="0"/>
                <wp:positionH relativeFrom="column">
                  <wp:posOffset>-118745</wp:posOffset>
                </wp:positionH>
                <wp:positionV relativeFrom="paragraph">
                  <wp:posOffset>760730</wp:posOffset>
                </wp:positionV>
                <wp:extent cx="380365" cy="635"/>
                <wp:effectExtent l="635" t="635" r="635" b="635"/>
                <wp:wrapNone/>
                <wp:docPr id="3" name="Shape 20"/>
                <a:graphic xmlns:a="http://schemas.openxmlformats.org/drawingml/2006/main">
                  <a:graphicData uri="http://schemas.microsoft.com/office/word/2010/wordprocessingShape">
                    <wps:wsp>
                      <wps:cNvSpPr/>
                      <wps:spPr>
                        <a:xfrm>
                          <a:off x="0" y="0"/>
                          <a:ext cx="380520" cy="72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9.35pt,59.9pt" to="20.55pt,59.9pt" ID="Shape 20" stroked="t" o:allowincell="f" style="position:absolute">
                <v:stroke color="black" joinstyle="round" endcap="flat"/>
                <v:fill o:detectmouseclick="t" on="false"/>
                <w10:wrap type="none"/>
              </v:line>
            </w:pict>
          </mc:Fallback>
        </mc:AlternateContent>
        <mc:AlternateContent>
          <mc:Choice Requires="wps">
            <w:drawing>
              <wp:anchor behindDoc="0" distT="635" distB="635" distL="635" distR="635" simplePos="0" locked="0" layoutInCell="0" allowOverlap="1" relativeHeight="5">
                <wp:simplePos x="0" y="0"/>
                <wp:positionH relativeFrom="column">
                  <wp:posOffset>257175</wp:posOffset>
                </wp:positionH>
                <wp:positionV relativeFrom="paragraph">
                  <wp:posOffset>480695</wp:posOffset>
                </wp:positionV>
                <wp:extent cx="0" cy="285750"/>
                <wp:effectExtent l="635" t="635" r="635" b="635"/>
                <wp:wrapNone/>
                <wp:docPr id="4" name="Shape 21"/>
                <a:graphic xmlns:a="http://schemas.openxmlformats.org/drawingml/2006/main">
                  <a:graphicData uri="http://schemas.microsoft.com/office/word/2010/wordprocessingShape">
                    <wps:wsp>
                      <wps:cNvSpPr/>
                      <wps:spPr>
                        <a:xfrm>
                          <a:off x="0" y="0"/>
                          <a:ext cx="0" cy="28584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20.25pt,37.85pt" to="20.25pt,60.3pt" ID="Shape 21" stroked="t" o:allowincell="f" style="position:absolute">
                <v:stroke color="black" joinstyle="round" endcap="flat"/>
                <v:fill o:detectmouseclick="t" on="false"/>
                <w10:wrap type="none"/>
              </v:line>
            </w:pict>
          </mc:Fallback>
        </mc:AlternateContent>
        <mc:AlternateContent>
          <mc:Choice Requires="wps">
            <w:drawing>
              <wp:anchor behindDoc="0" distT="635" distB="635" distL="635" distR="635" simplePos="0" locked="0" layoutInCell="0" allowOverlap="1" relativeHeight="6">
                <wp:simplePos x="0" y="0"/>
                <wp:positionH relativeFrom="column">
                  <wp:posOffset>-118745</wp:posOffset>
                </wp:positionH>
                <wp:positionV relativeFrom="paragraph">
                  <wp:posOffset>485140</wp:posOffset>
                </wp:positionV>
                <wp:extent cx="380365" cy="635"/>
                <wp:effectExtent l="635" t="635" r="635" b="635"/>
                <wp:wrapNone/>
                <wp:docPr id="5" name="Shape 22"/>
                <a:graphic xmlns:a="http://schemas.openxmlformats.org/drawingml/2006/main">
                  <a:graphicData uri="http://schemas.microsoft.com/office/word/2010/wordprocessingShape">
                    <wps:wsp>
                      <wps:cNvSpPr/>
                      <wps:spPr>
                        <a:xfrm>
                          <a:off x="0" y="0"/>
                          <a:ext cx="380520" cy="72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9.35pt,38.2pt" to="20.55pt,38.2pt" ID="Shape 22" stroked="t" o:allowincell="f" style="position:absolute">
                <v:stroke color="black" joinstyle="round" endcap="flat"/>
                <v:fill o:detectmouseclick="t" on="false"/>
                <w10:wrap type="none"/>
              </v:line>
            </w:pict>
          </mc:Fallback>
        </mc:AlternateContent>
        <mc:AlternateContent>
          <mc:Choice Requires="wps">
            <w:drawing>
              <wp:anchor behindDoc="0" distT="635" distB="635" distL="635" distR="635" simplePos="0" locked="0" layoutInCell="0" allowOverlap="1" relativeHeight="7">
                <wp:simplePos x="0" y="0"/>
                <wp:positionH relativeFrom="column">
                  <wp:posOffset>-114300</wp:posOffset>
                </wp:positionH>
                <wp:positionV relativeFrom="paragraph">
                  <wp:posOffset>480695</wp:posOffset>
                </wp:positionV>
                <wp:extent cx="0" cy="285750"/>
                <wp:effectExtent l="635" t="635" r="635" b="635"/>
                <wp:wrapNone/>
                <wp:docPr id="6" name="Shape 23"/>
                <a:graphic xmlns:a="http://schemas.openxmlformats.org/drawingml/2006/main">
                  <a:graphicData uri="http://schemas.microsoft.com/office/word/2010/wordprocessingShape">
                    <wps:wsp>
                      <wps:cNvSpPr/>
                      <wps:spPr>
                        <a:xfrm>
                          <a:off x="0" y="0"/>
                          <a:ext cx="0" cy="28584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9pt,37.85pt" to="-9pt,60.3pt" ID="Shape 23" stroked="t" o:allowincell="f" style="position:absolute">
                <v:stroke color="black" joinstyle="round" endcap="flat"/>
                <v:fill o:detectmouseclick="t" on="false"/>
                <w10:wrap type="none"/>
              </v:line>
            </w:pict>
          </mc:Fallback>
        </mc:AlternateContent>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317"/>
        <w:rPr>
          <w:sz w:val="20"/>
          <w:szCs w:val="20"/>
        </w:rPr>
      </w:pPr>
      <w:r>
        <w:rPr>
          <w:sz w:val="20"/>
          <w:szCs w:val="20"/>
        </w:rPr>
      </w:r>
    </w:p>
    <w:tbl>
      <w:tblPr>
        <w:tblW w:w="11780" w:type="dxa"/>
        <w:jc w:val="left"/>
        <w:tblInd w:w="540" w:type="dxa"/>
        <w:tblLayout w:type="fixed"/>
        <w:tblCellMar>
          <w:top w:w="0" w:type="dxa"/>
          <w:left w:w="0" w:type="dxa"/>
          <w:bottom w:w="0" w:type="dxa"/>
          <w:right w:w="10" w:type="dxa"/>
        </w:tblCellMar>
        <w:tblLook w:firstRow="1" w:noVBand="1" w:lastRow="0" w:firstColumn="1" w:lastColumn="0" w:noHBand="0" w:val="04a0"/>
      </w:tblPr>
      <w:tblGrid>
        <w:gridCol w:w="6680"/>
        <w:gridCol w:w="640"/>
        <w:gridCol w:w="4460"/>
      </w:tblGrid>
      <w:tr>
        <w:trPr>
          <w:trHeight w:val="435" w:hRule="atLeast"/>
        </w:trPr>
        <w:tc>
          <w:tcPr>
            <w:tcW w:w="6680" w:type="dxa"/>
            <w:tcBorders>
              <w:right w:val="single" w:sz="8" w:space="0" w:color="000000"/>
            </w:tcBorders>
            <w:vAlign w:val="bottom"/>
          </w:tcPr>
          <w:p>
            <w:pPr>
              <w:pStyle w:val="Normal"/>
              <w:widowControl w:val="false"/>
              <w:rPr>
                <w:sz w:val="20"/>
                <w:szCs w:val="20"/>
              </w:rPr>
            </w:pPr>
            <w:r>
              <w:rPr>
                <w:rFonts w:eastAsia="Times New Roman"/>
                <w:sz w:val="28"/>
                <w:szCs w:val="28"/>
              </w:rPr>
              <w:t>требует обновления в 20___ году</w:t>
            </w:r>
          </w:p>
        </w:tc>
        <w:tc>
          <w:tcPr>
            <w:tcW w:w="64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60" w:type="dxa"/>
            <w:tcBorders/>
            <w:vAlign w:val="bottom"/>
          </w:tcPr>
          <w:p>
            <w:pPr>
              <w:pStyle w:val="Normal"/>
              <w:widowControl w:val="false"/>
              <w:ind w:left="160" w:hanging="0"/>
              <w:rPr>
                <w:sz w:val="20"/>
                <w:szCs w:val="20"/>
              </w:rPr>
            </w:pPr>
            <w:r>
              <w:rPr>
                <w:rFonts w:eastAsia="Times New Roman"/>
                <w:w w:val="99"/>
                <w:sz w:val="28"/>
                <w:szCs w:val="28"/>
              </w:rPr>
              <w:t>не требует обновления в 20___ году</w:t>
            </w:r>
          </w:p>
        </w:tc>
      </w:tr>
    </w:tbl>
    <w:p>
      <w:pPr>
        <w:pStyle w:val="Normal"/>
        <w:spacing w:lineRule="exact" w:line="377"/>
        <w:rPr>
          <w:sz w:val="20"/>
          <w:szCs w:val="20"/>
        </w:rPr>
      </w:pPr>
      <w:r>
        <w:rPr>
          <w:sz w:val="20"/>
          <w:szCs w:val="20"/>
        </w:rPr>
      </w:r>
    </w:p>
    <w:p>
      <w:pPr>
        <w:pStyle w:val="Normal"/>
        <w:ind w:right="60" w:hanging="0"/>
        <w:jc w:val="center"/>
        <w:rPr>
          <w:sz w:val="20"/>
          <w:szCs w:val="20"/>
        </w:rPr>
      </w:pPr>
      <w:r>
        <w:rPr>
          <w:rFonts w:eastAsia="Times New Roman"/>
          <w:b/>
          <w:bCs/>
          <w:sz w:val="28"/>
          <w:szCs w:val="28"/>
        </w:rPr>
        <w:t>Лист изменений внесенных в основную профессиональную программу</w:t>
      </w:r>
    </w:p>
    <w:p>
      <w:pPr>
        <w:pStyle w:val="Normal"/>
        <w:spacing w:lineRule="exact" w:line="249"/>
        <w:rPr>
          <w:sz w:val="20"/>
          <w:szCs w:val="20"/>
        </w:rPr>
      </w:pPr>
      <w:r>
        <w:rPr>
          <w:sz w:val="20"/>
          <w:szCs w:val="20"/>
        </w:rPr>
      </w:r>
    </w:p>
    <w:p>
      <w:pPr>
        <w:pStyle w:val="Normal"/>
        <w:ind w:right="60" w:hanging="0"/>
        <w:jc w:val="center"/>
        <w:rPr>
          <w:sz w:val="20"/>
          <w:szCs w:val="20"/>
        </w:rPr>
      </w:pPr>
      <w:r>
        <w:rPr>
          <w:rFonts w:eastAsia="Times New Roman"/>
          <w:b/>
          <w:bCs/>
          <w:sz w:val="28"/>
          <w:szCs w:val="28"/>
        </w:rPr>
        <w:t>по профессии ______________________________</w:t>
      </w:r>
    </w:p>
    <w:p>
      <w:pPr>
        <w:pStyle w:val="Normal"/>
        <w:spacing w:lineRule="exact" w:line="230"/>
        <w:rPr>
          <w:sz w:val="20"/>
          <w:szCs w:val="20"/>
        </w:rPr>
      </w:pPr>
      <w:r>
        <w:rPr>
          <w:sz w:val="20"/>
          <w:szCs w:val="20"/>
        </w:rPr>
      </w:r>
    </w:p>
    <w:tbl>
      <w:tblPr>
        <w:tblW w:w="14880" w:type="dxa"/>
        <w:jc w:val="left"/>
        <w:tblInd w:w="11" w:type="dxa"/>
        <w:tblLayout w:type="fixed"/>
        <w:tblCellMar>
          <w:top w:w="0" w:type="dxa"/>
          <w:left w:w="10" w:type="dxa"/>
          <w:bottom w:w="0" w:type="dxa"/>
          <w:right w:w="10" w:type="dxa"/>
        </w:tblCellMar>
        <w:tblLook w:firstRow="1" w:noVBand="1" w:lastRow="0" w:firstColumn="1" w:lastColumn="0" w:noHBand="0" w:val="04a0"/>
      </w:tblPr>
      <w:tblGrid>
        <w:gridCol w:w="699"/>
        <w:gridCol w:w="3540"/>
        <w:gridCol w:w="1840"/>
        <w:gridCol w:w="1981"/>
        <w:gridCol w:w="2419"/>
        <w:gridCol w:w="1802"/>
        <w:gridCol w:w="1323"/>
        <w:gridCol w:w="1274"/>
      </w:tblGrid>
      <w:tr>
        <w:trPr>
          <w:trHeight w:val="329" w:hRule="atLeast"/>
        </w:trPr>
        <w:tc>
          <w:tcPr>
            <w:tcW w:w="699" w:type="dxa"/>
            <w:tcBorders>
              <w:top w:val="single" w:sz="8" w:space="0" w:color="000000"/>
              <w:left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w:t>
            </w:r>
          </w:p>
        </w:tc>
        <w:tc>
          <w:tcPr>
            <w:tcW w:w="3540" w:type="dxa"/>
            <w:tcBorders>
              <w:top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Вид изменений (объем</w:t>
            </w:r>
          </w:p>
        </w:tc>
        <w:tc>
          <w:tcPr>
            <w:tcW w:w="1840" w:type="dxa"/>
            <w:tcBorders>
              <w:top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В какой</w:t>
            </w:r>
          </w:p>
        </w:tc>
        <w:tc>
          <w:tcPr>
            <w:tcW w:w="4400" w:type="dxa"/>
            <w:gridSpan w:val="2"/>
            <w:tcBorders>
              <w:top w:val="single" w:sz="8" w:space="0" w:color="000000"/>
              <w:bottom w:val="single" w:sz="8" w:space="0" w:color="000000"/>
              <w:right w:val="single" w:sz="8" w:space="0" w:color="000000"/>
            </w:tcBorders>
            <w:vAlign w:val="bottom"/>
          </w:tcPr>
          <w:p>
            <w:pPr>
              <w:pStyle w:val="Normal"/>
              <w:widowControl w:val="false"/>
              <w:ind w:left="700" w:hanging="0"/>
              <w:rPr>
                <w:sz w:val="20"/>
                <w:szCs w:val="20"/>
              </w:rPr>
            </w:pPr>
            <w:r>
              <w:rPr>
                <w:rFonts w:eastAsia="Times New Roman"/>
                <w:b/>
                <w:bCs/>
                <w:sz w:val="28"/>
                <w:szCs w:val="28"/>
              </w:rPr>
              <w:t>Содержание изменений</w:t>
            </w:r>
          </w:p>
        </w:tc>
        <w:tc>
          <w:tcPr>
            <w:tcW w:w="1802" w:type="dxa"/>
            <w:tcBorders>
              <w:top w:val="single" w:sz="8" w:space="0" w:color="000000"/>
              <w:right w:val="single" w:sz="8" w:space="0" w:color="000000"/>
            </w:tcBorders>
            <w:vAlign w:val="bottom"/>
          </w:tcPr>
          <w:p>
            <w:pPr>
              <w:pStyle w:val="Normal"/>
              <w:widowControl w:val="false"/>
              <w:jc w:val="center"/>
              <w:rPr>
                <w:sz w:val="20"/>
                <w:szCs w:val="20"/>
              </w:rPr>
            </w:pPr>
            <w:r>
              <w:rPr>
                <w:rFonts w:eastAsia="Times New Roman"/>
                <w:b/>
                <w:bCs/>
                <w:sz w:val="28"/>
                <w:szCs w:val="28"/>
              </w:rPr>
              <w:t>ФИО лица,</w:t>
            </w:r>
          </w:p>
        </w:tc>
        <w:tc>
          <w:tcPr>
            <w:tcW w:w="1323" w:type="dxa"/>
            <w:tcBorders>
              <w:top w:val="single" w:sz="8" w:space="0" w:color="000000"/>
              <w:right w:val="single" w:sz="8" w:space="0" w:color="000000"/>
            </w:tcBorders>
            <w:vAlign w:val="bottom"/>
          </w:tcPr>
          <w:p>
            <w:pPr>
              <w:pStyle w:val="Normal"/>
              <w:widowControl w:val="false"/>
              <w:ind w:left="100" w:hanging="0"/>
              <w:rPr>
                <w:sz w:val="20"/>
                <w:szCs w:val="20"/>
              </w:rPr>
            </w:pPr>
            <w:r>
              <w:rPr>
                <w:rFonts w:eastAsia="Times New Roman"/>
                <w:b/>
                <w:bCs/>
                <w:sz w:val="28"/>
                <w:szCs w:val="28"/>
              </w:rPr>
              <w:t>Подпись</w:t>
            </w:r>
          </w:p>
        </w:tc>
        <w:tc>
          <w:tcPr>
            <w:tcW w:w="1274" w:type="dxa"/>
            <w:tcBorders>
              <w:top w:val="single" w:sz="8" w:space="0" w:color="000000"/>
              <w:right w:val="single" w:sz="8" w:space="0" w:color="000000"/>
            </w:tcBorders>
            <w:vAlign w:val="bottom"/>
          </w:tcPr>
          <w:p>
            <w:pPr>
              <w:pStyle w:val="Normal"/>
              <w:widowControl w:val="false"/>
              <w:ind w:left="320" w:hanging="0"/>
              <w:rPr>
                <w:sz w:val="20"/>
                <w:szCs w:val="20"/>
              </w:rPr>
            </w:pPr>
            <w:r>
              <w:rPr>
                <w:rFonts w:eastAsia="Times New Roman"/>
                <w:b/>
                <w:bCs/>
                <w:sz w:val="28"/>
                <w:szCs w:val="28"/>
              </w:rPr>
              <w:t>Дата</w:t>
            </w:r>
          </w:p>
        </w:tc>
      </w:tr>
      <w:tr>
        <w:trPr>
          <w:trHeight w:val="314" w:hRule="atLeast"/>
        </w:trPr>
        <w:tc>
          <w:tcPr>
            <w:tcW w:w="699" w:type="dxa"/>
            <w:tcBorders>
              <w:left w:val="single" w:sz="8" w:space="0" w:color="000000"/>
              <w:right w:val="single" w:sz="8" w:space="0" w:color="000000"/>
            </w:tcBorders>
            <w:vAlign w:val="bottom"/>
          </w:tcPr>
          <w:p>
            <w:pPr>
              <w:pStyle w:val="Normal"/>
              <w:widowControl w:val="false"/>
              <w:spacing w:lineRule="exact" w:line="304"/>
              <w:jc w:val="center"/>
              <w:rPr>
                <w:sz w:val="20"/>
                <w:szCs w:val="20"/>
              </w:rPr>
            </w:pPr>
            <w:r>
              <w:rPr>
                <w:rFonts w:eastAsia="Times New Roman"/>
                <w:b/>
                <w:bCs/>
                <w:w w:val="99"/>
                <w:sz w:val="28"/>
                <w:szCs w:val="28"/>
              </w:rPr>
              <w:t>п/п</w:t>
            </w:r>
          </w:p>
        </w:tc>
        <w:tc>
          <w:tcPr>
            <w:tcW w:w="3540" w:type="dxa"/>
            <w:tcBorders>
              <w:right w:val="single" w:sz="8" w:space="0" w:color="000000"/>
            </w:tcBorders>
            <w:vAlign w:val="bottom"/>
          </w:tcPr>
          <w:p>
            <w:pPr>
              <w:pStyle w:val="Normal"/>
              <w:widowControl w:val="false"/>
              <w:spacing w:lineRule="exact" w:line="304"/>
              <w:jc w:val="center"/>
              <w:rPr>
                <w:sz w:val="20"/>
                <w:szCs w:val="20"/>
              </w:rPr>
            </w:pPr>
            <w:r>
              <w:rPr>
                <w:rFonts w:eastAsia="Times New Roman"/>
                <w:b/>
                <w:bCs/>
                <w:w w:val="99"/>
                <w:sz w:val="28"/>
                <w:szCs w:val="28"/>
              </w:rPr>
              <w:t>времени, порядок</w:t>
            </w:r>
          </w:p>
        </w:tc>
        <w:tc>
          <w:tcPr>
            <w:tcW w:w="1840" w:type="dxa"/>
            <w:tcBorders>
              <w:right w:val="single" w:sz="8" w:space="0" w:color="000000"/>
            </w:tcBorders>
            <w:vAlign w:val="bottom"/>
          </w:tcPr>
          <w:p>
            <w:pPr>
              <w:pStyle w:val="Normal"/>
              <w:widowControl w:val="false"/>
              <w:spacing w:lineRule="exact" w:line="304"/>
              <w:jc w:val="center"/>
              <w:rPr>
                <w:sz w:val="20"/>
                <w:szCs w:val="20"/>
              </w:rPr>
            </w:pPr>
            <w:r>
              <w:rPr>
                <w:rFonts w:eastAsia="Times New Roman"/>
                <w:b/>
                <w:bCs/>
                <w:sz w:val="28"/>
                <w:szCs w:val="28"/>
              </w:rPr>
              <w:t>документ</w:t>
            </w:r>
          </w:p>
        </w:tc>
        <w:tc>
          <w:tcPr>
            <w:tcW w:w="1981" w:type="dxa"/>
            <w:tcBorders>
              <w:right w:val="single" w:sz="8" w:space="0" w:color="000000"/>
            </w:tcBorders>
            <w:vAlign w:val="bottom"/>
          </w:tcPr>
          <w:p>
            <w:pPr>
              <w:pStyle w:val="Normal"/>
              <w:widowControl w:val="false"/>
              <w:spacing w:lineRule="exact" w:line="313"/>
              <w:ind w:left="200" w:hanging="0"/>
              <w:rPr>
                <w:sz w:val="20"/>
                <w:szCs w:val="20"/>
              </w:rPr>
            </w:pPr>
            <w:r>
              <w:rPr>
                <w:rFonts w:eastAsia="Times New Roman"/>
                <w:b/>
                <w:bCs/>
                <w:sz w:val="28"/>
                <w:szCs w:val="28"/>
              </w:rPr>
              <w:t>Замененных</w:t>
            </w:r>
          </w:p>
        </w:tc>
        <w:tc>
          <w:tcPr>
            <w:tcW w:w="2419" w:type="dxa"/>
            <w:tcBorders>
              <w:right w:val="single" w:sz="8" w:space="0" w:color="000000"/>
            </w:tcBorders>
            <w:vAlign w:val="bottom"/>
          </w:tcPr>
          <w:p>
            <w:pPr>
              <w:pStyle w:val="Normal"/>
              <w:widowControl w:val="false"/>
              <w:spacing w:lineRule="exact" w:line="313"/>
              <w:ind w:left="760" w:hanging="0"/>
              <w:rPr>
                <w:sz w:val="20"/>
                <w:szCs w:val="20"/>
              </w:rPr>
            </w:pPr>
            <w:r>
              <w:rPr>
                <w:rFonts w:eastAsia="Times New Roman"/>
                <w:b/>
                <w:bCs/>
                <w:sz w:val="28"/>
                <w:szCs w:val="28"/>
              </w:rPr>
              <w:t>Новых</w:t>
            </w:r>
          </w:p>
        </w:tc>
        <w:tc>
          <w:tcPr>
            <w:tcW w:w="1802" w:type="dxa"/>
            <w:tcBorders>
              <w:right w:val="single" w:sz="8" w:space="0" w:color="000000"/>
            </w:tcBorders>
            <w:vAlign w:val="bottom"/>
          </w:tcPr>
          <w:p>
            <w:pPr>
              <w:pStyle w:val="Normal"/>
              <w:widowControl w:val="false"/>
              <w:spacing w:lineRule="exact" w:line="304"/>
              <w:jc w:val="center"/>
              <w:rPr>
                <w:sz w:val="20"/>
                <w:szCs w:val="20"/>
              </w:rPr>
            </w:pPr>
            <w:r>
              <w:rPr>
                <w:rFonts w:eastAsia="Times New Roman"/>
                <w:b/>
                <w:bCs/>
                <w:w w:val="99"/>
                <w:sz w:val="28"/>
                <w:szCs w:val="28"/>
              </w:rPr>
              <w:t>внесшего</w:t>
            </w:r>
          </w:p>
        </w:tc>
        <w:tc>
          <w:tcPr>
            <w:tcW w:w="1323" w:type="dxa"/>
            <w:tcBorders>
              <w:right w:val="single" w:sz="8" w:space="0" w:color="000000"/>
            </w:tcBorders>
            <w:vAlign w:val="bottom"/>
          </w:tcPr>
          <w:p>
            <w:pPr>
              <w:pStyle w:val="Normal"/>
              <w:widowControl w:val="false"/>
              <w:rPr>
                <w:sz w:val="24"/>
                <w:szCs w:val="24"/>
              </w:rPr>
            </w:pPr>
            <w:r>
              <w:rPr>
                <w:sz w:val="24"/>
                <w:szCs w:val="24"/>
              </w:rPr>
            </w:r>
          </w:p>
        </w:tc>
        <w:tc>
          <w:tcPr>
            <w:tcW w:w="1274" w:type="dxa"/>
            <w:tcBorders>
              <w:right w:val="single" w:sz="8" w:space="0" w:color="000000"/>
            </w:tcBorders>
            <w:vAlign w:val="bottom"/>
          </w:tcPr>
          <w:p>
            <w:pPr>
              <w:pStyle w:val="Normal"/>
              <w:widowControl w:val="false"/>
              <w:rPr>
                <w:sz w:val="24"/>
                <w:szCs w:val="24"/>
              </w:rPr>
            </w:pPr>
            <w:r>
              <w:rPr>
                <w:sz w:val="24"/>
                <w:szCs w:val="24"/>
              </w:rPr>
            </w:r>
          </w:p>
        </w:tc>
      </w:tr>
      <w:tr>
        <w:trPr>
          <w:trHeight w:val="313" w:hRule="atLeast"/>
        </w:trPr>
        <w:tc>
          <w:tcPr>
            <w:tcW w:w="699" w:type="dxa"/>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right w:val="single" w:sz="8" w:space="0" w:color="000000"/>
            </w:tcBorders>
            <w:vAlign w:val="bottom"/>
          </w:tcPr>
          <w:p>
            <w:pPr>
              <w:pStyle w:val="Normal"/>
              <w:widowControl w:val="false"/>
              <w:spacing w:lineRule="exact" w:line="313"/>
              <w:jc w:val="center"/>
              <w:rPr>
                <w:sz w:val="20"/>
                <w:szCs w:val="20"/>
              </w:rPr>
            </w:pPr>
            <w:r>
              <w:rPr>
                <w:rFonts w:eastAsia="Times New Roman"/>
                <w:b/>
                <w:bCs/>
                <w:w w:val="99"/>
                <w:sz w:val="28"/>
                <w:szCs w:val="28"/>
              </w:rPr>
              <w:t>освоения УД/ПМ, новые</w:t>
            </w:r>
          </w:p>
        </w:tc>
        <w:tc>
          <w:tcPr>
            <w:tcW w:w="1840" w:type="dxa"/>
            <w:tcBorders>
              <w:right w:val="single" w:sz="8" w:space="0" w:color="000000"/>
            </w:tcBorders>
            <w:vAlign w:val="bottom"/>
          </w:tcPr>
          <w:p>
            <w:pPr>
              <w:pStyle w:val="Normal"/>
              <w:widowControl w:val="false"/>
              <w:spacing w:lineRule="exact" w:line="313"/>
              <w:jc w:val="center"/>
              <w:rPr>
                <w:sz w:val="20"/>
                <w:szCs w:val="20"/>
              </w:rPr>
            </w:pPr>
            <w:r>
              <w:rPr>
                <w:rFonts w:eastAsia="Times New Roman"/>
                <w:b/>
                <w:bCs/>
                <w:sz w:val="28"/>
                <w:szCs w:val="28"/>
              </w:rPr>
              <w:t>ОПОП</w:t>
            </w:r>
          </w:p>
        </w:tc>
        <w:tc>
          <w:tcPr>
            <w:tcW w:w="1981" w:type="dxa"/>
            <w:tcBorders>
              <w:right w:val="single" w:sz="8" w:space="0" w:color="000000"/>
            </w:tcBorders>
            <w:vAlign w:val="bottom"/>
          </w:tcPr>
          <w:p>
            <w:pPr>
              <w:pStyle w:val="Normal"/>
              <w:widowControl w:val="false"/>
              <w:rPr>
                <w:sz w:val="24"/>
                <w:szCs w:val="24"/>
              </w:rPr>
            </w:pPr>
            <w:r>
              <w:rPr>
                <w:sz w:val="24"/>
                <w:szCs w:val="24"/>
              </w:rPr>
            </w:r>
          </w:p>
        </w:tc>
        <w:tc>
          <w:tcPr>
            <w:tcW w:w="2419" w:type="dxa"/>
            <w:tcBorders>
              <w:right w:val="single" w:sz="8" w:space="0" w:color="000000"/>
            </w:tcBorders>
            <w:vAlign w:val="bottom"/>
          </w:tcPr>
          <w:p>
            <w:pPr>
              <w:pStyle w:val="Normal"/>
              <w:widowControl w:val="false"/>
              <w:rPr>
                <w:sz w:val="24"/>
                <w:szCs w:val="24"/>
              </w:rPr>
            </w:pPr>
            <w:r>
              <w:rPr>
                <w:sz w:val="24"/>
                <w:szCs w:val="24"/>
              </w:rPr>
            </w:r>
          </w:p>
        </w:tc>
        <w:tc>
          <w:tcPr>
            <w:tcW w:w="1802" w:type="dxa"/>
            <w:tcBorders>
              <w:right w:val="single" w:sz="8" w:space="0" w:color="000000"/>
            </w:tcBorders>
            <w:vAlign w:val="bottom"/>
          </w:tcPr>
          <w:p>
            <w:pPr>
              <w:pStyle w:val="Normal"/>
              <w:widowControl w:val="false"/>
              <w:spacing w:lineRule="exact" w:line="313"/>
              <w:jc w:val="center"/>
              <w:rPr>
                <w:sz w:val="20"/>
                <w:szCs w:val="20"/>
              </w:rPr>
            </w:pPr>
            <w:r>
              <w:rPr>
                <w:rFonts w:eastAsia="Times New Roman"/>
                <w:b/>
                <w:bCs/>
                <w:sz w:val="28"/>
                <w:szCs w:val="28"/>
              </w:rPr>
              <w:t>изменений</w:t>
            </w:r>
          </w:p>
        </w:tc>
        <w:tc>
          <w:tcPr>
            <w:tcW w:w="1323" w:type="dxa"/>
            <w:tcBorders>
              <w:right w:val="single" w:sz="8" w:space="0" w:color="000000"/>
            </w:tcBorders>
            <w:vAlign w:val="bottom"/>
          </w:tcPr>
          <w:p>
            <w:pPr>
              <w:pStyle w:val="Normal"/>
              <w:widowControl w:val="false"/>
              <w:rPr>
                <w:sz w:val="24"/>
                <w:szCs w:val="24"/>
              </w:rPr>
            </w:pPr>
            <w:r>
              <w:rPr>
                <w:sz w:val="24"/>
                <w:szCs w:val="24"/>
              </w:rPr>
            </w:r>
          </w:p>
        </w:tc>
        <w:tc>
          <w:tcPr>
            <w:tcW w:w="1274" w:type="dxa"/>
            <w:tcBorders>
              <w:right w:val="single" w:sz="8" w:space="0" w:color="000000"/>
            </w:tcBorders>
            <w:vAlign w:val="bottom"/>
          </w:tcPr>
          <w:p>
            <w:pPr>
              <w:pStyle w:val="Normal"/>
              <w:widowControl w:val="false"/>
              <w:rPr>
                <w:sz w:val="24"/>
                <w:szCs w:val="24"/>
              </w:rPr>
            </w:pPr>
            <w:r>
              <w:rPr>
                <w:sz w:val="24"/>
                <w:szCs w:val="24"/>
              </w:rPr>
            </w:r>
          </w:p>
        </w:tc>
      </w:tr>
      <w:tr>
        <w:trPr>
          <w:trHeight w:val="323" w:hRule="atLeast"/>
        </w:trPr>
        <w:tc>
          <w:tcPr>
            <w:tcW w:w="699"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bottom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нормативные документы)</w:t>
            </w:r>
          </w:p>
        </w:tc>
        <w:tc>
          <w:tcPr>
            <w:tcW w:w="1840" w:type="dxa"/>
            <w:tcBorders>
              <w:bottom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вносятся</w:t>
            </w:r>
          </w:p>
        </w:tc>
        <w:tc>
          <w:tcPr>
            <w:tcW w:w="198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4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0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323"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274"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r>
      <w:tr>
        <w:trPr>
          <w:trHeight w:val="312" w:hRule="atLeast"/>
        </w:trPr>
        <w:tc>
          <w:tcPr>
            <w:tcW w:w="699"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98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4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0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323"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274"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r>
      <w:tr>
        <w:trPr>
          <w:trHeight w:val="314" w:hRule="atLeast"/>
        </w:trPr>
        <w:tc>
          <w:tcPr>
            <w:tcW w:w="699"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98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4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0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323"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274"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r>
    </w:tbl>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r>
    </w:p>
    <w:sectPr>
      <w:footerReference w:type="default" r:id="rId4"/>
      <w:type w:val="nextPage"/>
      <w:pgSz w:orient="landscape" w:w="16838" w:h="11906"/>
      <w:pgMar w:left="1020" w:right="958" w:gutter="0" w:header="0" w:top="846" w:footer="90" w:bottom="508"/>
      <w:pgBorders w:display="allPages" w:offsetFrom="text">
        <w:top w:val="thinThickSmallGap" w:sz="24" w:space="14" w:color="000000"/>
        <w:left w:val="thinThickSmallGap" w:sz="24" w:space="23" w:color="000000"/>
        <w:bottom w:val="thickThinSmallGap" w:sz="24" w:space="0" w:color="000000"/>
        <w:right w:val="thickThinSmallGap" w:sz="24" w:space="19" w:color="000000"/>
      </w:pgBorders>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Symbol">
    <w:charset w:val="cc"/>
    <w:family w:val="roman"/>
    <w:pitch w:val="variable"/>
  </w:font>
  <w:font w:name="Times New Roman CYR">
    <w:charset w:val="cc"/>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pPr>
    <w:r>
      <w:rPr/>
    </w:r>
  </w:p>
  <w:p>
    <w:pPr>
      <w:pStyle w:val="Style25"/>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pPr>
    <w:r>
      <w:fldChar w:fldCharType="begin"/>
    </w:r>
    <w:r>
      <w:rPr/>
    </w:r>
    <w:r>
      <w:rPr/>
    </w:r>
    <w:r>
      <w:rPr/>
      <w:fldChar w:fldCharType="separate"/>
    </w:r>
    <w:r>
      <w:rPr/>
    </w:r>
    <w:r>
      <w:rPr/>
    </w:r>
    <w:r>
      <w:rPr/>
      <w:fldChar w:fldCharType="end"/>
    </w:r>
    <w:sdt>
      <w:sdtPr>
        <w:id w:val="326685320"/>
      </w:sdtPr>
      <w:sdtContent>
        <w:r>
          <w:rPr/>
          <w:t xml:space="preserve"> PAGE   \* MERGEFORMAT 1</w:t>
        </w:r>
      </w:sdtContent>
    </w:sdt>
  </w:p>
  <w:p>
    <w:pPr>
      <w:pStyle w:val="Style25"/>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pPr>
    <w:r>
      <w:fldChar w:fldCharType="begin"/>
    </w:r>
    <w:r>
      <w:rPr/>
    </w:r>
    <w:r>
      <w:rPr/>
    </w:r>
    <w:r>
      <w:rPr/>
      <w:fldChar w:fldCharType="separate"/>
    </w:r>
    <w:r>
      <w:rPr/>
    </w:r>
    <w:r>
      <w:rPr/>
    </w:r>
    <w:r>
      <w:rPr/>
      <w:fldChar w:fldCharType="end"/>
    </w:r>
    <w:sdt>
      <w:sdtPr>
        <w:id w:val="1797196270"/>
      </w:sdtPr>
      <w:sdtContent>
        <w:r>
          <w:rPr/>
          <w:t xml:space="preserve"> PAGE   \* MERGEFORMAT 1</w:t>
        </w:r>
      </w:sdtContent>
    </w:sdt>
  </w:p>
  <w:p>
    <w:pPr>
      <w:pStyle w:val="Style25"/>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и"/>
      <w:lvlJc w:val="left"/>
      <w:pPr>
        <w:tabs>
          <w:tab w:val="num" w:pos="0"/>
        </w:tabs>
        <w:ind w:left="0" w:hanging="0"/>
      </w:pPr>
      <w:rPr>
        <w:rFonts w:ascii="OpenSymbol" w:hAnsi="OpenSymbol" w:cs="OpenSymbol" w:hint="default"/>
      </w:rPr>
    </w:lvl>
    <w:lvl w:ilvl="1">
      <w:start w:val="3"/>
      <w:numFmt w:val="decimal"/>
      <w:lvlText w:val="%2."/>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4"/>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0" w:hanging="0"/>
      </w:pPr>
      <w:rPr>
        <w:rFonts w:ascii="OpenSymbol" w:hAnsi="OpenSymbol" w:cs="OpenSymbol" w:hint="default"/>
      </w:rPr>
    </w:lvl>
    <w:lvl w:ilvl="1">
      <w:start w:val="1"/>
      <w:numFmt w:val="bullet"/>
      <w:lvlText w:val="-"/>
      <w:lvlJc w:val="left"/>
      <w:pPr>
        <w:tabs>
          <w:tab w:val="num" w:pos="0"/>
        </w:tabs>
        <w:ind w:left="710" w:hanging="0"/>
      </w:pPr>
      <w:rPr>
        <w:rFonts w:ascii="OpenSymbol" w:hAnsi="OpenSymbol" w:cs="OpenSymbol" w:hint="default"/>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2120" w:hanging="360"/>
      </w:pPr>
      <w:rPr>
        <w:rFonts w:ascii="Symbol" w:hAnsi="Symbol" w:cs="Symbol" w:hint="default"/>
      </w:rPr>
    </w:lvl>
    <w:lvl w:ilvl="1">
      <w:start w:val="1"/>
      <w:numFmt w:val="bullet"/>
      <w:lvlText w:val="o"/>
      <w:lvlJc w:val="left"/>
      <w:pPr>
        <w:tabs>
          <w:tab w:val="num" w:pos="0"/>
        </w:tabs>
        <w:ind w:left="2840" w:hanging="360"/>
      </w:pPr>
      <w:rPr>
        <w:rFonts w:ascii="Courier New" w:hAnsi="Courier New" w:cs="Courier New" w:hint="default"/>
      </w:rPr>
    </w:lvl>
    <w:lvl w:ilvl="2">
      <w:start w:val="1"/>
      <w:numFmt w:val="bullet"/>
      <w:lvlText w:val=""/>
      <w:lvlJc w:val="left"/>
      <w:pPr>
        <w:tabs>
          <w:tab w:val="num" w:pos="0"/>
        </w:tabs>
        <w:ind w:left="3560" w:hanging="360"/>
      </w:pPr>
      <w:rPr>
        <w:rFonts w:ascii="Wingdings" w:hAnsi="Wingdings" w:cs="Wingdings" w:hint="default"/>
      </w:rPr>
    </w:lvl>
    <w:lvl w:ilvl="3">
      <w:start w:val="1"/>
      <w:numFmt w:val="bullet"/>
      <w:lvlText w:val=""/>
      <w:lvlJc w:val="left"/>
      <w:pPr>
        <w:tabs>
          <w:tab w:val="num" w:pos="0"/>
        </w:tabs>
        <w:ind w:left="4280" w:hanging="360"/>
      </w:pPr>
      <w:rPr>
        <w:rFonts w:ascii="Symbol" w:hAnsi="Symbol" w:cs="Symbol" w:hint="default"/>
      </w:rPr>
    </w:lvl>
    <w:lvl w:ilvl="4">
      <w:start w:val="1"/>
      <w:numFmt w:val="bullet"/>
      <w:lvlText w:val="o"/>
      <w:lvlJc w:val="left"/>
      <w:pPr>
        <w:tabs>
          <w:tab w:val="num" w:pos="0"/>
        </w:tabs>
        <w:ind w:left="5000" w:hanging="360"/>
      </w:pPr>
      <w:rPr>
        <w:rFonts w:ascii="Courier New" w:hAnsi="Courier New" w:cs="Courier New" w:hint="default"/>
      </w:rPr>
    </w:lvl>
    <w:lvl w:ilvl="5">
      <w:start w:val="1"/>
      <w:numFmt w:val="bullet"/>
      <w:lvlText w:val=""/>
      <w:lvlJc w:val="left"/>
      <w:pPr>
        <w:tabs>
          <w:tab w:val="num" w:pos="0"/>
        </w:tabs>
        <w:ind w:left="5720" w:hanging="360"/>
      </w:pPr>
      <w:rPr>
        <w:rFonts w:ascii="Wingdings" w:hAnsi="Wingdings" w:cs="Wingdings" w:hint="default"/>
      </w:rPr>
    </w:lvl>
    <w:lvl w:ilvl="6">
      <w:start w:val="1"/>
      <w:numFmt w:val="bullet"/>
      <w:lvlText w:val=""/>
      <w:lvlJc w:val="left"/>
      <w:pPr>
        <w:tabs>
          <w:tab w:val="num" w:pos="0"/>
        </w:tabs>
        <w:ind w:left="6440" w:hanging="360"/>
      </w:pPr>
      <w:rPr>
        <w:rFonts w:ascii="Symbol" w:hAnsi="Symbol" w:cs="Symbol" w:hint="default"/>
      </w:rPr>
    </w:lvl>
    <w:lvl w:ilvl="7">
      <w:start w:val="1"/>
      <w:numFmt w:val="bullet"/>
      <w:lvlText w:val="o"/>
      <w:lvlJc w:val="left"/>
      <w:pPr>
        <w:tabs>
          <w:tab w:val="num" w:pos="0"/>
        </w:tabs>
        <w:ind w:left="7160" w:hanging="360"/>
      </w:pPr>
      <w:rPr>
        <w:rFonts w:ascii="Courier New" w:hAnsi="Courier New" w:cs="Courier New" w:hint="default"/>
      </w:rPr>
    </w:lvl>
    <w:lvl w:ilvl="8">
      <w:start w:val="1"/>
      <w:numFmt w:val="bullet"/>
      <w:lvlText w:val=""/>
      <w:lvlJc w:val="left"/>
      <w:pPr>
        <w:tabs>
          <w:tab w:val="num" w:pos="0"/>
        </w:tabs>
        <w:ind w:left="7880" w:hanging="360"/>
      </w:pPr>
      <w:rPr>
        <w:rFonts w:ascii="Wingdings" w:hAnsi="Wingdings" w:cs="Wingdings" w:hint="default"/>
      </w:rPr>
    </w:lvl>
  </w:abstractNum>
  <w:abstractNum w:abstractNumId="6">
    <w:lvl w:ilvl="0">
      <w:start w:val="1"/>
      <w:numFmt w:val="bullet"/>
      <w:lvlText w:val=""/>
      <w:lvlJc w:val="left"/>
      <w:pPr>
        <w:tabs>
          <w:tab w:val="num" w:pos="0"/>
        </w:tabs>
        <w:ind w:left="1690" w:hanging="360"/>
      </w:pPr>
      <w:rPr>
        <w:rFonts w:ascii="Symbol" w:hAnsi="Symbol" w:cs="Symbol" w:hint="default"/>
      </w:rPr>
    </w:lvl>
    <w:lvl w:ilvl="1">
      <w:start w:val="1"/>
      <w:numFmt w:val="bullet"/>
      <w:lvlText w:val="o"/>
      <w:lvlJc w:val="left"/>
      <w:pPr>
        <w:tabs>
          <w:tab w:val="num" w:pos="0"/>
        </w:tabs>
        <w:ind w:left="2410" w:hanging="360"/>
      </w:pPr>
      <w:rPr>
        <w:rFonts w:ascii="Courier New" w:hAnsi="Courier New" w:cs="Courier New" w:hint="default"/>
      </w:rPr>
    </w:lvl>
    <w:lvl w:ilvl="2">
      <w:start w:val="1"/>
      <w:numFmt w:val="bullet"/>
      <w:lvlText w:val=""/>
      <w:lvlJc w:val="left"/>
      <w:pPr>
        <w:tabs>
          <w:tab w:val="num" w:pos="0"/>
        </w:tabs>
        <w:ind w:left="3130" w:hanging="360"/>
      </w:pPr>
      <w:rPr>
        <w:rFonts w:ascii="Wingdings" w:hAnsi="Wingdings" w:cs="Wingdings" w:hint="default"/>
      </w:rPr>
    </w:lvl>
    <w:lvl w:ilvl="3">
      <w:start w:val="1"/>
      <w:numFmt w:val="bullet"/>
      <w:lvlText w:val=""/>
      <w:lvlJc w:val="left"/>
      <w:pPr>
        <w:tabs>
          <w:tab w:val="num" w:pos="0"/>
        </w:tabs>
        <w:ind w:left="3850" w:hanging="360"/>
      </w:pPr>
      <w:rPr>
        <w:rFonts w:ascii="Symbol" w:hAnsi="Symbol" w:cs="Symbol" w:hint="default"/>
      </w:rPr>
    </w:lvl>
    <w:lvl w:ilvl="4">
      <w:start w:val="1"/>
      <w:numFmt w:val="bullet"/>
      <w:lvlText w:val="o"/>
      <w:lvlJc w:val="left"/>
      <w:pPr>
        <w:tabs>
          <w:tab w:val="num" w:pos="0"/>
        </w:tabs>
        <w:ind w:left="4570" w:hanging="360"/>
      </w:pPr>
      <w:rPr>
        <w:rFonts w:ascii="Courier New" w:hAnsi="Courier New" w:cs="Courier New" w:hint="default"/>
      </w:rPr>
    </w:lvl>
    <w:lvl w:ilvl="5">
      <w:start w:val="1"/>
      <w:numFmt w:val="bullet"/>
      <w:lvlText w:val=""/>
      <w:lvlJc w:val="left"/>
      <w:pPr>
        <w:tabs>
          <w:tab w:val="num" w:pos="0"/>
        </w:tabs>
        <w:ind w:left="5290" w:hanging="360"/>
      </w:pPr>
      <w:rPr>
        <w:rFonts w:ascii="Wingdings" w:hAnsi="Wingdings" w:cs="Wingdings" w:hint="default"/>
      </w:rPr>
    </w:lvl>
    <w:lvl w:ilvl="6">
      <w:start w:val="1"/>
      <w:numFmt w:val="bullet"/>
      <w:lvlText w:val=""/>
      <w:lvlJc w:val="left"/>
      <w:pPr>
        <w:tabs>
          <w:tab w:val="num" w:pos="0"/>
        </w:tabs>
        <w:ind w:left="6010" w:hanging="360"/>
      </w:pPr>
      <w:rPr>
        <w:rFonts w:ascii="Symbol" w:hAnsi="Symbol" w:cs="Symbol" w:hint="default"/>
      </w:rPr>
    </w:lvl>
    <w:lvl w:ilvl="7">
      <w:start w:val="1"/>
      <w:numFmt w:val="bullet"/>
      <w:lvlText w:val="o"/>
      <w:lvlJc w:val="left"/>
      <w:pPr>
        <w:tabs>
          <w:tab w:val="num" w:pos="0"/>
        </w:tabs>
        <w:ind w:left="6730" w:hanging="360"/>
      </w:pPr>
      <w:rPr>
        <w:rFonts w:ascii="Courier New" w:hAnsi="Courier New" w:cs="Courier New" w:hint="default"/>
      </w:rPr>
    </w:lvl>
    <w:lvl w:ilvl="8">
      <w:start w:val="1"/>
      <w:numFmt w:val="bullet"/>
      <w:lvlText w:val=""/>
      <w:lvlJc w:val="left"/>
      <w:pPr>
        <w:tabs>
          <w:tab w:val="num" w:pos="0"/>
        </w:tabs>
        <w:ind w:left="7450" w:hanging="360"/>
      </w:pPr>
      <w:rPr>
        <w:rFonts w:ascii="Wingdings" w:hAnsi="Wingdings" w:cs="Wingdings" w:hint="default"/>
      </w:rPr>
    </w:lvl>
  </w:abstractNum>
  <w:abstractNum w:abstractNumId="7">
    <w:lvl w:ilvl="0">
      <w:start w:val="1"/>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1700" w:hanging="360"/>
      </w:pPr>
      <w:rPr>
        <w:rFonts w:ascii="Symbol" w:hAnsi="Symbol" w:cs="Symbol" w:hint="default"/>
      </w:rPr>
    </w:lvl>
    <w:lvl w:ilvl="1">
      <w:start w:val="1"/>
      <w:numFmt w:val="bullet"/>
      <w:lvlText w:val="o"/>
      <w:lvlJc w:val="left"/>
      <w:pPr>
        <w:tabs>
          <w:tab w:val="num" w:pos="0"/>
        </w:tabs>
        <w:ind w:left="2420" w:hanging="360"/>
      </w:pPr>
      <w:rPr>
        <w:rFonts w:ascii="Courier New" w:hAnsi="Courier New" w:cs="Courier New" w:hint="default"/>
      </w:rPr>
    </w:lvl>
    <w:lvl w:ilvl="2">
      <w:start w:val="1"/>
      <w:numFmt w:val="bullet"/>
      <w:lvlText w:val=""/>
      <w:lvlJc w:val="left"/>
      <w:pPr>
        <w:tabs>
          <w:tab w:val="num" w:pos="0"/>
        </w:tabs>
        <w:ind w:left="3140" w:hanging="360"/>
      </w:pPr>
      <w:rPr>
        <w:rFonts w:ascii="Wingdings" w:hAnsi="Wingdings" w:cs="Wingdings" w:hint="default"/>
      </w:rPr>
    </w:lvl>
    <w:lvl w:ilvl="3">
      <w:start w:val="1"/>
      <w:numFmt w:val="bullet"/>
      <w:lvlText w:val=""/>
      <w:lvlJc w:val="left"/>
      <w:pPr>
        <w:tabs>
          <w:tab w:val="num" w:pos="0"/>
        </w:tabs>
        <w:ind w:left="3860" w:hanging="360"/>
      </w:pPr>
      <w:rPr>
        <w:rFonts w:ascii="Symbol" w:hAnsi="Symbol" w:cs="Symbol" w:hint="default"/>
      </w:rPr>
    </w:lvl>
    <w:lvl w:ilvl="4">
      <w:start w:val="1"/>
      <w:numFmt w:val="bullet"/>
      <w:lvlText w:val="o"/>
      <w:lvlJc w:val="left"/>
      <w:pPr>
        <w:tabs>
          <w:tab w:val="num" w:pos="0"/>
        </w:tabs>
        <w:ind w:left="4580" w:hanging="360"/>
      </w:pPr>
      <w:rPr>
        <w:rFonts w:ascii="Courier New" w:hAnsi="Courier New" w:cs="Courier New" w:hint="default"/>
      </w:rPr>
    </w:lvl>
    <w:lvl w:ilvl="5">
      <w:start w:val="1"/>
      <w:numFmt w:val="bullet"/>
      <w:lvlText w:val=""/>
      <w:lvlJc w:val="left"/>
      <w:pPr>
        <w:tabs>
          <w:tab w:val="num" w:pos="0"/>
        </w:tabs>
        <w:ind w:left="5300" w:hanging="360"/>
      </w:pPr>
      <w:rPr>
        <w:rFonts w:ascii="Wingdings" w:hAnsi="Wingdings" w:cs="Wingdings" w:hint="default"/>
      </w:rPr>
    </w:lvl>
    <w:lvl w:ilvl="6">
      <w:start w:val="1"/>
      <w:numFmt w:val="bullet"/>
      <w:lvlText w:val=""/>
      <w:lvlJc w:val="left"/>
      <w:pPr>
        <w:tabs>
          <w:tab w:val="num" w:pos="0"/>
        </w:tabs>
        <w:ind w:left="6020" w:hanging="360"/>
      </w:pPr>
      <w:rPr>
        <w:rFonts w:ascii="Symbol" w:hAnsi="Symbol" w:cs="Symbol" w:hint="default"/>
      </w:rPr>
    </w:lvl>
    <w:lvl w:ilvl="7">
      <w:start w:val="1"/>
      <w:numFmt w:val="bullet"/>
      <w:lvlText w:val="o"/>
      <w:lvlJc w:val="left"/>
      <w:pPr>
        <w:tabs>
          <w:tab w:val="num" w:pos="0"/>
        </w:tabs>
        <w:ind w:left="6740" w:hanging="360"/>
      </w:pPr>
      <w:rPr>
        <w:rFonts w:ascii="Courier New" w:hAnsi="Courier New" w:cs="Courier New" w:hint="default"/>
      </w:rPr>
    </w:lvl>
    <w:lvl w:ilvl="8">
      <w:start w:val="1"/>
      <w:numFmt w:val="bullet"/>
      <w:lvlText w:val=""/>
      <w:lvlJc w:val="left"/>
      <w:pPr>
        <w:tabs>
          <w:tab w:val="num" w:pos="0"/>
        </w:tabs>
        <w:ind w:left="7460" w:hanging="360"/>
      </w:pPr>
      <w:rPr>
        <w:rFonts w:ascii="Wingdings" w:hAnsi="Wingdings" w:cs="Wingdings" w:hint="default"/>
      </w:rPr>
    </w:lvl>
  </w:abstractNum>
  <w:abstractNum w:abstractNumId="9">
    <w:lvl w:ilvl="0">
      <w:start w:val="1"/>
      <w:numFmt w:val="bullet"/>
      <w:lvlText w:val="в"/>
      <w:lvlJc w:val="left"/>
      <w:pPr>
        <w:tabs>
          <w:tab w:val="num" w:pos="0"/>
        </w:tabs>
        <w:ind w:left="0" w:hanging="0"/>
      </w:pPr>
      <w:rPr>
        <w:rFonts w:ascii="OpenSymbol" w:hAnsi="OpenSymbol" w:cs="OpenSymbol" w:hint="default"/>
      </w:rPr>
    </w:lvl>
    <w:lvl w:ilvl="1">
      <w:start w:val="1"/>
      <w:numFmt w:val="bullet"/>
      <w:lvlText w:val="l"/>
      <w:lvlJc w:val="left"/>
      <w:pPr>
        <w:tabs>
          <w:tab w:val="num" w:pos="0"/>
        </w:tabs>
        <w:ind w:left="0" w:hanging="0"/>
      </w:pPr>
      <w:rPr>
        <w:rFonts w:ascii="Wingdings" w:hAnsi="Wingdings" w:cs="Wingdings" w:hint="default"/>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2204"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1">
    <w:lvl w:ilvl="0">
      <w:start w:val="1"/>
      <w:numFmt w:val="bullet"/>
      <w:lvlText w:val=""/>
      <w:lvlJc w:val="left"/>
      <w:pPr>
        <w:tabs>
          <w:tab w:val="num" w:pos="0"/>
        </w:tabs>
        <w:ind w:left="1571" w:hanging="360"/>
      </w:pPr>
      <w:rPr>
        <w:rFonts w:ascii="Wingdings" w:hAnsi="Wingdings" w:cs="Wingdings"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12">
    <w:lvl w:ilvl="0">
      <w:start w:val="1"/>
      <w:numFmt w:val="bullet"/>
      <w:lvlText w:val=""/>
      <w:lvlJc w:val="left"/>
      <w:pPr>
        <w:tabs>
          <w:tab w:val="num" w:pos="0"/>
        </w:tabs>
        <w:ind w:left="1513" w:hanging="360"/>
      </w:pPr>
      <w:rPr>
        <w:rFonts w:ascii="Symbol" w:hAnsi="Symbol" w:cs="Symbol" w:hint="default"/>
      </w:rPr>
    </w:lvl>
    <w:lvl w:ilvl="1">
      <w:start w:val="1"/>
      <w:numFmt w:val="bullet"/>
      <w:lvlText w:val="o"/>
      <w:lvlJc w:val="left"/>
      <w:pPr>
        <w:tabs>
          <w:tab w:val="num" w:pos="0"/>
        </w:tabs>
        <w:ind w:left="2233" w:hanging="360"/>
      </w:pPr>
      <w:rPr>
        <w:rFonts w:ascii="Courier New" w:hAnsi="Courier New" w:cs="Courier New" w:hint="default"/>
      </w:rPr>
    </w:lvl>
    <w:lvl w:ilvl="2">
      <w:start w:val="1"/>
      <w:numFmt w:val="bullet"/>
      <w:lvlText w:val=""/>
      <w:lvlJc w:val="left"/>
      <w:pPr>
        <w:tabs>
          <w:tab w:val="num" w:pos="0"/>
        </w:tabs>
        <w:ind w:left="2953" w:hanging="360"/>
      </w:pPr>
      <w:rPr>
        <w:rFonts w:ascii="Wingdings" w:hAnsi="Wingdings" w:cs="Wingdings" w:hint="default"/>
      </w:rPr>
    </w:lvl>
    <w:lvl w:ilvl="3">
      <w:start w:val="1"/>
      <w:numFmt w:val="bullet"/>
      <w:lvlText w:val=""/>
      <w:lvlJc w:val="left"/>
      <w:pPr>
        <w:tabs>
          <w:tab w:val="num" w:pos="0"/>
        </w:tabs>
        <w:ind w:left="3673" w:hanging="360"/>
      </w:pPr>
      <w:rPr>
        <w:rFonts w:ascii="Symbol" w:hAnsi="Symbol" w:cs="Symbol" w:hint="default"/>
      </w:rPr>
    </w:lvl>
    <w:lvl w:ilvl="4">
      <w:start w:val="1"/>
      <w:numFmt w:val="bullet"/>
      <w:lvlText w:val="o"/>
      <w:lvlJc w:val="left"/>
      <w:pPr>
        <w:tabs>
          <w:tab w:val="num" w:pos="0"/>
        </w:tabs>
        <w:ind w:left="4393" w:hanging="360"/>
      </w:pPr>
      <w:rPr>
        <w:rFonts w:ascii="Courier New" w:hAnsi="Courier New" w:cs="Courier New" w:hint="default"/>
      </w:rPr>
    </w:lvl>
    <w:lvl w:ilvl="5">
      <w:start w:val="1"/>
      <w:numFmt w:val="bullet"/>
      <w:lvlText w:val=""/>
      <w:lvlJc w:val="left"/>
      <w:pPr>
        <w:tabs>
          <w:tab w:val="num" w:pos="0"/>
        </w:tabs>
        <w:ind w:left="5113" w:hanging="360"/>
      </w:pPr>
      <w:rPr>
        <w:rFonts w:ascii="Wingdings" w:hAnsi="Wingdings" w:cs="Wingdings" w:hint="default"/>
      </w:rPr>
    </w:lvl>
    <w:lvl w:ilvl="6">
      <w:start w:val="1"/>
      <w:numFmt w:val="bullet"/>
      <w:lvlText w:val=""/>
      <w:lvlJc w:val="left"/>
      <w:pPr>
        <w:tabs>
          <w:tab w:val="num" w:pos="0"/>
        </w:tabs>
        <w:ind w:left="5833" w:hanging="360"/>
      </w:pPr>
      <w:rPr>
        <w:rFonts w:ascii="Symbol" w:hAnsi="Symbol" w:cs="Symbol" w:hint="default"/>
      </w:rPr>
    </w:lvl>
    <w:lvl w:ilvl="7">
      <w:start w:val="1"/>
      <w:numFmt w:val="bullet"/>
      <w:lvlText w:val="o"/>
      <w:lvlJc w:val="left"/>
      <w:pPr>
        <w:tabs>
          <w:tab w:val="num" w:pos="0"/>
        </w:tabs>
        <w:ind w:left="6553" w:hanging="360"/>
      </w:pPr>
      <w:rPr>
        <w:rFonts w:ascii="Courier New" w:hAnsi="Courier New" w:cs="Courier New" w:hint="default"/>
      </w:rPr>
    </w:lvl>
    <w:lvl w:ilvl="8">
      <w:start w:val="1"/>
      <w:numFmt w:val="bullet"/>
      <w:lvlText w:val=""/>
      <w:lvlJc w:val="left"/>
      <w:pPr>
        <w:tabs>
          <w:tab w:val="num" w:pos="0"/>
        </w:tabs>
        <w:ind w:left="7273" w:hanging="360"/>
      </w:pPr>
      <w:rPr>
        <w:rFonts w:ascii="Wingdings" w:hAnsi="Wingdings" w:cs="Wingdings" w:hint="default"/>
      </w:rPr>
    </w:lvl>
  </w:abstractNum>
  <w:abstractNum w:abstractNumId="13">
    <w:lvl w:ilvl="0">
      <w:start w:val="1"/>
      <w:numFmt w:val="bullet"/>
      <w:lvlText w:val=""/>
      <w:lvlJc w:val="left"/>
      <w:pPr>
        <w:tabs>
          <w:tab w:val="num" w:pos="0"/>
        </w:tabs>
        <w:ind w:left="1778" w:hanging="360"/>
      </w:pPr>
      <w:rPr>
        <w:rFonts w:ascii="Wingdings" w:hAnsi="Wingdings" w:cs="Wingdings"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14">
    <w:lvl w:ilvl="0">
      <w:start w:val="1"/>
      <w:numFmt w:val="bullet"/>
      <w:lvlText w:val=""/>
      <w:lvlJc w:val="left"/>
      <w:pPr>
        <w:tabs>
          <w:tab w:val="num" w:pos="0"/>
        </w:tabs>
        <w:ind w:left="1571" w:hanging="360"/>
      </w:pPr>
      <w:rPr>
        <w:rFonts w:ascii="Wingdings" w:hAnsi="Wingdings" w:cs="Wingdings"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15">
    <w:lvl w:ilvl="0">
      <w:start w:val="1"/>
      <w:numFmt w:val="bullet"/>
      <w:lvlText w:val=""/>
      <w:lvlJc w:val="left"/>
      <w:pPr>
        <w:tabs>
          <w:tab w:val="num" w:pos="0"/>
        </w:tabs>
        <w:ind w:left="2291" w:hanging="360"/>
      </w:pPr>
      <w:rPr>
        <w:rFonts w:ascii="Symbol" w:hAnsi="Symbol" w:cs="Symbol" w:hint="default"/>
      </w:rPr>
    </w:lvl>
    <w:lvl w:ilvl="1">
      <w:start w:val="1"/>
      <w:numFmt w:val="bullet"/>
      <w:lvlText w:val="o"/>
      <w:lvlJc w:val="left"/>
      <w:pPr>
        <w:tabs>
          <w:tab w:val="num" w:pos="0"/>
        </w:tabs>
        <w:ind w:left="3011" w:hanging="360"/>
      </w:pPr>
      <w:rPr>
        <w:rFonts w:ascii="Courier New" w:hAnsi="Courier New" w:cs="Courier New" w:hint="default"/>
      </w:rPr>
    </w:lvl>
    <w:lvl w:ilvl="2">
      <w:start w:val="1"/>
      <w:numFmt w:val="bullet"/>
      <w:lvlText w:val=""/>
      <w:lvlJc w:val="left"/>
      <w:pPr>
        <w:tabs>
          <w:tab w:val="num" w:pos="0"/>
        </w:tabs>
        <w:ind w:left="3731" w:hanging="360"/>
      </w:pPr>
      <w:rPr>
        <w:rFonts w:ascii="Wingdings" w:hAnsi="Wingdings" w:cs="Wingdings" w:hint="default"/>
      </w:rPr>
    </w:lvl>
    <w:lvl w:ilvl="3">
      <w:start w:val="1"/>
      <w:numFmt w:val="bullet"/>
      <w:lvlText w:val=""/>
      <w:lvlJc w:val="left"/>
      <w:pPr>
        <w:tabs>
          <w:tab w:val="num" w:pos="0"/>
        </w:tabs>
        <w:ind w:left="4451" w:hanging="360"/>
      </w:pPr>
      <w:rPr>
        <w:rFonts w:ascii="Symbol" w:hAnsi="Symbol" w:cs="Symbol" w:hint="default"/>
      </w:rPr>
    </w:lvl>
    <w:lvl w:ilvl="4">
      <w:start w:val="1"/>
      <w:numFmt w:val="bullet"/>
      <w:lvlText w:val="o"/>
      <w:lvlJc w:val="left"/>
      <w:pPr>
        <w:tabs>
          <w:tab w:val="num" w:pos="0"/>
        </w:tabs>
        <w:ind w:left="5171" w:hanging="360"/>
      </w:pPr>
      <w:rPr>
        <w:rFonts w:ascii="Courier New" w:hAnsi="Courier New" w:cs="Courier New" w:hint="default"/>
      </w:rPr>
    </w:lvl>
    <w:lvl w:ilvl="5">
      <w:start w:val="1"/>
      <w:numFmt w:val="bullet"/>
      <w:lvlText w:val=""/>
      <w:lvlJc w:val="left"/>
      <w:pPr>
        <w:tabs>
          <w:tab w:val="num" w:pos="0"/>
        </w:tabs>
        <w:ind w:left="5891" w:hanging="360"/>
      </w:pPr>
      <w:rPr>
        <w:rFonts w:ascii="Wingdings" w:hAnsi="Wingdings" w:cs="Wingdings" w:hint="default"/>
      </w:rPr>
    </w:lvl>
    <w:lvl w:ilvl="6">
      <w:start w:val="1"/>
      <w:numFmt w:val="bullet"/>
      <w:lvlText w:val=""/>
      <w:lvlJc w:val="left"/>
      <w:pPr>
        <w:tabs>
          <w:tab w:val="num" w:pos="0"/>
        </w:tabs>
        <w:ind w:left="6611" w:hanging="360"/>
      </w:pPr>
      <w:rPr>
        <w:rFonts w:ascii="Symbol" w:hAnsi="Symbol" w:cs="Symbol" w:hint="default"/>
      </w:rPr>
    </w:lvl>
    <w:lvl w:ilvl="7">
      <w:start w:val="1"/>
      <w:numFmt w:val="bullet"/>
      <w:lvlText w:val="o"/>
      <w:lvlJc w:val="left"/>
      <w:pPr>
        <w:tabs>
          <w:tab w:val="num" w:pos="0"/>
        </w:tabs>
        <w:ind w:left="7331" w:hanging="360"/>
      </w:pPr>
      <w:rPr>
        <w:rFonts w:ascii="Courier New" w:hAnsi="Courier New" w:cs="Courier New" w:hint="default"/>
      </w:rPr>
    </w:lvl>
    <w:lvl w:ilvl="8">
      <w:start w:val="1"/>
      <w:numFmt w:val="bullet"/>
      <w:lvlText w:val=""/>
      <w:lvlJc w:val="left"/>
      <w:pPr>
        <w:tabs>
          <w:tab w:val="num" w:pos="0"/>
        </w:tabs>
        <w:ind w:left="8051" w:hanging="360"/>
      </w:pPr>
      <w:rPr>
        <w:rFonts w:ascii="Wingdings" w:hAnsi="Wingdings" w:cs="Wingdings" w:hint="default"/>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Times New Roman" w:eastAsiaTheme="minorEastAsia"/>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75708"/>
    <w:pPr>
      <w:widowControl/>
      <w:suppressAutoHyphens w:val="true"/>
      <w:bidi w:val="0"/>
      <w:spacing w:before="0" w:after="0"/>
      <w:jc w:val="left"/>
    </w:pPr>
    <w:rPr>
      <w:rFonts w:ascii="Times New Roman" w:hAnsi="Times New Roman" w:eastAsia="" w:cs="Times New Roman" w:eastAsiaTheme="minorEastAsia"/>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unhideWhenUsed/>
    <w:rsid w:val="004d5bdc"/>
    <w:rPr>
      <w:color w:val="0000FF"/>
      <w:u w:val="single"/>
    </w:rPr>
  </w:style>
  <w:style w:type="character" w:styleId="Style15" w:customStyle="1">
    <w:name w:val="Верхний колонтитул Знак"/>
    <w:basedOn w:val="DefaultParagraphFont"/>
    <w:uiPriority w:val="99"/>
    <w:semiHidden/>
    <w:qFormat/>
    <w:rsid w:val="00011999"/>
    <w:rPr/>
  </w:style>
  <w:style w:type="character" w:styleId="Style16" w:customStyle="1">
    <w:name w:val="Нижний колонтитул Знак"/>
    <w:basedOn w:val="DefaultParagraphFont"/>
    <w:uiPriority w:val="99"/>
    <w:qFormat/>
    <w:rsid w:val="00011999"/>
    <w:rPr/>
  </w:style>
  <w:style w:type="character" w:styleId="Ff1" w:customStyle="1">
    <w:name w:val="ff1"/>
    <w:basedOn w:val="DefaultParagraphFont"/>
    <w:qFormat/>
    <w:rsid w:val="00155aa7"/>
    <w:rPr/>
  </w:style>
  <w:style w:type="character" w:styleId="Style17" w:customStyle="1">
    <w:name w:val="Текст выноски Знак"/>
    <w:basedOn w:val="DefaultParagraphFont"/>
    <w:link w:val="BalloonText"/>
    <w:uiPriority w:val="99"/>
    <w:semiHidden/>
    <w:qFormat/>
    <w:rsid w:val="0018181c"/>
    <w:rPr>
      <w:rFonts w:ascii="Tahoma" w:hAnsi="Tahoma" w:cs="Tahoma"/>
      <w:sz w:val="16"/>
      <w:szCs w:val="16"/>
    </w:rPr>
  </w:style>
  <w:style w:type="paragraph" w:styleId="Style18">
    <w:name w:val="Заголовок"/>
    <w:basedOn w:val="Normal"/>
    <w:next w:val="Style19"/>
    <w:qFormat/>
    <w:pPr>
      <w:keepNext w:val="true"/>
      <w:spacing w:before="240" w:after="120"/>
    </w:pPr>
    <w:rPr>
      <w:rFonts w:ascii="Liberation Sans" w:hAnsi="Liberation Sans" w:eastAsia="Microsoft YaHei" w:cs="Mang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Mangal"/>
    </w:rPr>
  </w:style>
  <w:style w:type="paragraph" w:styleId="Style21">
    <w:name w:val="Caption"/>
    <w:basedOn w:val="Normal"/>
    <w:qFormat/>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lang w:val="zxx" w:eastAsia="zxx" w:bidi="zxx"/>
    </w:rPr>
  </w:style>
  <w:style w:type="paragraph" w:styleId="NoSpacing">
    <w:name w:val="No Spacing"/>
    <w:uiPriority w:val="1"/>
    <w:qFormat/>
    <w:rsid w:val="0071295d"/>
    <w:pPr>
      <w:widowControl/>
      <w:suppressAutoHyphens w:val="true"/>
      <w:bidi w:val="0"/>
      <w:spacing w:before="0" w:after="0"/>
      <w:jc w:val="left"/>
    </w:pPr>
    <w:rPr>
      <w:rFonts w:ascii="Times New Roman" w:hAnsi="Times New Roman" w:eastAsia="Times New Roman" w:cs="Times New Roman"/>
      <w:color w:val="auto"/>
      <w:kern w:val="0"/>
      <w:sz w:val="24"/>
      <w:szCs w:val="28"/>
      <w:lang w:val="ru-RU" w:eastAsia="en-US" w:bidi="ar-SA"/>
    </w:rPr>
  </w:style>
  <w:style w:type="paragraph" w:styleId="ListParagraph">
    <w:name w:val="List Paragraph"/>
    <w:basedOn w:val="Normal"/>
    <w:uiPriority w:val="34"/>
    <w:qFormat/>
    <w:rsid w:val="002a6bf6"/>
    <w:pPr>
      <w:spacing w:before="0" w:after="0"/>
      <w:ind w:left="720" w:hanging="0"/>
      <w:contextualSpacing/>
    </w:pPr>
    <w:rPr/>
  </w:style>
  <w:style w:type="paragraph" w:styleId="Style23">
    <w:name w:val="Колонтитул"/>
    <w:basedOn w:val="Normal"/>
    <w:qFormat/>
    <w:pPr/>
    <w:rPr/>
  </w:style>
  <w:style w:type="paragraph" w:styleId="Style24">
    <w:name w:val="Header"/>
    <w:basedOn w:val="Normal"/>
    <w:link w:val="Style15"/>
    <w:uiPriority w:val="99"/>
    <w:semiHidden/>
    <w:unhideWhenUsed/>
    <w:rsid w:val="00011999"/>
    <w:pPr>
      <w:tabs>
        <w:tab w:val="clear" w:pos="720"/>
        <w:tab w:val="center" w:pos="4677" w:leader="none"/>
        <w:tab w:val="right" w:pos="9355" w:leader="none"/>
      </w:tabs>
    </w:pPr>
    <w:rPr/>
  </w:style>
  <w:style w:type="paragraph" w:styleId="Style25">
    <w:name w:val="Footer"/>
    <w:basedOn w:val="Normal"/>
    <w:link w:val="Style16"/>
    <w:uiPriority w:val="99"/>
    <w:unhideWhenUsed/>
    <w:rsid w:val="00011999"/>
    <w:pPr>
      <w:tabs>
        <w:tab w:val="clear" w:pos="720"/>
        <w:tab w:val="center" w:pos="4677" w:leader="none"/>
        <w:tab w:val="right" w:pos="9355" w:leader="none"/>
      </w:tabs>
    </w:pPr>
    <w:rPr/>
  </w:style>
  <w:style w:type="paragraph" w:styleId="NormalWeb">
    <w:name w:val="Normal (Web)"/>
    <w:basedOn w:val="Normal"/>
    <w:uiPriority w:val="99"/>
    <w:semiHidden/>
    <w:unhideWhenUsed/>
    <w:qFormat/>
    <w:rsid w:val="0069157b"/>
    <w:pPr>
      <w:spacing w:beforeAutospacing="1" w:afterAutospacing="1"/>
    </w:pPr>
    <w:rPr>
      <w:rFonts w:eastAsia="Times New Roman"/>
      <w:sz w:val="24"/>
      <w:szCs w:val="24"/>
    </w:rPr>
  </w:style>
  <w:style w:type="paragraph" w:styleId="BalloonText">
    <w:name w:val="Balloon Text"/>
    <w:basedOn w:val="Normal"/>
    <w:link w:val="Style17"/>
    <w:uiPriority w:val="99"/>
    <w:semiHidden/>
    <w:unhideWhenUsed/>
    <w:qFormat/>
    <w:rsid w:val="0018181c"/>
    <w:pPr/>
    <w:rPr>
      <w:rFonts w:ascii="Tahoma" w:hAnsi="Tahoma" w:cs="Tahoma"/>
      <w:sz w:val="16"/>
      <w:szCs w:val="16"/>
    </w:rPr>
  </w:style>
  <w:style w:type="paragraph" w:styleId="Style26">
    <w:name w:val="Содержимое таблицы"/>
    <w:basedOn w:val="Normal"/>
    <w:qFormat/>
    <w:pPr>
      <w:widowControl w:val="false"/>
      <w:suppressLineNumbers/>
    </w:pPr>
    <w:rPr/>
  </w:style>
  <w:style w:type="paragraph" w:styleId="Style27">
    <w:name w:val="Заголовок таблицы"/>
    <w:basedOn w:val="Style26"/>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59"/>
    <w:rsid w:val="002d4ad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9224CD-BE3C-48FA-B945-4CCF748FE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Application>LibreOffice/7.3.3.2$Windows_x86 LibreOffice_project/d1d0ea68f081ee2800a922cac8f79445e4603348</Application>
  <AppVersion>15.0000</AppVersion>
  <Pages>77</Pages>
  <Words>20118</Words>
  <Characters>151078</Characters>
  <CharactersWithSpaces>171612</CharactersWithSpaces>
  <Paragraphs>2207</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2020-02-04T08:11:00Z</dcterms:created>
  <dc:creator>Windows User</dc:creator>
  <dc:description/>
  <dc:language>ru-RU</dc:language>
  <cp:lastModifiedBy/>
  <cp:lastPrinted>2020-12-17T11:46:00Z</cp:lastPrinted>
  <dcterms:modified xsi:type="dcterms:W3CDTF">2022-12-05T05:00:39Z</dcterms:modified>
  <cp:revision>397</cp:revision>
  <dc:subject/>
  <dc:title/>
</cp:coreProperties>
</file>

<file path=docProps/custom.xml><?xml version="1.0" encoding="utf-8"?>
<Properties xmlns="http://schemas.openxmlformats.org/officeDocument/2006/custom-properties" xmlns:vt="http://schemas.openxmlformats.org/officeDocument/2006/docPropsVTypes"/>
</file>