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pPr w:leftFromText="180" w:rightFromText="180" w:vertAnchor="page" w:horzAnchor="margin" w:tblpY="493"/>
        <w:tblW w:w="0" w:type="auto"/>
        <w:tblLook w:val="04A0" w:firstRow="1" w:lastRow="0" w:firstColumn="1" w:lastColumn="0" w:noHBand="0" w:noVBand="1"/>
      </w:tblPr>
      <w:tblGrid>
        <w:gridCol w:w="4785"/>
        <w:gridCol w:w="4786"/>
      </w:tblGrid>
      <w:tr w:rsidR="00F9373C" w:rsidRPr="00A810F9" w:rsidTr="009D4C0C">
        <w:tc>
          <w:tcPr>
            <w:tcW w:w="4785" w:type="dxa"/>
            <w:tcBorders>
              <w:top w:val="single" w:sz="4" w:space="0" w:color="auto"/>
              <w:left w:val="single" w:sz="4" w:space="0" w:color="auto"/>
              <w:bottom w:val="single" w:sz="4" w:space="0" w:color="auto"/>
              <w:right w:val="single" w:sz="4" w:space="0" w:color="auto"/>
            </w:tcBorders>
          </w:tcPr>
          <w:p w:rsidR="00F9373C" w:rsidRPr="00A810F9" w:rsidRDefault="00F9373C" w:rsidP="009D4C0C">
            <w:pPr>
              <w:jc w:val="both"/>
              <w:rPr>
                <w:rFonts w:ascii="Times New Roman" w:hAnsi="Times New Roman"/>
                <w:sz w:val="28"/>
                <w:szCs w:val="28"/>
              </w:rPr>
            </w:pPr>
            <w:r w:rsidRPr="00A810F9">
              <w:rPr>
                <w:rFonts w:ascii="Times New Roman" w:hAnsi="Times New Roman"/>
                <w:sz w:val="28"/>
                <w:szCs w:val="28"/>
              </w:rPr>
              <w:t xml:space="preserve">ПРИНЯТО: </w:t>
            </w:r>
          </w:p>
          <w:p w:rsidR="00F9373C" w:rsidRDefault="00F9373C" w:rsidP="009D4C0C">
            <w:pPr>
              <w:jc w:val="both"/>
              <w:rPr>
                <w:rFonts w:ascii="Times New Roman" w:hAnsi="Times New Roman"/>
                <w:sz w:val="28"/>
                <w:szCs w:val="28"/>
              </w:rPr>
            </w:pPr>
            <w:r w:rsidRPr="00A810F9">
              <w:rPr>
                <w:rFonts w:ascii="Times New Roman" w:hAnsi="Times New Roman"/>
                <w:sz w:val="28"/>
                <w:szCs w:val="28"/>
              </w:rPr>
              <w:t xml:space="preserve">Педагогическим советом </w:t>
            </w:r>
          </w:p>
          <w:p w:rsidR="00F9373C" w:rsidRDefault="00F9373C" w:rsidP="009D4C0C">
            <w:pPr>
              <w:jc w:val="both"/>
              <w:rPr>
                <w:rFonts w:ascii="Times New Roman" w:hAnsi="Times New Roman"/>
                <w:sz w:val="28"/>
                <w:szCs w:val="28"/>
              </w:rPr>
            </w:pPr>
            <w:r w:rsidRPr="00A810F9">
              <w:rPr>
                <w:rFonts w:ascii="Times New Roman" w:hAnsi="Times New Roman"/>
                <w:sz w:val="28"/>
                <w:szCs w:val="28"/>
              </w:rPr>
              <w:t xml:space="preserve">МДОУ ДС </w:t>
            </w:r>
            <w:proofErr w:type="spellStart"/>
            <w:r w:rsidRPr="00A810F9">
              <w:rPr>
                <w:rFonts w:ascii="Times New Roman" w:hAnsi="Times New Roman"/>
                <w:sz w:val="28"/>
                <w:szCs w:val="28"/>
              </w:rPr>
              <w:t>Дельфиненок</w:t>
            </w:r>
            <w:proofErr w:type="spellEnd"/>
            <w:r w:rsidRPr="00A810F9">
              <w:rPr>
                <w:rFonts w:ascii="Times New Roman" w:hAnsi="Times New Roman"/>
                <w:sz w:val="28"/>
                <w:szCs w:val="28"/>
              </w:rPr>
              <w:t xml:space="preserve"> </w:t>
            </w:r>
          </w:p>
          <w:p w:rsidR="00F9373C" w:rsidRPr="00A810F9" w:rsidRDefault="00F9373C" w:rsidP="009D4C0C">
            <w:pPr>
              <w:jc w:val="both"/>
              <w:rPr>
                <w:rFonts w:ascii="Times New Roman" w:hAnsi="Times New Roman"/>
                <w:sz w:val="28"/>
                <w:szCs w:val="28"/>
              </w:rPr>
            </w:pPr>
            <w:proofErr w:type="spellStart"/>
            <w:r w:rsidRPr="00A810F9">
              <w:rPr>
                <w:rFonts w:ascii="Times New Roman" w:hAnsi="Times New Roman"/>
                <w:sz w:val="28"/>
                <w:szCs w:val="28"/>
              </w:rPr>
              <w:t>р.п</w:t>
            </w:r>
            <w:proofErr w:type="spellEnd"/>
            <w:r w:rsidRPr="00A810F9">
              <w:rPr>
                <w:rFonts w:ascii="Times New Roman" w:hAnsi="Times New Roman"/>
                <w:sz w:val="28"/>
                <w:szCs w:val="28"/>
              </w:rPr>
              <w:t>. Средняя Ахтуба</w:t>
            </w:r>
          </w:p>
          <w:p w:rsidR="00F9373C" w:rsidRPr="00A810F9" w:rsidRDefault="00F9373C" w:rsidP="009D4C0C">
            <w:pPr>
              <w:jc w:val="both"/>
              <w:rPr>
                <w:rFonts w:ascii="Times New Roman" w:hAnsi="Times New Roman"/>
                <w:sz w:val="28"/>
                <w:szCs w:val="28"/>
              </w:rPr>
            </w:pPr>
            <w:r w:rsidRPr="00A810F9">
              <w:rPr>
                <w:rFonts w:ascii="Times New Roman" w:hAnsi="Times New Roman"/>
                <w:sz w:val="28"/>
                <w:szCs w:val="28"/>
              </w:rPr>
              <w:t>протокол № 7</w:t>
            </w:r>
            <w:r>
              <w:rPr>
                <w:rFonts w:ascii="Times New Roman" w:hAnsi="Times New Roman"/>
                <w:sz w:val="28"/>
                <w:szCs w:val="28"/>
              </w:rPr>
              <w:t xml:space="preserve"> </w:t>
            </w:r>
            <w:r w:rsidRPr="00A810F9">
              <w:rPr>
                <w:rFonts w:ascii="Times New Roman" w:hAnsi="Times New Roman"/>
                <w:sz w:val="28"/>
                <w:szCs w:val="28"/>
              </w:rPr>
              <w:t xml:space="preserve">от 21.08.2023г. </w:t>
            </w:r>
          </w:p>
          <w:p w:rsidR="00F9373C" w:rsidRPr="00A810F9" w:rsidRDefault="00F9373C" w:rsidP="009D4C0C">
            <w:pPr>
              <w:jc w:val="both"/>
              <w:rPr>
                <w:sz w:val="28"/>
                <w:szCs w:val="28"/>
              </w:rPr>
            </w:pPr>
          </w:p>
          <w:p w:rsidR="00F9373C" w:rsidRPr="00A810F9" w:rsidRDefault="00F9373C" w:rsidP="009D4C0C">
            <w:pPr>
              <w:jc w:val="both"/>
              <w:rPr>
                <w:rFonts w:ascii="Times New Roman" w:hAnsi="Times New Roman"/>
                <w:sz w:val="28"/>
                <w:szCs w:val="28"/>
              </w:rPr>
            </w:pPr>
          </w:p>
          <w:p w:rsidR="00F9373C" w:rsidRPr="00A810F9" w:rsidRDefault="00F9373C" w:rsidP="009D4C0C">
            <w:pPr>
              <w:jc w:val="both"/>
              <w:rPr>
                <w:sz w:val="28"/>
                <w:szCs w:val="28"/>
              </w:rPr>
            </w:pPr>
          </w:p>
        </w:tc>
        <w:tc>
          <w:tcPr>
            <w:tcW w:w="4786" w:type="dxa"/>
            <w:tcBorders>
              <w:left w:val="single" w:sz="4" w:space="0" w:color="auto"/>
              <w:bottom w:val="single" w:sz="4" w:space="0" w:color="auto"/>
            </w:tcBorders>
          </w:tcPr>
          <w:p w:rsidR="00F9373C" w:rsidRPr="00A810F9" w:rsidRDefault="00F9373C" w:rsidP="009D4C0C">
            <w:pPr>
              <w:jc w:val="both"/>
              <w:rPr>
                <w:rFonts w:ascii="Times New Roman" w:hAnsi="Times New Roman"/>
                <w:sz w:val="28"/>
                <w:szCs w:val="28"/>
              </w:rPr>
            </w:pPr>
            <w:r w:rsidRPr="00A810F9">
              <w:rPr>
                <w:rFonts w:ascii="Times New Roman" w:hAnsi="Times New Roman"/>
                <w:sz w:val="28"/>
                <w:szCs w:val="28"/>
              </w:rPr>
              <w:t xml:space="preserve">УТВЕРЖДЕНО: </w:t>
            </w:r>
          </w:p>
          <w:p w:rsidR="00F9373C" w:rsidRDefault="00F9373C" w:rsidP="009D4C0C">
            <w:pPr>
              <w:jc w:val="both"/>
              <w:rPr>
                <w:rFonts w:ascii="Times New Roman" w:hAnsi="Times New Roman"/>
                <w:sz w:val="28"/>
                <w:szCs w:val="28"/>
              </w:rPr>
            </w:pPr>
            <w:r w:rsidRPr="00A810F9">
              <w:rPr>
                <w:rFonts w:ascii="Times New Roman" w:hAnsi="Times New Roman"/>
                <w:sz w:val="28"/>
                <w:szCs w:val="28"/>
              </w:rPr>
              <w:t xml:space="preserve">Заведующий </w:t>
            </w:r>
          </w:p>
          <w:p w:rsidR="00F9373C" w:rsidRDefault="00F9373C" w:rsidP="009D4C0C">
            <w:pPr>
              <w:jc w:val="both"/>
              <w:rPr>
                <w:rFonts w:ascii="Times New Roman" w:hAnsi="Times New Roman"/>
                <w:sz w:val="28"/>
                <w:szCs w:val="28"/>
              </w:rPr>
            </w:pPr>
            <w:r w:rsidRPr="00A810F9">
              <w:rPr>
                <w:rFonts w:ascii="Times New Roman" w:hAnsi="Times New Roman"/>
                <w:sz w:val="28"/>
                <w:szCs w:val="28"/>
              </w:rPr>
              <w:t xml:space="preserve">МДОУ ДС </w:t>
            </w:r>
            <w:proofErr w:type="spellStart"/>
            <w:r w:rsidRPr="00A810F9">
              <w:rPr>
                <w:rFonts w:ascii="Times New Roman" w:hAnsi="Times New Roman"/>
                <w:sz w:val="28"/>
                <w:szCs w:val="28"/>
              </w:rPr>
              <w:t>Дельфиненок</w:t>
            </w:r>
            <w:proofErr w:type="spellEnd"/>
            <w:r w:rsidRPr="00A810F9">
              <w:rPr>
                <w:rFonts w:ascii="Times New Roman" w:hAnsi="Times New Roman"/>
                <w:sz w:val="28"/>
                <w:szCs w:val="28"/>
              </w:rPr>
              <w:t xml:space="preserve"> </w:t>
            </w:r>
          </w:p>
          <w:p w:rsidR="00F9373C" w:rsidRPr="00A810F9" w:rsidRDefault="00F9373C" w:rsidP="009D4C0C">
            <w:pPr>
              <w:jc w:val="both"/>
              <w:rPr>
                <w:rFonts w:ascii="Times New Roman" w:hAnsi="Times New Roman"/>
                <w:sz w:val="28"/>
                <w:szCs w:val="28"/>
              </w:rPr>
            </w:pPr>
            <w:proofErr w:type="spellStart"/>
            <w:r w:rsidRPr="00A810F9">
              <w:rPr>
                <w:rFonts w:ascii="Times New Roman" w:hAnsi="Times New Roman"/>
                <w:sz w:val="28"/>
                <w:szCs w:val="28"/>
              </w:rPr>
              <w:t>р.п</w:t>
            </w:r>
            <w:proofErr w:type="spellEnd"/>
            <w:r w:rsidRPr="00A810F9">
              <w:rPr>
                <w:rFonts w:ascii="Times New Roman" w:hAnsi="Times New Roman"/>
                <w:sz w:val="28"/>
                <w:szCs w:val="28"/>
              </w:rPr>
              <w:t>. Средняя Ахтуба</w:t>
            </w:r>
          </w:p>
          <w:p w:rsidR="00F9373C" w:rsidRPr="00A810F9" w:rsidRDefault="00F9373C" w:rsidP="009D4C0C">
            <w:pPr>
              <w:jc w:val="both"/>
              <w:rPr>
                <w:rFonts w:ascii="Times New Roman" w:hAnsi="Times New Roman"/>
                <w:sz w:val="28"/>
                <w:szCs w:val="28"/>
              </w:rPr>
            </w:pPr>
            <w:r w:rsidRPr="00A810F9">
              <w:rPr>
                <w:rFonts w:ascii="Times New Roman" w:hAnsi="Times New Roman"/>
                <w:sz w:val="28"/>
                <w:szCs w:val="28"/>
              </w:rPr>
              <w:t>___________________/</w:t>
            </w:r>
            <w:proofErr w:type="spellStart"/>
            <w:r w:rsidRPr="00A810F9">
              <w:rPr>
                <w:rFonts w:ascii="Times New Roman" w:hAnsi="Times New Roman"/>
                <w:sz w:val="28"/>
                <w:szCs w:val="28"/>
              </w:rPr>
              <w:t>Н.С.Пущина</w:t>
            </w:r>
            <w:proofErr w:type="spellEnd"/>
            <w:r w:rsidRPr="00A810F9">
              <w:rPr>
                <w:rFonts w:ascii="Times New Roman" w:hAnsi="Times New Roman"/>
                <w:sz w:val="28"/>
                <w:szCs w:val="28"/>
              </w:rPr>
              <w:t xml:space="preserve">/ </w:t>
            </w:r>
          </w:p>
          <w:p w:rsidR="00F9373C" w:rsidRPr="00A810F9" w:rsidRDefault="00F9373C" w:rsidP="009D4C0C">
            <w:pPr>
              <w:jc w:val="both"/>
              <w:rPr>
                <w:rFonts w:ascii="Times New Roman" w:hAnsi="Times New Roman"/>
                <w:sz w:val="28"/>
                <w:szCs w:val="28"/>
              </w:rPr>
            </w:pPr>
            <w:r w:rsidRPr="00A810F9">
              <w:rPr>
                <w:rFonts w:ascii="Times New Roman" w:hAnsi="Times New Roman"/>
                <w:sz w:val="28"/>
                <w:szCs w:val="28"/>
              </w:rPr>
              <w:t>приказ № 161 от 21.08.2023г.</w:t>
            </w:r>
          </w:p>
          <w:p w:rsidR="00F9373C" w:rsidRPr="00A810F9" w:rsidRDefault="00F9373C" w:rsidP="009D4C0C">
            <w:pPr>
              <w:jc w:val="both"/>
              <w:rPr>
                <w:sz w:val="28"/>
                <w:szCs w:val="28"/>
              </w:rPr>
            </w:pPr>
          </w:p>
        </w:tc>
      </w:tr>
    </w:tbl>
    <w:p w:rsidR="00F9373C" w:rsidRDefault="00F9373C" w:rsidP="00F9373C">
      <w:pPr>
        <w:spacing w:after="0"/>
        <w:jc w:val="center"/>
        <w:rPr>
          <w:rFonts w:ascii="Times New Roman" w:hAnsi="Times New Roman" w:cs="Times New Roman"/>
          <w:b/>
          <w:sz w:val="28"/>
          <w:szCs w:val="28"/>
        </w:rPr>
      </w:pPr>
    </w:p>
    <w:p w:rsidR="00F9373C" w:rsidRDefault="00F9373C" w:rsidP="00F9373C">
      <w:pPr>
        <w:spacing w:after="0"/>
        <w:jc w:val="center"/>
        <w:rPr>
          <w:rFonts w:ascii="Times New Roman" w:hAnsi="Times New Roman" w:cs="Times New Roman"/>
          <w:b/>
          <w:sz w:val="28"/>
          <w:szCs w:val="28"/>
        </w:rPr>
      </w:pPr>
    </w:p>
    <w:p w:rsidR="00F9373C" w:rsidRDefault="00F9373C" w:rsidP="00F9373C">
      <w:pPr>
        <w:spacing w:after="0"/>
        <w:jc w:val="center"/>
        <w:rPr>
          <w:rFonts w:ascii="Times New Roman" w:hAnsi="Times New Roman" w:cs="Times New Roman"/>
          <w:b/>
          <w:sz w:val="28"/>
          <w:szCs w:val="28"/>
        </w:rPr>
      </w:pPr>
      <w:r w:rsidRPr="00F9373C">
        <w:rPr>
          <w:rFonts w:ascii="Times New Roman" w:hAnsi="Times New Roman" w:cs="Times New Roman"/>
          <w:b/>
          <w:sz w:val="28"/>
          <w:szCs w:val="28"/>
        </w:rPr>
        <w:t>Правила оказания платных образовательных услуг</w:t>
      </w:r>
    </w:p>
    <w:p w:rsidR="001405AA" w:rsidRDefault="001405AA" w:rsidP="00F9373C">
      <w:pPr>
        <w:spacing w:after="0"/>
        <w:jc w:val="center"/>
        <w:rPr>
          <w:rFonts w:ascii="Times New Roman" w:hAnsi="Times New Roman" w:cs="Times New Roman"/>
          <w:b/>
          <w:sz w:val="28"/>
          <w:szCs w:val="28"/>
        </w:rPr>
      </w:pPr>
    </w:p>
    <w:p w:rsidR="001405AA" w:rsidRPr="00F9373C" w:rsidRDefault="001405AA" w:rsidP="001405AA">
      <w:pPr>
        <w:spacing w:after="0"/>
        <w:jc w:val="center"/>
        <w:rPr>
          <w:rFonts w:ascii="Times New Roman" w:hAnsi="Times New Roman" w:cs="Times New Roman"/>
          <w:b/>
          <w:sz w:val="28"/>
          <w:szCs w:val="28"/>
        </w:rPr>
      </w:pPr>
      <w:r>
        <w:rPr>
          <w:rFonts w:ascii="Times New Roman" w:hAnsi="Times New Roman" w:cs="Times New Roman"/>
          <w:b/>
          <w:sz w:val="28"/>
          <w:szCs w:val="28"/>
        </w:rPr>
        <w:t>1</w:t>
      </w:r>
      <w:r>
        <w:rPr>
          <w:rFonts w:ascii="Times New Roman" w:hAnsi="Times New Roman" w:cs="Times New Roman"/>
          <w:b/>
          <w:sz w:val="28"/>
          <w:szCs w:val="28"/>
        </w:rPr>
        <w:t>. Общие положения.</w:t>
      </w:r>
    </w:p>
    <w:p w:rsidR="00F9373C" w:rsidRDefault="001405AA" w:rsidP="00F9373C">
      <w:pPr>
        <w:spacing w:after="0"/>
        <w:jc w:val="both"/>
        <w:rPr>
          <w:rFonts w:ascii="Times New Roman" w:hAnsi="Times New Roman" w:cs="Times New Roman"/>
          <w:sz w:val="28"/>
          <w:szCs w:val="28"/>
        </w:rPr>
      </w:pPr>
      <w:r>
        <w:rPr>
          <w:rFonts w:ascii="Times New Roman" w:hAnsi="Times New Roman" w:cs="Times New Roman"/>
          <w:sz w:val="28"/>
          <w:szCs w:val="28"/>
        </w:rPr>
        <w:t>1.1.</w:t>
      </w:r>
      <w:r w:rsidR="00F9373C" w:rsidRPr="00F9373C">
        <w:rPr>
          <w:rFonts w:ascii="Times New Roman" w:hAnsi="Times New Roman" w:cs="Times New Roman"/>
          <w:sz w:val="28"/>
          <w:szCs w:val="28"/>
        </w:rPr>
        <w:t xml:space="preserve"> Настоящие Правила оказания платных образовательных услуг (далее Правила)</w:t>
      </w:r>
      <w:r w:rsidR="00F9373C">
        <w:rPr>
          <w:rFonts w:ascii="Times New Roman" w:hAnsi="Times New Roman" w:cs="Times New Roman"/>
          <w:sz w:val="28"/>
          <w:szCs w:val="28"/>
        </w:rPr>
        <w:t xml:space="preserve"> </w:t>
      </w:r>
      <w:r w:rsidR="00F9373C" w:rsidRPr="00F9373C">
        <w:rPr>
          <w:rFonts w:ascii="Times New Roman" w:hAnsi="Times New Roman" w:cs="Times New Roman"/>
          <w:sz w:val="28"/>
          <w:szCs w:val="28"/>
        </w:rPr>
        <w:t>разработаны с целью определения порядка и условий деятельности по оказанию платных образовательных услуг</w:t>
      </w:r>
      <w:r w:rsidR="00F9373C">
        <w:rPr>
          <w:rFonts w:ascii="Times New Roman" w:hAnsi="Times New Roman" w:cs="Times New Roman"/>
          <w:sz w:val="28"/>
          <w:szCs w:val="28"/>
        </w:rPr>
        <w:t xml:space="preserve"> </w:t>
      </w:r>
      <w:r w:rsidR="00F9373C" w:rsidRPr="00F9373C">
        <w:rPr>
          <w:rFonts w:ascii="Times New Roman" w:hAnsi="Times New Roman" w:cs="Times New Roman"/>
          <w:sz w:val="28"/>
          <w:szCs w:val="28"/>
        </w:rPr>
        <w:t xml:space="preserve">(далее ПОУ) в Муниципальном дошкольном образовательном учреждении «Детский сад </w:t>
      </w:r>
      <w:r w:rsidR="00F9373C">
        <w:rPr>
          <w:rFonts w:ascii="Times New Roman" w:hAnsi="Times New Roman" w:cs="Times New Roman"/>
          <w:sz w:val="28"/>
          <w:szCs w:val="28"/>
        </w:rPr>
        <w:t>«</w:t>
      </w:r>
      <w:proofErr w:type="spellStart"/>
      <w:r w:rsidR="00F9373C">
        <w:rPr>
          <w:rFonts w:ascii="Times New Roman" w:hAnsi="Times New Roman" w:cs="Times New Roman"/>
          <w:sz w:val="28"/>
          <w:szCs w:val="28"/>
        </w:rPr>
        <w:t>Дельфиненок</w:t>
      </w:r>
      <w:proofErr w:type="spellEnd"/>
      <w:r w:rsidR="00F9373C" w:rsidRPr="00F9373C">
        <w:rPr>
          <w:rFonts w:ascii="Times New Roman" w:hAnsi="Times New Roman" w:cs="Times New Roman"/>
          <w:sz w:val="28"/>
          <w:szCs w:val="28"/>
        </w:rPr>
        <w:t>»</w:t>
      </w:r>
      <w:r w:rsidR="00F9373C">
        <w:rPr>
          <w:rFonts w:ascii="Times New Roman" w:hAnsi="Times New Roman" w:cs="Times New Roman"/>
          <w:sz w:val="28"/>
          <w:szCs w:val="28"/>
        </w:rPr>
        <w:t xml:space="preserve"> </w:t>
      </w:r>
      <w:proofErr w:type="spellStart"/>
      <w:r w:rsidR="00F9373C">
        <w:rPr>
          <w:rFonts w:ascii="Times New Roman" w:hAnsi="Times New Roman" w:cs="Times New Roman"/>
          <w:sz w:val="28"/>
          <w:szCs w:val="28"/>
        </w:rPr>
        <w:t>р.п</w:t>
      </w:r>
      <w:proofErr w:type="spellEnd"/>
      <w:r w:rsidR="00F9373C">
        <w:rPr>
          <w:rFonts w:ascii="Times New Roman" w:hAnsi="Times New Roman" w:cs="Times New Roman"/>
          <w:sz w:val="28"/>
          <w:szCs w:val="28"/>
        </w:rPr>
        <w:t>. Средняя Ахтуба</w:t>
      </w:r>
      <w:r w:rsidR="00F9373C" w:rsidRPr="00F9373C">
        <w:rPr>
          <w:rFonts w:ascii="Times New Roman" w:hAnsi="Times New Roman" w:cs="Times New Roman"/>
          <w:sz w:val="28"/>
          <w:szCs w:val="28"/>
        </w:rPr>
        <w:t xml:space="preserve"> в соответствии </w:t>
      </w:r>
      <w:proofErr w:type="gramStart"/>
      <w:r w:rsidR="00F9373C" w:rsidRPr="00F9373C">
        <w:rPr>
          <w:rFonts w:ascii="Times New Roman" w:hAnsi="Times New Roman" w:cs="Times New Roman"/>
          <w:sz w:val="28"/>
          <w:szCs w:val="28"/>
        </w:rPr>
        <w:t>с</w:t>
      </w:r>
      <w:proofErr w:type="gramEnd"/>
      <w:r w:rsidR="00F9373C" w:rsidRPr="00F9373C">
        <w:rPr>
          <w:rFonts w:ascii="Times New Roman" w:hAnsi="Times New Roman" w:cs="Times New Roman"/>
          <w:sz w:val="28"/>
          <w:szCs w:val="28"/>
        </w:rPr>
        <w:t xml:space="preserve">: </w:t>
      </w:r>
    </w:p>
    <w:p w:rsidR="00F9373C"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 Конституцией Российской Федерации; </w:t>
      </w:r>
    </w:p>
    <w:p w:rsidR="00F9373C"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 Гражданским кодексом Российской Федерации; - Бюджетным кодексом Российской Федерации; </w:t>
      </w:r>
    </w:p>
    <w:p w:rsidR="00F9373C"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-Федеральным законом от 29.12.2012 г. № 273-ФЗ «Об образовании в Российской Федерации»; </w:t>
      </w:r>
    </w:p>
    <w:p w:rsidR="00F9373C"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 Постановлением Правительства Российской Федерации от 15.09.2020 г. № 1441 «Об утверждении Правил оказания платных образовательных услуг»; </w:t>
      </w:r>
    </w:p>
    <w:p w:rsidR="00F9373C" w:rsidRDefault="00F9373C" w:rsidP="00F9373C">
      <w:pPr>
        <w:spacing w:after="0"/>
        <w:jc w:val="both"/>
        <w:rPr>
          <w:rFonts w:ascii="Times New Roman" w:hAnsi="Times New Roman" w:cs="Times New Roman"/>
          <w:sz w:val="28"/>
          <w:szCs w:val="28"/>
        </w:rPr>
      </w:pPr>
    </w:p>
    <w:p w:rsidR="00F9373C"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1.</w:t>
      </w:r>
      <w:r w:rsidR="001405AA">
        <w:rPr>
          <w:rFonts w:ascii="Times New Roman" w:hAnsi="Times New Roman" w:cs="Times New Roman"/>
          <w:sz w:val="28"/>
          <w:szCs w:val="28"/>
        </w:rPr>
        <w:t>2</w:t>
      </w:r>
      <w:r w:rsidRPr="00F9373C">
        <w:rPr>
          <w:rFonts w:ascii="Times New Roman" w:hAnsi="Times New Roman" w:cs="Times New Roman"/>
          <w:sz w:val="28"/>
          <w:szCs w:val="28"/>
        </w:rPr>
        <w:t xml:space="preserve">.Понятия, применяемые в Правилах: Заказчик – физическое и (или) юридическое лицо, имеющее намерение заказать либо заказывающее платные образовательные услуги для себя или иных лиц на основании договора. </w:t>
      </w:r>
      <w:proofErr w:type="gramStart"/>
      <w:r w:rsidRPr="00F9373C">
        <w:rPr>
          <w:rFonts w:ascii="Times New Roman" w:hAnsi="Times New Roman" w:cs="Times New Roman"/>
          <w:sz w:val="28"/>
          <w:szCs w:val="28"/>
        </w:rPr>
        <w:t>Обучающийся</w:t>
      </w:r>
      <w:proofErr w:type="gramEnd"/>
      <w:r w:rsidRPr="00F9373C">
        <w:rPr>
          <w:rFonts w:ascii="Times New Roman" w:hAnsi="Times New Roman" w:cs="Times New Roman"/>
          <w:sz w:val="28"/>
          <w:szCs w:val="28"/>
        </w:rPr>
        <w:t xml:space="preserve"> – физическое лицо, осваивающее образовательную программу. Исполнитель – Муниципальное дошкольное образоват</w:t>
      </w:r>
      <w:r>
        <w:rPr>
          <w:rFonts w:ascii="Times New Roman" w:hAnsi="Times New Roman" w:cs="Times New Roman"/>
          <w:sz w:val="28"/>
          <w:szCs w:val="28"/>
        </w:rPr>
        <w:t>ельное учреждение «Детский сад «</w:t>
      </w:r>
      <w:proofErr w:type="spellStart"/>
      <w:r>
        <w:rPr>
          <w:rFonts w:ascii="Times New Roman" w:hAnsi="Times New Roman" w:cs="Times New Roman"/>
          <w:sz w:val="28"/>
          <w:szCs w:val="28"/>
        </w:rPr>
        <w:t>Дельфиненок</w:t>
      </w:r>
      <w:proofErr w:type="spellEnd"/>
      <w:r w:rsidRPr="00F9373C">
        <w:rPr>
          <w:rFonts w:ascii="Times New Roman" w:hAnsi="Times New Roman" w:cs="Times New Roman"/>
          <w:sz w:val="28"/>
          <w:szCs w:val="28"/>
        </w:rPr>
        <w:t>»</w:t>
      </w:r>
      <w:r>
        <w:rPr>
          <w:rFonts w:ascii="Times New Roman" w:hAnsi="Times New Roman" w:cs="Times New Roman"/>
          <w:sz w:val="28"/>
          <w:szCs w:val="28"/>
        </w:rPr>
        <w:t xml:space="preserve"> </w:t>
      </w:r>
      <w:proofErr w:type="spellStart"/>
      <w:r>
        <w:rPr>
          <w:rFonts w:ascii="Times New Roman" w:hAnsi="Times New Roman" w:cs="Times New Roman"/>
          <w:sz w:val="28"/>
          <w:szCs w:val="28"/>
        </w:rPr>
        <w:t>р.п</w:t>
      </w:r>
      <w:proofErr w:type="spellEnd"/>
      <w:r>
        <w:rPr>
          <w:rFonts w:ascii="Times New Roman" w:hAnsi="Times New Roman" w:cs="Times New Roman"/>
          <w:sz w:val="28"/>
          <w:szCs w:val="28"/>
        </w:rPr>
        <w:t>. Средняя Ахтуба.</w:t>
      </w:r>
      <w:r w:rsidRPr="00F9373C">
        <w:rPr>
          <w:rFonts w:ascii="Times New Roman" w:hAnsi="Times New Roman" w:cs="Times New Roman"/>
          <w:sz w:val="28"/>
          <w:szCs w:val="28"/>
        </w:rPr>
        <w:t xml:space="preserve"> </w:t>
      </w:r>
      <w:proofErr w:type="gramStart"/>
      <w:r w:rsidRPr="00F9373C">
        <w:rPr>
          <w:rFonts w:ascii="Times New Roman" w:hAnsi="Times New Roman" w:cs="Times New Roman"/>
          <w:sz w:val="28"/>
          <w:szCs w:val="28"/>
        </w:rPr>
        <w:t>Недостаток платных образовательных услуг – несоответствие платных образовательных услуг обязательным требованиям, предусмотренным законом либо в установленном им порядке, или условиям договора (при их отсутствии или неполноте условий обычно предъявляемым требованиям), или целям, для которых платные образовательные услуги обычно используются, или целям, о которых исполнитель был поставлен в известность заказчиком при заключении договора, в том числе оказания их не в полном объеме</w:t>
      </w:r>
      <w:proofErr w:type="gramEnd"/>
      <w:r w:rsidRPr="00F9373C">
        <w:rPr>
          <w:rFonts w:ascii="Times New Roman" w:hAnsi="Times New Roman" w:cs="Times New Roman"/>
          <w:sz w:val="28"/>
          <w:szCs w:val="28"/>
        </w:rPr>
        <w:t xml:space="preserve">, </w:t>
      </w:r>
      <w:proofErr w:type="gramStart"/>
      <w:r w:rsidRPr="00F9373C">
        <w:rPr>
          <w:rFonts w:ascii="Times New Roman" w:hAnsi="Times New Roman" w:cs="Times New Roman"/>
          <w:sz w:val="28"/>
          <w:szCs w:val="28"/>
        </w:rPr>
        <w:t>предусмотренном</w:t>
      </w:r>
      <w:proofErr w:type="gramEnd"/>
      <w:r w:rsidRPr="00F9373C">
        <w:rPr>
          <w:rFonts w:ascii="Times New Roman" w:hAnsi="Times New Roman" w:cs="Times New Roman"/>
          <w:sz w:val="28"/>
          <w:szCs w:val="28"/>
        </w:rPr>
        <w:t xml:space="preserve"> образовательными программами (частью образовательной программы). Платные образовательные услуги – осуществление образовательной деятельности по заданиям и за счет средств физических и </w:t>
      </w:r>
      <w:r w:rsidRPr="00F9373C">
        <w:rPr>
          <w:rFonts w:ascii="Times New Roman" w:hAnsi="Times New Roman" w:cs="Times New Roman"/>
          <w:sz w:val="28"/>
          <w:szCs w:val="28"/>
        </w:rPr>
        <w:lastRenderedPageBreak/>
        <w:t xml:space="preserve">(или) юридических лиц по договорам об образовании, заключаемым при приеме на обучение (далее - договор). Существенный недостаток платных образовательных услуг – неустранимый недостаток, или недостаток, который не может быть устранен без несоразмерных расходов или затрат времени, или выявляется неоднократно, или проявляется вновь после его устранения, или другие подобные недостатки. </w:t>
      </w:r>
    </w:p>
    <w:p w:rsidR="00F9373C" w:rsidRDefault="001405AA" w:rsidP="00F9373C">
      <w:pPr>
        <w:spacing w:after="0"/>
        <w:jc w:val="both"/>
        <w:rPr>
          <w:rFonts w:ascii="Times New Roman" w:hAnsi="Times New Roman" w:cs="Times New Roman"/>
          <w:sz w:val="28"/>
          <w:szCs w:val="28"/>
        </w:rPr>
      </w:pPr>
      <w:r>
        <w:rPr>
          <w:rFonts w:ascii="Times New Roman" w:hAnsi="Times New Roman" w:cs="Times New Roman"/>
          <w:sz w:val="28"/>
          <w:szCs w:val="28"/>
        </w:rPr>
        <w:t>1.3</w:t>
      </w:r>
      <w:r w:rsidR="00F9373C" w:rsidRPr="00F9373C">
        <w:rPr>
          <w:rFonts w:ascii="Times New Roman" w:hAnsi="Times New Roman" w:cs="Times New Roman"/>
          <w:sz w:val="28"/>
          <w:szCs w:val="28"/>
        </w:rPr>
        <w:t xml:space="preserve">. Платные образовательные услуги не могут быть оказаны вместо образовательной деятельности, финансовое обеспечение которой осуществляется за счет субсидий на выполнении муниципального задания. Средства, полученные исполнителями при оказании таких платных образовательных услуг, возвращаются лицам, оплатившим эти услуги. </w:t>
      </w:r>
    </w:p>
    <w:p w:rsidR="00F9373C" w:rsidRDefault="001405AA" w:rsidP="00F9373C">
      <w:pPr>
        <w:spacing w:after="0"/>
        <w:jc w:val="both"/>
        <w:rPr>
          <w:rFonts w:ascii="Times New Roman" w:hAnsi="Times New Roman" w:cs="Times New Roman"/>
          <w:sz w:val="28"/>
          <w:szCs w:val="28"/>
        </w:rPr>
      </w:pPr>
      <w:r>
        <w:rPr>
          <w:rFonts w:ascii="Times New Roman" w:hAnsi="Times New Roman" w:cs="Times New Roman"/>
          <w:sz w:val="28"/>
          <w:szCs w:val="28"/>
        </w:rPr>
        <w:t>1.4</w:t>
      </w:r>
      <w:r w:rsidR="00F9373C" w:rsidRPr="00F9373C">
        <w:rPr>
          <w:rFonts w:ascii="Times New Roman" w:hAnsi="Times New Roman" w:cs="Times New Roman"/>
          <w:sz w:val="28"/>
          <w:szCs w:val="28"/>
        </w:rPr>
        <w:t xml:space="preserve">. Отказ заказчика от предлагаемых ему платных образовательных услуг не может быть причиной изменения объема и условий уже предоставляемых ему исполнителем образовательных услуг. </w:t>
      </w:r>
    </w:p>
    <w:p w:rsidR="00F9373C" w:rsidRDefault="001405AA" w:rsidP="00F9373C">
      <w:pPr>
        <w:spacing w:after="0"/>
        <w:jc w:val="both"/>
        <w:rPr>
          <w:rFonts w:ascii="Times New Roman" w:hAnsi="Times New Roman" w:cs="Times New Roman"/>
          <w:sz w:val="28"/>
          <w:szCs w:val="28"/>
        </w:rPr>
      </w:pPr>
      <w:r>
        <w:rPr>
          <w:rFonts w:ascii="Times New Roman" w:hAnsi="Times New Roman" w:cs="Times New Roman"/>
          <w:sz w:val="28"/>
          <w:szCs w:val="28"/>
        </w:rPr>
        <w:t>1.5</w:t>
      </w:r>
      <w:r w:rsidR="00F9373C" w:rsidRPr="00F9373C">
        <w:rPr>
          <w:rFonts w:ascii="Times New Roman" w:hAnsi="Times New Roman" w:cs="Times New Roman"/>
          <w:sz w:val="28"/>
          <w:szCs w:val="28"/>
        </w:rPr>
        <w:t>. Исполнитель обязан обеспечить заказчику оказание платных образовательных услуг в полном объеме в соответствии с образовательными программами (частью образовательной программы) и условиями дог</w:t>
      </w:r>
      <w:r>
        <w:rPr>
          <w:rFonts w:ascii="Times New Roman" w:hAnsi="Times New Roman" w:cs="Times New Roman"/>
          <w:sz w:val="28"/>
          <w:szCs w:val="28"/>
        </w:rPr>
        <w:t>овора. 1.6</w:t>
      </w:r>
      <w:r w:rsidR="00F9373C" w:rsidRPr="00F9373C">
        <w:rPr>
          <w:rFonts w:ascii="Times New Roman" w:hAnsi="Times New Roman" w:cs="Times New Roman"/>
          <w:sz w:val="28"/>
          <w:szCs w:val="28"/>
        </w:rPr>
        <w:t xml:space="preserve">. Доход от платных образовательных услуг расходуется на основании «Положения о доходах и расходах денежных средств, полученных от оказания платных образовательных услуг». </w:t>
      </w:r>
    </w:p>
    <w:p w:rsidR="00F9373C"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1.</w:t>
      </w:r>
      <w:r w:rsidR="001405AA">
        <w:rPr>
          <w:rFonts w:ascii="Times New Roman" w:hAnsi="Times New Roman" w:cs="Times New Roman"/>
          <w:sz w:val="28"/>
          <w:szCs w:val="28"/>
        </w:rPr>
        <w:t>7</w:t>
      </w:r>
      <w:bookmarkStart w:id="0" w:name="_GoBack"/>
      <w:bookmarkEnd w:id="0"/>
      <w:r w:rsidRPr="00F9373C">
        <w:rPr>
          <w:rFonts w:ascii="Times New Roman" w:hAnsi="Times New Roman" w:cs="Times New Roman"/>
          <w:sz w:val="28"/>
          <w:szCs w:val="28"/>
        </w:rPr>
        <w:t xml:space="preserve">. Настоящие Правила являются обязательными для исполнения учреждением, принимаются на неопределённый срок. Изменения и дополнения к Положению принимаются и утверждаются руководителем учреждения. </w:t>
      </w:r>
    </w:p>
    <w:p w:rsidR="00F9373C" w:rsidRPr="00F9373C" w:rsidRDefault="00F9373C" w:rsidP="00F9373C">
      <w:pPr>
        <w:spacing w:after="0"/>
        <w:jc w:val="center"/>
        <w:rPr>
          <w:rFonts w:ascii="Times New Roman" w:hAnsi="Times New Roman" w:cs="Times New Roman"/>
          <w:b/>
          <w:sz w:val="28"/>
          <w:szCs w:val="28"/>
        </w:rPr>
      </w:pPr>
      <w:r w:rsidRPr="00F9373C">
        <w:rPr>
          <w:rFonts w:ascii="Times New Roman" w:hAnsi="Times New Roman" w:cs="Times New Roman"/>
          <w:b/>
          <w:sz w:val="28"/>
          <w:szCs w:val="28"/>
        </w:rPr>
        <w:t>2. ВИДЫ ПЛАТНЫХ ОБРАЗОВАТЕЛЬНЫХ УСЛУГ</w:t>
      </w:r>
    </w:p>
    <w:p w:rsidR="00F9373C"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2.1. Перечень платных образовательных услуг, оказываемых учреждением, и порядок их предоставления определяются Уставом учреждения и настоящими Правилами. Перечень платных образовательных услуг формируется на основе изучения спроса родителей (законных представителей) детей на платные образовательные услуги. Изучение спроса осуществляется учреждением путём опросов, анкетирования, приёма предложений и обращений от родителей (законных представителей) детей. Перечень платных образовательных услуг на учебный год согласовывается с Педагогическим советом учреждения и утверждается приказом руководителя с учетом спроса на конкретные виды услуг и анализа возможностей </w:t>
      </w:r>
      <w:proofErr w:type="gramStart"/>
      <w:r w:rsidRPr="00F9373C">
        <w:rPr>
          <w:rFonts w:ascii="Times New Roman" w:hAnsi="Times New Roman" w:cs="Times New Roman"/>
          <w:sz w:val="28"/>
          <w:szCs w:val="28"/>
        </w:rPr>
        <w:t>учреждения</w:t>
      </w:r>
      <w:proofErr w:type="gramEnd"/>
      <w:r w:rsidRPr="00F9373C">
        <w:rPr>
          <w:rFonts w:ascii="Times New Roman" w:hAnsi="Times New Roman" w:cs="Times New Roman"/>
          <w:sz w:val="28"/>
          <w:szCs w:val="28"/>
        </w:rPr>
        <w:t xml:space="preserve"> по оказанию пользующихся спросом платных образовательных услуг. </w:t>
      </w:r>
    </w:p>
    <w:p w:rsidR="00F9373C"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2.2. По каждому виду платных образовательных услуг учреждения разработаны образовательные программы, которые утверждены </w:t>
      </w:r>
      <w:r w:rsidRPr="00F9373C">
        <w:rPr>
          <w:rFonts w:ascii="Times New Roman" w:hAnsi="Times New Roman" w:cs="Times New Roman"/>
          <w:sz w:val="28"/>
          <w:szCs w:val="28"/>
        </w:rPr>
        <w:lastRenderedPageBreak/>
        <w:t xml:space="preserve">учреждением в установленном законодательством порядке и включают в себя рабочие программы учебных занятий. </w:t>
      </w:r>
    </w:p>
    <w:p w:rsidR="00F9373C" w:rsidRPr="00F9373C" w:rsidRDefault="00F9373C" w:rsidP="00F9373C">
      <w:pPr>
        <w:spacing w:after="0"/>
        <w:jc w:val="center"/>
        <w:rPr>
          <w:rFonts w:ascii="Times New Roman" w:hAnsi="Times New Roman" w:cs="Times New Roman"/>
          <w:b/>
          <w:sz w:val="28"/>
          <w:szCs w:val="28"/>
        </w:rPr>
      </w:pPr>
      <w:r w:rsidRPr="00F9373C">
        <w:rPr>
          <w:rFonts w:ascii="Times New Roman" w:hAnsi="Times New Roman" w:cs="Times New Roman"/>
          <w:b/>
          <w:sz w:val="28"/>
          <w:szCs w:val="28"/>
        </w:rPr>
        <w:t>3. ИНФОРМАЦИЯ О ПЛАТНЫХ ОБРАЗОВАТЕЛЬНЫХ УСЛУГАХ, ПОРЯДОК ЗАКЛЮЧЕНИЯ ДОГОВОРОВ</w:t>
      </w:r>
    </w:p>
    <w:p w:rsidR="00F9373C"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3.1. Исполнитель до заключения договора и в период его действия предоставляет заказчику достоверную информацию о себе и об оказываемых платных образовательных услугах, обеспечивающую возможность их правильного выбора. </w:t>
      </w:r>
    </w:p>
    <w:p w:rsidR="00F9373C"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3.2. Исполнитель доводит до заказчика информацию, содержащую сведения о предоставлении платных образовательных услуг в порядке и объеме, которые предусмотрены Законом Российской Федерации «О защите прав потребителей» и Федеральным законом «Об образовании в Российской Федерации». </w:t>
      </w:r>
    </w:p>
    <w:p w:rsidR="00F9373C"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3.3. Информация, предусмотренная пунктами 3.1. и 3.2. настоящих Правил, предоставляется исполнителем в месте фактического осуществления образовательной деятельности. </w:t>
      </w:r>
    </w:p>
    <w:p w:rsidR="00F9373C"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3.4. Договор заключается в простой письменной форме и содержит следующие сведения: </w:t>
      </w:r>
    </w:p>
    <w:p w:rsidR="00F9373C" w:rsidRDefault="00F9373C" w:rsidP="00F9373C">
      <w:pPr>
        <w:spacing w:after="0"/>
        <w:jc w:val="both"/>
        <w:rPr>
          <w:rFonts w:ascii="Times New Roman" w:hAnsi="Times New Roman" w:cs="Times New Roman"/>
          <w:sz w:val="28"/>
          <w:szCs w:val="28"/>
        </w:rPr>
      </w:pPr>
      <w:proofErr w:type="gramStart"/>
      <w:r w:rsidRPr="00F9373C">
        <w:rPr>
          <w:rFonts w:ascii="Times New Roman" w:hAnsi="Times New Roman" w:cs="Times New Roman"/>
          <w:sz w:val="28"/>
          <w:szCs w:val="28"/>
        </w:rPr>
        <w:t xml:space="preserve">а) полное наименование и фирменное наименование (при наличии) исполнителя - юридического лица; фамилия, имя, отчество (при наличии) исполнителя - индивидуального предпринимателя; </w:t>
      </w:r>
      <w:proofErr w:type="gramEnd"/>
    </w:p>
    <w:p w:rsidR="00F9373C"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б) место нахождения или место жительства исполнителя; </w:t>
      </w:r>
    </w:p>
    <w:p w:rsidR="00F9373C"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в) наименование или фамилия, имя, отчество (при наличии) заказчика, телефон заказчика; </w:t>
      </w:r>
    </w:p>
    <w:p w:rsidR="00F9373C"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г) место нахождения или место жительства заказчика; </w:t>
      </w:r>
    </w:p>
    <w:p w:rsidR="00F9373C" w:rsidRDefault="00F9373C" w:rsidP="00F9373C">
      <w:pPr>
        <w:spacing w:after="0"/>
        <w:jc w:val="both"/>
        <w:rPr>
          <w:rFonts w:ascii="Times New Roman" w:hAnsi="Times New Roman" w:cs="Times New Roman"/>
          <w:sz w:val="28"/>
          <w:szCs w:val="28"/>
        </w:rPr>
      </w:pPr>
      <w:proofErr w:type="gramStart"/>
      <w:r w:rsidRPr="00F9373C">
        <w:rPr>
          <w:rFonts w:ascii="Times New Roman" w:hAnsi="Times New Roman" w:cs="Times New Roman"/>
          <w:sz w:val="28"/>
          <w:szCs w:val="28"/>
        </w:rPr>
        <w:t xml:space="preserve">д) фамилия, имя, отчество (при наличии) представителя исполнителя и (или) заказчика, реквизиты документа, удостоверяющего полномочия представителя исполнителя и (или) заказчика; </w:t>
      </w:r>
      <w:proofErr w:type="gramEnd"/>
    </w:p>
    <w:p w:rsidR="00F9373C"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е) фамилия, имя, отчество (при наличии) обучающегося, его место жительства, телефон (указывается в случае оказания платных образовательных </w:t>
      </w:r>
      <w:proofErr w:type="gramStart"/>
      <w:r w:rsidRPr="00F9373C">
        <w:rPr>
          <w:rFonts w:ascii="Times New Roman" w:hAnsi="Times New Roman" w:cs="Times New Roman"/>
          <w:sz w:val="28"/>
          <w:szCs w:val="28"/>
        </w:rPr>
        <w:t>услуг</w:t>
      </w:r>
      <w:proofErr w:type="gramEnd"/>
      <w:r w:rsidRPr="00F9373C">
        <w:rPr>
          <w:rFonts w:ascii="Times New Roman" w:hAnsi="Times New Roman" w:cs="Times New Roman"/>
          <w:sz w:val="28"/>
          <w:szCs w:val="28"/>
        </w:rPr>
        <w:t xml:space="preserve"> в пользу обучающегося, не являющегося заказчиком по договору); </w:t>
      </w:r>
    </w:p>
    <w:p w:rsidR="00F9373C"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ж) права, обязанности и ответственность исполнителя, заказчика и обучающегося; </w:t>
      </w:r>
    </w:p>
    <w:p w:rsidR="00F9373C"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з) полная стоимость образовательных услуг, порядок их оплаты; </w:t>
      </w:r>
    </w:p>
    <w:p w:rsidR="00F9373C"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и) сведения о лицензии на осуществление образовательной деятельности (наименование лицензирующего органа, номер и дата регистрации лицензии); </w:t>
      </w:r>
    </w:p>
    <w:p w:rsidR="00F9373C"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lastRenderedPageBreak/>
        <w:t xml:space="preserve">к) вид, уровень и (или) направленность образовательной программы (часть образовательной программы определенного уровня, вида и (или) направленности); </w:t>
      </w:r>
    </w:p>
    <w:p w:rsidR="00F9373C"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л) форма обучения; </w:t>
      </w:r>
    </w:p>
    <w:p w:rsidR="00F9373C"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м) сроки освоения образовательной программы (продолжительность обучения); </w:t>
      </w:r>
    </w:p>
    <w:p w:rsidR="00F9373C"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н) порядок изменения и расторжения договора; </w:t>
      </w:r>
    </w:p>
    <w:p w:rsidR="00F9373C"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о) другие необходимые сведения, связанные со спецификой оказываемых платных образовательных услуг. </w:t>
      </w:r>
    </w:p>
    <w:p w:rsidR="00F9373C"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3.5. Договор не может содержать условия, которые ограничивают права лиц, имеющих право на получение образования определенного уровня и направленности и подавших заявление о приеме на обучение (далее - поступающие), и обучающихся или снижают уровень предоставления им гарантий по сравнению с условиями, установленными законодательством Российской Федерации об образовании. Если условия, ограничивающие права поступающих и обучающихся или снижающие уровень предоставления им гарантий, включены в договор, такие условия не подлежат применению. </w:t>
      </w:r>
    </w:p>
    <w:p w:rsidR="00F9373C"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3.6. Сведения, указанные в договоре, должны соответствовать информации, размещенной на официальном сайте исполнителя в информационно-телекоммуникационной сети «Интернет» на дату заключения договора. </w:t>
      </w:r>
    </w:p>
    <w:p w:rsidR="00F9373C" w:rsidRPr="00F9373C" w:rsidRDefault="00F9373C" w:rsidP="00F9373C">
      <w:pPr>
        <w:spacing w:after="0"/>
        <w:jc w:val="center"/>
        <w:rPr>
          <w:rFonts w:ascii="Times New Roman" w:hAnsi="Times New Roman" w:cs="Times New Roman"/>
          <w:b/>
          <w:sz w:val="28"/>
          <w:szCs w:val="28"/>
        </w:rPr>
      </w:pPr>
      <w:r w:rsidRPr="00F9373C">
        <w:rPr>
          <w:rFonts w:ascii="Times New Roman" w:hAnsi="Times New Roman" w:cs="Times New Roman"/>
          <w:b/>
          <w:sz w:val="28"/>
          <w:szCs w:val="28"/>
        </w:rPr>
        <w:t>4. ПОРЯДОК ОСУЩЕСТВЛЕНИЯ ДЕЯТЕЛЬНОСТИ ПО ОКАЗАНИЮ ПЛАТНЫХ ОБРАЗОВАТЕЛЬНЫХ УСЛУГ</w:t>
      </w:r>
    </w:p>
    <w:p w:rsidR="00F9373C"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4.1. Платные образовательные услуги осуществляются работниками учреждения и/или привлеченными специалистами. </w:t>
      </w:r>
    </w:p>
    <w:p w:rsidR="00F9373C"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4.2. </w:t>
      </w:r>
      <w:proofErr w:type="gramStart"/>
      <w:r w:rsidRPr="00F9373C">
        <w:rPr>
          <w:rFonts w:ascii="Times New Roman" w:hAnsi="Times New Roman" w:cs="Times New Roman"/>
          <w:sz w:val="28"/>
          <w:szCs w:val="28"/>
        </w:rPr>
        <w:t xml:space="preserve">Количество часов, предлагаемых в качестве платных образовательных услуг, должно соответствовать возрастным и индивидуальным особенностям детей в соответствии с Постановлением Главного Государственного санитарного врача Российской Федерации от 28 января 2021 года N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w:t>
      </w:r>
      <w:proofErr w:type="gramEnd"/>
    </w:p>
    <w:p w:rsidR="00F9373C"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4.3. Режим занятий устанавливается исполнителем. Учреждение обязано соблюдать </w:t>
      </w:r>
      <w:proofErr w:type="gramStart"/>
      <w:r w:rsidRPr="00F9373C">
        <w:rPr>
          <w:rFonts w:ascii="Times New Roman" w:hAnsi="Times New Roman" w:cs="Times New Roman"/>
          <w:sz w:val="28"/>
          <w:szCs w:val="28"/>
        </w:rPr>
        <w:t>утвержденные</w:t>
      </w:r>
      <w:proofErr w:type="gramEnd"/>
      <w:r w:rsidRPr="00F9373C">
        <w:rPr>
          <w:rFonts w:ascii="Times New Roman" w:hAnsi="Times New Roman" w:cs="Times New Roman"/>
          <w:sz w:val="28"/>
          <w:szCs w:val="28"/>
        </w:rPr>
        <w:t xml:space="preserve"> им учебный план, годовой календарный учебный график и расписание занятий. </w:t>
      </w:r>
    </w:p>
    <w:p w:rsidR="00F9373C"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4.4. Для введения платных образовательных услуг исполнитель: </w:t>
      </w:r>
    </w:p>
    <w:p w:rsidR="00F9373C"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 изучает потребность и спрос на платные образовательные услуги и определяет предполагаемый контингент </w:t>
      </w:r>
      <w:proofErr w:type="gramStart"/>
      <w:r w:rsidRPr="00F9373C">
        <w:rPr>
          <w:rFonts w:ascii="Times New Roman" w:hAnsi="Times New Roman" w:cs="Times New Roman"/>
          <w:sz w:val="28"/>
          <w:szCs w:val="28"/>
        </w:rPr>
        <w:t>обучающихся</w:t>
      </w:r>
      <w:proofErr w:type="gramEnd"/>
      <w:r w:rsidRPr="00F9373C">
        <w:rPr>
          <w:rFonts w:ascii="Times New Roman" w:hAnsi="Times New Roman" w:cs="Times New Roman"/>
          <w:sz w:val="28"/>
          <w:szCs w:val="28"/>
        </w:rPr>
        <w:t xml:space="preserve"> путем предоставления заказчикам перечня планируемых ПОУ; </w:t>
      </w:r>
    </w:p>
    <w:p w:rsidR="00F9373C"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lastRenderedPageBreak/>
        <w:t xml:space="preserve">- создаёт условия для проведения ПОУ в соответствии с действующим законодательством Российской Федерации; </w:t>
      </w:r>
    </w:p>
    <w:p w:rsidR="00F9373C"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 обеспечивает реализацию ПОУ квалифицированным кадровым составом; </w:t>
      </w:r>
    </w:p>
    <w:p w:rsidR="00F9373C"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 заключает дополнительное соглашение к трудовому договору с сотрудниками учреждения, а с привлечёнными специалистами заключает контракты на оказание услуг, занятыми предоставлением ПОУ; </w:t>
      </w:r>
    </w:p>
    <w:p w:rsidR="00F9373C"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 на основании заявлений оформляет с заказчиками договор на оказание ПОУ, которым регламентируются условия и сроки получения услуги, порядок расчета, права и обязанности, ответственность сторон; </w:t>
      </w:r>
    </w:p>
    <w:p w:rsidR="00F9373C"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 на основании заключенных договоров издаёт приказ о зачислении на ПОУ в учреждении; </w:t>
      </w:r>
    </w:p>
    <w:p w:rsidR="00F9373C"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 оформляет доступную и достоверную информацию о ПОУ в уголке потребителя (адрес, режим работы, перечень ПОУ с указанием стоимости); </w:t>
      </w:r>
    </w:p>
    <w:p w:rsidR="00F9373C"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 организует </w:t>
      </w:r>
      <w:proofErr w:type="gramStart"/>
      <w:r w:rsidRPr="00F9373C">
        <w:rPr>
          <w:rFonts w:ascii="Times New Roman" w:hAnsi="Times New Roman" w:cs="Times New Roman"/>
          <w:sz w:val="28"/>
          <w:szCs w:val="28"/>
        </w:rPr>
        <w:t>контроль за</w:t>
      </w:r>
      <w:proofErr w:type="gramEnd"/>
      <w:r w:rsidRPr="00F9373C">
        <w:rPr>
          <w:rFonts w:ascii="Times New Roman" w:hAnsi="Times New Roman" w:cs="Times New Roman"/>
          <w:sz w:val="28"/>
          <w:szCs w:val="28"/>
        </w:rPr>
        <w:t xml:space="preserve"> качеством реализации ПОУ. </w:t>
      </w:r>
    </w:p>
    <w:p w:rsidR="00F9373C"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4.5. Нормативное регулирование деятельности по оказанию платных образовательных услуг регулируется следующими локальными актами: </w:t>
      </w:r>
    </w:p>
    <w:p w:rsidR="00F9373C"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 Приказом об организации платных образовательных услуг </w:t>
      </w:r>
    </w:p>
    <w:p w:rsidR="00F9373C"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 Настоящими правилами </w:t>
      </w:r>
    </w:p>
    <w:p w:rsidR="00F9373C"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 Положением о доходах и расходах денежных средств, полученных от оказания платных образовательных услуг. </w:t>
      </w:r>
    </w:p>
    <w:p w:rsidR="00F9373C"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Исполнитель составляет и утверждает калькуляцию цены на каждую ПОУ. </w:t>
      </w:r>
    </w:p>
    <w:p w:rsidR="00F9373C" w:rsidRPr="00F9373C" w:rsidRDefault="00F9373C" w:rsidP="00F9373C">
      <w:pPr>
        <w:spacing w:after="0"/>
        <w:jc w:val="center"/>
        <w:rPr>
          <w:rFonts w:ascii="Times New Roman" w:hAnsi="Times New Roman" w:cs="Times New Roman"/>
          <w:b/>
          <w:sz w:val="28"/>
          <w:szCs w:val="28"/>
        </w:rPr>
      </w:pPr>
      <w:r w:rsidRPr="00F9373C">
        <w:rPr>
          <w:rFonts w:ascii="Times New Roman" w:hAnsi="Times New Roman" w:cs="Times New Roman"/>
          <w:b/>
          <w:sz w:val="28"/>
          <w:szCs w:val="28"/>
        </w:rPr>
        <w:t>5. РАСЧЕТ СТОИМОСТИ ПЛАТНЫХ ОБРАЗОВАТЕЛЬНЫХ УСЛУГ</w:t>
      </w:r>
    </w:p>
    <w:p w:rsidR="00F9373C"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5.1. Оплата стоимости услуг производится ежемесячно по безналичному расчету через отделение банка, обслуживающего учреждение, в течение 5 дней со дня получения квитанции. При непосещении ребенком платной образовательной услуги производится перерасчет оплаты. </w:t>
      </w:r>
    </w:p>
    <w:p w:rsidR="00F9373C"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5.2. Стоимость оказываемых исполнителем платных образовательных услуг устанавливается на основании рыночной стоимости аналогичного вида услуг на момент выполнения расчета с учетом наличия платежеспособного спроса на каждый вид услуг, а также стоимости дополнительных расходов, связанных с оказанием услуг. </w:t>
      </w:r>
    </w:p>
    <w:p w:rsidR="00F9373C"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5.3. Стоимость ПОУ определяется калькуляцией, которая включает расходы </w:t>
      </w:r>
      <w:proofErr w:type="gramStart"/>
      <w:r w:rsidRPr="00F9373C">
        <w:rPr>
          <w:rFonts w:ascii="Times New Roman" w:hAnsi="Times New Roman" w:cs="Times New Roman"/>
          <w:sz w:val="28"/>
          <w:szCs w:val="28"/>
        </w:rPr>
        <w:t>на</w:t>
      </w:r>
      <w:proofErr w:type="gramEnd"/>
      <w:r w:rsidRPr="00F9373C">
        <w:rPr>
          <w:rFonts w:ascii="Times New Roman" w:hAnsi="Times New Roman" w:cs="Times New Roman"/>
          <w:sz w:val="28"/>
          <w:szCs w:val="28"/>
        </w:rPr>
        <w:t xml:space="preserve">: </w:t>
      </w:r>
    </w:p>
    <w:p w:rsidR="00F9373C"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 оплату услуг (в </w:t>
      </w:r>
      <w:proofErr w:type="spellStart"/>
      <w:r w:rsidRPr="00F9373C">
        <w:rPr>
          <w:rFonts w:ascii="Times New Roman" w:hAnsi="Times New Roman" w:cs="Times New Roman"/>
          <w:sz w:val="28"/>
          <w:szCs w:val="28"/>
        </w:rPr>
        <w:t>т.ч</w:t>
      </w:r>
      <w:proofErr w:type="spellEnd"/>
      <w:r w:rsidRPr="00F9373C">
        <w:rPr>
          <w:rFonts w:ascii="Times New Roman" w:hAnsi="Times New Roman" w:cs="Times New Roman"/>
          <w:sz w:val="28"/>
          <w:szCs w:val="28"/>
        </w:rPr>
        <w:t xml:space="preserve">. 30,2 % взносы на обязательное медицинское и пенсионное страхование, взносы на социальное страхование, резерв отпусков 17%); </w:t>
      </w:r>
    </w:p>
    <w:p w:rsidR="00F9373C"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 коммунальные услуги; </w:t>
      </w:r>
    </w:p>
    <w:p w:rsidR="00F9373C"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содержание, развитие и другие текущие расходы учреждения.</w:t>
      </w:r>
    </w:p>
    <w:p w:rsidR="00F9373C"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lastRenderedPageBreak/>
        <w:t xml:space="preserve">5.4. Исполнитель вправе снизить стоимость платных образовательных услуг по договору с учетом покрытия недостающей стоимости платных образовательных услуг за счет собственных средств исполнителя, в том числе средств, полученных от приносящей доход деятельности, добровольных пожертвований и целевых взносов физических и (или) юридических лиц. Снижается стоимость платных образовательных услуг на 50 % для детей-сирот и детей, оставшихся без попечения родителей; детей-инвалидов. Стоимость платных образовательных услуг по договору может быть снижена только по одному основанию, предусмотренному настоящими Правилами. Основания и порядок снижения стоимости платных образовательных услуг устанавливаются локальным нормативным актом и доводятся до сведения заказчика и (или) обучающегося. </w:t>
      </w:r>
    </w:p>
    <w:p w:rsidR="001405AA"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5.5. Предоставить детям военнослужащих, участвующих в специальной военной операции, право бесплатного посещения платных образовательных услуг по дополнительным общеобразовательным общеразвивающим программам. Дополнительные меры социальной поддержки предоставляются членам семей военнослужащих при их обращении в заявительном порядке не ранее чем со дня убытия военнослужащего в места сбора и (или) на пункты (места) приема военнослужащих, призванных на военную службу для участия в специальной военной операции. Предоставление мер социальной поддержки осуществляется в период прохождения военнослужащим военной службы в рамках участия в специальной военной операции. </w:t>
      </w:r>
    </w:p>
    <w:p w:rsidR="001405AA"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5.6. Увеличение стоимости платных образовательных услуг после заключения договора не допускается, за исключением увеличения стоимости указанных услуг с учетом уровня инфляции, предусмотренного основными характеристиками федерального бюджета на очередной финансовый год и плановый период. </w:t>
      </w:r>
    </w:p>
    <w:p w:rsidR="001405AA"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5.7. Платные образовательные услуги оказывают специалисты учреждения, а также привлеченные специалисты, способные оказать данную услугу. С работниками для оказания ПОУ заключаются дополнительные соглашения к трудовому договору. Размер оплаты услуг устанавливается по соглашению сторон. </w:t>
      </w:r>
    </w:p>
    <w:p w:rsidR="001405AA" w:rsidRPr="001405AA" w:rsidRDefault="00F9373C" w:rsidP="001405AA">
      <w:pPr>
        <w:spacing w:after="0"/>
        <w:jc w:val="center"/>
        <w:rPr>
          <w:rFonts w:ascii="Times New Roman" w:hAnsi="Times New Roman" w:cs="Times New Roman"/>
          <w:b/>
          <w:sz w:val="28"/>
          <w:szCs w:val="28"/>
        </w:rPr>
      </w:pPr>
      <w:r w:rsidRPr="001405AA">
        <w:rPr>
          <w:rFonts w:ascii="Times New Roman" w:hAnsi="Times New Roman" w:cs="Times New Roman"/>
          <w:b/>
          <w:sz w:val="28"/>
          <w:szCs w:val="28"/>
        </w:rPr>
        <w:t>6. ОТВЕТСТВЕННОСТЬ ИСПОЛНИТЕЛЯ И ЗАКАЗЧИКА</w:t>
      </w:r>
    </w:p>
    <w:p w:rsidR="001405AA"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6.1. За неисполнение либо ненадлежащее исполнение обязательств по договору исполнитель и заказчик несут ответственность, предусмотренную договором и законодательством Российской Федерации. </w:t>
      </w:r>
    </w:p>
    <w:p w:rsidR="001405AA"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6.2. </w:t>
      </w:r>
      <w:proofErr w:type="gramStart"/>
      <w:r w:rsidRPr="00F9373C">
        <w:rPr>
          <w:rFonts w:ascii="Times New Roman" w:hAnsi="Times New Roman" w:cs="Times New Roman"/>
          <w:sz w:val="28"/>
          <w:szCs w:val="28"/>
        </w:rPr>
        <w:t xml:space="preserve">При обнаружении недостатка платных образовательных услуг, в том числе оказания их не в полном объеме, предусмотренном образовательными программами (частью образовательной программы), заказчик вправе по </w:t>
      </w:r>
      <w:r w:rsidRPr="00F9373C">
        <w:rPr>
          <w:rFonts w:ascii="Times New Roman" w:hAnsi="Times New Roman" w:cs="Times New Roman"/>
          <w:sz w:val="28"/>
          <w:szCs w:val="28"/>
        </w:rPr>
        <w:lastRenderedPageBreak/>
        <w:t xml:space="preserve">своему выбору потребовать: а) безвозмездного оказания образовательных услуг; б) соразмерного уменьшения стоимости оказанных платных образовательных услуг; в) возмещения понесенных им расходов по устранению недостатков оказанных платных образовательных услуг своими силами или третьими лицами. </w:t>
      </w:r>
      <w:proofErr w:type="gramEnd"/>
    </w:p>
    <w:p w:rsidR="001405AA"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6.3. Заказчик вправе отказаться от исполнения договора и потребовать полного возмещения убытков, если в установленный договором срок недостатки платных образовательных услуг не устранены исполнителем. Заказчик также вправе отказаться от исполнения договора, если им обнаружен существенный недостаток оказанных платных образовательных услуг или иные существенные отступления от условий договора. </w:t>
      </w:r>
    </w:p>
    <w:p w:rsidR="001405AA"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6.4. </w:t>
      </w:r>
      <w:proofErr w:type="gramStart"/>
      <w:r w:rsidRPr="00F9373C">
        <w:rPr>
          <w:rFonts w:ascii="Times New Roman" w:hAnsi="Times New Roman" w:cs="Times New Roman"/>
          <w:sz w:val="28"/>
          <w:szCs w:val="28"/>
        </w:rPr>
        <w:t>Если исполнитель нарушил сроки оказания платных образовательных услуг (сроки начала и (или) окончания оказания платных образовательных услуг и (или) промежуточные сроки оказания платной образовательной услуги) либо если во время оказания платных образовательных услуг стало очевидным, что они не будут осуществлены в срок, заказчик вправе по своему выбору: а) назначить исполнителю новый срок, в течение которого исполнитель должен приступить к оказанию</w:t>
      </w:r>
      <w:proofErr w:type="gramEnd"/>
      <w:r w:rsidRPr="00F9373C">
        <w:rPr>
          <w:rFonts w:ascii="Times New Roman" w:hAnsi="Times New Roman" w:cs="Times New Roman"/>
          <w:sz w:val="28"/>
          <w:szCs w:val="28"/>
        </w:rPr>
        <w:t xml:space="preserve"> платных образовательных услуг и (или) закончить оказание платных образовательных услуг; б) потребовать уменьшения стоимости платных образовательных услуг; в) расторгнуть договор. г) право заказчика поручить оказать платные образовательные услуги третьим лицам за разумную цену и потребовать от исполнителя возмещения понесённых расходов. </w:t>
      </w:r>
    </w:p>
    <w:p w:rsidR="001405AA"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6.5. Заказчик вправе потребовать полного возмещения убытков, причиненных ему в связи с нарушением сроков начала и (или) окончания оказания платных образовательных услуг, а также в связи с недостатками платных образовательных услуг. </w:t>
      </w:r>
    </w:p>
    <w:p w:rsidR="001405AA"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6.6. По инициативе исполнителя, </w:t>
      </w:r>
      <w:proofErr w:type="gramStart"/>
      <w:r w:rsidRPr="00F9373C">
        <w:rPr>
          <w:rFonts w:ascii="Times New Roman" w:hAnsi="Times New Roman" w:cs="Times New Roman"/>
          <w:sz w:val="28"/>
          <w:szCs w:val="28"/>
        </w:rPr>
        <w:t>договор</w:t>
      </w:r>
      <w:proofErr w:type="gramEnd"/>
      <w:r w:rsidRPr="00F9373C">
        <w:rPr>
          <w:rFonts w:ascii="Times New Roman" w:hAnsi="Times New Roman" w:cs="Times New Roman"/>
          <w:sz w:val="28"/>
          <w:szCs w:val="28"/>
        </w:rPr>
        <w:t xml:space="preserve"> может быть расторгнут в одностороннем порядке в следующем случае: а) просрочка оплаты стоимости платных образовательных услуг; б) невозможность надлежащего исполнения обязательств по оказанию платных образовательных услуг вследствие действий (бездействия) обучающегося. </w:t>
      </w:r>
    </w:p>
    <w:p w:rsidR="001405AA" w:rsidRPr="001405AA" w:rsidRDefault="00F9373C" w:rsidP="001405AA">
      <w:pPr>
        <w:spacing w:after="0"/>
        <w:jc w:val="center"/>
        <w:rPr>
          <w:rFonts w:ascii="Times New Roman" w:hAnsi="Times New Roman" w:cs="Times New Roman"/>
          <w:b/>
          <w:sz w:val="28"/>
          <w:szCs w:val="28"/>
        </w:rPr>
      </w:pPr>
      <w:r w:rsidRPr="001405AA">
        <w:rPr>
          <w:rFonts w:ascii="Times New Roman" w:hAnsi="Times New Roman" w:cs="Times New Roman"/>
          <w:b/>
          <w:sz w:val="28"/>
          <w:szCs w:val="28"/>
        </w:rPr>
        <w:t xml:space="preserve">7. </w:t>
      </w:r>
      <w:proofErr w:type="gramStart"/>
      <w:r w:rsidRPr="001405AA">
        <w:rPr>
          <w:rFonts w:ascii="Times New Roman" w:hAnsi="Times New Roman" w:cs="Times New Roman"/>
          <w:b/>
          <w:sz w:val="28"/>
          <w:szCs w:val="28"/>
        </w:rPr>
        <w:t>КОНТРОЛЬ ЗА</w:t>
      </w:r>
      <w:proofErr w:type="gramEnd"/>
      <w:r w:rsidRPr="001405AA">
        <w:rPr>
          <w:rFonts w:ascii="Times New Roman" w:hAnsi="Times New Roman" w:cs="Times New Roman"/>
          <w:b/>
          <w:sz w:val="28"/>
          <w:szCs w:val="28"/>
        </w:rPr>
        <w:t xml:space="preserve"> ПРЕДОСТАВЛЕНИЕМ ПЛАТНЫХ ОБРАЗОВАТЕЛЬНЫХ УСЛУГ</w:t>
      </w:r>
    </w:p>
    <w:p w:rsidR="00CE2507" w:rsidRPr="00F9373C" w:rsidRDefault="00F9373C" w:rsidP="00F9373C">
      <w:pPr>
        <w:spacing w:after="0"/>
        <w:jc w:val="both"/>
        <w:rPr>
          <w:rFonts w:ascii="Times New Roman" w:hAnsi="Times New Roman" w:cs="Times New Roman"/>
          <w:sz w:val="28"/>
          <w:szCs w:val="28"/>
        </w:rPr>
      </w:pPr>
      <w:r w:rsidRPr="00F9373C">
        <w:rPr>
          <w:rFonts w:ascii="Times New Roman" w:hAnsi="Times New Roman" w:cs="Times New Roman"/>
          <w:sz w:val="28"/>
          <w:szCs w:val="28"/>
        </w:rPr>
        <w:t xml:space="preserve">7.1. </w:t>
      </w:r>
      <w:proofErr w:type="gramStart"/>
      <w:r w:rsidRPr="00F9373C">
        <w:rPr>
          <w:rFonts w:ascii="Times New Roman" w:hAnsi="Times New Roman" w:cs="Times New Roman"/>
          <w:sz w:val="28"/>
          <w:szCs w:val="28"/>
        </w:rPr>
        <w:t xml:space="preserve">Контроль организации и качества предоставления платных образовательных услуг потребителям, а также правильности взимания платы с потребителей осуществляют в пределах своей компетенции: а) заказчики в рамках договорных отношений; б) администрация исполнителя; в) </w:t>
      </w:r>
      <w:r w:rsidR="001405AA">
        <w:rPr>
          <w:rFonts w:ascii="Times New Roman" w:hAnsi="Times New Roman" w:cs="Times New Roman"/>
          <w:sz w:val="28"/>
          <w:szCs w:val="28"/>
        </w:rPr>
        <w:t>комитетом по образованию</w:t>
      </w:r>
      <w:r w:rsidRPr="00F9373C">
        <w:rPr>
          <w:rFonts w:ascii="Times New Roman" w:hAnsi="Times New Roman" w:cs="Times New Roman"/>
          <w:sz w:val="28"/>
          <w:szCs w:val="28"/>
        </w:rPr>
        <w:t xml:space="preserve"> администрации </w:t>
      </w:r>
      <w:proofErr w:type="spellStart"/>
      <w:r w:rsidR="001405AA">
        <w:rPr>
          <w:rFonts w:ascii="Times New Roman" w:hAnsi="Times New Roman" w:cs="Times New Roman"/>
          <w:sz w:val="28"/>
          <w:szCs w:val="28"/>
        </w:rPr>
        <w:t>Среднеахтубинского</w:t>
      </w:r>
      <w:proofErr w:type="spellEnd"/>
      <w:r w:rsidR="001405AA">
        <w:rPr>
          <w:rFonts w:ascii="Times New Roman" w:hAnsi="Times New Roman" w:cs="Times New Roman"/>
          <w:sz w:val="28"/>
          <w:szCs w:val="28"/>
        </w:rPr>
        <w:t xml:space="preserve"> района</w:t>
      </w:r>
      <w:r w:rsidRPr="00F9373C">
        <w:rPr>
          <w:rFonts w:ascii="Times New Roman" w:hAnsi="Times New Roman" w:cs="Times New Roman"/>
          <w:sz w:val="28"/>
          <w:szCs w:val="28"/>
        </w:rPr>
        <w:t xml:space="preserve">; г) </w:t>
      </w:r>
      <w:r w:rsidRPr="00F9373C">
        <w:rPr>
          <w:rFonts w:ascii="Times New Roman" w:hAnsi="Times New Roman" w:cs="Times New Roman"/>
          <w:sz w:val="28"/>
          <w:szCs w:val="28"/>
        </w:rPr>
        <w:lastRenderedPageBreak/>
        <w:t>другие государственные органы и организации, на которые в соответствии с законодательством РФ возложены функции по проверке деятельности образовательных учреждений.</w:t>
      </w:r>
      <w:proofErr w:type="gramEnd"/>
      <w:r w:rsidRPr="00F9373C">
        <w:rPr>
          <w:rFonts w:ascii="Times New Roman" w:hAnsi="Times New Roman" w:cs="Times New Roman"/>
          <w:sz w:val="28"/>
          <w:szCs w:val="28"/>
        </w:rPr>
        <w:t xml:space="preserve"> </w:t>
      </w:r>
    </w:p>
    <w:sectPr w:rsidR="00CE2507" w:rsidRPr="00F937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507"/>
    <w:rsid w:val="001405AA"/>
    <w:rsid w:val="00CE2507"/>
    <w:rsid w:val="00F937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93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405A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405A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93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405A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405A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2358</Words>
  <Characters>13444</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2024-03-12T11:11:00Z</cp:lastPrinted>
  <dcterms:created xsi:type="dcterms:W3CDTF">2024-03-12T10:57:00Z</dcterms:created>
  <dcterms:modified xsi:type="dcterms:W3CDTF">2024-03-12T11:13:00Z</dcterms:modified>
</cp:coreProperties>
</file>