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65338" w:rsidRDefault="00491DAE" w:rsidP="00365338">
      <w:pPr>
        <w:pStyle w:val="Style1"/>
        <w:widowControl/>
        <w:spacing w:line="360" w:lineRule="auto"/>
        <w:ind w:left="2486" w:right="2501"/>
        <w:rPr>
          <w:rStyle w:val="FontStyle11"/>
          <w:rFonts w:ascii="Times New Roman" w:hAnsi="Times New Roman" w:cs="Times New Roman"/>
          <w:sz w:val="28"/>
          <w:szCs w:val="28"/>
        </w:rPr>
      </w:pPr>
      <w:r w:rsidRPr="00365338">
        <w:rPr>
          <w:rStyle w:val="FontStyle11"/>
          <w:rFonts w:ascii="Times New Roman" w:hAnsi="Times New Roman" w:cs="Times New Roman"/>
          <w:sz w:val="28"/>
          <w:szCs w:val="28"/>
        </w:rPr>
        <w:t>РАБОЧАЯ ПРОГРАММА ПО ТЕХНОЛОГИИ 10-11 КЛАССЫ</w:t>
      </w:r>
    </w:p>
    <w:p w:rsidR="00000000" w:rsidRPr="00365338" w:rsidRDefault="00491DAE" w:rsidP="00365338">
      <w:pPr>
        <w:pStyle w:val="Style2"/>
        <w:widowControl/>
        <w:spacing w:line="360" w:lineRule="auto"/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  <w:r w:rsidRPr="00365338">
        <w:rPr>
          <w:rStyle w:val="FontStyle11"/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000000" w:rsidRPr="00365338" w:rsidRDefault="00491DAE" w:rsidP="00365338">
      <w:pPr>
        <w:pStyle w:val="Style3"/>
        <w:widowControl/>
        <w:spacing w:line="360" w:lineRule="auto"/>
        <w:rPr>
          <w:rStyle w:val="FontStyle14"/>
          <w:rFonts w:ascii="Times New Roman" w:hAnsi="Times New Roman" w:cs="Times New Roman"/>
          <w:sz w:val="28"/>
          <w:szCs w:val="28"/>
        </w:rPr>
      </w:pPr>
      <w:proofErr w:type="gramStart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Рабочая программа разработана на основе Примерной программы среднего (полного) общего обра</w:t>
      </w:r>
      <w:r w:rsidRPr="00365338">
        <w:rPr>
          <w:rStyle w:val="FontStyle14"/>
          <w:rFonts w:ascii="Times New Roman" w:hAnsi="Times New Roman" w:cs="Times New Roman"/>
          <w:sz w:val="28"/>
          <w:szCs w:val="28"/>
        </w:rPr>
        <w:softHyphen/>
        <w:t>зования по технолог</w:t>
      </w: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ии для базового уровня, составленной с учетом федерального компонента государс</w:t>
      </w:r>
      <w:r w:rsidRPr="00365338">
        <w:rPr>
          <w:rStyle w:val="FontStyle14"/>
          <w:rFonts w:ascii="Times New Roman" w:hAnsi="Times New Roman" w:cs="Times New Roman"/>
          <w:sz w:val="28"/>
          <w:szCs w:val="28"/>
        </w:rPr>
        <w:softHyphen/>
        <w:t>твенного стандарта среднего (полного) общего образования по технологии.</w:t>
      </w:r>
      <w:proofErr w:type="gramEnd"/>
    </w:p>
    <w:p w:rsidR="00000000" w:rsidRPr="00365338" w:rsidRDefault="00491DAE" w:rsidP="00365338">
      <w:pPr>
        <w:pStyle w:val="Style3"/>
        <w:widowControl/>
        <w:spacing w:line="360" w:lineRule="auto"/>
        <w:ind w:firstLine="566"/>
        <w:rPr>
          <w:rStyle w:val="FontStyle12"/>
          <w:rFonts w:ascii="Times New Roman" w:hAnsi="Times New Roman" w:cs="Times New Roman"/>
          <w:sz w:val="28"/>
          <w:szCs w:val="28"/>
        </w:rPr>
      </w:pP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 xml:space="preserve">Изучение технологии </w:t>
      </w:r>
      <w:r w:rsidRPr="00365338">
        <w:rPr>
          <w:rStyle w:val="FontStyle12"/>
          <w:rFonts w:ascii="Times New Roman" w:hAnsi="Times New Roman" w:cs="Times New Roman"/>
          <w:sz w:val="28"/>
          <w:szCs w:val="28"/>
        </w:rPr>
        <w:t xml:space="preserve">в </w:t>
      </w: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 xml:space="preserve">старшей школе на базовом уровне направлено на достижение следующих </w:t>
      </w:r>
      <w:r w:rsidRPr="00365338">
        <w:rPr>
          <w:rStyle w:val="FontStyle12"/>
          <w:rFonts w:ascii="Times New Roman" w:hAnsi="Times New Roman" w:cs="Times New Roman"/>
          <w:sz w:val="28"/>
          <w:szCs w:val="28"/>
        </w:rPr>
        <w:t>целей:</w:t>
      </w:r>
    </w:p>
    <w:p w:rsidR="00000000" w:rsidRPr="00365338" w:rsidRDefault="00491DAE" w:rsidP="00365338">
      <w:pPr>
        <w:pStyle w:val="Style4"/>
        <w:widowControl/>
        <w:numPr>
          <w:ilvl w:val="0"/>
          <w:numId w:val="1"/>
        </w:numPr>
        <w:tabs>
          <w:tab w:val="left" w:pos="696"/>
        </w:tabs>
        <w:spacing w:line="360" w:lineRule="auto"/>
        <w:rPr>
          <w:rStyle w:val="FontStyle14"/>
          <w:rFonts w:ascii="Times New Roman" w:hAnsi="Times New Roman" w:cs="Times New Roman"/>
          <w:sz w:val="28"/>
          <w:szCs w:val="28"/>
        </w:rPr>
      </w:pP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освое</w:t>
      </w: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ние знаний о составляющих технологической культуры, ее роли в общественном развитии; научной организации производства и труда; методах творческой, проектной деятельности; способах сни</w:t>
      </w:r>
      <w:r w:rsidRPr="00365338">
        <w:rPr>
          <w:rStyle w:val="FontStyle14"/>
          <w:rFonts w:ascii="Times New Roman" w:hAnsi="Times New Roman" w:cs="Times New Roman"/>
          <w:sz w:val="28"/>
          <w:szCs w:val="28"/>
        </w:rPr>
        <w:softHyphen/>
        <w:t>жения негативных последствий на окружающую среду и здоровье человека; пу</w:t>
      </w: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тях получения профессии и построения профессиональной карьеры;</w:t>
      </w:r>
    </w:p>
    <w:p w:rsidR="00000000" w:rsidRPr="00365338" w:rsidRDefault="00491DAE" w:rsidP="00365338">
      <w:pPr>
        <w:pStyle w:val="Style4"/>
        <w:widowControl/>
        <w:numPr>
          <w:ilvl w:val="0"/>
          <w:numId w:val="1"/>
        </w:numPr>
        <w:tabs>
          <w:tab w:val="left" w:pos="696"/>
        </w:tabs>
        <w:spacing w:line="360" w:lineRule="auto"/>
        <w:ind w:right="5"/>
        <w:rPr>
          <w:rStyle w:val="FontStyle14"/>
          <w:rFonts w:ascii="Times New Roman" w:hAnsi="Times New Roman" w:cs="Times New Roman"/>
          <w:sz w:val="28"/>
          <w:szCs w:val="28"/>
        </w:rPr>
      </w:pP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овладение умениями рациональной организации трудовой деятельности, проектирования и изго</w:t>
      </w:r>
      <w:r w:rsidRPr="00365338">
        <w:rPr>
          <w:rStyle w:val="FontStyle14"/>
          <w:rFonts w:ascii="Times New Roman" w:hAnsi="Times New Roman" w:cs="Times New Roman"/>
          <w:sz w:val="28"/>
          <w:szCs w:val="28"/>
        </w:rPr>
        <w:softHyphen/>
        <w:t>товления личностно или общественно значимых объектов труда с учетом эстетических и экологических тре</w:t>
      </w: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бований; сопоставление профессиональных планов с состоянием здоровья, образовательным потен</w:t>
      </w:r>
      <w:r w:rsidRPr="00365338">
        <w:rPr>
          <w:rStyle w:val="FontStyle14"/>
          <w:rFonts w:ascii="Times New Roman" w:hAnsi="Times New Roman" w:cs="Times New Roman"/>
          <w:sz w:val="28"/>
          <w:szCs w:val="28"/>
        </w:rPr>
        <w:softHyphen/>
        <w:t>циалом, личностными особенностями и возможностями, а также потребностями рынка труда;</w:t>
      </w:r>
    </w:p>
    <w:p w:rsidR="00000000" w:rsidRPr="00365338" w:rsidRDefault="00491DAE" w:rsidP="00365338">
      <w:pPr>
        <w:pStyle w:val="Style4"/>
        <w:widowControl/>
        <w:numPr>
          <w:ilvl w:val="0"/>
          <w:numId w:val="1"/>
        </w:numPr>
        <w:tabs>
          <w:tab w:val="left" w:pos="696"/>
        </w:tabs>
        <w:spacing w:line="360" w:lineRule="auto"/>
        <w:rPr>
          <w:rStyle w:val="FontStyle14"/>
          <w:rFonts w:ascii="Times New Roman" w:hAnsi="Times New Roman" w:cs="Times New Roman"/>
          <w:sz w:val="28"/>
          <w:szCs w:val="28"/>
        </w:rPr>
      </w:pP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развитие технического мышления, пространственного воображения, способности</w:t>
      </w: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 xml:space="preserve"> к самостоятель</w:t>
      </w:r>
      <w:r w:rsidRPr="00365338">
        <w:rPr>
          <w:rStyle w:val="FontStyle14"/>
          <w:rFonts w:ascii="Times New Roman" w:hAnsi="Times New Roman" w:cs="Times New Roman"/>
          <w:sz w:val="28"/>
          <w:szCs w:val="28"/>
        </w:rPr>
        <w:softHyphen/>
        <w:t>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или услуг; навыков делового сотрудничества в процессе колле</w:t>
      </w: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ктивной деятельности;</w:t>
      </w:r>
    </w:p>
    <w:p w:rsidR="00000000" w:rsidRPr="00365338" w:rsidRDefault="00491DAE" w:rsidP="00365338">
      <w:pPr>
        <w:pStyle w:val="Style4"/>
        <w:widowControl/>
        <w:numPr>
          <w:ilvl w:val="0"/>
          <w:numId w:val="1"/>
        </w:numPr>
        <w:tabs>
          <w:tab w:val="left" w:pos="696"/>
        </w:tabs>
        <w:spacing w:line="360" w:lineRule="auto"/>
        <w:ind w:left="576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воспитание ответственного отношения к труду и результатам труда, формирование культуры труда;</w:t>
      </w:r>
    </w:p>
    <w:p w:rsidR="00000000" w:rsidRPr="00365338" w:rsidRDefault="00491DAE" w:rsidP="00365338">
      <w:pPr>
        <w:pStyle w:val="Style4"/>
        <w:widowControl/>
        <w:numPr>
          <w:ilvl w:val="0"/>
          <w:numId w:val="1"/>
        </w:numPr>
        <w:tabs>
          <w:tab w:val="left" w:pos="696"/>
        </w:tabs>
        <w:spacing w:line="360" w:lineRule="auto"/>
        <w:ind w:right="10"/>
        <w:rPr>
          <w:rStyle w:val="FontStyle14"/>
          <w:rFonts w:ascii="Times New Roman" w:hAnsi="Times New Roman" w:cs="Times New Roman"/>
          <w:sz w:val="28"/>
          <w:szCs w:val="28"/>
        </w:rPr>
      </w:pP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формирование готовности и способности к самостоятельной деятельности на рынке труда, товаров и услуг, продолжению обучения в системе</w:t>
      </w: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 xml:space="preserve"> непрерывного профессионального образования.</w:t>
      </w:r>
    </w:p>
    <w:p w:rsidR="00000000" w:rsidRPr="00365338" w:rsidRDefault="00491DAE" w:rsidP="00365338">
      <w:pPr>
        <w:pStyle w:val="Style3"/>
        <w:widowControl/>
        <w:spacing w:line="360" w:lineRule="auto"/>
        <w:ind w:firstLine="576"/>
        <w:rPr>
          <w:rStyle w:val="FontStyle14"/>
          <w:rFonts w:ascii="Times New Roman" w:hAnsi="Times New Roman" w:cs="Times New Roman"/>
          <w:sz w:val="28"/>
          <w:szCs w:val="28"/>
        </w:rPr>
      </w:pP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 xml:space="preserve">В целях соблюдения единой логики изложения содержания примерной программы по технологии 10 класса компоненты содержания раздела </w:t>
      </w:r>
      <w:r w:rsidRPr="00365338">
        <w:rPr>
          <w:rStyle w:val="FontStyle12"/>
          <w:rFonts w:ascii="Times New Roman" w:hAnsi="Times New Roman" w:cs="Times New Roman"/>
          <w:sz w:val="28"/>
          <w:szCs w:val="28"/>
        </w:rPr>
        <w:t xml:space="preserve">«Проектирование </w:t>
      </w: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в профессиональной деятельности»:</w:t>
      </w:r>
    </w:p>
    <w:p w:rsidR="00000000" w:rsidRPr="00365338" w:rsidRDefault="00491DAE" w:rsidP="00365338">
      <w:pPr>
        <w:pStyle w:val="Style4"/>
        <w:widowControl/>
        <w:numPr>
          <w:ilvl w:val="0"/>
          <w:numId w:val="2"/>
        </w:numPr>
        <w:tabs>
          <w:tab w:val="left" w:pos="744"/>
        </w:tabs>
        <w:spacing w:line="360" w:lineRule="auto"/>
        <w:ind w:left="571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365338">
        <w:rPr>
          <w:rStyle w:val="FontStyle14"/>
          <w:rFonts w:ascii="Times New Roman" w:hAnsi="Times New Roman" w:cs="Times New Roman"/>
          <w:sz w:val="28"/>
          <w:szCs w:val="28"/>
        </w:rPr>
        <w:lastRenderedPageBreak/>
        <w:t>Значение инновационной деятел</w:t>
      </w: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ьности</w:t>
      </w:r>
    </w:p>
    <w:p w:rsidR="00000000" w:rsidRPr="00365338" w:rsidRDefault="00491DAE" w:rsidP="00365338">
      <w:pPr>
        <w:pStyle w:val="Style4"/>
        <w:widowControl/>
        <w:numPr>
          <w:ilvl w:val="0"/>
          <w:numId w:val="2"/>
        </w:numPr>
        <w:tabs>
          <w:tab w:val="left" w:pos="744"/>
        </w:tabs>
        <w:spacing w:line="360" w:lineRule="auto"/>
        <w:ind w:left="571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Инновационные продукты и технологии</w:t>
      </w:r>
    </w:p>
    <w:p w:rsidR="00000000" w:rsidRPr="00365338" w:rsidRDefault="00491DAE" w:rsidP="00365338">
      <w:pPr>
        <w:pStyle w:val="Style3"/>
        <w:widowControl/>
        <w:spacing w:line="360" w:lineRule="auto"/>
        <w:ind w:firstLine="566"/>
        <w:rPr>
          <w:rStyle w:val="FontStyle14"/>
          <w:rFonts w:ascii="Times New Roman" w:hAnsi="Times New Roman" w:cs="Times New Roman"/>
          <w:sz w:val="28"/>
          <w:szCs w:val="28"/>
        </w:rPr>
      </w:pP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перенесены в раздел «Современные технологии материального производства, сервиса и социаль</w:t>
      </w:r>
      <w:r w:rsidRPr="00365338">
        <w:rPr>
          <w:rStyle w:val="FontStyle14"/>
          <w:rFonts w:ascii="Times New Roman" w:hAnsi="Times New Roman" w:cs="Times New Roman"/>
          <w:sz w:val="28"/>
          <w:szCs w:val="28"/>
        </w:rPr>
        <w:softHyphen/>
        <w:t>ной сферы».</w:t>
      </w:r>
    </w:p>
    <w:p w:rsidR="00000000" w:rsidRPr="00365338" w:rsidRDefault="00491DAE" w:rsidP="00365338">
      <w:pPr>
        <w:pStyle w:val="Style3"/>
        <w:widowControl/>
        <w:spacing w:line="360" w:lineRule="auto"/>
        <w:ind w:left="586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Компоненты содержания раздела «Технологическая культура и культура труда» (2 ч.):</w:t>
      </w:r>
    </w:p>
    <w:p w:rsidR="00000000" w:rsidRPr="00365338" w:rsidRDefault="00491DAE" w:rsidP="00365338">
      <w:pPr>
        <w:pStyle w:val="Style4"/>
        <w:widowControl/>
        <w:numPr>
          <w:ilvl w:val="0"/>
          <w:numId w:val="2"/>
        </w:numPr>
        <w:tabs>
          <w:tab w:val="left" w:pos="744"/>
        </w:tabs>
        <w:spacing w:line="360" w:lineRule="auto"/>
        <w:ind w:left="571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Технологическая культ</w:t>
      </w: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ура в структуре общей культуры</w:t>
      </w:r>
    </w:p>
    <w:p w:rsidR="00000000" w:rsidRPr="00365338" w:rsidRDefault="00491DAE" w:rsidP="00365338">
      <w:pPr>
        <w:pStyle w:val="Style6"/>
        <w:widowControl/>
        <w:numPr>
          <w:ilvl w:val="0"/>
          <w:numId w:val="2"/>
        </w:numPr>
        <w:tabs>
          <w:tab w:val="left" w:pos="744"/>
        </w:tabs>
        <w:spacing w:line="360" w:lineRule="auto"/>
        <w:ind w:left="571" w:right="1440"/>
        <w:rPr>
          <w:rStyle w:val="FontStyle14"/>
          <w:rFonts w:ascii="Times New Roman" w:hAnsi="Times New Roman" w:cs="Times New Roman"/>
          <w:sz w:val="28"/>
          <w:szCs w:val="28"/>
        </w:rPr>
      </w:pP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 xml:space="preserve">Технологическая культура общества и технологическая культура производства </w:t>
      </w:r>
      <w:proofErr w:type="gramStart"/>
      <w:r w:rsidRPr="00365338">
        <w:rPr>
          <w:rStyle w:val="FontStyle13"/>
          <w:rFonts w:ascii="Times New Roman" w:hAnsi="Times New Roman" w:cs="Times New Roman"/>
          <w:sz w:val="28"/>
          <w:szCs w:val="28"/>
        </w:rPr>
        <w:t>внесены</w:t>
      </w:r>
      <w:proofErr w:type="gramEnd"/>
      <w:r w:rsidRPr="00365338">
        <w:rPr>
          <w:rStyle w:val="FontStyle13"/>
          <w:rFonts w:ascii="Times New Roman" w:hAnsi="Times New Roman" w:cs="Times New Roman"/>
          <w:sz w:val="28"/>
          <w:szCs w:val="28"/>
        </w:rPr>
        <w:t xml:space="preserve"> а </w:t>
      </w: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 xml:space="preserve">раздел «Влияние технологий на </w:t>
      </w:r>
      <w:r w:rsidRPr="00365338">
        <w:rPr>
          <w:rStyle w:val="FontStyle13"/>
          <w:rFonts w:ascii="Times New Roman" w:hAnsi="Times New Roman" w:cs="Times New Roman"/>
          <w:sz w:val="28"/>
          <w:szCs w:val="28"/>
        </w:rPr>
        <w:t xml:space="preserve">общественное </w:t>
      </w: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развитие». Компоненты содержания раздела «Технологическая культура и культура труда»:</w:t>
      </w:r>
    </w:p>
    <w:p w:rsidR="00000000" w:rsidRPr="00365338" w:rsidRDefault="00491DAE" w:rsidP="00365338">
      <w:pPr>
        <w:pStyle w:val="Style4"/>
        <w:widowControl/>
        <w:numPr>
          <w:ilvl w:val="0"/>
          <w:numId w:val="2"/>
        </w:numPr>
        <w:tabs>
          <w:tab w:val="left" w:pos="744"/>
        </w:tabs>
        <w:spacing w:line="360" w:lineRule="auto"/>
        <w:ind w:left="571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Осно</w:t>
      </w: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вные составляющие культуры труда</w:t>
      </w:r>
    </w:p>
    <w:p w:rsidR="00000000" w:rsidRPr="00365338" w:rsidRDefault="00491DAE" w:rsidP="00365338">
      <w:pPr>
        <w:pStyle w:val="Style4"/>
        <w:widowControl/>
        <w:numPr>
          <w:ilvl w:val="0"/>
          <w:numId w:val="2"/>
        </w:numPr>
        <w:tabs>
          <w:tab w:val="left" w:pos="744"/>
        </w:tabs>
        <w:spacing w:line="360" w:lineRule="auto"/>
        <w:ind w:left="571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Основные направления НОТ</w:t>
      </w:r>
    </w:p>
    <w:p w:rsidR="00000000" w:rsidRPr="00365338" w:rsidRDefault="00491DAE" w:rsidP="00365338">
      <w:pPr>
        <w:pStyle w:val="Style3"/>
        <w:widowControl/>
        <w:spacing w:line="360" w:lineRule="auto"/>
        <w:ind w:left="576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proofErr w:type="gramStart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перенесены в раздел «Научная организация труда» рабочей программы 11 класса.</w:t>
      </w:r>
      <w:proofErr w:type="gramEnd"/>
    </w:p>
    <w:p w:rsidR="00000000" w:rsidRPr="00365338" w:rsidRDefault="00491DAE" w:rsidP="00365338">
      <w:pPr>
        <w:pStyle w:val="Style5"/>
        <w:widowControl/>
        <w:spacing w:line="360" w:lineRule="auto"/>
        <w:ind w:left="586"/>
        <w:rPr>
          <w:rStyle w:val="FontStyle12"/>
          <w:rFonts w:ascii="Times New Roman" w:hAnsi="Times New Roman" w:cs="Times New Roman"/>
          <w:sz w:val="28"/>
          <w:szCs w:val="28"/>
        </w:rPr>
      </w:pPr>
      <w:r w:rsidRPr="00365338">
        <w:rPr>
          <w:rStyle w:val="FontStyle12"/>
          <w:rFonts w:ascii="Times New Roman" w:hAnsi="Times New Roman" w:cs="Times New Roman"/>
          <w:sz w:val="28"/>
          <w:szCs w:val="28"/>
        </w:rPr>
        <w:t>Количество часов:</w:t>
      </w:r>
    </w:p>
    <w:p w:rsidR="00000000" w:rsidRPr="00365338" w:rsidRDefault="00491DAE" w:rsidP="00365338">
      <w:pPr>
        <w:pStyle w:val="Style8"/>
        <w:widowControl/>
        <w:spacing w:line="360" w:lineRule="auto"/>
        <w:ind w:left="581" w:right="7680"/>
        <w:rPr>
          <w:rStyle w:val="FontStyle14"/>
          <w:rFonts w:ascii="Times New Roman" w:hAnsi="Times New Roman" w:cs="Times New Roman"/>
          <w:sz w:val="28"/>
          <w:szCs w:val="28"/>
        </w:rPr>
      </w:pP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Всего</w:t>
      </w:r>
      <w:r w:rsidRPr="00365338">
        <w:rPr>
          <w:rStyle w:val="FontStyle14"/>
          <w:rFonts w:ascii="Times New Roman" w:hAnsi="Times New Roman" w:cs="Times New Roman"/>
          <w:spacing w:val="10"/>
          <w:sz w:val="28"/>
          <w:szCs w:val="28"/>
        </w:rPr>
        <w:t>-68</w:t>
      </w:r>
      <w:proofErr w:type="gramStart"/>
      <w:r w:rsidRPr="00365338">
        <w:rPr>
          <w:rStyle w:val="FontStyle14"/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В</w:t>
      </w:r>
      <w:proofErr w:type="gramEnd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 xml:space="preserve"> 10 классе</w:t>
      </w:r>
      <w:r w:rsidRPr="00365338">
        <w:rPr>
          <w:rStyle w:val="FontStyle14"/>
          <w:rFonts w:ascii="Times New Roman" w:hAnsi="Times New Roman" w:cs="Times New Roman"/>
          <w:spacing w:val="10"/>
          <w:sz w:val="28"/>
          <w:szCs w:val="28"/>
        </w:rPr>
        <w:t xml:space="preserve">-34 </w:t>
      </w: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В 11 классе</w:t>
      </w:r>
      <w:r w:rsidRPr="00365338">
        <w:rPr>
          <w:rStyle w:val="FontStyle14"/>
          <w:rFonts w:ascii="Times New Roman" w:hAnsi="Times New Roman" w:cs="Times New Roman"/>
          <w:spacing w:val="10"/>
          <w:sz w:val="28"/>
          <w:szCs w:val="28"/>
        </w:rPr>
        <w:t xml:space="preserve">-34 </w:t>
      </w: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В неделю: 1</w:t>
      </w:r>
    </w:p>
    <w:p w:rsidR="00000000" w:rsidRPr="00365338" w:rsidRDefault="00491DAE" w:rsidP="00365338">
      <w:pPr>
        <w:pStyle w:val="Style5"/>
        <w:widowControl/>
        <w:spacing w:line="360" w:lineRule="auto"/>
        <w:ind w:left="586"/>
        <w:rPr>
          <w:rStyle w:val="FontStyle12"/>
          <w:rFonts w:ascii="Times New Roman" w:hAnsi="Times New Roman" w:cs="Times New Roman"/>
          <w:sz w:val="28"/>
          <w:szCs w:val="28"/>
        </w:rPr>
      </w:pPr>
      <w:r w:rsidRPr="00365338">
        <w:rPr>
          <w:rStyle w:val="FontStyle12"/>
          <w:rFonts w:ascii="Times New Roman" w:hAnsi="Times New Roman" w:cs="Times New Roman"/>
          <w:sz w:val="28"/>
          <w:szCs w:val="28"/>
        </w:rPr>
        <w:t>Практических работ:</w:t>
      </w:r>
    </w:p>
    <w:p w:rsidR="00000000" w:rsidRPr="00365338" w:rsidRDefault="00491DAE" w:rsidP="00365338">
      <w:pPr>
        <w:pStyle w:val="Style8"/>
        <w:widowControl/>
        <w:spacing w:line="360" w:lineRule="auto"/>
        <w:ind w:left="590" w:right="7680"/>
        <w:rPr>
          <w:rStyle w:val="FontStyle14"/>
          <w:rFonts w:ascii="Times New Roman" w:hAnsi="Times New Roman" w:cs="Times New Roman"/>
          <w:spacing w:val="40"/>
          <w:sz w:val="28"/>
          <w:szCs w:val="28"/>
        </w:rPr>
      </w:pP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В 10 классе - 4 В11 классе</w:t>
      </w:r>
      <w:r w:rsidRPr="00365338">
        <w:rPr>
          <w:rStyle w:val="FontStyle14"/>
          <w:rFonts w:ascii="Times New Roman" w:hAnsi="Times New Roman" w:cs="Times New Roman"/>
          <w:spacing w:val="40"/>
          <w:sz w:val="28"/>
          <w:szCs w:val="28"/>
        </w:rPr>
        <w:t>-5</w:t>
      </w:r>
    </w:p>
    <w:p w:rsidR="00000000" w:rsidRPr="00365338" w:rsidRDefault="00491DAE" w:rsidP="00365338">
      <w:pPr>
        <w:pStyle w:val="Style5"/>
        <w:widowControl/>
        <w:spacing w:line="360" w:lineRule="auto"/>
        <w:ind w:left="586"/>
        <w:rPr>
          <w:rStyle w:val="FontStyle12"/>
          <w:rFonts w:ascii="Times New Roman" w:hAnsi="Times New Roman" w:cs="Times New Roman"/>
          <w:sz w:val="28"/>
          <w:szCs w:val="28"/>
        </w:rPr>
      </w:pPr>
      <w:r w:rsidRPr="00365338">
        <w:rPr>
          <w:rStyle w:val="FontStyle12"/>
          <w:rFonts w:ascii="Times New Roman" w:hAnsi="Times New Roman" w:cs="Times New Roman"/>
          <w:sz w:val="28"/>
          <w:szCs w:val="28"/>
        </w:rPr>
        <w:t>Самостоятельных работ:</w:t>
      </w:r>
    </w:p>
    <w:p w:rsidR="00000000" w:rsidRPr="00365338" w:rsidRDefault="00491DAE" w:rsidP="00365338">
      <w:pPr>
        <w:pStyle w:val="Style8"/>
        <w:widowControl/>
        <w:spacing w:line="360" w:lineRule="auto"/>
        <w:ind w:left="586" w:right="7680"/>
        <w:rPr>
          <w:rStyle w:val="FontStyle14"/>
          <w:rFonts w:ascii="Times New Roman" w:hAnsi="Times New Roman" w:cs="Times New Roman"/>
          <w:sz w:val="28"/>
          <w:szCs w:val="28"/>
        </w:rPr>
      </w:pP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В 10 классе - 3 В11 классе—3</w:t>
      </w:r>
    </w:p>
    <w:p w:rsidR="00000000" w:rsidRPr="00365338" w:rsidRDefault="00491DAE" w:rsidP="00365338">
      <w:pPr>
        <w:pStyle w:val="Style5"/>
        <w:widowControl/>
        <w:spacing w:line="360" w:lineRule="auto"/>
        <w:ind w:left="586"/>
        <w:rPr>
          <w:rStyle w:val="FontStyle12"/>
          <w:rFonts w:ascii="Times New Roman" w:hAnsi="Times New Roman" w:cs="Times New Roman"/>
          <w:sz w:val="28"/>
          <w:szCs w:val="28"/>
        </w:rPr>
      </w:pPr>
      <w:r w:rsidRPr="00365338">
        <w:rPr>
          <w:rStyle w:val="FontStyle12"/>
          <w:rFonts w:ascii="Times New Roman" w:hAnsi="Times New Roman" w:cs="Times New Roman"/>
          <w:sz w:val="28"/>
          <w:szCs w:val="28"/>
        </w:rPr>
        <w:t>Контрольных работ:</w:t>
      </w:r>
    </w:p>
    <w:p w:rsidR="00000000" w:rsidRPr="00365338" w:rsidRDefault="00491DAE" w:rsidP="00365338">
      <w:pPr>
        <w:pStyle w:val="Style7"/>
        <w:widowControl/>
        <w:spacing w:line="360" w:lineRule="auto"/>
        <w:ind w:left="586" w:right="7906"/>
        <w:rPr>
          <w:rStyle w:val="FontStyle14"/>
          <w:rFonts w:ascii="Times New Roman" w:hAnsi="Times New Roman" w:cs="Times New Roman"/>
          <w:spacing w:val="40"/>
          <w:sz w:val="28"/>
          <w:szCs w:val="28"/>
        </w:rPr>
      </w:pPr>
      <w:r w:rsidRPr="00365338">
        <w:rPr>
          <w:rStyle w:val="FontStyle14"/>
          <w:rFonts w:ascii="Times New Roman" w:hAnsi="Times New Roman" w:cs="Times New Roman"/>
          <w:spacing w:val="10"/>
          <w:sz w:val="28"/>
          <w:szCs w:val="28"/>
        </w:rPr>
        <w:t>В</w:t>
      </w: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  <w:r w:rsidRPr="00365338">
        <w:rPr>
          <w:rStyle w:val="FontStyle14"/>
          <w:rFonts w:ascii="Times New Roman" w:hAnsi="Times New Roman" w:cs="Times New Roman"/>
          <w:spacing w:val="10"/>
          <w:sz w:val="28"/>
          <w:szCs w:val="28"/>
        </w:rPr>
        <w:t>10классе-2</w:t>
      </w:r>
      <w:proofErr w:type="gramStart"/>
      <w:r w:rsidRPr="00365338">
        <w:rPr>
          <w:rStyle w:val="FontStyle14"/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В</w:t>
      </w:r>
      <w:proofErr w:type="gramEnd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 xml:space="preserve"> 11 классе</w:t>
      </w:r>
      <w:r w:rsidRPr="00365338">
        <w:rPr>
          <w:rStyle w:val="FontStyle14"/>
          <w:rFonts w:ascii="Times New Roman" w:hAnsi="Times New Roman" w:cs="Times New Roman"/>
          <w:spacing w:val="40"/>
          <w:sz w:val="28"/>
          <w:szCs w:val="28"/>
        </w:rPr>
        <w:t>-3</w:t>
      </w:r>
    </w:p>
    <w:p w:rsidR="00000000" w:rsidRPr="00365338" w:rsidRDefault="00491DAE" w:rsidP="00365338">
      <w:pPr>
        <w:pStyle w:val="Style7"/>
        <w:widowControl/>
        <w:spacing w:line="360" w:lineRule="auto"/>
        <w:ind w:left="586" w:right="7906"/>
        <w:rPr>
          <w:rStyle w:val="FontStyle14"/>
          <w:rFonts w:ascii="Times New Roman" w:hAnsi="Times New Roman" w:cs="Times New Roman"/>
          <w:spacing w:val="40"/>
          <w:sz w:val="28"/>
          <w:szCs w:val="28"/>
        </w:rPr>
        <w:sectPr w:rsidR="00000000" w:rsidRPr="00365338">
          <w:footerReference w:type="default" r:id="rId7"/>
          <w:type w:val="continuous"/>
          <w:pgSz w:w="11905" w:h="16837"/>
          <w:pgMar w:top="600" w:right="1315" w:bottom="1440" w:left="683" w:header="720" w:footer="720" w:gutter="0"/>
          <w:cols w:space="60"/>
          <w:noEndnote/>
        </w:sectPr>
      </w:pPr>
    </w:p>
    <w:p w:rsidR="00000000" w:rsidRPr="00365338" w:rsidRDefault="00491DAE" w:rsidP="00365338">
      <w:pPr>
        <w:pStyle w:val="Style4"/>
        <w:widowControl/>
        <w:numPr>
          <w:ilvl w:val="0"/>
          <w:numId w:val="3"/>
        </w:numPr>
        <w:tabs>
          <w:tab w:val="left" w:pos="782"/>
        </w:tabs>
        <w:spacing w:line="360" w:lineRule="auto"/>
        <w:ind w:firstLine="547"/>
        <w:rPr>
          <w:rStyle w:val="FontStyle14"/>
          <w:rFonts w:ascii="Times New Roman" w:hAnsi="Times New Roman" w:cs="Times New Roman"/>
          <w:sz w:val="28"/>
          <w:szCs w:val="28"/>
        </w:rPr>
      </w:pPr>
      <w:r w:rsidRPr="00365338">
        <w:rPr>
          <w:rStyle w:val="FontStyle14"/>
          <w:rFonts w:ascii="Times New Roman" w:hAnsi="Times New Roman" w:cs="Times New Roman"/>
          <w:sz w:val="28"/>
          <w:szCs w:val="28"/>
        </w:rPr>
        <w:lastRenderedPageBreak/>
        <w:t>Технология: Учебник для учащихся 10 класса общеобразовательной школы</w:t>
      </w:r>
      <w:proofErr w:type="gramStart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од ред. В.Д. Симо</w:t>
      </w:r>
      <w:r w:rsidRPr="00365338">
        <w:rPr>
          <w:rStyle w:val="FontStyle14"/>
          <w:rFonts w:ascii="Times New Roman" w:hAnsi="Times New Roman" w:cs="Times New Roman"/>
          <w:sz w:val="28"/>
          <w:szCs w:val="28"/>
        </w:rPr>
        <w:softHyphen/>
        <w:t xml:space="preserve">ненко. - М.: </w:t>
      </w:r>
      <w:proofErr w:type="spellStart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, 2005.</w:t>
      </w:r>
    </w:p>
    <w:p w:rsidR="00000000" w:rsidRPr="00365338" w:rsidRDefault="00491DAE" w:rsidP="00365338">
      <w:pPr>
        <w:pStyle w:val="Style4"/>
        <w:widowControl/>
        <w:numPr>
          <w:ilvl w:val="0"/>
          <w:numId w:val="3"/>
        </w:numPr>
        <w:tabs>
          <w:tab w:val="left" w:pos="782"/>
        </w:tabs>
        <w:spacing w:line="360" w:lineRule="auto"/>
        <w:ind w:firstLine="547"/>
        <w:rPr>
          <w:rStyle w:val="FontStyle14"/>
          <w:rFonts w:ascii="Times New Roman" w:hAnsi="Times New Roman" w:cs="Times New Roman"/>
          <w:sz w:val="28"/>
          <w:szCs w:val="28"/>
        </w:rPr>
      </w:pP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С</w:t>
      </w: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 xml:space="preserve">имоненко В.Д., </w:t>
      </w:r>
      <w:proofErr w:type="spellStart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Очинин</w:t>
      </w:r>
      <w:proofErr w:type="spellEnd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 xml:space="preserve"> О.П., </w:t>
      </w:r>
      <w:proofErr w:type="spellStart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Матяш</w:t>
      </w:r>
      <w:proofErr w:type="spellEnd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 xml:space="preserve"> Н.В. Технология: Учебник для учащихся 11 класса общеоб</w:t>
      </w:r>
      <w:r w:rsidRPr="00365338">
        <w:rPr>
          <w:rStyle w:val="FontStyle14"/>
          <w:rFonts w:ascii="Times New Roman" w:hAnsi="Times New Roman" w:cs="Times New Roman"/>
          <w:sz w:val="28"/>
          <w:szCs w:val="28"/>
        </w:rPr>
        <w:softHyphen/>
        <w:t xml:space="preserve">разовательных учреждений. - М.: </w:t>
      </w:r>
      <w:proofErr w:type="spellStart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, 2005.</w:t>
      </w:r>
    </w:p>
    <w:p w:rsidR="00000000" w:rsidRPr="00365338" w:rsidRDefault="00491DAE" w:rsidP="00365338">
      <w:pPr>
        <w:pStyle w:val="Style4"/>
        <w:widowControl/>
        <w:tabs>
          <w:tab w:val="left" w:pos="878"/>
        </w:tabs>
        <w:spacing w:line="360" w:lineRule="auto"/>
        <w:ind w:firstLine="562"/>
        <w:rPr>
          <w:rStyle w:val="FontStyle14"/>
          <w:rFonts w:ascii="Times New Roman" w:hAnsi="Times New Roman" w:cs="Times New Roman"/>
          <w:sz w:val="28"/>
          <w:szCs w:val="28"/>
        </w:rPr>
      </w:pP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3.</w:t>
      </w:r>
      <w:r w:rsidRPr="00365338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ab/>
      </w: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Симоненко В</w:t>
      </w:r>
      <w:proofErr w:type="gramStart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 xml:space="preserve">Д., </w:t>
      </w:r>
      <w:proofErr w:type="spellStart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Матяш</w:t>
      </w:r>
      <w:proofErr w:type="spellEnd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 xml:space="preserve"> Н.В. Основы технологической культуры: Учебник для учащихся</w:t>
      </w:r>
      <w:r w:rsidRPr="00365338">
        <w:rPr>
          <w:rStyle w:val="FontStyle14"/>
          <w:rFonts w:ascii="Times New Roman" w:hAnsi="Times New Roman" w:cs="Times New Roman"/>
          <w:sz w:val="28"/>
          <w:szCs w:val="28"/>
        </w:rPr>
        <w:br/>
      </w:r>
      <w:r w:rsidRPr="00365338">
        <w:rPr>
          <w:rStyle w:val="FontStyle14"/>
          <w:rFonts w:ascii="Times New Roman" w:hAnsi="Times New Roman" w:cs="Times New Roman"/>
          <w:spacing w:val="10"/>
          <w:sz w:val="28"/>
          <w:szCs w:val="28"/>
        </w:rPr>
        <w:t>10-11</w:t>
      </w: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 xml:space="preserve"> классов общеобразователь</w:t>
      </w: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ных школ, гимназий, лицеев. - М.: Издательский центр «</w:t>
      </w:r>
      <w:proofErr w:type="spellStart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Вентан</w:t>
      </w:r>
      <w:proofErr w:type="gramStart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а</w:t>
      </w:r>
      <w:proofErr w:type="spellEnd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-</w:t>
      </w:r>
      <w:proofErr w:type="gramEnd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br/>
      </w:r>
      <w:proofErr w:type="spellStart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Графф</w:t>
      </w:r>
      <w:proofErr w:type="spellEnd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», 2000.</w:t>
      </w:r>
    </w:p>
    <w:p w:rsidR="00000000" w:rsidRPr="00365338" w:rsidRDefault="00491DAE" w:rsidP="00365338">
      <w:pPr>
        <w:pStyle w:val="Style7"/>
        <w:widowControl/>
        <w:spacing w:line="360" w:lineRule="auto"/>
        <w:ind w:left="581"/>
        <w:jc w:val="left"/>
        <w:rPr>
          <w:rFonts w:ascii="Times New Roman" w:hAnsi="Times New Roman" w:cs="Times New Roman"/>
          <w:sz w:val="28"/>
          <w:szCs w:val="28"/>
        </w:rPr>
      </w:pPr>
    </w:p>
    <w:p w:rsidR="00000000" w:rsidRPr="00365338" w:rsidRDefault="00491DAE" w:rsidP="00365338">
      <w:pPr>
        <w:pStyle w:val="Style7"/>
        <w:widowControl/>
        <w:spacing w:line="360" w:lineRule="auto"/>
        <w:ind w:left="581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Методическая литература:</w:t>
      </w:r>
    </w:p>
    <w:p w:rsidR="00000000" w:rsidRPr="00365338" w:rsidRDefault="00491DAE" w:rsidP="00365338">
      <w:pPr>
        <w:pStyle w:val="Style4"/>
        <w:widowControl/>
        <w:numPr>
          <w:ilvl w:val="0"/>
          <w:numId w:val="4"/>
        </w:numPr>
        <w:tabs>
          <w:tab w:val="left" w:pos="778"/>
        </w:tabs>
        <w:spacing w:line="360" w:lineRule="auto"/>
        <w:ind w:firstLine="566"/>
        <w:rPr>
          <w:rStyle w:val="FontStyle14"/>
          <w:rFonts w:ascii="Times New Roman" w:hAnsi="Times New Roman" w:cs="Times New Roman"/>
          <w:sz w:val="28"/>
          <w:szCs w:val="28"/>
        </w:rPr>
      </w:pP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 xml:space="preserve">Дидактика технологического образования: Книга для учителя. Часть 1. / Под ред. П. Р. </w:t>
      </w:r>
      <w:proofErr w:type="spellStart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Атутова</w:t>
      </w:r>
      <w:proofErr w:type="spellEnd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-М</w:t>
      </w:r>
      <w:proofErr w:type="gramEnd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.: ИОСО РАО, 1997.</w:t>
      </w:r>
    </w:p>
    <w:p w:rsidR="00000000" w:rsidRPr="00365338" w:rsidRDefault="00491DAE" w:rsidP="00365338">
      <w:pPr>
        <w:pStyle w:val="Style4"/>
        <w:widowControl/>
        <w:numPr>
          <w:ilvl w:val="0"/>
          <w:numId w:val="4"/>
        </w:numPr>
        <w:tabs>
          <w:tab w:val="left" w:pos="778"/>
        </w:tabs>
        <w:spacing w:line="360" w:lineRule="auto"/>
        <w:ind w:firstLine="566"/>
        <w:rPr>
          <w:rStyle w:val="FontStyle14"/>
          <w:rFonts w:ascii="Times New Roman" w:hAnsi="Times New Roman" w:cs="Times New Roman"/>
          <w:sz w:val="28"/>
          <w:szCs w:val="28"/>
        </w:rPr>
      </w:pP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Крутиков Г.И., Симоненко В.Д</w:t>
      </w: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 xml:space="preserve">. Методика обучении старшеклассников творческой деятельности: </w:t>
      </w:r>
      <w:proofErr w:type="spellStart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Учебнсну|етодическое</w:t>
      </w:r>
      <w:proofErr w:type="spellEnd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 xml:space="preserve"> пособие для студентов </w:t>
      </w:r>
      <w:proofErr w:type="spellStart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технолс</w:t>
      </w:r>
      <w:proofErr w:type="spellEnd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*</w:t>
      </w:r>
      <w:proofErr w:type="spellStart"/>
      <w:proofErr w:type="gramStart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о-экономических</w:t>
      </w:r>
      <w:proofErr w:type="spellEnd"/>
      <w:proofErr w:type="gramEnd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 xml:space="preserve"> факультетов педвузов и </w:t>
      </w:r>
      <w:proofErr w:type="spellStart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педкол-леджей</w:t>
      </w:r>
      <w:proofErr w:type="spellEnd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 xml:space="preserve">, учителей технологии, педагогов дополнительного образования. - Курск: Изд-во </w:t>
      </w:r>
      <w:proofErr w:type="gramStart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Курского</w:t>
      </w:r>
      <w:proofErr w:type="gramEnd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госп</w:t>
      </w: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еду-ниверситета</w:t>
      </w:r>
      <w:proofErr w:type="spellEnd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, 1998.</w:t>
      </w:r>
    </w:p>
    <w:p w:rsidR="00000000" w:rsidRPr="00365338" w:rsidRDefault="00491DAE" w:rsidP="00365338">
      <w:pPr>
        <w:pStyle w:val="Style4"/>
        <w:widowControl/>
        <w:numPr>
          <w:ilvl w:val="0"/>
          <w:numId w:val="4"/>
        </w:numPr>
        <w:tabs>
          <w:tab w:val="left" w:pos="778"/>
        </w:tabs>
        <w:spacing w:line="360" w:lineRule="auto"/>
        <w:ind w:firstLine="566"/>
        <w:rPr>
          <w:rStyle w:val="FontStyle14"/>
          <w:rFonts w:ascii="Times New Roman" w:hAnsi="Times New Roman" w:cs="Times New Roman"/>
          <w:sz w:val="28"/>
          <w:szCs w:val="28"/>
        </w:rPr>
      </w:pP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 xml:space="preserve">Крутиков Г.И., Симоненко В.Д., </w:t>
      </w:r>
      <w:proofErr w:type="spellStart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Цырлин</w:t>
      </w:r>
      <w:proofErr w:type="spellEnd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 xml:space="preserve"> М.Д. Основы технического творчества: Книга для учителя, </w:t>
      </w:r>
      <w:proofErr w:type="gramStart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-М</w:t>
      </w:r>
      <w:proofErr w:type="gramEnd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.: Народное образование, 1996.</w:t>
      </w:r>
    </w:p>
    <w:p w:rsidR="00000000" w:rsidRPr="00365338" w:rsidRDefault="00491DAE" w:rsidP="00365338">
      <w:pPr>
        <w:pStyle w:val="Style5"/>
        <w:widowControl/>
        <w:spacing w:line="360" w:lineRule="auto"/>
        <w:ind w:left="562"/>
        <w:rPr>
          <w:rFonts w:ascii="Times New Roman" w:hAnsi="Times New Roman" w:cs="Times New Roman"/>
          <w:sz w:val="28"/>
          <w:szCs w:val="28"/>
        </w:rPr>
      </w:pPr>
    </w:p>
    <w:p w:rsidR="00000000" w:rsidRPr="00365338" w:rsidRDefault="00491DAE" w:rsidP="00365338">
      <w:pPr>
        <w:pStyle w:val="Style5"/>
        <w:widowControl/>
        <w:spacing w:line="360" w:lineRule="auto"/>
        <w:ind w:left="562"/>
        <w:rPr>
          <w:rStyle w:val="FontStyle12"/>
          <w:rFonts w:ascii="Times New Roman" w:hAnsi="Times New Roman" w:cs="Times New Roman"/>
          <w:sz w:val="28"/>
          <w:szCs w:val="28"/>
        </w:rPr>
      </w:pPr>
      <w:r w:rsidRPr="00365338">
        <w:rPr>
          <w:rStyle w:val="FontStyle12"/>
          <w:rFonts w:ascii="Times New Roman" w:hAnsi="Times New Roman" w:cs="Times New Roman"/>
          <w:sz w:val="28"/>
          <w:szCs w:val="28"/>
        </w:rPr>
        <w:t>Доп</w:t>
      </w:r>
      <w:r w:rsidRPr="00365338">
        <w:rPr>
          <w:rStyle w:val="FontStyle12"/>
          <w:rFonts w:ascii="Times New Roman" w:hAnsi="Times New Roman" w:cs="Times New Roman"/>
          <w:strike/>
          <w:sz w:val="28"/>
          <w:szCs w:val="28"/>
        </w:rPr>
        <w:t>о</w:t>
      </w:r>
      <w:r w:rsidRPr="00365338">
        <w:rPr>
          <w:rStyle w:val="FontStyle12"/>
          <w:rFonts w:ascii="Times New Roman" w:hAnsi="Times New Roman" w:cs="Times New Roman"/>
          <w:sz w:val="28"/>
          <w:szCs w:val="28"/>
        </w:rPr>
        <w:t>л</w:t>
      </w:r>
      <w:r w:rsidRPr="00365338">
        <w:rPr>
          <w:rStyle w:val="FontStyle12"/>
          <w:rFonts w:ascii="Times New Roman" w:hAnsi="Times New Roman" w:cs="Times New Roman"/>
          <w:strike/>
          <w:sz w:val="28"/>
          <w:szCs w:val="28"/>
        </w:rPr>
        <w:t>ните</w:t>
      </w:r>
      <w:r w:rsidRPr="00365338">
        <w:rPr>
          <w:rStyle w:val="FontStyle12"/>
          <w:rFonts w:ascii="Times New Roman" w:hAnsi="Times New Roman" w:cs="Times New Roman"/>
          <w:sz w:val="28"/>
          <w:szCs w:val="28"/>
        </w:rPr>
        <w:t>льная литература:</w:t>
      </w:r>
    </w:p>
    <w:p w:rsidR="00000000" w:rsidRPr="00365338" w:rsidRDefault="00491DAE" w:rsidP="00365338">
      <w:pPr>
        <w:pStyle w:val="Style4"/>
        <w:widowControl/>
        <w:numPr>
          <w:ilvl w:val="0"/>
          <w:numId w:val="5"/>
        </w:numPr>
        <w:tabs>
          <w:tab w:val="left" w:pos="787"/>
        </w:tabs>
        <w:spacing w:line="360" w:lineRule="auto"/>
        <w:ind w:right="19" w:firstLine="566"/>
        <w:rPr>
          <w:rStyle w:val="FontStyle14"/>
          <w:rFonts w:ascii="Times New Roman" w:hAnsi="Times New Roman" w:cs="Times New Roman"/>
          <w:sz w:val="28"/>
          <w:szCs w:val="28"/>
        </w:rPr>
      </w:pP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Вульфсон СИ, Уроки профессионального творчества: Учеб</w:t>
      </w:r>
      <w:proofErr w:type="gramStart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.</w:t>
      </w:r>
      <w:proofErr w:type="gramEnd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п</w:t>
      </w:r>
      <w:proofErr w:type="gramEnd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особие для с</w:t>
      </w: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 xml:space="preserve">тудентов сред. спец. учеб. заведений. - М.: </w:t>
      </w:r>
      <w:proofErr w:type="spellStart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ктздательский</w:t>
      </w:r>
      <w:proofErr w:type="spellEnd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 xml:space="preserve"> центр «Академия», 1999.</w:t>
      </w:r>
    </w:p>
    <w:p w:rsidR="00000000" w:rsidRPr="00365338" w:rsidRDefault="00491DAE" w:rsidP="00365338">
      <w:pPr>
        <w:pStyle w:val="Style4"/>
        <w:widowControl/>
        <w:numPr>
          <w:ilvl w:val="0"/>
          <w:numId w:val="5"/>
        </w:numPr>
        <w:tabs>
          <w:tab w:val="left" w:pos="787"/>
        </w:tabs>
        <w:spacing w:line="360" w:lineRule="auto"/>
        <w:ind w:left="566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Шанс на приключение</w:t>
      </w:r>
      <w:proofErr w:type="gramStart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 xml:space="preserve">ост. </w:t>
      </w:r>
      <w:proofErr w:type="spellStart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Селюцкий</w:t>
      </w:r>
      <w:proofErr w:type="spellEnd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 xml:space="preserve"> А.Б. - Петрозаводск Карелия, 1991.</w:t>
      </w:r>
    </w:p>
    <w:p w:rsidR="00000000" w:rsidRPr="00365338" w:rsidRDefault="00491DAE" w:rsidP="00365338">
      <w:pPr>
        <w:pStyle w:val="Style4"/>
        <w:widowControl/>
        <w:numPr>
          <w:ilvl w:val="0"/>
          <w:numId w:val="5"/>
        </w:numPr>
        <w:tabs>
          <w:tab w:val="left" w:pos="787"/>
        </w:tabs>
        <w:spacing w:line="360" w:lineRule="auto"/>
        <w:ind w:left="566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proofErr w:type="spellStart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Саламатов</w:t>
      </w:r>
      <w:proofErr w:type="spellEnd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 xml:space="preserve"> Ю.П. Как стать изобретателем: пособие для учителя. - М.: Просвещение, 2006.</w:t>
      </w:r>
    </w:p>
    <w:p w:rsidR="00000000" w:rsidRPr="00365338" w:rsidRDefault="00491DAE" w:rsidP="00365338">
      <w:pPr>
        <w:pStyle w:val="Style7"/>
        <w:widowControl/>
        <w:spacing w:line="360" w:lineRule="auto"/>
        <w:ind w:left="571"/>
        <w:jc w:val="left"/>
        <w:rPr>
          <w:rFonts w:ascii="Times New Roman" w:hAnsi="Times New Roman" w:cs="Times New Roman"/>
          <w:sz w:val="28"/>
          <w:szCs w:val="28"/>
        </w:rPr>
      </w:pPr>
    </w:p>
    <w:p w:rsidR="00000000" w:rsidRPr="00365338" w:rsidRDefault="00491DAE" w:rsidP="00365338">
      <w:pPr>
        <w:pStyle w:val="Style7"/>
        <w:widowControl/>
        <w:spacing w:line="360" w:lineRule="auto"/>
        <w:ind w:left="571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proofErr w:type="spellStart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Форш</w:t>
      </w:r>
      <w:proofErr w:type="spellEnd"/>
      <w:r w:rsidRPr="00365338"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промежуточной и итоговой аттестации:</w:t>
      </w:r>
    </w:p>
    <w:p w:rsidR="00365338" w:rsidRPr="00365338" w:rsidRDefault="00491DAE" w:rsidP="00365338">
      <w:pPr>
        <w:pStyle w:val="Style7"/>
        <w:widowControl/>
        <w:spacing w:line="360" w:lineRule="auto"/>
        <w:ind w:left="629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365338">
        <w:rPr>
          <w:rStyle w:val="FontStyle14"/>
          <w:rFonts w:ascii="Times New Roman" w:hAnsi="Times New Roman" w:cs="Times New Roman"/>
          <w:sz w:val="28"/>
          <w:szCs w:val="28"/>
        </w:rPr>
        <w:t>аттестация (оценка) за полугодие и год.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22023141085098361660399424309462323140649109756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Обливанцева Ираида Васильевна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14.09.2022 по 14.09.2023</w:t>
            </w:r>
          </w:p>
        </w:tc>
      </w:tr>
    </w:tbl>
    <w:sectPr xmlns:w="http://schemas.openxmlformats.org/wordprocessingml/2006/main" w:rsidR="00365338" w:rsidRPr="00365338">
      <w:pgSz w:w="11905" w:h="16837"/>
      <w:pgMar w:top="603" w:right="1358" w:bottom="1440" w:left="638" w:header="720" w:footer="720" w:gutter="0"/>
      <w:cols w:space="60"/>
      <w:noEndnote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DAE" w:rsidRDefault="00491DAE">
      <w:r>
        <w:separator/>
      </w:r>
    </w:p>
  </w:endnote>
  <w:endnote w:type="continuationSeparator" w:id="0">
    <w:p w:rsidR="00491DAE" w:rsidRDefault="00491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91DAE">
    <w:pPr>
      <w:pStyle w:val="Style7"/>
      <w:widowControl/>
      <w:spacing w:line="240" w:lineRule="auto"/>
      <w:ind w:left="4906"/>
      <w:rPr>
        <w:rStyle w:val="FontStyle14"/>
      </w:rPr>
    </w:pPr>
    <w:r>
      <w:rPr>
        <w:rStyle w:val="FontStyle14"/>
      </w:rPr>
      <w:fldChar w:fldCharType="begin"/>
    </w:r>
    <w:r>
      <w:rPr>
        <w:rStyle w:val="FontStyle14"/>
      </w:rPr>
      <w:instrText>PAGE</w:instrText>
    </w:r>
    <w:r>
      <w:rPr>
        <w:rStyle w:val="FontStyle14"/>
      </w:rPr>
      <w:fldChar w:fldCharType="separate"/>
    </w:r>
    <w:r w:rsidR="00365338">
      <w:rPr>
        <w:rStyle w:val="FontStyle14"/>
        <w:noProof/>
      </w:rPr>
      <w:t>3</w:t>
    </w:r>
    <w:r>
      <w:rPr>
        <w:rStyle w:val="FontStyle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DAE" w:rsidRDefault="00491DAE">
      <w:r>
        <w:separator/>
      </w:r>
    </w:p>
  </w:footnote>
  <w:footnote w:type="continuationSeparator" w:id="0">
    <w:p w:rsidR="00491DAE" w:rsidRDefault="00491D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753">
    <w:multiLevelType w:val="hybridMultilevel"/>
    <w:lvl w:ilvl="0" w:tplc="58364192">
      <w:start w:val="1"/>
      <w:numFmt w:val="decimal"/>
      <w:lvlText w:val="%1."/>
      <w:lvlJc w:val="left"/>
      <w:pPr>
        <w:ind w:left="720" w:hanging="360"/>
      </w:pPr>
    </w:lvl>
    <w:lvl w:ilvl="1" w:tplc="58364192" w:tentative="1">
      <w:start w:val="1"/>
      <w:numFmt w:val="lowerLetter"/>
      <w:lvlText w:val="%2."/>
      <w:lvlJc w:val="left"/>
      <w:pPr>
        <w:ind w:left="1440" w:hanging="360"/>
      </w:pPr>
    </w:lvl>
    <w:lvl w:ilvl="2" w:tplc="58364192" w:tentative="1">
      <w:start w:val="1"/>
      <w:numFmt w:val="lowerRoman"/>
      <w:lvlText w:val="%3."/>
      <w:lvlJc w:val="right"/>
      <w:pPr>
        <w:ind w:left="2160" w:hanging="180"/>
      </w:pPr>
    </w:lvl>
    <w:lvl w:ilvl="3" w:tplc="58364192" w:tentative="1">
      <w:start w:val="1"/>
      <w:numFmt w:val="decimal"/>
      <w:lvlText w:val="%4."/>
      <w:lvlJc w:val="left"/>
      <w:pPr>
        <w:ind w:left="2880" w:hanging="360"/>
      </w:pPr>
    </w:lvl>
    <w:lvl w:ilvl="4" w:tplc="58364192" w:tentative="1">
      <w:start w:val="1"/>
      <w:numFmt w:val="lowerLetter"/>
      <w:lvlText w:val="%5."/>
      <w:lvlJc w:val="left"/>
      <w:pPr>
        <w:ind w:left="3600" w:hanging="360"/>
      </w:pPr>
    </w:lvl>
    <w:lvl w:ilvl="5" w:tplc="58364192" w:tentative="1">
      <w:start w:val="1"/>
      <w:numFmt w:val="lowerRoman"/>
      <w:lvlText w:val="%6."/>
      <w:lvlJc w:val="right"/>
      <w:pPr>
        <w:ind w:left="4320" w:hanging="180"/>
      </w:pPr>
    </w:lvl>
    <w:lvl w:ilvl="6" w:tplc="58364192" w:tentative="1">
      <w:start w:val="1"/>
      <w:numFmt w:val="decimal"/>
      <w:lvlText w:val="%7."/>
      <w:lvlJc w:val="left"/>
      <w:pPr>
        <w:ind w:left="5040" w:hanging="360"/>
      </w:pPr>
    </w:lvl>
    <w:lvl w:ilvl="7" w:tplc="58364192" w:tentative="1">
      <w:start w:val="1"/>
      <w:numFmt w:val="lowerLetter"/>
      <w:lvlText w:val="%8."/>
      <w:lvlJc w:val="left"/>
      <w:pPr>
        <w:ind w:left="5760" w:hanging="360"/>
      </w:pPr>
    </w:lvl>
    <w:lvl w:ilvl="8" w:tplc="583641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52">
    <w:multiLevelType w:val="hybridMultilevel"/>
    <w:lvl w:ilvl="0" w:tplc="36714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FFFFFFFE"/>
    <w:multiLevelType w:val="singleLevel"/>
    <w:tmpl w:val="9F1C9A32"/>
    <w:lvl w:ilvl="0">
      <w:numFmt w:val="bullet"/>
      <w:lvlText w:val="*"/>
      <w:lvlJc w:val="left"/>
    </w:lvl>
  </w:abstractNum>
  <w:abstractNum w:abstractNumId="1">
    <w:nsid w:val="099F4BCE"/>
    <w:multiLevelType w:val="singleLevel"/>
    <w:tmpl w:val="A9E428AE"/>
    <w:lvl w:ilvl="0">
      <w:start w:val="1"/>
      <w:numFmt w:val="decimal"/>
      <w:lvlText w:val="%1."/>
      <w:legacy w:legacy="1" w:legacySpace="0" w:legacyIndent="212"/>
      <w:lvlJc w:val="left"/>
      <w:rPr>
        <w:rFonts w:ascii="Arial" w:hAnsi="Arial" w:cs="Arial" w:hint="default"/>
      </w:rPr>
    </w:lvl>
  </w:abstractNum>
  <w:abstractNum w:abstractNumId="2">
    <w:nsid w:val="09FB189C"/>
    <w:multiLevelType w:val="singleLevel"/>
    <w:tmpl w:val="07AEFA18"/>
    <w:lvl w:ilvl="0">
      <w:start w:val="1"/>
      <w:numFmt w:val="decimal"/>
      <w:lvlText w:val="%1."/>
      <w:legacy w:legacy="1" w:legacySpace="0" w:legacyIndent="235"/>
      <w:lvlJc w:val="left"/>
      <w:rPr>
        <w:rFonts w:ascii="Arial" w:hAnsi="Arial" w:cs="Arial" w:hint="default"/>
      </w:rPr>
    </w:lvl>
  </w:abstractNum>
  <w:abstractNum w:abstractNumId="3">
    <w:nsid w:val="70054283"/>
    <w:multiLevelType w:val="singleLevel"/>
    <w:tmpl w:val="B8B23688"/>
    <w:lvl w:ilvl="0">
      <w:start w:val="1"/>
      <w:numFmt w:val="decimal"/>
      <w:lvlText w:val="%1."/>
      <w:legacy w:legacy="1" w:legacySpace="0" w:legacyIndent="221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*"/>
        <w:legacy w:legacy="1" w:legacySpace="0" w:legacyIndent="120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3">
    <w:abstractNumId w:val="2"/>
  </w:num>
  <w:num w:numId="4">
    <w:abstractNumId w:val="1"/>
  </w:num>
  <w:num w:numId="5">
    <w:abstractNumId w:val="3"/>
  </w:num>
  <w:num w:numId="28752">
    <w:abstractNumId w:val="28752"/>
  </w:num>
  <w:num w:numId="28753">
    <w:abstractNumId w:val="2875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365338"/>
    <w:rsid w:val="00365338"/>
    <w:rsid w:val="00491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93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45" w:lineRule="exact"/>
      <w:ind w:firstLine="571"/>
      <w:jc w:val="both"/>
    </w:pPr>
  </w:style>
  <w:style w:type="paragraph" w:customStyle="1" w:styleId="Style4">
    <w:name w:val="Style4"/>
    <w:basedOn w:val="a"/>
    <w:uiPriority w:val="99"/>
    <w:pPr>
      <w:spacing w:line="240" w:lineRule="exact"/>
      <w:ind w:firstLine="576"/>
      <w:jc w:val="both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42" w:lineRule="exact"/>
    </w:pPr>
  </w:style>
  <w:style w:type="paragraph" w:customStyle="1" w:styleId="Style7">
    <w:name w:val="Style7"/>
    <w:basedOn w:val="a"/>
    <w:uiPriority w:val="99"/>
    <w:pPr>
      <w:spacing w:line="240" w:lineRule="exact"/>
      <w:jc w:val="both"/>
    </w:pPr>
  </w:style>
  <w:style w:type="paragraph" w:customStyle="1" w:styleId="Style8">
    <w:name w:val="Style8"/>
    <w:basedOn w:val="a"/>
    <w:uiPriority w:val="99"/>
    <w:pPr>
      <w:spacing w:line="240" w:lineRule="exact"/>
    </w:pPr>
  </w:style>
  <w:style w:type="character" w:customStyle="1" w:styleId="FontStyle11">
    <w:name w:val="Font Style11"/>
    <w:basedOn w:val="a0"/>
    <w:uiPriority w:val="99"/>
    <w:rPr>
      <w:rFonts w:ascii="Arial" w:hAnsi="Arial" w:cs="Arial"/>
      <w:b/>
      <w:bCs/>
      <w:spacing w:val="-30"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Arial" w:hAnsi="Arial" w:cs="Arial"/>
      <w:b/>
      <w:bCs/>
      <w:spacing w:val="-20"/>
      <w:sz w:val="18"/>
      <w:szCs w:val="18"/>
    </w:rPr>
  </w:style>
  <w:style w:type="character" w:customStyle="1" w:styleId="FontStyle13">
    <w:name w:val="Font Style13"/>
    <w:basedOn w:val="a0"/>
    <w:uiPriority w:val="99"/>
    <w:rPr>
      <w:rFonts w:ascii="Microsoft Sans Serif" w:hAnsi="Microsoft Sans Serif" w:cs="Microsoft Sans Serif"/>
      <w:b/>
      <w:bCs/>
      <w:i/>
      <w:iCs/>
      <w:sz w:val="18"/>
      <w:szCs w:val="18"/>
    </w:rPr>
  </w:style>
  <w:style w:type="character" w:customStyle="1" w:styleId="FontStyle14">
    <w:name w:val="Font Style14"/>
    <w:basedOn w:val="a0"/>
    <w:uiPriority w:val="99"/>
    <w:rPr>
      <w:rFonts w:ascii="Arial" w:hAnsi="Arial" w:cs="Arial"/>
      <w:spacing w:val="-20"/>
      <w:sz w:val="18"/>
      <w:szCs w:val="18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632850462" Type="http://schemas.openxmlformats.org/officeDocument/2006/relationships/comments" Target="comments.xml"/><Relationship Id="rId158262805" Type="http://schemas.microsoft.com/office/2011/relationships/commentsExtended" Target="commentsExtended.xml"/><Relationship Id="rId501785460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APYagv42hl5AIncwsKaQavCoVns=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</SignatureValue>
  <KeyInfo>
    <X509Data>
      <X509Certificate>MIIFnTCCA4UCFAPbjULVDZLcP3d4tw7s5GB9iUj8MA0GCSqGSIb3DQEBCwUAMIGQ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  <mdssi:RelationshipReference SourceId="rId632850462"/>
            <mdssi:RelationshipReference SourceId="rId158262805"/>
            <mdssi:RelationshipReference SourceId="rId501785460"/>
          </Transform>
          <Transform Algorithm="http://www.w3.org/TR/2001/REC-xml-c14n-20010315"/>
        </Transforms>
        <DigestMethod Algorithm="http://www.w3.org/2000/09/xmldsig#sha1"/>
        <DigestValue>WfRvJ2Ks2KFr3g6K42SRobRd1f4=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nrOESRJ3D6wSf2N55QdJJjctPy8=</DigestValue>
      </Reference>
      <Reference URI="/word/endnotes.xml?ContentType=application/vnd.openxmlformats-officedocument.wordprocessingml.endnotes+xml">
        <DigestMethod Algorithm="http://www.w3.org/2000/09/xmldsig#sha1"/>
        <DigestValue>cPsdemQxjAvwdipb8FdSzRY1r8c=</DigestValue>
      </Reference>
      <Reference URI="/word/fontTable.xml?ContentType=application/vnd.openxmlformats-officedocument.wordprocessingml.fontTable+xml">
        <DigestMethod Algorithm="http://www.w3.org/2000/09/xmldsig#sha1"/>
        <DigestValue>9i6XM8UhEZ7Ywc2AL4j0Q3s+8dQ=</DigestValue>
      </Reference>
      <Reference URI="/word/footer1.xml?ContentType=application/vnd.openxmlformats-officedocument.wordprocessingml.footer+xml">
        <DigestMethod Algorithm="http://www.w3.org/2000/09/xmldsig#sha1"/>
        <DigestValue>v5h2pB4UhmfOak7tlcEulnmk4YI=</DigestValue>
      </Reference>
      <Reference URI="/word/footnotes.xml?ContentType=application/vnd.openxmlformats-officedocument.wordprocessingml.footnotes+xml">
        <DigestMethod Algorithm="http://www.w3.org/2000/09/xmldsig#sha1"/>
        <DigestValue>JDHFnx2sy8fNGIM/64cvPWZOP2k=</DigestValue>
      </Reference>
      <Reference URI="/word/numbering.xml?ContentType=application/vnd.openxmlformats-officedocument.wordprocessingml.numbering+xml">
        <DigestMethod Algorithm="http://www.w3.org/2000/09/xmldsig#sha1"/>
        <DigestValue>kamv/5xh8/ZSNvLeVRkdeCGlJcs=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yCTFAFnhOAsQPycB8Lcr1/tQb3U=</DigestValue>
      </Reference>
      <Reference URI="/word/styles.xml?ContentType=application/vnd.openxmlformats-officedocument.wordprocessingml.styles+xml">
        <DigestMethod Algorithm="http://www.w3.org/2000/09/xmldsig#sha1"/>
        <DigestValue>+Xx8+otHny8FNxYLlDu7L/3Yjpw=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2022-09-14T07:23:09Z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2016-02-16T17:55:00Z</dcterms:created>
  <dcterms:modified xsi:type="dcterms:W3CDTF">2016-02-16T17:56:00Z</dcterms:modified>
</cp:coreProperties>
</file>