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9E501" w14:textId="77777777" w:rsidR="00FE183B" w:rsidRDefault="00FE183B"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p>
    <w:p w14:paraId="43827D68" w14:textId="185F3906" w:rsidR="00FE183B" w:rsidRDefault="00FE183B">
      <w:pPr>
        <w:rPr>
          <w:rFonts w:ascii="Times New Roman" w:eastAsia="Times New Roman" w:hAnsi="Times New Roman" w:cs="Times New Roman"/>
          <w:b/>
          <w:bCs/>
          <w:color w:val="333333"/>
          <w:sz w:val="26"/>
          <w:szCs w:val="26"/>
          <w:lang w:eastAsia="ru-RU"/>
        </w:rPr>
      </w:pPr>
      <w:bookmarkStart w:id="0" w:name="_page_8_0"/>
      <w:bookmarkStart w:id="1" w:name="_GoBack"/>
      <w:r>
        <w:rPr>
          <w:noProof/>
        </w:rPr>
        <w:drawing>
          <wp:anchor distT="0" distB="0" distL="114300" distR="114300" simplePos="0" relativeHeight="251659264" behindDoc="1" locked="0" layoutInCell="0" allowOverlap="1" wp14:anchorId="181B5986" wp14:editId="6C462D73">
            <wp:simplePos x="0" y="0"/>
            <wp:positionH relativeFrom="page">
              <wp:posOffset>152400</wp:posOffset>
            </wp:positionH>
            <wp:positionV relativeFrom="page">
              <wp:posOffset>152400</wp:posOffset>
            </wp:positionV>
            <wp:extent cx="7559040" cy="10680192"/>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pic:blipFill>
                  <pic:spPr>
                    <a:xfrm>
                      <a:off x="0" y="0"/>
                      <a:ext cx="7559040" cy="10680192"/>
                    </a:xfrm>
                    <a:prstGeom prst="rect">
                      <a:avLst/>
                    </a:prstGeom>
                    <a:noFill/>
                  </pic:spPr>
                </pic:pic>
              </a:graphicData>
            </a:graphic>
          </wp:anchor>
        </w:drawing>
      </w:r>
      <w:bookmarkEnd w:id="0"/>
      <w:bookmarkEnd w:id="1"/>
      <w:r>
        <w:rPr>
          <w:rFonts w:ascii="Times New Roman" w:eastAsia="Times New Roman" w:hAnsi="Times New Roman" w:cs="Times New Roman"/>
          <w:b/>
          <w:bCs/>
          <w:color w:val="333333"/>
          <w:sz w:val="26"/>
          <w:szCs w:val="26"/>
          <w:lang w:eastAsia="ru-RU"/>
        </w:rPr>
        <w:br w:type="page"/>
      </w:r>
    </w:p>
    <w:p w14:paraId="3DA0B496" w14:textId="6A83207E"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lastRenderedPageBreak/>
        <w:t>I. Общие положения</w:t>
      </w:r>
    </w:p>
    <w:p w14:paraId="593CBD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Федеральная адаптированная основная общеобразовательная программа образования обучающихся с умственной отсталостью (интеллектуальными нарушениями) (далее - ФАООП УО)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w:t>
      </w:r>
      <w:r w:rsidRPr="00CA6800">
        <w:rPr>
          <w:rFonts w:ascii="Times New Roman" w:eastAsia="Times New Roman" w:hAnsi="Times New Roman" w:cs="Times New Roman"/>
          <w:sz w:val="20"/>
          <w:szCs w:val="20"/>
          <w:vertAlign w:val="superscript"/>
          <w:lang w:eastAsia="ru-RU"/>
        </w:rPr>
        <w:t>1 </w:t>
      </w:r>
      <w:r w:rsidRPr="00CA6800">
        <w:rPr>
          <w:rFonts w:ascii="Times New Roman" w:eastAsia="Times New Roman" w:hAnsi="Times New Roman" w:cs="Times New Roman"/>
          <w:sz w:val="23"/>
          <w:szCs w:val="23"/>
          <w:lang w:eastAsia="ru-RU"/>
        </w:rPr>
        <w:t>(далее - Стандарт).</w:t>
      </w:r>
    </w:p>
    <w:p w14:paraId="0A4FFC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соответствии с ФАООП УО образовательные организации самостоятельно разрабатывают и утверждают адаптированную основную общеобразовательную программу.</w:t>
      </w:r>
    </w:p>
    <w:p w14:paraId="39A40E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Содержание ФАООП УО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w:t>
      </w:r>
      <w:r w:rsidRPr="00CA6800">
        <w:rPr>
          <w:rFonts w:ascii="Times New Roman" w:eastAsia="Times New Roman" w:hAnsi="Times New Roman" w:cs="Times New Roman"/>
          <w:sz w:val="20"/>
          <w:szCs w:val="20"/>
          <w:vertAlign w:val="superscript"/>
          <w:lang w:eastAsia="ru-RU"/>
        </w:rPr>
        <w:t>2</w:t>
      </w:r>
      <w:r w:rsidRPr="00CA6800">
        <w:rPr>
          <w:rFonts w:ascii="Times New Roman" w:eastAsia="Times New Roman" w:hAnsi="Times New Roman" w:cs="Times New Roman"/>
          <w:sz w:val="23"/>
          <w:szCs w:val="23"/>
          <w:lang w:eastAsia="ru-RU"/>
        </w:rPr>
        <w:t>.</w:t>
      </w:r>
    </w:p>
    <w:p w14:paraId="65C9BC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В соответствии с ФАООП УО образовательные организации могут разрабатывать следующие адаптированные основные общеобразовательные программы образования обучающихся с умственной отсталостью (интеллектуальными нарушениями) (далее соответственно - обучающихся с УО, АООП):</w:t>
      </w:r>
    </w:p>
    <w:p w14:paraId="075017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обучающихся с УО (с 1 по 4 класс, включая дополнительный класс, с 5 по 9 класс и с 10 по 12 класс);</w:t>
      </w:r>
    </w:p>
    <w:p w14:paraId="26ACA1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глухих обучающихся с УО (с 5 по 9 и с 10 по 12 класс);</w:t>
      </w:r>
    </w:p>
    <w:p w14:paraId="47C36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слабослышащих и позднооглохших обучающихся с УО (с 5 по 9 и с 10 по 12 класс);</w:t>
      </w:r>
    </w:p>
    <w:p w14:paraId="2DE530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слепых обучающихся с УО (с 5 по 9 и с 10 по 12 класс);</w:t>
      </w:r>
    </w:p>
    <w:p w14:paraId="4C86BC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слабовидящих обучающихся с УО (с 5 по 9 и с 10 по 12 класс);</w:t>
      </w:r>
    </w:p>
    <w:p w14:paraId="6802B5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обучающихся с нарушениями опорно-двигательного аппарата (далее - НОДА) с УО (с 5 по 9 и с 10 по 12 класс);</w:t>
      </w:r>
    </w:p>
    <w:p w14:paraId="4B06A8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образования обучающихся с расстройствами аутистического спектра (далее - РАС) с УО (с 5 по 9 и с 10 по 12 класс).</w:t>
      </w:r>
    </w:p>
    <w:p w14:paraId="596E09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адаптируется с учетом особенностей психофизического развития, индивидуальных возможностей обучающихся с ограниченными возможностями здоровья (далее - ОВЗ) и обеспечивает коррекцию нарушений развития и социальную адаптацию.</w:t>
      </w:r>
    </w:p>
    <w:p w14:paraId="6D6CA7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может быть реализована в разных формах: как совместно с другими обучающимися, так и в отдельных классах, группах или в отдельных организациях</w:t>
      </w:r>
      <w:r w:rsidRPr="00CA6800">
        <w:rPr>
          <w:rFonts w:ascii="Times New Roman" w:eastAsia="Times New Roman" w:hAnsi="Times New Roman" w:cs="Times New Roman"/>
          <w:sz w:val="20"/>
          <w:szCs w:val="20"/>
          <w:vertAlign w:val="superscript"/>
          <w:lang w:eastAsia="ru-RU"/>
        </w:rPr>
        <w:t>3</w:t>
      </w:r>
      <w:r w:rsidRPr="00CA6800">
        <w:rPr>
          <w:rFonts w:ascii="Times New Roman" w:eastAsia="Times New Roman" w:hAnsi="Times New Roman" w:cs="Times New Roman"/>
          <w:sz w:val="23"/>
          <w:szCs w:val="23"/>
          <w:lang w:eastAsia="ru-RU"/>
        </w:rPr>
        <w:t>.</w:t>
      </w:r>
    </w:p>
    <w:p w14:paraId="7C5B86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Обязательной является организация специальных условий обучения и воспитания для реализации как общих, так и особых образовательных потребностей обучающихся.</w:t>
      </w:r>
    </w:p>
    <w:p w14:paraId="5E4584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 ресурсов и иных организаций</w:t>
      </w:r>
      <w:r w:rsidRPr="00CA6800">
        <w:rPr>
          <w:rFonts w:ascii="Times New Roman" w:eastAsia="Times New Roman" w:hAnsi="Times New Roman" w:cs="Times New Roman"/>
          <w:sz w:val="20"/>
          <w:szCs w:val="20"/>
          <w:vertAlign w:val="superscript"/>
          <w:lang w:eastAsia="ru-RU"/>
        </w:rPr>
        <w:t>4</w:t>
      </w:r>
      <w:r w:rsidRPr="00CA6800">
        <w:rPr>
          <w:rFonts w:ascii="Times New Roman" w:eastAsia="Times New Roman" w:hAnsi="Times New Roman" w:cs="Times New Roman"/>
          <w:sz w:val="23"/>
          <w:szCs w:val="23"/>
          <w:lang w:eastAsia="ru-RU"/>
        </w:rPr>
        <w:t>.</w:t>
      </w:r>
    </w:p>
    <w:p w14:paraId="2BFE9B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4. В основу разработки ФАООП УО заложены дифференцированный и деятельностный подходы.</w:t>
      </w:r>
    </w:p>
    <w:p w14:paraId="619CF3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Дифференцированный подход предполагает учет их особых образовательных потребностей, которые проявляются в неоднородности возможностей освоения содержания образования.</w:t>
      </w:r>
    </w:p>
    <w:p w14:paraId="5D3430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отсталостью (интеллектуальными нарушениями) возможность реализовать индивидуальный потенциал развития.</w:t>
      </w:r>
    </w:p>
    <w:p w14:paraId="362C37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Деятельностный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с умственной отсталостью (интеллектуальными нарушениями).</w:t>
      </w:r>
    </w:p>
    <w:p w14:paraId="595F0B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w:t>
      </w:r>
    </w:p>
    <w:p w14:paraId="2E4F02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14:paraId="282573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контексте разработки ФАООП УО реализация деятельностного подхода обеспечивает:</w:t>
      </w:r>
    </w:p>
    <w:p w14:paraId="3FC302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придание результатам образования социально и личностно значимого характера;</w:t>
      </w:r>
    </w:p>
    <w:p w14:paraId="374A18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14:paraId="3090A5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существенное повышение мотивации и интереса к учению, приобретению нового опыта деятельности и поведения;</w:t>
      </w:r>
    </w:p>
    <w:p w14:paraId="3838EB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14:paraId="7AAE84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В основу ФАООП УО положены следующие принципы:</w:t>
      </w:r>
    </w:p>
    <w:p w14:paraId="14196E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принципы государственной политики Российской Федерации в области образования</w:t>
      </w:r>
      <w:r w:rsidRPr="00CA6800">
        <w:rPr>
          <w:rFonts w:ascii="Times New Roman" w:eastAsia="Times New Roman" w:hAnsi="Times New Roman" w:cs="Times New Roman"/>
          <w:sz w:val="20"/>
          <w:szCs w:val="20"/>
          <w:vertAlign w:val="superscript"/>
          <w:lang w:eastAsia="ru-RU"/>
        </w:rPr>
        <w:t>5</w:t>
      </w:r>
      <w:r w:rsidRPr="00CA6800">
        <w:rPr>
          <w:rFonts w:ascii="Times New Roman" w:eastAsia="Times New Roman" w:hAnsi="Times New Roman" w:cs="Times New Roman"/>
          <w:sz w:val="23"/>
          <w:szCs w:val="23"/>
          <w:lang w:eastAsia="ru-RU"/>
        </w:rPr>
        <w:t>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w:t>
      </w:r>
    </w:p>
    <w:p w14:paraId="2E9E04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14:paraId="7F1D21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практико-ориентированных задач;</w:t>
      </w:r>
    </w:p>
    <w:p w14:paraId="1BADD6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воспитывающего обучения, направленный на формирование у обучающихся нравственных представлений (правильно или неправильно; хорошо или плохо) и понятий, адекватных способов поведения в разных социальных средах;</w:t>
      </w:r>
    </w:p>
    <w:p w14:paraId="771B31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онтогенетический принцип;</w:t>
      </w:r>
    </w:p>
    <w:p w14:paraId="693BF3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преемственности, предполагающий взаимосвязь и непрерывность образования обучающихся с умственной отсталостью (интеллектуальными нарушениями) на всех этапах обучения: от младшего до старшего школьного возраста;</w:t>
      </w:r>
    </w:p>
    <w:p w14:paraId="3BEB25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p>
    <w:p w14:paraId="470700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учета возрастных особенностей обучающихся, определяющий содержание предметных областей и результаты личностных достижений;</w:t>
      </w:r>
    </w:p>
    <w:p w14:paraId="72AF6E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учета особенностей психического развития разных групп обучающихся с умственной отсталостью (интеллектуальными нарушениями);</w:t>
      </w:r>
    </w:p>
    <w:p w14:paraId="4F23EC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14:paraId="30229D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14:paraId="3AF8E4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сотрудничества с семьей.</w:t>
      </w:r>
    </w:p>
    <w:p w14:paraId="795245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Структура ФАООП УО включает целевой, содержательный и организационный разделы в соответствии с требованиями Стандарта.</w:t>
      </w:r>
      <w:r w:rsidRPr="00CA6800">
        <w:rPr>
          <w:rFonts w:ascii="Times New Roman" w:eastAsia="Times New Roman" w:hAnsi="Times New Roman" w:cs="Times New Roman"/>
          <w:sz w:val="20"/>
          <w:szCs w:val="20"/>
          <w:vertAlign w:val="superscript"/>
          <w:lang w:eastAsia="ru-RU"/>
        </w:rPr>
        <w:t>6</w:t>
      </w:r>
    </w:p>
    <w:p w14:paraId="6437A9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ФАООП УО имеет два варианта: федеральная адаптированная основная общеобразовательная программа образования обучающихся с легкой умственной отсталостью (интеллектуальными нарушениями) (вариант 1) (далее - ФАООП УО (вариант 1) и федеральная адаптированная основная общеобразовательная программа образования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2) (далее - ФАООП УО (вариант 2).</w:t>
      </w:r>
    </w:p>
    <w:p w14:paraId="467719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Каждый вариант ФАООП УО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умственной отсталостью, получение образования вне зависимости от выраженности основного нарушения, наличия других нарушений развития, места проживания обучающегося, вида образовательной организации. В соответствии с требованиями Стандарта </w:t>
      </w:r>
      <w:r w:rsidRPr="00CA6800">
        <w:rPr>
          <w:rFonts w:ascii="Times New Roman" w:eastAsia="Times New Roman" w:hAnsi="Times New Roman" w:cs="Times New Roman"/>
          <w:sz w:val="23"/>
          <w:szCs w:val="23"/>
          <w:lang w:eastAsia="ru-RU"/>
        </w:rPr>
        <w:lastRenderedPageBreak/>
        <w:t>образовательная организация может создавать для каждой нозологической группы два варианта АООП образования обучающихся с умственной отсталостью (интеллектуальными нарушениями) - варианты 1 и 2.</w:t>
      </w:r>
    </w:p>
    <w:p w14:paraId="621E7C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Обучающийся с умственной отсталостью (интеллектуальными нарушениями) получает в пролонгированные сроки образование по АООП (варианты 1 и 2),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w:t>
      </w:r>
    </w:p>
    <w:p w14:paraId="468B79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14:paraId="6FB9CE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АООП для обучающихся с умственной отсталостью, имеющих инвалидность, дополняется индивидуальной программой реабилитации или абилитации инвалида (далее - ИПРА) в части создания специальных условий получения образования.</w:t>
      </w:r>
    </w:p>
    <w:p w14:paraId="463A89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одного из вариантов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в порядке, установленном законодательством Российской Федерации.</w:t>
      </w:r>
    </w:p>
    <w:p w14:paraId="4EC57E46"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II. Целевой раздел ФАООП УО (вариант 1)</w:t>
      </w:r>
    </w:p>
    <w:p w14:paraId="098A26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Пояснительная записка.</w:t>
      </w:r>
    </w:p>
    <w:p w14:paraId="13F341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8.1. ФАООП УО (вариант 1) адресована обучающимся с легкой умственной отсталостью (интеллектуальными нарушениями), в том числе глухим, слабослышащим и позднооглохшим, слепым, слабовидящим, с нарушениями опорно-двигательного аппарата, с расстройствами аутистического спектра.</w:t>
      </w:r>
    </w:p>
    <w:p w14:paraId="763159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8.2. Цель реализации ФАООП УО (вариант 1) образования обучающихся с легкой умственной отсталостью (интеллектуальными нарушениями) - создание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14:paraId="5E473E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Достижение поставленной цели при разработке и реализации образовательной организацией АООП предусматривает решение следующих основных задач:</w:t>
      </w:r>
    </w:p>
    <w:p w14:paraId="6E4471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обучающимися с легкой умственной отсталостью (интеллектуальными нарушениями) учебной деятельностью, обеспечивающей формирование жизненных компетенций;</w:t>
      </w:r>
    </w:p>
    <w:p w14:paraId="52C2BF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духовно-нравственными и социокультурными ценностями;</w:t>
      </w:r>
    </w:p>
    <w:p w14:paraId="142FB1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достижение планируемых результатов освоения АООП образования обучающимися с легкой умственной отсталостью (интеллектуальными нарушениями) с учетом их особых образовательных потребностей, а также индивидуальных особенностей и возможностей;</w:t>
      </w:r>
    </w:p>
    <w:p w14:paraId="04A704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выявление и развитие возможностей и способностей обучающихся с умственной отсталостью (интеллектуальными нарушениями),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соревнований;</w:t>
      </w:r>
    </w:p>
    <w:p w14:paraId="166679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14:paraId="7440B9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 Общая характеристика ФАООП УО (вариант 1), разработанной с учетом особых образовательных потребностей обучающихся с умственной отсталостью (интеллектуальными нарушениями).</w:t>
      </w:r>
    </w:p>
    <w:p w14:paraId="720BFD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должна обеспечить требуемые для обучающихся условия обучения и воспитания с учетом имеющихся у них нарушений, в том числе нарушений слуха, зрения, опорно-двигательного аппарата, расстройств аутистического спектра.</w:t>
      </w:r>
    </w:p>
    <w:p w14:paraId="5113E2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ФАООП УО (вариант 1) включает обязательную часть и часть, формируемую участниками образовательных отношений.</w:t>
      </w:r>
    </w:p>
    <w:p w14:paraId="02D806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8.3.1. Сроки реализации ФАООП УО (вариант 1) для обучающихся с умственной отсталостью составляют (интеллектуальными нарушениями) 9-13 лет</w:t>
      </w:r>
      <w:r w:rsidRPr="00CA6800">
        <w:rPr>
          <w:rFonts w:ascii="Times New Roman" w:eastAsia="Times New Roman" w:hAnsi="Times New Roman" w:cs="Times New Roman"/>
          <w:sz w:val="20"/>
          <w:szCs w:val="20"/>
          <w:vertAlign w:val="superscript"/>
          <w:lang w:eastAsia="ru-RU"/>
        </w:rPr>
        <w:t>7</w:t>
      </w:r>
      <w:r w:rsidRPr="00CA6800">
        <w:rPr>
          <w:rFonts w:ascii="Times New Roman" w:eastAsia="Times New Roman" w:hAnsi="Times New Roman" w:cs="Times New Roman"/>
          <w:sz w:val="23"/>
          <w:szCs w:val="23"/>
          <w:lang w:eastAsia="ru-RU"/>
        </w:rPr>
        <w:t>.</w:t>
      </w:r>
    </w:p>
    <w:p w14:paraId="3470D6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реализации ФАООП УО (вариант 1) может быть выделено два или три</w:t>
      </w:r>
    </w:p>
    <w:p w14:paraId="67D02F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этапа:</w:t>
      </w:r>
    </w:p>
    <w:p w14:paraId="38BEFB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I этап - 1-4 классы и дополнительный класс;</w:t>
      </w:r>
    </w:p>
    <w:p w14:paraId="11D5F8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II этап - 5-9 классы;</w:t>
      </w:r>
    </w:p>
    <w:p w14:paraId="58BD16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III этап - 10-12 классы.</w:t>
      </w:r>
    </w:p>
    <w:p w14:paraId="691C3A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8.3.2. Цель первого этапа состоит в формировании основ предметных знаний и умений, коррекции недостатков психофизического развития обучающихся.</w:t>
      </w:r>
    </w:p>
    <w:p w14:paraId="7AFEFA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данном этапе организуется первый дополнительный класс, деятельность которого направлена на решение диагностико-пропедевтических задач:</w:t>
      </w:r>
    </w:p>
    <w:p w14:paraId="22D091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выявить индивидуальные возможности каждого обучающегося, особенности его психофизического развития, оказывающие влияние на овладение учебными умениями и навыками;</w:t>
      </w:r>
    </w:p>
    <w:p w14:paraId="365A62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сформировать у обучающихся физическую, социально-личностную, коммуникативную и интеллектуальную готовность к освоению АООП;</w:t>
      </w:r>
    </w:p>
    <w:p w14:paraId="4473C9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p>
    <w:p w14:paraId="29083B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обогатить знания обучающихся о социальном и природном мире, опыт в доступных видах детской деятельности (рисование, лепка, аппликация, ручной труд, игра).</w:t>
      </w:r>
    </w:p>
    <w:p w14:paraId="3BE190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8.3.3. Цель второго этапа направлена на расширение, углубление и систематизацию знаний и умений обучающихся в обязательных предметных областях, овладение некоторыми навыками адаптации в динамично изменяющемся и развивающемся мире.</w:t>
      </w:r>
    </w:p>
    <w:p w14:paraId="577CD6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8.3.4. Цель третьего этапа реализации ФАООП УО направлены на углубленную трудовую подготовку и социализацию обучающихся с умственной отсталостью (интеллектуальными нарушениями), которые необходимы для их самостоятельной жизнедеятельности в социальной среде.</w:t>
      </w:r>
    </w:p>
    <w:p w14:paraId="6B427C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 К особым образовательным потребностям, характерным для обучающихся с легкой умственной отсталостью (интеллектуальными нарушениями), в том числе глухих, слабослышащих и позднооглохших, слепых, слабовидящих, с НОДА, РАС, относятся:</w:t>
      </w:r>
    </w:p>
    <w:p w14:paraId="70BEC6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выделение пропедевтического периода в образовании, обеспечивающего преемственность между дошкольным и школьным этапами;</w:t>
      </w:r>
    </w:p>
    <w:p w14:paraId="61DB47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введение специальных учебных предметов и коррекционных курсов, способствующих формированию представлений о природных и социальных компонентах окружающего мира, целенаправленное формирование умений и навыков социально-бытовой ориентировки;</w:t>
      </w:r>
    </w:p>
    <w:p w14:paraId="3456E4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опора на формирование и развитие познавательной деятельности и познавательных процессов, овладение разнообразными видами, средствами и формами коммуникации, обеспечивающими успешность установления и реализации социокультурных связей и отношений обучающегося с окружающей средой;</w:t>
      </w:r>
    </w:p>
    <w:p w14:paraId="0484BD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возможность обучения по программам профессиональной подготовки квалифицированных рабочих, служащих;</w:t>
      </w:r>
    </w:p>
    <w:p w14:paraId="7363C4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психологическое сопровождение, оптимизирующее взаимодействие обучающегося с педагогического работниками и другими обучающимися;</w:t>
      </w:r>
    </w:p>
    <w:p w14:paraId="556535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раскрытие интересов и способностей обучающихся в разных видах практической и творческой деятельности с учетом структуры нарушения, индивидуальных особенностей;</w:t>
      </w:r>
    </w:p>
    <w:p w14:paraId="26C3AA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 психолого-педагогическое сопровождение, направленное на установление взаимодействия семьи и организации;</w:t>
      </w:r>
    </w:p>
    <w:p w14:paraId="3B787E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 постепенное расширение образовательного пространства, выходящего за пределы организации.</w:t>
      </w:r>
    </w:p>
    <w:p w14:paraId="189511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8.4.1. В отношении глухих, слабослышащих, позднооглохших обучающихся с легкой умственной отсталостью (интеллектуальными нарушениями) особые образовательные потребности дополняются потребностями в:</w:t>
      </w:r>
    </w:p>
    <w:p w14:paraId="29CF1E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обеспечении особой пространственной и временной организации образовательной среды с учетом функционального состояния центральной нервной системы, нейродинамики психических процессов, состояния слуха, времени, причин и характера его нарушения, дополнительных нарушений здоровья;</w:t>
      </w:r>
    </w:p>
    <w:p w14:paraId="09D3AF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обеспечении индивидуального психолого-педагогического сопровождения кохлеарно имплантированных обучающихся с легкой умственной отсталостью в первоначальный период после операции на этапе, запускающем реабилитацию;</w:t>
      </w:r>
    </w:p>
    <w:p w14:paraId="191049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 введении специальных учебных предметов и коррекционных курсов в содержание образования, учитывающих комплексных характер нарушений (нарушения слуха и интеллектуальные нарушения);</w:t>
      </w:r>
    </w:p>
    <w:p w14:paraId="20D9BA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формировании и развитии словесной речи с учетом индивидуальных возможностей обучающихся; освоении и использовании жестовой речи (русского жестового языка) как средства межличностной коммуникации с лицами, имеющими нарушение слуха и как вспомогательного средства обучения с учётом индивидуальных особенностей и возможностей обучающихся;</w:t>
      </w:r>
    </w:p>
    <w:p w14:paraId="5BC79B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реализации слабослышащими, позднооглохшими, кохлеарно имплантированными обучающимися умений устной коммуникации в знакомых ситуациях урочной и внеурочной деятельности;</w:t>
      </w:r>
    </w:p>
    <w:p w14:paraId="13B49A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формировании и развитии слухового восприятия неречевых звучаний и речи, слухозрительного восприятия устной речи, ее произносительной стороны, формировании умения использовать возможности слухового восприятия в повседневной жизни (с помощью индивидуальных слуховых аппаратов и (или) кохлеарных имплантов);</w:t>
      </w:r>
    </w:p>
    <w:p w14:paraId="129F9E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 использовании в образовательном процессе с учетом медицинских и сурдопедагогических рекомендаций звукоусиливающей аппаратуры разных типов: индивидуальных слуховых аппаратов, аппаратуры коллективного и индивидуального пользования (стационарной или беспроводной), при необходимости применение вибротактильных устройств.</w:t>
      </w:r>
    </w:p>
    <w:p w14:paraId="10849D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8.4.2. В отношении слепых и слабовидящих обучающихся с легкой умственной отсталостью (интеллектуальными нарушениями) особые образовательные потребности дополняются потребностями в:</w:t>
      </w:r>
    </w:p>
    <w:p w14:paraId="4A9A76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обеспечении особой пространственной и временной организации образовательной среды с учетом зрительного диагноза (основного и дополнительного), возраста и времени нарушения зрения, состояния основных зрительных функций, возможности коррекции зрения с помощью оптических приспособлений, режима зрительной и (или) тактильной, физической нагрузок;</w:t>
      </w:r>
    </w:p>
    <w:p w14:paraId="22B3F4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развитии приемов полисенсорного восприятия предметов и объектов окружающего мира, целенаправленном формировании компенсаторных способов деятельности;</w:t>
      </w:r>
    </w:p>
    <w:p w14:paraId="6CA8C1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обеспечении доступности учебной информации для зрительного (для слабовидящих), для зрительного и тактильного (для слепых с остаточным зрением) и тактильного (для тотально слепых и слепых со светоощущением) её восприятия;</w:t>
      </w:r>
    </w:p>
    <w:p w14:paraId="2118B6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преимущественном использовании индивидуальных учебных пособий, выполненных с учетом степени и характера нарушенного зрения, клинической картины зрительного нарушения, возможностей остаточного зрения и (или) тактильного восприятия;</w:t>
      </w:r>
    </w:p>
    <w:p w14:paraId="4C192A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формировании познавательных действий и ориентировки в микро-и макропространстве, коррекции нарушений в двигательной сфере;</w:t>
      </w:r>
    </w:p>
    <w:p w14:paraId="7C8483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целенаправленном развитии сенсорно-перцептивной деятельности, ориентировочных действий, расширении, обогащении и коррекции предметных и пространственных представлений у слабовидящих;</w:t>
      </w:r>
    </w:p>
    <w:p w14:paraId="02A953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 развитии речи и коррекции речевых нарушений, активном использовании в образовательном процессе речи как средства компенсации нарушенных функций при внимании к профилактике и устранению вербализма и формализма речи.</w:t>
      </w:r>
    </w:p>
    <w:p w14:paraId="34FED7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8.4.3. В отношении обучающихся с НОДА и с легкой умственной отсталостью (интеллектуальными нарушениями) особые образовательные потребности дополняются потребностями в:</w:t>
      </w:r>
    </w:p>
    <w:p w14:paraId="2F8DC4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педагогического режимов;</w:t>
      </w:r>
    </w:p>
    <w:p w14:paraId="6CA80B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отборе и адаптации учебно-познавательных задач, имеющих практико-ориентированную направленность и решаемых в различных предметных областях;</w:t>
      </w:r>
    </w:p>
    <w:p w14:paraId="05C979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развитии и совершенствовании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w:t>
      </w:r>
    </w:p>
    <w:p w14:paraId="1D4542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реализации программы коррекционной работы психолога, логопеда (включая коррекцию произносительной стороны речи), помощи тьютора и (или) ассистента при необходимости;</w:t>
      </w:r>
    </w:p>
    <w:p w14:paraId="051B40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проведении специальной работы по формированию и коррекции двигательных функций, в том числе общей и мелкой моторики, манипулятивной функции рук;</w:t>
      </w:r>
    </w:p>
    <w:p w14:paraId="017FEF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потребность в реализации специальных подходов к физическому воспитанию и развитию навыков самообслуживания;</w:t>
      </w:r>
    </w:p>
    <w:p w14:paraId="240638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 расширении образовательного пространства организации за счет внешних средовых ресурсов.</w:t>
      </w:r>
    </w:p>
    <w:p w14:paraId="1DACD3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8.4.4. В отношении обучающихся с РАС и с легкой умственной отсталостью (интеллектуальными нарушениями) особые образовательные потребности дополняются потребностями в:</w:t>
      </w:r>
    </w:p>
    <w:p w14:paraId="0A425A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аутистического спектра;</w:t>
      </w:r>
    </w:p>
    <w:p w14:paraId="2EA221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ситуации (в том числе коммуникативной);</w:t>
      </w:r>
    </w:p>
    <w:p w14:paraId="1CE68F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наличии отдельного помещения для психологической разгрузки.</w:t>
      </w:r>
    </w:p>
    <w:p w14:paraId="540B49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Планируемые результаты освоения обучающимися с легкой умственной отсталостью (интеллектуальными нарушениями).</w:t>
      </w:r>
    </w:p>
    <w:p w14:paraId="5016EA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 Результаты освоения с обучающимися с легкой умственной отсталостью АООП оцениваются как итоговые на момент завершения образования.</w:t>
      </w:r>
    </w:p>
    <w:p w14:paraId="1A31CE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обучающимися ФАООП УО (вариант 1) предполагает достижение ими двух видов результатов: личностных и предметных.</w:t>
      </w:r>
    </w:p>
    <w:p w14:paraId="03C597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w:t>
      </w:r>
      <w:r w:rsidRPr="00CA6800">
        <w:rPr>
          <w:rFonts w:ascii="Times New Roman" w:eastAsia="Times New Roman" w:hAnsi="Times New Roman" w:cs="Times New Roman"/>
          <w:sz w:val="23"/>
          <w:szCs w:val="23"/>
          <w:lang w:eastAsia="ru-RU"/>
        </w:rPr>
        <w:lastRenderedPageBreak/>
        <w:t>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14:paraId="4E4957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 Личностные результаты освоения ФАООП УО (вариант 1)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14:paraId="6E9DB3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личностным результатам освоения ФАООП УО (вариант 1) относятся:</w:t>
      </w:r>
    </w:p>
    <w:p w14:paraId="32F20E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осознание себя как гражданина России; формирование чувства гордости за свою Родину;</w:t>
      </w:r>
    </w:p>
    <w:p w14:paraId="0B1DF2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воспитание уважительного отношения к иному мнению, истории и культуре других народов;</w:t>
      </w:r>
    </w:p>
    <w:p w14:paraId="16ED2E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сформированность адекватных представлений о собственных возможностях, о насущно необходимом жизнеобеспечении;</w:t>
      </w:r>
    </w:p>
    <w:p w14:paraId="24127D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овладение начальными навыками адаптации в динамично изменяющемся и развивающемся мире;</w:t>
      </w:r>
    </w:p>
    <w:p w14:paraId="74768C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овладение социально-бытовыми навыками, используемыми в повседневной жизни;</w:t>
      </w:r>
    </w:p>
    <w:p w14:paraId="030541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владение навыками коммуникации и принятыми нормами социального взаимодействия, в том числе владение вербальными и невербальными коммуникативными компетенциями, использование доступных информационных технологий для коммуникации;</w:t>
      </w:r>
    </w:p>
    <w:p w14:paraId="7BA758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способность к осмыслению социального окружения, своего места в нем, принятие соответствующих возрасту ценностей и социальных ролей;</w:t>
      </w:r>
    </w:p>
    <w:p w14:paraId="5DFFE5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принятие и освоение социальной роли обучающегося, проявление социально значимых мотивов учебной деятельности;</w:t>
      </w:r>
    </w:p>
    <w:p w14:paraId="3D1A9F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сформированность навыков сотрудничества с взрослыми и сверстниками в разных социальных ситуациях;</w:t>
      </w:r>
    </w:p>
    <w:p w14:paraId="415745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способность к осмыслению картины мира, ее временно-пространственной организации; формирование целостного, социально ориентированного взгляда на мир в его органичном единстве природной и социальной частей;</w:t>
      </w:r>
    </w:p>
    <w:p w14:paraId="4C110B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воспитание эстетических потребностей, ценностей и чувств;</w:t>
      </w:r>
    </w:p>
    <w:p w14:paraId="44EB42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14:paraId="105DEF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7EAF97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проявление готовности к самостоятельной жизни.</w:t>
      </w:r>
    </w:p>
    <w:p w14:paraId="315501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9.3. Предметные результаты освоения ФАООП УО (вариант 1) образования включают освоенные обучающимися знания и умения, специфичные для каждой предметной области, готовность их применения. Предметные результаты обучающихся с легкой умственной </w:t>
      </w:r>
      <w:r w:rsidRPr="00CA6800">
        <w:rPr>
          <w:rFonts w:ascii="Times New Roman" w:eastAsia="Times New Roman" w:hAnsi="Times New Roman" w:cs="Times New Roman"/>
          <w:sz w:val="23"/>
          <w:szCs w:val="23"/>
          <w:lang w:eastAsia="ru-RU"/>
        </w:rPr>
        <w:lastRenderedPageBreak/>
        <w:t>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14:paraId="253563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Предметные результаты освоения ФАООП обучающихся с легкой умственной отсталостью разных нозологических групп (глухих, слабослышащих и позднооглохших, слепых, слабовидящих, с НОДА, РАС) могут дифференцироваться в зависимости от особенностей сенсорной, речевой, двигательной и эмоционально-волевой сферы обучающихся.</w:t>
      </w:r>
    </w:p>
    <w:p w14:paraId="0C42E4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ФАООП УО (вариант 1) определяет два уровня овладения предметными результатами: минимальный и достаточный.</w:t>
      </w:r>
    </w:p>
    <w:p w14:paraId="7D5615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Минимальный уровень является обязательным для большинства обучающихся с умственной отсталостью. 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 В том случае, если обучающийся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АООП (вариант 2).</w:t>
      </w:r>
    </w:p>
    <w:p w14:paraId="6A864C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 Минимальный и достаточный уровни достижения предметных результатов по предметной области "Язык и речевая практика" на конец обучения в младших классах (IV класс).</w:t>
      </w:r>
    </w:p>
    <w:p w14:paraId="3D439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9.4.1. Минимальный уровень:</w:t>
      </w:r>
    </w:p>
    <w:p w14:paraId="644A7D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14:paraId="18B576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слов на слоги для переноса;</w:t>
      </w:r>
    </w:p>
    <w:p w14:paraId="04956D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списывание по слогам и целыми словами с рукописного и печатного текста с орфографическим проговариванием;</w:t>
      </w:r>
    </w:p>
    <w:p w14:paraId="73A83D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под диктовку слов и коротких предложений (2-4 слова) с изученными орфограммами;</w:t>
      </w:r>
    </w:p>
    <w:p w14:paraId="185C72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обозначение мягкости и твердости согласных звуков на письме гласными буквами и буквой "ь" (после предварительной отработки);</w:t>
      </w:r>
    </w:p>
    <w:p w14:paraId="2DA0BA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дифференциация и подбор слов, обозначающих предметы, действия, признаки;</w:t>
      </w:r>
    </w:p>
    <w:p w14:paraId="0A1882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восстановление в них нарушенного порядка слов с ориентацией на серию сюжетных картинок;</w:t>
      </w:r>
    </w:p>
    <w:p w14:paraId="6962AA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из текста предложений на заданную тему;</w:t>
      </w:r>
    </w:p>
    <w:p w14:paraId="093BFD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темы текста и выбора заголовка к нему;</w:t>
      </w:r>
    </w:p>
    <w:p w14:paraId="5D7176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и правильное чтение текста вслух по слогам и целыми словами;</w:t>
      </w:r>
    </w:p>
    <w:p w14:paraId="64DAD1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содержания прочитанного текста по вопросам;</w:t>
      </w:r>
    </w:p>
    <w:p w14:paraId="399D67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коллективной работе по оценке поступков героев и событий;</w:t>
      </w:r>
    </w:p>
    <w:p w14:paraId="66946C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выразительное чтение наизусть 5-7 коротких стихотворений;</w:t>
      </w:r>
    </w:p>
    <w:p w14:paraId="670F75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формулировка просьб и желаний с использованием этикетных слов и выражений;</w:t>
      </w:r>
    </w:p>
    <w:p w14:paraId="572221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ролевых играх в соответствии с речевыми возможностями;</w:t>
      </w:r>
    </w:p>
    <w:p w14:paraId="536DDE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восприятие на слух сказок и рассказов; ответы на вопросы педагогического работника по их содержанию с опорой на иллюстративный материал;</w:t>
      </w:r>
    </w:p>
    <w:p w14:paraId="38FB3B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произнесение чистоговорок, коротких стихотворений с опорой на образец чтения педагогического работника;</w:t>
      </w:r>
    </w:p>
    <w:p w14:paraId="192EAA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беседах на темы, близкие личному опыту обучающегося;</w:t>
      </w:r>
    </w:p>
    <w:p w14:paraId="2E5C6E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содержанию прослушанных и (или) просмотренных радио- и телепередач.</w:t>
      </w:r>
    </w:p>
    <w:p w14:paraId="2B0A8B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 Достаточный уровень:</w:t>
      </w:r>
    </w:p>
    <w:p w14:paraId="4E98F9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звуков и букв;</w:t>
      </w:r>
    </w:p>
    <w:p w14:paraId="5DB48C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характеристика гласных и согласных звуков с опорой на образец и опорную схему;</w:t>
      </w:r>
    </w:p>
    <w:p w14:paraId="729173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списывание рукописного и печатного текста целыми словами с орфографическим проговариванием;</w:t>
      </w:r>
    </w:p>
    <w:p w14:paraId="50F647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под диктовку текста, включающего слова с изученными орфограммами (30-35 слов);</w:t>
      </w:r>
    </w:p>
    <w:p w14:paraId="1326C9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дифференциация и подбор слов различных категорий по вопросу и грамматическому значению (название предметов, действий и признаков предметов);</w:t>
      </w:r>
    </w:p>
    <w:p w14:paraId="521F31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14:paraId="11AE25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текста на предложения;</w:t>
      </w:r>
    </w:p>
    <w:p w14:paraId="60D022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темы текста (о чём идет речь), выбор одного заголовка из нескольких, подходящего по смыслу;</w:t>
      </w:r>
    </w:p>
    <w:p w14:paraId="2BD45D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самостоятельная запись 3-4 предложений из составленного текста после его анализа;</w:t>
      </w:r>
    </w:p>
    <w:p w14:paraId="0D0687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14:paraId="4E9B17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прочитанному тексту;</w:t>
      </w:r>
    </w:p>
    <w:p w14:paraId="2ECF2A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основной мысли текста после предварительного его анализа;</w:t>
      </w:r>
    </w:p>
    <w:p w14:paraId="5C9F65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текста молча с выполнением заданий педагогического работника;</w:t>
      </w:r>
    </w:p>
    <w:p w14:paraId="6A0E14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главных действующих лиц произведения; элементарная оценка их поступков;</w:t>
      </w:r>
    </w:p>
    <w:p w14:paraId="392884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чтение диалогов по ролям с использованием некоторых средств устной выразительности (после предварительного разбора);</w:t>
      </w:r>
    </w:p>
    <w:p w14:paraId="627686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с опорой на вопросы педагогического работника, картинный план или иллюстрацию;</w:t>
      </w:r>
    </w:p>
    <w:p w14:paraId="7805BE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чтение наизусть 7-8 стихотворений;</w:t>
      </w:r>
    </w:p>
    <w:p w14:paraId="0F611B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содержания небольших по объему сказок, рассказов и стихотворений; ответы на вопросы;</w:t>
      </w:r>
    </w:p>
    <w:p w14:paraId="1B70C2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содержания детских радио- и телепередач, ответы на вопросы педагогического работника;</w:t>
      </w:r>
    </w:p>
    <w:p w14:paraId="4FF1CA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правильных средств интонации с опорой на образец речи педагогического работника и анализ речевой ситуации;</w:t>
      </w:r>
    </w:p>
    <w:p w14:paraId="09FAD4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активное участие в диалогах по темам речевых ситуаций;</w:t>
      </w:r>
    </w:p>
    <w:p w14:paraId="76B817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своих просьб и желаний; выполнение речевых действий (приветствия, прощания, извинения), используя соответствующие этикетные слова и выражения;</w:t>
      </w:r>
    </w:p>
    <w:p w14:paraId="0F5D4A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коллективном составлении рассказа или сказки по темам речевых ситуаций;</w:t>
      </w:r>
    </w:p>
    <w:p w14:paraId="09096C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рассказов с опорой на картинный или картинно-символический план.</w:t>
      </w:r>
    </w:p>
    <w:p w14:paraId="49A3F3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 Минимальный и достаточный уровни достижения предметных результатов по предметной области "Язык и речевая практика" на конец обучения (IX класс).</w:t>
      </w:r>
    </w:p>
    <w:p w14:paraId="31B69D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9.5.1. Минимальный уровень:</w:t>
      </w:r>
    </w:p>
    <w:p w14:paraId="45C943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отличительных грамматических признаков основных частей слова;</w:t>
      </w:r>
    </w:p>
    <w:p w14:paraId="5532AA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разбор слова с опорой на представленный образец, схему, вопросы педагогического работника;</w:t>
      </w:r>
    </w:p>
    <w:p w14:paraId="13B5AF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с опорой на образец;</w:t>
      </w:r>
    </w:p>
    <w:p w14:paraId="3C1F35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грамматических разрядах слов;</w:t>
      </w:r>
    </w:p>
    <w:p w14:paraId="144EF9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изученных частей речи по вопросу и значению;</w:t>
      </w:r>
    </w:p>
    <w:p w14:paraId="34B3EC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7578D0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различных конструкций предложений с опорой на представленный образец;</w:t>
      </w:r>
    </w:p>
    <w:p w14:paraId="36D7D1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связей в словосочетании по образцу, вопросам педагогического работника;</w:t>
      </w:r>
    </w:p>
    <w:p w14:paraId="107CA7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главных и второстепенных членов предложения без деления на виды (с помощью педагогического работника);</w:t>
      </w:r>
    </w:p>
    <w:p w14:paraId="1939BF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однородных членов предложения;</w:t>
      </w:r>
    </w:p>
    <w:p w14:paraId="578717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различение предложений, разных по интонации;</w:t>
      </w:r>
    </w:p>
    <w:p w14:paraId="749BFF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предложений, различных по цели высказывания (с помощью педагогического работника);</w:t>
      </w:r>
    </w:p>
    <w:p w14:paraId="1FB157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фактического материала высказывания, необходимого для раскрытия его темы и основной мысли;</w:t>
      </w:r>
    </w:p>
    <w:p w14:paraId="718714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текста;</w:t>
      </w:r>
    </w:p>
    <w:p w14:paraId="661972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изученных видов деловых бумаг с опорой на представленный образец;</w:t>
      </w:r>
    </w:p>
    <w:p w14:paraId="7938ED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небольших по объему изложений повествовательного текста и повествовательного текста с элементами описания (50-55 слов) после предварительного обсуждения (отработки) всех компонентов текста;</w:t>
      </w:r>
    </w:p>
    <w:p w14:paraId="180501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14:paraId="131EA6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осознанное чтение в темпе, приближенном к темпу устной речи, доступных по содержанию текстов (после предварительной подготовки);</w:t>
      </w:r>
    </w:p>
    <w:p w14:paraId="19E107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темы произведения (под руководством педагогического работника);</w:t>
      </w:r>
    </w:p>
    <w:p w14:paraId="68D8E3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фактическому содержанию произведения своими словами;</w:t>
      </w:r>
    </w:p>
    <w:p w14:paraId="6397CF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коллективном составлении словесно-логического плана прочитанного и разобранного под руководством педагогического работника текста;</w:t>
      </w:r>
    </w:p>
    <w:p w14:paraId="520674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на основе коллективно составленного плана (с помощью педагогического работника);</w:t>
      </w:r>
    </w:p>
    <w:p w14:paraId="5CC00B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заголовка к пунктам плана из нескольких предложенных;</w:t>
      </w:r>
    </w:p>
    <w:p w14:paraId="4E9091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последовательности событий в произведении;</w:t>
      </w:r>
    </w:p>
    <w:p w14:paraId="1B3674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главных героев текста;</w:t>
      </w:r>
    </w:p>
    <w:p w14:paraId="132935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элементарной характеристики героя на основе предложенного плана и по вопросам педагогического работника;</w:t>
      </w:r>
    </w:p>
    <w:p w14:paraId="2EF73E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незнакомых слов и выражений, объяснение их значения с помощью педагогического работника;</w:t>
      </w:r>
    </w:p>
    <w:p w14:paraId="5E2E58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заучивание стихотворений наизусть (7-9);</w:t>
      </w:r>
    </w:p>
    <w:p w14:paraId="330F05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чтение небольших по объему и несложных по содержанию произведений для внеклассного чтения, выполнение посильных заданий.</w:t>
      </w:r>
    </w:p>
    <w:p w14:paraId="6243AA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 Достаточный уровень:</w:t>
      </w:r>
    </w:p>
    <w:p w14:paraId="58EB65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значимых частей слова и их дифференцировка по существенным признакам;</w:t>
      </w:r>
    </w:p>
    <w:p w14:paraId="5995AD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разбор слова по составу с использованием опорных схем;</w:t>
      </w:r>
    </w:p>
    <w:p w14:paraId="5E201B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относящихся к разным частям речи, с использованием приставок и суффиксов с опорой на схему;</w:t>
      </w:r>
    </w:p>
    <w:p w14:paraId="10CF3D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дифференцировка слов, относящихся к различным частям речи по существенным признакам;</w:t>
      </w:r>
    </w:p>
    <w:p w14:paraId="797F18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некоторых грамматических признаков изученных частей (существительного, прилагательного, глагола) речи по опорной схеме или вопросам педагогического работника;</w:t>
      </w:r>
    </w:p>
    <w:p w14:paraId="1BC9A5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орфографической трудности в слове и решение орографической задачи (под руководством педагогического работника);</w:t>
      </w:r>
    </w:p>
    <w:p w14:paraId="21D09B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орфографическим словарем для уточнения написания слова;</w:t>
      </w:r>
    </w:p>
    <w:p w14:paraId="5AF25B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простых распространенных и сложных предложений по схеме, опорным словам, на предложенную тему;</w:t>
      </w:r>
    </w:p>
    <w:p w14:paraId="1EBA7F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связей в несложных по содержанию и структуре предложениях (не более 4-5 слов) по вопросам педагогического работника, опорной схеме;</w:t>
      </w:r>
    </w:p>
    <w:p w14:paraId="73C012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главных и второстепенных членов предложения с использованием опорных схем;</w:t>
      </w:r>
    </w:p>
    <w:p w14:paraId="2A83EA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с однородными членами с опорой на образец;</w:t>
      </w:r>
    </w:p>
    <w:p w14:paraId="21CEF0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разных по интонации с опорой на образец;</w:t>
      </w:r>
    </w:p>
    <w:p w14:paraId="1AF4D4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предложений (с помощью педагогического работника) различных по цели высказывания;</w:t>
      </w:r>
    </w:p>
    <w:p w14:paraId="3D8AF0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темы текста;</w:t>
      </w:r>
    </w:p>
    <w:p w14:paraId="163FF3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основной мысли текста (с помощью педагогического работника);</w:t>
      </w:r>
    </w:p>
    <w:p w14:paraId="2E6635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и основной мысли текста;</w:t>
      </w:r>
    </w:p>
    <w:p w14:paraId="221C8F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всех видов изученных деловых бумаг;</w:t>
      </w:r>
    </w:p>
    <w:p w14:paraId="3CCC73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изложений повествовательных текстов и текстов с элементами описания и рассуждения после предварительного разбора (до 70 слов);</w:t>
      </w:r>
    </w:p>
    <w:p w14:paraId="0A87A8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14:paraId="1162D3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осознанное и беглое чтение вслух, с соблюдением некоторых усвоенных норм орфоэпии;</w:t>
      </w:r>
    </w:p>
    <w:p w14:paraId="174B58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своими словами и словами автора (выборочное чтение);</w:t>
      </w:r>
    </w:p>
    <w:p w14:paraId="408E54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темы художественного произведения;</w:t>
      </w:r>
    </w:p>
    <w:p w14:paraId="2F4504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определение основной мысли произведения (с помощью педагогического работника);</w:t>
      </w:r>
    </w:p>
    <w:p w14:paraId="05BF57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деление на части несложного по структуре и содержанию текста;</w:t>
      </w:r>
    </w:p>
    <w:p w14:paraId="1881E3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формулировка заголовков пунктов плана (с помощью педагогического работника);</w:t>
      </w:r>
    </w:p>
    <w:p w14:paraId="4A0AFF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главных и второстепенных героев произведения с элементарным обоснованием;</w:t>
      </w:r>
    </w:p>
    <w:p w14:paraId="22F918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14:paraId="49285E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коллективно составленному плану;</w:t>
      </w:r>
    </w:p>
    <w:p w14:paraId="2CAF26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непонятных слов и выражений, объяснение их значения и смысла с опорой на контекст;</w:t>
      </w:r>
    </w:p>
    <w:p w14:paraId="565563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ориентировка в круге доступного чтения; выбор интересующей литературы (с помощью педагогического работника); самостоятельное чтение художественной литературы;</w:t>
      </w:r>
    </w:p>
    <w:p w14:paraId="24D043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наизусть 10-12 стихотворений и 1 прозаического отрывка.</w:t>
      </w:r>
    </w:p>
    <w:p w14:paraId="64BEBD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 Минимальный и достаточный уровни достижения предметных результатов по предметной области "Язык и речевая практика" на конец обучения (XII класс).</w:t>
      </w:r>
    </w:p>
    <w:p w14:paraId="047594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9.6.1. Минимальный уровень:</w:t>
      </w:r>
    </w:p>
    <w:p w14:paraId="2DCDE7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языке как основном средстве человеческого общения;</w:t>
      </w:r>
    </w:p>
    <w:p w14:paraId="4F3D01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с опорой на образец и включение их в различные контексты для решения коммуникативно-речевых задач;</w:t>
      </w:r>
    </w:p>
    <w:p w14:paraId="7281CD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однокоренных слов для более точной передачи мысли в устных и письменных текстах;</w:t>
      </w:r>
    </w:p>
    <w:p w14:paraId="78C406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изученных грамматических категорий при передаче чужих и собственных мыслей;</w:t>
      </w:r>
    </w:p>
    <w:p w14:paraId="133888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7ADB5F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и составление предложений с различным целевым назначением с опорой на представленный образец;</w:t>
      </w:r>
    </w:p>
    <w:p w14:paraId="4CDEB5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представления о стилях речи (разговорном, деловом, художественном);</w:t>
      </w:r>
    </w:p>
    <w:p w14:paraId="16DAA2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и отбор фактического материала (с помощью педагогического работника), необходимого для раскрытия темы и основной мысли текста при решении коммуникативных задач;</w:t>
      </w:r>
    </w:p>
    <w:p w14:paraId="5C9020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текста;</w:t>
      </w:r>
    </w:p>
    <w:p w14:paraId="202CB3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изученных видов деловых бумаг с опорой на представленный образец;</w:t>
      </w:r>
    </w:p>
    <w:p w14:paraId="6DE974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письмо небольших по объему изложений повествовательного текста и повествовательного текста с элементами описания (70-90 слов) после предварительного обсуждения (отработки) всех компонентов текста;</w:t>
      </w:r>
    </w:p>
    <w:p w14:paraId="30175B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письмо небольших по объему сочинений (60-70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14:paraId="0B1EA3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и осознанное чтение текста вслух, в темпе, обеспечивающем его понимание;</w:t>
      </w:r>
    </w:p>
    <w:p w14:paraId="317744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чтение молча доступных по содержанию текстов;</w:t>
      </w:r>
    </w:p>
    <w:p w14:paraId="477F6E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прослушанного и (или) прочитанного текста (ответы на вопросы, высказывание собственного мнения, выслушивание мнений обучающихся с соблюдением правил речевого этикета и правил работы в группе), опираясь на содержание текста или личный опыт;</w:t>
      </w:r>
    </w:p>
    <w:p w14:paraId="7EBF23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отношений между поступками героев, событиями (с помощью педагогического работника);</w:t>
      </w:r>
    </w:p>
    <w:p w14:paraId="05D040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определение темы произведения;</w:t>
      </w:r>
    </w:p>
    <w:p w14:paraId="2146B5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основной мысли произведения (с помощью педагогического работника);</w:t>
      </w:r>
    </w:p>
    <w:p w14:paraId="30AD00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редактирование заголовков пунктов плана в соответствии с темой и основной мысли произведения (части текста);</w:t>
      </w:r>
    </w:p>
    <w:p w14:paraId="7802DA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на части несложных по структуре и содержанию текстов (с помощью педагогического работника) на основе готового плана после предварительного анализа;</w:t>
      </w:r>
    </w:p>
    <w:p w14:paraId="20848F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по содержанию произведения своими словами и с использованием слов автора;</w:t>
      </w:r>
    </w:p>
    <w:p w14:paraId="189073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собственного отношения к героям (герою) произведения и их поступкам (с помощью педагогического работника);</w:t>
      </w:r>
    </w:p>
    <w:p w14:paraId="78AB90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на основе коллективно составленного плана и после предварительного анализа;</w:t>
      </w:r>
    </w:p>
    <w:p w14:paraId="68E39A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непонятных слов и выражений, объяснение их значения и смысла с опорой на контекст;</w:t>
      </w:r>
    </w:p>
    <w:p w14:paraId="7E9804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наизусть одного (небольшого по объему) прозаического отрывка и 10-и стихотворений;</w:t>
      </w:r>
    </w:p>
    <w:p w14:paraId="28EB27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14:paraId="604E35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 Достаточный уровень:</w:t>
      </w:r>
    </w:p>
    <w:p w14:paraId="335D67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знания о языке как основном средстве человеческого общения;</w:t>
      </w:r>
    </w:p>
    <w:p w14:paraId="215F8E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14:paraId="69E89E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устных письменных текстов разных типов - описание, повествование, рассуждение (под руководством педагогического работника);</w:t>
      </w:r>
    </w:p>
    <w:p w14:paraId="1C1594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всех изученных грамматических категорий при передаче чужих и собственных мыслей в текстах, относящихся к разным стилям речи;</w:t>
      </w:r>
    </w:p>
    <w:p w14:paraId="02F68F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орфографической трудности в слове и решение орографической задачи (под руководством педагогического работника);</w:t>
      </w:r>
    </w:p>
    <w:p w14:paraId="47DB32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орфографическим словарем для уточнения написания слова;</w:t>
      </w:r>
    </w:p>
    <w:p w14:paraId="3F21C3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14:paraId="0D4738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темы текста;</w:t>
      </w:r>
    </w:p>
    <w:p w14:paraId="005547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основной мысли текста (с помощью педагогического работника);</w:t>
      </w:r>
    </w:p>
    <w:p w14:paraId="62B5CA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и основной мысли текста;</w:t>
      </w:r>
    </w:p>
    <w:p w14:paraId="731D1A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цели устного и письменного текста для решения коммуникативных задач;</w:t>
      </w:r>
    </w:p>
    <w:p w14:paraId="3E8B7E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языковых средств (с помощью педагогического работника), соответствующих типу текста и стилю речи (без называния терминов) для решения коммуникативно-речевых задач;</w:t>
      </w:r>
    </w:p>
    <w:p w14:paraId="0878F4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всех видов изученных деловых бумаг;</w:t>
      </w:r>
    </w:p>
    <w:p w14:paraId="233BBE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изложений повествовательных текстов и текстов с элементами описания и рассуждения после предварительного разбора (80-100 слов);</w:t>
      </w:r>
    </w:p>
    <w:p w14:paraId="4614C7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(70-80 слов);</w:t>
      </w:r>
    </w:p>
    <w:p w14:paraId="26353B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беглое и осознанное чтение доступных художественных и научно-познавательных текстов вслух и молча;</w:t>
      </w:r>
    </w:p>
    <w:p w14:paraId="6337C5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разных видов чтения (изучающее (смысловое), выборочное, поисковое);</w:t>
      </w:r>
    </w:p>
    <w:p w14:paraId="6D9949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элементарными приёмами анализа художественных, научно-познавательных и учебных текстов с использованием элементарных литературоведческих понятий;</w:t>
      </w:r>
    </w:p>
    <w:p w14:paraId="2CA7AE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восприятие и оценка содержания и специфики различных текстов, участие в их обсуждении;</w:t>
      </w:r>
    </w:p>
    <w:p w14:paraId="37F026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целенаправленное и осознанное восприятие произведений живописи и музыки, близких по тематике художественным текстам;</w:t>
      </w:r>
    </w:p>
    <w:p w14:paraId="1305B8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активное участие в диалоге, построенном на основе прочитанного и разобранного текста;</w:t>
      </w:r>
    </w:p>
    <w:p w14:paraId="5D91C4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умение оценивать изложенные в произведении факты и явления с аргументацией своей точки зрения;</w:t>
      </w:r>
    </w:p>
    <w:p w14:paraId="3C3540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 делить на части несложный по структуре и содержанию текст;</w:t>
      </w:r>
    </w:p>
    <w:p w14:paraId="6209B6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самостоятельный выбор (или с помощью педагогического работника) интересующей литературы;</w:t>
      </w:r>
    </w:p>
    <w:p w14:paraId="29AFAD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чтение выбранной обучающимися художественной и научно-художественной литературы с последующим ее обсуждением;</w:t>
      </w:r>
    </w:p>
    <w:p w14:paraId="539C38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пользование справочными источниками для получения дополнительной информации;</w:t>
      </w:r>
    </w:p>
    <w:p w14:paraId="2B3968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составление краткого отзыва на прочитанное произведение;</w:t>
      </w:r>
    </w:p>
    <w:p w14:paraId="547843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заучивание наизусть стихотворений и отрывков из прозаических произведений (соответственно 12 и 3).</w:t>
      </w:r>
    </w:p>
    <w:p w14:paraId="24D173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 Минимальный и достаточный уровни достижения предметных результатов по предметной области "Математика" на конец обучения в младших классах (IV класс).</w:t>
      </w:r>
    </w:p>
    <w:p w14:paraId="125137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9.7.1. Минимальный уровень:</w:t>
      </w:r>
    </w:p>
    <w:p w14:paraId="50C28C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1-100 в прямом порядке; откладывание любых чисел в пределах 100, с использованием счетного материала;</w:t>
      </w:r>
    </w:p>
    <w:p w14:paraId="52832F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компонентов сложения, вычитания, умножения, деления;</w:t>
      </w:r>
    </w:p>
    <w:p w14:paraId="0DAFFF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смысла арифметических действий сложения и вычитания, умножения и деления (на равные части).</w:t>
      </w:r>
    </w:p>
    <w:p w14:paraId="33F34B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умножения однозначных чисел до 5;</w:t>
      </w:r>
    </w:p>
    <w:p w14:paraId="179BDD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таблиц умножения и деления, пользование таблицами умножения на печатной основе для нахождения произведения и частного;</w:t>
      </w:r>
    </w:p>
    <w:p w14:paraId="518E4B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действий в примерах в два арифметических действия;</w:t>
      </w:r>
    </w:p>
    <w:p w14:paraId="5AFCD8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переместительного свойства сложения и умножения;</w:t>
      </w:r>
    </w:p>
    <w:p w14:paraId="30FA03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устных и письменных действий сложения и вычитания чисел в пределах 100;</w:t>
      </w:r>
    </w:p>
    <w:p w14:paraId="026FCF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единиц измерения (меры) стоимости, длины, массы, времени и их соотношения;</w:t>
      </w:r>
    </w:p>
    <w:p w14:paraId="16894A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чисел, полученных при счете и измерении, запись числа, полученного при измерении двумя мерами;</w:t>
      </w:r>
    </w:p>
    <w:p w14:paraId="2C0B97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календарем для установления порядка месяцев в году, количества суток в месяцах;</w:t>
      </w:r>
    </w:p>
    <w:p w14:paraId="53CE44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времени по часам (одним способом);</w:t>
      </w:r>
    </w:p>
    <w:p w14:paraId="2B379F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составление, иллюстрирование изученных простых арифметических задач;</w:t>
      </w:r>
    </w:p>
    <w:p w14:paraId="0FFC40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решение составных арифметических задач в два действия (с помощью педагогического работника);</w:t>
      </w:r>
    </w:p>
    <w:p w14:paraId="5B533F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замкнутых, незамкнутых кривых, ломаных линий; вычисление длины ломаной;</w:t>
      </w:r>
    </w:p>
    <w:p w14:paraId="23AD75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называние, моделирование взаимного положения двух прямых, кривых линий, фигур, нахождение точки пересечения без вычерчивания;</w:t>
      </w:r>
    </w:p>
    <w:p w14:paraId="507AE8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педагогического работника);</w:t>
      </w:r>
    </w:p>
    <w:p w14:paraId="1636D0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окружности и круга, вычерчивание окружности разных радиусов.</w:t>
      </w:r>
    </w:p>
    <w:p w14:paraId="4FFC6D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 Достаточный уровень:</w:t>
      </w:r>
    </w:p>
    <w:p w14:paraId="21F712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1-100 в прямом и обратном порядке;</w:t>
      </w:r>
    </w:p>
    <w:p w14:paraId="1E8BB1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счет, присчитыванием, отсчитыванием по единице и равными числовыми группами в пределах 100;</w:t>
      </w:r>
    </w:p>
    <w:p w14:paraId="702363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откладывание любых чисел в пределах 100 с использованием счетного материала;</w:t>
      </w:r>
    </w:p>
    <w:p w14:paraId="18A4F7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компонентов сложения, вычитания, умножения, деления;</w:t>
      </w:r>
    </w:p>
    <w:p w14:paraId="0BC75A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14:paraId="79D54A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умножения всех однозначных чисел и числа 10; правила умножения чисел 1 и 0, на 1 и 0, деления 0 и деления на 1, на 10;</w:t>
      </w:r>
    </w:p>
    <w:p w14:paraId="06935F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таблиц умножения и деления, пользование таблицами умножения на печатной основе для нахождения произведения и частного;</w:t>
      </w:r>
    </w:p>
    <w:p w14:paraId="5ED2F3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действий в примерах в два арифметических действия;</w:t>
      </w:r>
    </w:p>
    <w:p w14:paraId="5DDC82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переместительного свойство сложения и умножения;</w:t>
      </w:r>
    </w:p>
    <w:p w14:paraId="6F7FC7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устных и письменных действий сложения и вычитания чисел в пределах 100;</w:t>
      </w:r>
    </w:p>
    <w:p w14:paraId="14143E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единиц (мер) измерения стоимости, длины, массы, времени и их соотношения;</w:t>
      </w:r>
    </w:p>
    <w:p w14:paraId="67A800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чисел, полученных при счете и измерении, запись чисел, полученных при измерении двумя мерами (с полным набором знаков в мелких мерах);</w:t>
      </w:r>
    </w:p>
    <w:p w14:paraId="3329C1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14:paraId="63E36A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времени по часам тремя способами с точностью до 1 мин;</w:t>
      </w:r>
    </w:p>
    <w:p w14:paraId="2677BE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составление, иллюстрирование всех изученных простых арифметических задач;</w:t>
      </w:r>
    </w:p>
    <w:p w14:paraId="5AE576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краткая запись, моделирование содержания, решение составных арифметических задач в два действия;</w:t>
      </w:r>
    </w:p>
    <w:p w14:paraId="2FF366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различение замкнутых, незамкнутых кривых, ломаных линий; вычисление длины ломаной;</w:t>
      </w:r>
    </w:p>
    <w:p w14:paraId="27B11C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14:paraId="509155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14:paraId="728690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вычерчивание окружности разных радиусов, различение окружности и круга.</w:t>
      </w:r>
    </w:p>
    <w:p w14:paraId="2F5547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 Минимальный и достаточный уровни достижения предметных результатов по предметной области "Математика" на конец обучения (IX класс).</w:t>
      </w:r>
    </w:p>
    <w:p w14:paraId="75AF00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9.8.1. Минимальный уровень:</w:t>
      </w:r>
    </w:p>
    <w:p w14:paraId="55A572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чисел в пределах 100 000; чтение, запись и сравнение целых чисел в пределах 100 000;</w:t>
      </w:r>
    </w:p>
    <w:p w14:paraId="472256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сложения однозначных чисел;</w:t>
      </w:r>
    </w:p>
    <w:p w14:paraId="0B575D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табличных случаев умножения и получаемых из них случаев деления;</w:t>
      </w:r>
    </w:p>
    <w:p w14:paraId="31981D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14:paraId="33A7D0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обыкновенных и десятичных дробей, их получение, запись, чтение;</w:t>
      </w:r>
    </w:p>
    <w:p w14:paraId="47F504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14:paraId="1DA84D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14:paraId="5CA36A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доли величины и величины по значению её доли (половина, треть, четверть, пятая, десятая часть);</w:t>
      </w:r>
    </w:p>
    <w:p w14:paraId="042CA7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простых арифметических задач и составных задач в 2 действия;</w:t>
      </w:r>
    </w:p>
    <w:p w14:paraId="40161B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14:paraId="2B2E9E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14:paraId="367F57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персональном компьютере как техническом средстве, его основных устройствах и их назначении;</w:t>
      </w:r>
    </w:p>
    <w:p w14:paraId="4E44A0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выполнение элементарных действий с компьютером и другими средствами информационно-коммуникационных технологий (далее - ИКТ) с использованием безопасные для органов </w:t>
      </w:r>
      <w:r w:rsidRPr="00CA6800">
        <w:rPr>
          <w:rFonts w:ascii="Times New Roman" w:eastAsia="Times New Roman" w:hAnsi="Times New Roman" w:cs="Times New Roman"/>
          <w:sz w:val="23"/>
          <w:szCs w:val="23"/>
          <w:lang w:eastAsia="ru-RU"/>
        </w:rPr>
        <w:lastRenderedPageBreak/>
        <w:t>зрения, нервной системы, опорно-двигательного аппарата эргономичные приёмы работы, выполнение компенсирующих физических упражнений (мини зарядка);</w:t>
      </w:r>
    </w:p>
    <w:p w14:paraId="39CD46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решения доступных учебных задач с простыми информационными объектами (текстами, рисунками).</w:t>
      </w:r>
    </w:p>
    <w:p w14:paraId="130569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9.8.2. Достаточный уровень:</w:t>
      </w:r>
    </w:p>
    <w:p w14:paraId="51BA46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чисел в пределах 1 000 000, чтение, запись и сравнение чисел в пределах 1 000 000;</w:t>
      </w:r>
    </w:p>
    <w:p w14:paraId="722AD8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сложения однозначных чисел, в том числе с переходом через десяток;</w:t>
      </w:r>
    </w:p>
    <w:p w14:paraId="70D190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табличных случаев умножения и получаемых из них случаев деления;</w:t>
      </w:r>
    </w:p>
    <w:p w14:paraId="329BE8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обозначений, соотношения крупных и мелких единиц измерения стоимости, длины, массы, времени, площади, объема;</w:t>
      </w:r>
    </w:p>
    <w:p w14:paraId="2226B6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14:paraId="4229AB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письменное выполнение арифметических действий с многозначными числами и числами, полученными при измерении, в пределах 1 000 000;</w:t>
      </w:r>
    </w:p>
    <w:p w14:paraId="53A65F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обыкновенных и десятичных дробей, их получение, запись, чтение;</w:t>
      </w:r>
    </w:p>
    <w:p w14:paraId="30B5AA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 десятичными дробями;</w:t>
      </w:r>
    </w:p>
    <w:p w14:paraId="446D87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одной или нескольких долей (процентов) от числа, числа по одной его доли (проценту);</w:t>
      </w:r>
    </w:p>
    <w:p w14:paraId="38EA65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135196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простых задач, составных задач в 2-3 арифметических действия;</w:t>
      </w:r>
    </w:p>
    <w:p w14:paraId="3C051C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распознавание, различение и называние геометрических фигур и тел (куб, шар, параллелепипед, пирамида, призма, цилиндр, конус);</w:t>
      </w:r>
    </w:p>
    <w:p w14:paraId="2B1F93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свойств элементов многоугольников (треугольник, прямоугольник, параллелограмм), прямоугольного параллелепипеда;</w:t>
      </w:r>
    </w:p>
    <w:p w14:paraId="757701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вычисление площади прямоугольника, объема прямоугольного параллелепипеда (куба);</w:t>
      </w:r>
    </w:p>
    <w:p w14:paraId="71901B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406BE8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математических знаний для решения профессиональных трудовых задач;</w:t>
      </w:r>
    </w:p>
    <w:p w14:paraId="06CAB6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персональном компьютере как техническом средстве, его основных устройствах и их назначении;</w:t>
      </w:r>
    </w:p>
    <w:p w14:paraId="29B7E6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представление о персональном компьютере как техническом средстве, его основных устройствах и их назначении;</w:t>
      </w:r>
    </w:p>
    <w:p w14:paraId="0F1A14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14:paraId="769CEA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14:paraId="7CCA8A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поиска, получения, хранения, воспроизведения и передачи необходимой информации;</w:t>
      </w:r>
    </w:p>
    <w:p w14:paraId="0138AB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(фиксация) выборочной информации об окружающем мире и о себе самом с помощью инструментов ИКТ.</w:t>
      </w:r>
    </w:p>
    <w:p w14:paraId="760530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 Минимальный и достаточный уровни достижения предметных результатов по предметной области "Математика" на конец обучения (XII класс).</w:t>
      </w:r>
    </w:p>
    <w:p w14:paraId="402001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9.9.1. Минимальный уровень:</w:t>
      </w:r>
    </w:p>
    <w:p w14:paraId="26F29F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числовой ряд чисел в пределах 1 000 000, читать, записывать и сравнивать целые числа в пределах 1 000 000;</w:t>
      </w:r>
    </w:p>
    <w:p w14:paraId="44CE32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табличные случаи умножения и получаемые из них случаи деления;</w:t>
      </w:r>
    </w:p>
    <w:p w14:paraId="356DE6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названия, обозначения, соотношения крупных и мелких единиц измерения стоимости, длины, массы, времени, площади, объема;</w:t>
      </w:r>
    </w:p>
    <w:p w14:paraId="542463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устно арифметические действия с целыми числами, полученными при счете и при измерении в пределах 1 000 000 (легкие случаи);</w:t>
      </w:r>
    </w:p>
    <w:p w14:paraId="131786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письменно арифметические действия с многозначными числами и числами, полученными при измерении, в пределах 1 000 000 и проверку вычислений путем использования микрокалькулятора;</w:t>
      </w:r>
    </w:p>
    <w:p w14:paraId="089664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сложение и вычитание с обыкновенными дробями, имеющими одинаковые знаменатели;</w:t>
      </w:r>
    </w:p>
    <w:p w14:paraId="0C9D51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десятичными дробями и проверку вычислений путем использования микрокалькулятора;</w:t>
      </w:r>
    </w:p>
    <w:p w14:paraId="0A492C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343FA7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находить одну или несколько долей (процентов) от числа, число по одной его доли (проценту), в том числе с использованием микрокалькулятора;</w:t>
      </w:r>
    </w:p>
    <w:p w14:paraId="090782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все простые задачи, составные задачи в 3-4 арифметических действия;</w:t>
      </w:r>
    </w:p>
    <w:p w14:paraId="00150B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арифметические задачи, связанные с программой профильного труда;</w:t>
      </w:r>
    </w:p>
    <w:p w14:paraId="42560C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7A1FD5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3249B6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периметр многоугольника, площадь прямоугольника, объем прямоугольного параллелепипеда (куба);</w:t>
      </w:r>
    </w:p>
    <w:p w14:paraId="50E03D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применять математические знания для решения профессиональных трудовых задач;</w:t>
      </w:r>
    </w:p>
    <w:p w14:paraId="45917E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79B08E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иметь представления о компьютере как универсальном устройстве обработки информации;</w:t>
      </w:r>
    </w:p>
    <w:p w14:paraId="054E6C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2C9880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компьютером для поиска, получения, хранения, воспроизведения и передачи необходимой информации.</w:t>
      </w:r>
    </w:p>
    <w:p w14:paraId="718917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 Достаточный уровень:</w:t>
      </w:r>
    </w:p>
    <w:p w14:paraId="3354F8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числовой ряд чисел в пределах 1 000 000, читать, записывать и сравнивать целые числа в пределах 1 000 000;</w:t>
      </w:r>
    </w:p>
    <w:p w14:paraId="5DD13E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присчитывать и отсчитывать (устно) разрядными единицами и числовыми группами (по 2, 20, 200, 2 000, 20 000, 200 000, по 5, 50, 500, 5 000, 50 000) в пределах 1 000 000;</w:t>
      </w:r>
    </w:p>
    <w:p w14:paraId="3F50D9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табличные случаи умножения и получаемые из них случаи деления;</w:t>
      </w:r>
    </w:p>
    <w:p w14:paraId="1BC663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названия, обозначения, соотношения крупных и мелких единиц измерения стоимости, длины, массы, времени, площади, объема;</w:t>
      </w:r>
    </w:p>
    <w:p w14:paraId="24ED64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записывать числа, полученные при измерении площади и объема, в виде десятичной дроби;</w:t>
      </w:r>
    </w:p>
    <w:p w14:paraId="423F66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устно арифметические действия с целыми числами, полученными при счете и при измерении в пределах 1 000 000 (легкие случаи);</w:t>
      </w:r>
    </w:p>
    <w:p w14:paraId="154D33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письменно арифметические действия с многозначными числами и числами, полученными при измерении, в пределах 1 000 000 (все случаи) и проверку вычислений с помощью обратного арифметического действия;</w:t>
      </w:r>
    </w:p>
    <w:p w14:paraId="4DAFCD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сложение и вычитание с обыкновенными дробями, имеющими одинаковые и разные знаменатели (легкие случаи);</w:t>
      </w:r>
    </w:p>
    <w:p w14:paraId="6C738C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десятичными дробями (все случаи) и проверку вычислений с помощью обратного арифметического действия;</w:t>
      </w:r>
    </w:p>
    <w:p w14:paraId="27E576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28ED46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находить одну или несколько долей (процентов) от числа, число по одной его доли (проценту), в том числе с использованием микрокалькулятора;</w:t>
      </w:r>
    </w:p>
    <w:p w14:paraId="31B0CE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дроби (обыкновенные и десятичные) и проценты в диаграммах;</w:t>
      </w:r>
    </w:p>
    <w:p w14:paraId="66FA5B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все простые задачи, составные задачи в 3-5 арифметических действий;</w:t>
      </w:r>
    </w:p>
    <w:p w14:paraId="2D9DAC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арифметические задачи, связанные с программой профильного труда;</w:t>
      </w:r>
    </w:p>
    <w:p w14:paraId="14EE06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задачи экономической направленности;</w:t>
      </w:r>
    </w:p>
    <w:p w14:paraId="0A6B23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4B2E52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4B0D5E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периметр многоугольника, площадь прямоугольника, объем прямоугольного параллелепипеда (куба);</w:t>
      </w:r>
    </w:p>
    <w:p w14:paraId="5AFA1E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длину окружности, площадь круга;</w:t>
      </w:r>
    </w:p>
    <w:p w14:paraId="4861F0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применять математические знания для решения профессиональных трудовых задач;</w:t>
      </w:r>
    </w:p>
    <w:p w14:paraId="706310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238493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иметь представления о компьютере как универсальном устройстве обработки информации;</w:t>
      </w:r>
    </w:p>
    <w:p w14:paraId="30299A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472339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компьютером для поиска, получения, хранения, воспроизведения и передачи необходимой информации;</w:t>
      </w:r>
    </w:p>
    <w:p w14:paraId="2D5C1D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доступными приёмами работы с готовой текстовой, визуальной, звуковой информацией в сети интернет;</w:t>
      </w:r>
    </w:p>
    <w:p w14:paraId="41F678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владеть диалогической формой коммуникации, используя средства и инструменты ИКТ и дистанционного общения.</w:t>
      </w:r>
    </w:p>
    <w:p w14:paraId="277E81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9.10. Минимальный и достаточный уровни достижения предметных результатов по предметной области "Естествознание" на конец обучения в младших классах (IV класс).</w:t>
      </w:r>
    </w:p>
    <w:p w14:paraId="3B3C8F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9.10.1. Минимальный уровень:</w:t>
      </w:r>
    </w:p>
    <w:p w14:paraId="1D4CCD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представления о назначении объектов изучения;</w:t>
      </w:r>
    </w:p>
    <w:p w14:paraId="266D89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на иллюстрациях, фотографиях; отнесение изученных объектов к определенным группам (видо-родовые понятия);</w:t>
      </w:r>
    </w:p>
    <w:p w14:paraId="534D1E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сходных объектов, отнесенных к одной и той же изучаемой группе;</w:t>
      </w:r>
    </w:p>
    <w:p w14:paraId="509C91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элементарных правилах безопасного поведения в природе и обществе;</w:t>
      </w:r>
    </w:p>
    <w:p w14:paraId="218F6F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требований к режиму дня обучающегося и понимание необходимости его выполнения;</w:t>
      </w:r>
    </w:p>
    <w:p w14:paraId="16C2CB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личной гигиены и выполнение их в повседневной жизни;</w:t>
      </w:r>
    </w:p>
    <w:p w14:paraId="4A0698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ухаживание за комнатными растениями, кормление зимующих птиц;</w:t>
      </w:r>
    </w:p>
    <w:p w14:paraId="7A16BD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повествовательного или описательного рассказа из 3-5 предложений об изученных объектах по предложенному плану;</w:t>
      </w:r>
    </w:p>
    <w:p w14:paraId="556529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взаимодействие с изученными объектами окружающего мира в учебных ситуациях, адекватное поведение в классе, в образовательной организации, на улице в условиях реальной или смоделированной учителем ситуации.</w:t>
      </w:r>
    </w:p>
    <w:p w14:paraId="2505CE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9.10.2. Достаточный уровень:</w:t>
      </w:r>
    </w:p>
    <w:p w14:paraId="6ACFCB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взаимосвязях между изученными объектами, их месте в окружающем мире;</w:t>
      </w:r>
    </w:p>
    <w:p w14:paraId="40CB81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в натуральном виде в естественных условиях;</w:t>
      </w:r>
    </w:p>
    <w:p w14:paraId="5A292F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с учетом различных оснований для классификации;</w:t>
      </w:r>
    </w:p>
    <w:p w14:paraId="790709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развернутая характеристика своего отношения к изученным объектам;</w:t>
      </w:r>
    </w:p>
    <w:p w14:paraId="1DF472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отличительных существенных признаков групп объектов;</w:t>
      </w:r>
    </w:p>
    <w:p w14:paraId="45D871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гигиены органов чувств;</w:t>
      </w:r>
    </w:p>
    <w:p w14:paraId="1B97BF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правил безопасного поведения в природе и обществе с учетом возрастных особенностей;</w:t>
      </w:r>
    </w:p>
    <w:p w14:paraId="27A718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готовность к использованию полученных знаний при решении учебных, учебно-бытовых и учебно-трудовых задач.</w:t>
      </w:r>
    </w:p>
    <w:p w14:paraId="505D59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и постановка вопросов по содержанию изученного, проявление желания рассказать о предмете изучения или наблюдения;</w:t>
      </w:r>
    </w:p>
    <w:p w14:paraId="283CC8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задания без текущего контроля педагогического работника (при наличии предваряющего и итогового контроля), оценка своей работы и других обучающихся, проявление к ней ценностного отношения, понимание замечаний, адекватное восприятие похвалы;</w:t>
      </w:r>
    </w:p>
    <w:p w14:paraId="3ED259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активности в организации совместной деятельности и ситуативном общении с обучающимися; адекватное взаимодействие с объектами окружающего мира;</w:t>
      </w:r>
    </w:p>
    <w:p w14:paraId="26C852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элементарных санитарно-гигиенических норм;</w:t>
      </w:r>
    </w:p>
    <w:p w14:paraId="6E05E8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выполнение доступных природоохранительных действий;</w:t>
      </w:r>
    </w:p>
    <w:p w14:paraId="73BC54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готовность к использованию сформированных умений при решении учебных, учебно-бытовых и учебно-трудовых задач.</w:t>
      </w:r>
    </w:p>
    <w:p w14:paraId="1B148E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9.11. Минимальный и достаточный уровни достижения предметных результатов по предметной области "Естествознание" на конец VI класса.</w:t>
      </w:r>
    </w:p>
    <w:p w14:paraId="7EA6E2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9.11.1. Минимальный уровень:</w:t>
      </w:r>
    </w:p>
    <w:p w14:paraId="634A2C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на иллюстрациях, фотографиях;</w:t>
      </w:r>
    </w:p>
    <w:p w14:paraId="2FACF6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назначении изученных объектов, их роли в окружающем мире;</w:t>
      </w:r>
    </w:p>
    <w:p w14:paraId="197D1B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(осина - лиственное дерево леса);</w:t>
      </w:r>
    </w:p>
    <w:p w14:paraId="6F9EA2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сходных объектов, отнесенных к одной и той же изучаемой группе (полезные ископаемые);</w:t>
      </w:r>
    </w:p>
    <w:p w14:paraId="33D04E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режима дня, правил личной гигиены и здорового образа жизни, понимание их значения в жизни человека;</w:t>
      </w:r>
    </w:p>
    <w:p w14:paraId="596AEC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элементарных правил безопасного поведения в природе и обществе (под контролем взрослого);</w:t>
      </w:r>
    </w:p>
    <w:p w14:paraId="7601C9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несложных заданий под контролем педагогического работника;</w:t>
      </w:r>
    </w:p>
    <w:p w14:paraId="3D9333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адекватная оценка своей работы, проявление к ней ценностного отношения, понимание оценки педагогического работника.</w:t>
      </w:r>
    </w:p>
    <w:p w14:paraId="531A9B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9.11.2. Достаточный уровень:</w:t>
      </w:r>
    </w:p>
    <w:p w14:paraId="3EDD50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14:paraId="4B550B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взаимосвязях между изученными объектами, их месте в окружающем мире;</w:t>
      </w:r>
    </w:p>
    <w:p w14:paraId="18A001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14:paraId="4D5E25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14:paraId="2FD988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существенных признаков групп объектов;</w:t>
      </w:r>
    </w:p>
    <w:p w14:paraId="476746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соблюдение правил безопасного поведения в природе и обществе, правил здорового образа жизни;</w:t>
      </w:r>
    </w:p>
    <w:p w14:paraId="6008FB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беседе, обсуждение изученного; проявление желания рассказать о предмете изучения, наблюдения, заинтересовавшем объекте;</w:t>
      </w:r>
    </w:p>
    <w:p w14:paraId="53B5F2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выполнение здания без текущего контроля педагогического работника (при наличии предваряющего и итогового контроля), осмысленная оценка своей работы и работы других </w:t>
      </w:r>
      <w:r w:rsidRPr="00CA6800">
        <w:rPr>
          <w:rFonts w:ascii="Times New Roman" w:eastAsia="Times New Roman" w:hAnsi="Times New Roman" w:cs="Times New Roman"/>
          <w:sz w:val="23"/>
          <w:szCs w:val="23"/>
          <w:lang w:eastAsia="ru-RU"/>
        </w:rPr>
        <w:lastRenderedPageBreak/>
        <w:t>обучающихся, проявление к ней ценностного отношения, понимание замечаний, адекватное восприятие похвалы;</w:t>
      </w:r>
    </w:p>
    <w:p w14:paraId="062C35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совершение действий по соблюдению санитарно-гигиенических норм в отношении изученных объектов и явлений;</w:t>
      </w:r>
    </w:p>
    <w:p w14:paraId="69031C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доступных возрасту природоохранительных действий;</w:t>
      </w:r>
    </w:p>
    <w:p w14:paraId="3775EF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деятельности по уходу за комнатными и культурными растениями.</w:t>
      </w:r>
    </w:p>
    <w:p w14:paraId="427765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 Минимальный и достаточный уровни достижения предметных результатов по предметной области "Естествознание" на конец обучения (IX класс).</w:t>
      </w:r>
    </w:p>
    <w:p w14:paraId="79869A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9.12.1. Минимальный уровень:</w:t>
      </w:r>
    </w:p>
    <w:p w14:paraId="3BD41D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объектах и явлениях неживой и живой природы, организма человека;</w:t>
      </w:r>
    </w:p>
    <w:p w14:paraId="537A1A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14:paraId="0E60C8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общих признаков изученных групп растений и животных, правил поведения в природе, техники безопасности, здорового образа жизни;</w:t>
      </w:r>
    </w:p>
    <w:p w14:paraId="31FFBD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совместно с учителем практических работ;</w:t>
      </w:r>
    </w:p>
    <w:p w14:paraId="3B105F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особенностей состояния своего организма;</w:t>
      </w:r>
    </w:p>
    <w:p w14:paraId="7E38B6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специализации врачей;</w:t>
      </w:r>
    </w:p>
    <w:p w14:paraId="60B4D9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14:paraId="1519D5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1B32D9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14:paraId="08CCCD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описание и объяснение существенных признаков географических объектов и явлений;</w:t>
      </w:r>
    </w:p>
    <w:p w14:paraId="33F073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географических объектов, фактов, явлений, событий по заданным критериям;</w:t>
      </w:r>
    </w:p>
    <w:p w14:paraId="2A8C17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5B7111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 Достаточный уровень:</w:t>
      </w:r>
    </w:p>
    <w:p w14:paraId="1BBD51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об объектах неживой и живой природы, организме человека;</w:t>
      </w:r>
    </w:p>
    <w:p w14:paraId="48F743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основных взаимосвязей между природными компонентами, природой и человеком, органами и системами органов у человека;</w:t>
      </w:r>
    </w:p>
    <w:p w14:paraId="50EF95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установление взаимосвязи между средой обитания и внешним видом объекта (единство формы и функции);</w:t>
      </w:r>
    </w:p>
    <w:p w14:paraId="1244BE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признаков сходства и различия между группами растений и животных, выполнение классификаций на основе выделения общих признаков;</w:t>
      </w:r>
    </w:p>
    <w:p w14:paraId="72478C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изученных природных объектов по внешнему виду (натуральные объекты, муляжи, слайды, рисунки, схемы);</w:t>
      </w:r>
    </w:p>
    <w:p w14:paraId="3DEB32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элементарных функций и расположения основных органов в организме человека;</w:t>
      </w:r>
    </w:p>
    <w:p w14:paraId="02F9E7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14:paraId="482934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здорового образа жизни и безопасного поведения, использование их для объяснения новых ситуаций;</w:t>
      </w:r>
    </w:p>
    <w:p w14:paraId="6FCE14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14:paraId="4FF31C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сформированными знаниями и умениями в учебных, учебно-бытовых и учебно-трудовых ситуациях;</w:t>
      </w:r>
    </w:p>
    <w:p w14:paraId="3CA3BD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элементарных практических умений и приемов работы с географической картой для получения географической информации;</w:t>
      </w:r>
    </w:p>
    <w:p w14:paraId="709C90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14:paraId="416370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различных источниках и анализ географической информации;</w:t>
      </w:r>
    </w:p>
    <w:p w14:paraId="1EF03B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приборов и инструментов для определения количественных и качественных характеристик компонентов природы;</w:t>
      </w:r>
    </w:p>
    <w:p w14:paraId="012173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и показ на иллюстрациях изученных культурных и исторических памятников своей области.</w:t>
      </w:r>
    </w:p>
    <w:p w14:paraId="7B5858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9.13. Минимальный и достаточный уровни достижения предметных результатов по предметной области "Человек и общество" на конец обучения (IX класс).</w:t>
      </w:r>
    </w:p>
    <w:p w14:paraId="0736DC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9.13.1. Минимальный уровень:</w:t>
      </w:r>
    </w:p>
    <w:p w14:paraId="5EA91C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14:paraId="18C229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приготовление несложных видов блюд под руководством педагогического работника;</w:t>
      </w:r>
    </w:p>
    <w:p w14:paraId="6BC1F5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14:paraId="0AF1F8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отдельных видов одежды и обуви, некоторых правил ухода за ними; соблюдение усвоенных правил в повседневной жизни;</w:t>
      </w:r>
    </w:p>
    <w:p w14:paraId="7FDF90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личной гигиены и их выполнение под руководством взрослого;</w:t>
      </w:r>
    </w:p>
    <w:p w14:paraId="3EBDEA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предприятий бытового обслуживания и их назначения; решение типовых практических задач под руководством педагогических работников, родителей (законных представителей) посредством обращения в предприятия бытового обслуживания;</w:t>
      </w:r>
    </w:p>
    <w:p w14:paraId="16DC1B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торговых организаций, их видов и назначения;</w:t>
      </w:r>
    </w:p>
    <w:p w14:paraId="15286B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совершение покупок различных товаров под руководством родителей (законных представителей);</w:t>
      </w:r>
    </w:p>
    <w:p w14:paraId="4AA57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представления о статьях семейного бюджета;</w:t>
      </w:r>
    </w:p>
    <w:p w14:paraId="492EC0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различных видах средств связи;</w:t>
      </w:r>
    </w:p>
    <w:p w14:paraId="2199F4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соблюдение правил поведения в общественных местах (магазинах, транспорте, музеях, медицинских учреждениях);</w:t>
      </w:r>
    </w:p>
    <w:p w14:paraId="2A50AA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организаций социальной направленности и их назначения;</w:t>
      </w:r>
    </w:p>
    <w:p w14:paraId="73A0FE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доступных исторических фактов;</w:t>
      </w:r>
    </w:p>
    <w:p w14:paraId="024E2C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некоторых усвоенных понятий в активной речи;</w:t>
      </w:r>
    </w:p>
    <w:p w14:paraId="0BFC40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последовательные ответы на вопросы, выбор правильного ответа из ряда предложенных вариантов;</w:t>
      </w:r>
    </w:p>
    <w:p w14:paraId="673779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помощи педагогического работника при выполнении учебных задач, самостоятельное исправление ошибок;</w:t>
      </w:r>
    </w:p>
    <w:p w14:paraId="56379B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элементов контроля учебной деятельности (с помощью памяток, инструкций, опорных схем);</w:t>
      </w:r>
    </w:p>
    <w:p w14:paraId="2E6591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реагирование на оценку учебных действий;</w:t>
      </w:r>
    </w:p>
    <w:p w14:paraId="0991F3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дат важнейших событий отечественной истории;</w:t>
      </w:r>
    </w:p>
    <w:p w14:paraId="3F47F5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основных фактов исторических событий, явлений, процессов;</w:t>
      </w:r>
    </w:p>
    <w:p w14:paraId="469312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имен некоторых наиболее известных исторических деятелей (князей, царей, политиков, полководцев, ученых, деятелей культуры);</w:t>
      </w:r>
    </w:p>
    <w:p w14:paraId="1338D4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значения основных терминов-понятий;</w:t>
      </w:r>
    </w:p>
    <w:p w14:paraId="06362D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по датам последовательности и длительности исторических событий, пользование "Лентой времени";</w:t>
      </w:r>
    </w:p>
    <w:p w14:paraId="6772B3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предметов, событий, исторических героев с опорой на наглядность, составление рассказов о них по вопросам педагогического работника;</w:t>
      </w:r>
    </w:p>
    <w:p w14:paraId="365B8D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и показ на исторической карте основных изучаемых объектов и событий;</w:t>
      </w:r>
    </w:p>
    <w:p w14:paraId="714048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объяснение значения основных исторических понятий с помощью педагогического работника.</w:t>
      </w:r>
    </w:p>
    <w:p w14:paraId="4A3B88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9.13.2. Достаточный уровень:</w:t>
      </w:r>
    </w:p>
    <w:p w14:paraId="68FC7B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хранения и переработки продуктов питания;</w:t>
      </w:r>
    </w:p>
    <w:p w14:paraId="390EC2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ежедневного меню из предложенных продуктов питания;</w:t>
      </w:r>
    </w:p>
    <w:p w14:paraId="064099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несложных знакомых блюд;</w:t>
      </w:r>
    </w:p>
    <w:p w14:paraId="77527B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совершение покупок товаров ежедневного назначения;</w:t>
      </w:r>
    </w:p>
    <w:p w14:paraId="3268DC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 личной гигиены по уходу за полостью рта, волосами, кожей рук;</w:t>
      </w:r>
    </w:p>
    <w:p w14:paraId="7BE6F8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правила поведения в доме и общественных местах; представления о морально-этических нормах поведения;</w:t>
      </w:r>
    </w:p>
    <w:p w14:paraId="66CD63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некоторые навыки ведения домашнего хозяйства (уборка дома, стирка белья, мытье посуды);</w:t>
      </w:r>
    </w:p>
    <w:p w14:paraId="7072A3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навыки обращения в различные медицинские учреждения (под руководством взрослого);</w:t>
      </w:r>
    </w:p>
    <w:p w14:paraId="7900B4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различными средствами связи для решения практических житейских задач;</w:t>
      </w:r>
    </w:p>
    <w:p w14:paraId="2B2A8A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статей семейного бюджета, коллективный расчет расходов и доходов семейного бюджета;</w:t>
      </w:r>
    </w:p>
    <w:p w14:paraId="1A198B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w:t>
      </w:r>
    </w:p>
    <w:p w14:paraId="61036D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изученных понятий и наличие представлений по всем разделам программы;</w:t>
      </w:r>
    </w:p>
    <w:p w14:paraId="5B7F8E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усвоенных исторических понятий в самостоятельных высказываниях;</w:t>
      </w:r>
    </w:p>
    <w:p w14:paraId="478E28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беседах по основным темам программы;</w:t>
      </w:r>
    </w:p>
    <w:p w14:paraId="33BE04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собственных суждений и личностное отношение к изученным фактам;</w:t>
      </w:r>
    </w:p>
    <w:p w14:paraId="1BCBD9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содержания учебных заданий, их выполнение самостоятельно или с помощью педагогического работника;</w:t>
      </w:r>
    </w:p>
    <w:p w14:paraId="766530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самоконтроля при выполнении заданий;</w:t>
      </w:r>
    </w:p>
    <w:p w14:paraId="22F59B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оценки и самооценки;</w:t>
      </w:r>
    </w:p>
    <w:p w14:paraId="435A06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интереса к изучению истории.</w:t>
      </w:r>
    </w:p>
    <w:p w14:paraId="6FC23B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хронологических рамок ключевых процессов, дат важнейших событий отечественной истории;</w:t>
      </w:r>
    </w:p>
    <w:p w14:paraId="09664E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14:paraId="34D799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мест совершения основных исторических событий;</w:t>
      </w:r>
    </w:p>
    <w:p w14:paraId="4E2A70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имен известных исторических деятелей (князей, царей, политиков, полководцев, ученых, деятелей культуры) и составление элементарной характеристики исторических героев;</w:t>
      </w:r>
    </w:p>
    <w:p w14:paraId="4D1A1E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первоначальных представлений о взаимосвязи и последовательности важнейших исторических событий;</w:t>
      </w:r>
    </w:p>
    <w:p w14:paraId="7E18DA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"легенды" исторической карты и "чтение" исторической карты с опорой на ее "легенду";</w:t>
      </w:r>
    </w:p>
    <w:p w14:paraId="1A74C5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терминов понятий и их определений;</w:t>
      </w:r>
    </w:p>
    <w:p w14:paraId="0CC321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года с веком, установление последовательности и длительности исторических событий;</w:t>
      </w:r>
    </w:p>
    <w:p w14:paraId="34E05A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анализ, обобщение исторических фактов;</w:t>
      </w:r>
    </w:p>
    <w:p w14:paraId="1E0201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поиск информации в одном или нескольких источниках;</w:t>
      </w:r>
    </w:p>
    <w:p w14:paraId="4E09D0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и раскрытие причинно-следственных связей между историческими событиями и явлениями.</w:t>
      </w:r>
    </w:p>
    <w:p w14:paraId="699A6A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9.14. Минимальный и достаточный уровни достижения предметных результатов по предметной области "Человек и общество" на конец обучения (XII класс).</w:t>
      </w:r>
    </w:p>
    <w:p w14:paraId="63E860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9.14.1. Минимальный уровень:</w:t>
      </w:r>
    </w:p>
    <w:p w14:paraId="64C6DB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отдельных видов продуктов, относящихся к разным группам по их основным характеристикам;</w:t>
      </w:r>
    </w:p>
    <w:p w14:paraId="3BF020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несложных блюд (бутербродов, салатов, вторых блюд);</w:t>
      </w:r>
    </w:p>
    <w:p w14:paraId="060CCC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санитарно-гигиенических требований к процессу приготовления пищи и требований техники безопасности при приготовлении пищи;</w:t>
      </w:r>
    </w:p>
    <w:p w14:paraId="340F48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(под руководством педагогического работника) мелкого ремонта и обновление одежды;</w:t>
      </w:r>
    </w:p>
    <w:p w14:paraId="496256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типовых практических задач (под руководством педагогического работника) посредством обращения в торговые предприятия и предприятия бытового обслуживания;</w:t>
      </w:r>
    </w:p>
    <w:p w14:paraId="5CA7E7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совершение покупок товаров повседневного спроса и знание способов определения правильности отпуска товаров;</w:t>
      </w:r>
    </w:p>
    <w:p w14:paraId="306F10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различными средствами связи, включая интернет-средства;</w:t>
      </w:r>
    </w:p>
    <w:p w14:paraId="2FD0D5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соблюдение санитарно-гигиенических правил для девушек и юношей;</w:t>
      </w:r>
    </w:p>
    <w:p w14:paraId="798F07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мер по предупреждению инфекционных заболеваний;</w:t>
      </w:r>
    </w:p>
    <w:p w14:paraId="7F225F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ухода за больным;</w:t>
      </w:r>
    </w:p>
    <w:p w14:paraId="64AE0E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коллективное планирование семейного бюджета;</w:t>
      </w:r>
    </w:p>
    <w:p w14:paraId="047780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заполнение различных деловых бумаг (с опорой на образец), необходимых для дальнейшего трудоустройства;</w:t>
      </w:r>
    </w:p>
    <w:p w14:paraId="778149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морально-этических норм и правил современного общества;</w:t>
      </w:r>
    </w:p>
    <w:p w14:paraId="35E91E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страны, в которой мы живем, названий государственных символов России;</w:t>
      </w:r>
    </w:p>
    <w:p w14:paraId="4B4E7A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том, что поведение человека в обществе регулируют определенные правила (нормы) и законы;</w:t>
      </w:r>
    </w:p>
    <w:p w14:paraId="1CC25C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основного закона страны, по которому мы живем;</w:t>
      </w:r>
    </w:p>
    <w:p w14:paraId="676881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 и обязанностей гражданина Российской Федерации;</w:t>
      </w:r>
    </w:p>
    <w:p w14:paraId="2F4C46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написание некоторых деловых бумаг (с помощью педагогического работника,), заполнение стандартных бланков.</w:t>
      </w:r>
    </w:p>
    <w:p w14:paraId="1C3D20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некоторых этических нормах;</w:t>
      </w:r>
    </w:p>
    <w:p w14:paraId="701825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отношения к поступкам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69713D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признание возможности существования различных точек зрения и права каждого иметь свою точку зрения.</w:t>
      </w:r>
    </w:p>
    <w:p w14:paraId="38408E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9.14.2. Достаточный уровень:</w:t>
      </w:r>
    </w:p>
    <w:p w14:paraId="1FA45F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хранения и переработки продуктов питания;</w:t>
      </w:r>
    </w:p>
    <w:p w14:paraId="7FE37B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ежедневного и праздничного меню из предложенных продуктов питания;</w:t>
      </w:r>
    </w:p>
    <w:p w14:paraId="5514A5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сметы расходов на продукты питания в соответствии с меню;</w:t>
      </w:r>
    </w:p>
    <w:p w14:paraId="140CF2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известных блюд (холодных и горячих закусок, первых и вторых блюд);</w:t>
      </w:r>
    </w:p>
    <w:p w14:paraId="4FAD34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необходимого товара из ряда предложенных в соответствии с его потребительскими характеристиками;</w:t>
      </w:r>
    </w:p>
    <w:p w14:paraId="42C23E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навыки обращения в различные учреждения и организации, ведение конструктивного диалога с работниками учреждений и организаций;</w:t>
      </w:r>
    </w:p>
    <w:p w14:paraId="30E0BD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задач;</w:t>
      </w:r>
    </w:p>
    <w:p w14:paraId="38CCE7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статей семейного бюджета, самостоятельный расчет расходов и доходов семейного бюджета;</w:t>
      </w:r>
    </w:p>
    <w:p w14:paraId="27DC25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заполнение документов, необходимых для приема на работу (заявление, резюме, автобиография);</w:t>
      </w:r>
    </w:p>
    <w:p w14:paraId="43A3F7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понятий (мораль, право, государство, Конституция Российской Федерации, гражданин);</w:t>
      </w:r>
    </w:p>
    <w:p w14:paraId="045800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представление о правонарушениях и видах правовой ответственности;</w:t>
      </w:r>
    </w:p>
    <w:p w14:paraId="3F13D6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законодательной, исполнительной и судебной власти Российской Федерации;</w:t>
      </w:r>
    </w:p>
    <w:p w14:paraId="771780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 и обязанностей гражданина Российской Федерации;</w:t>
      </w:r>
    </w:p>
    <w:p w14:paraId="5BB41B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изученных терминов и их определения;</w:t>
      </w:r>
    </w:p>
    <w:p w14:paraId="278443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написание заявлений, расписок, просьб, ходатайств;</w:t>
      </w:r>
    </w:p>
    <w:p w14:paraId="1817B2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стандартных бланков;</w:t>
      </w:r>
    </w:p>
    <w:p w14:paraId="601A44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 назначения организаций, в которые следует обращаться для решения правовых вопросов;</w:t>
      </w:r>
    </w:p>
    <w:p w14:paraId="6ABC33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поиск информации в разных источниках.</w:t>
      </w:r>
    </w:p>
    <w:p w14:paraId="51078E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аргументированная оценка поступков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2A0597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личной ответственности за свои поступки на основе представлений об этических нормах и правилах поведения в современном обществе;</w:t>
      </w:r>
    </w:p>
    <w:p w14:paraId="339461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диалога с учетом наличия разных точек зрения, аргументация своей позиции в процессе личного и делового общения, соблюдение этики взаимоотношений в процессе взаимодействия с разными людьми.</w:t>
      </w:r>
    </w:p>
    <w:p w14:paraId="5E7604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9.15. Минимальный и достаточный уровни достижения предметных результатов по предметной области "Искусство" на конец обучения в V классе.</w:t>
      </w:r>
    </w:p>
    <w:p w14:paraId="709473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9.15.1. Минимальный уровень:</w:t>
      </w:r>
    </w:p>
    <w:p w14:paraId="0A24E3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4446A9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элементарных правил композиции, цветоведения, передачи формы предмета;</w:t>
      </w:r>
    </w:p>
    <w:p w14:paraId="65E40B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выразительных средств изобразительного искусства: "изобразительная поверхность", "точка", "линия", "штриховка", "пятно", "цвет";</w:t>
      </w:r>
    </w:p>
    <w:p w14:paraId="78970F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материалами для рисования, аппликации, лепки;</w:t>
      </w:r>
    </w:p>
    <w:p w14:paraId="5642C5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предметов, подлежащих рисованию, лепке и аппликации;</w:t>
      </w:r>
    </w:p>
    <w:p w14:paraId="5A9B1B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некоторых народных и национальных промыслов, изготавливающих игрушки: "Дымково", "Гжель", "Городец", "Каргополь";</w:t>
      </w:r>
    </w:p>
    <w:p w14:paraId="0B8030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рабочего места в зависимости от характера выполняемой работы;</w:t>
      </w:r>
    </w:p>
    <w:p w14:paraId="4FD75A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следование при выполнении работы инструкциям педагогического работника;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13C50B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владение некоторыми приемами лепки (раскатывание, сплющивание, отщипывание) и аппликации (вырезание и наклеивание);</w:t>
      </w:r>
    </w:p>
    <w:p w14:paraId="0945D1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14:paraId="56909A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приемов работы карандашом, гуашью, акварельными красками с целью передачи фактуры предмета;</w:t>
      </w:r>
    </w:p>
    <w:p w14:paraId="04756F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14:paraId="284D06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адекватная передача цвета изображаемого объекта, определение насыщенности цвета, получение смешанных цветов и некоторых оттенков цвета;</w:t>
      </w:r>
    </w:p>
    <w:p w14:paraId="2DFD1A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различение в книжных иллюстрациях и репродукциях изображенных предметов и действий.</w:t>
      </w:r>
    </w:p>
    <w:p w14:paraId="61E51D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характера и содержания знакомых музыкальных произведений;</w:t>
      </w:r>
    </w:p>
    <w:p w14:paraId="2DA7F6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некоторых музыкальных инструментах и их звучании (труба, баян, гитара);</w:t>
      </w:r>
    </w:p>
    <w:p w14:paraId="1FA00D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пение с инструментальным сопровождением и без него (с помощью педагогического работника);</w:t>
      </w:r>
    </w:p>
    <w:p w14:paraId="5A3CB1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слаженное и достаточно эмоциональное исполнение выученных песен с простейшими элементами динамических оттенков;</w:t>
      </w:r>
    </w:p>
    <w:p w14:paraId="655F51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формирование при пении гласных звуков и отчетливое произнесение согласных звуков в конце и в середине слов;</w:t>
      </w:r>
    </w:p>
    <w:p w14:paraId="14D6AD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правильная передача мелодии в диапазоне ре1-си1;</w:t>
      </w:r>
    </w:p>
    <w:p w14:paraId="0AC79D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вступления, запева, припева, проигрыша, окончания песни;</w:t>
      </w:r>
    </w:p>
    <w:p w14:paraId="26FE1A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песни, танца, марша;</w:t>
      </w:r>
    </w:p>
    <w:p w14:paraId="7D4742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передача ритмического рисунка попевок (хлопками, на металлофоне, голосом);</w:t>
      </w:r>
    </w:p>
    <w:p w14:paraId="31CB15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разнообразных по содержанию и характеру музыкальных произведений (веселые, грустные и спокойные);</w:t>
      </w:r>
    </w:p>
    <w:p w14:paraId="56FB1C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элементарными представлениями о нотной грамоте.</w:t>
      </w:r>
    </w:p>
    <w:p w14:paraId="7A72FC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9.15.2. Достаточный уровень:</w:t>
      </w:r>
    </w:p>
    <w:p w14:paraId="285529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жанров изобразительного искусства (портрет, натюрморт, пейзаж);</w:t>
      </w:r>
    </w:p>
    <w:p w14:paraId="661D89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некоторых народных и национальных промыслов (например, "Дымково", "Гжель", "Городец", "Каргополь");</w:t>
      </w:r>
    </w:p>
    <w:p w14:paraId="1628EF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особенностей некоторых материалов, используемых в рисовании, лепке и аппликации;</w:t>
      </w:r>
    </w:p>
    <w:p w14:paraId="3B8407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выразительных средств изобразительного искусства: "изобразительная поверхность", "точка", "линия", "штриховка", "контур", "пятно", "цвет", объем;</w:t>
      </w:r>
    </w:p>
    <w:p w14:paraId="532661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цветоведения, светотени, перспективы; построения орнамента, стилизации формы предмета;</w:t>
      </w:r>
    </w:p>
    <w:p w14:paraId="02731D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аппликации (предметная, сюжетная, декоративная);</w:t>
      </w:r>
    </w:p>
    <w:p w14:paraId="153A18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лепки (конструктивный, пластический, комбинированный);</w:t>
      </w:r>
    </w:p>
    <w:p w14:paraId="70D299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необходимой для выполнения работы информации в материалах учебника, рабочей тетради;</w:t>
      </w:r>
    </w:p>
    <w:p w14:paraId="5A61E6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следование при выполнении работы инструкциям педагогического работника или инструкциям, представленным в других информационных источниках;</w:t>
      </w:r>
    </w:p>
    <w:p w14:paraId="78C224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результатов собственной изобразительной деятельности и обучающихся (красиво, некрасиво, аккуратно, похоже на образец);</w:t>
      </w:r>
    </w:p>
    <w:p w14:paraId="4AF9AF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разнообразных технологических способов выполнения аппликации;</w:t>
      </w:r>
    </w:p>
    <w:p w14:paraId="67CA84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разных способов лепки;</w:t>
      </w:r>
    </w:p>
    <w:p w14:paraId="5F5338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14:paraId="16B316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и передача в рисунке эмоционального состояния и своего отношения к природе, человеку, семье и обществу;</w:t>
      </w:r>
    </w:p>
    <w:p w14:paraId="6F6F2C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произведений живописи, графики, скульптуры, архитектуры и декоративно-прикладного искусства;</w:t>
      </w:r>
    </w:p>
    <w:p w14:paraId="16FA0F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жанров изобразительного искусства: пейзаж, портрет, натюрморт, сюжетное изображение;</w:t>
      </w:r>
    </w:p>
    <w:p w14:paraId="123513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исполнение разученных детских песен; знание динамических оттенков (форте-громко, пиано-тихо);</w:t>
      </w:r>
    </w:p>
    <w:p w14:paraId="193856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народных музыкальных инструментах и их звучании (домра, мандолина, баян, гусли, свирель, гармонь, трещотка);</w:t>
      </w:r>
    </w:p>
    <w:p w14:paraId="214E10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особенностях мелодического голосоведения (плавно, отрывисто, скачкообразно);</w:t>
      </w:r>
    </w:p>
    <w:p w14:paraId="4ADCD6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пение хором с выполнением требований художественного исполнения;</w:t>
      </w:r>
    </w:p>
    <w:p w14:paraId="1514FC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ясное и четкое произнесение слов в песнях подвижного характера;</w:t>
      </w:r>
    </w:p>
    <w:p w14:paraId="613A73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исполнение выученных песен без музыкального сопровождения, самостоятельно;</w:t>
      </w:r>
    </w:p>
    <w:p w14:paraId="1A732C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разнообразных по характеру и звучанию песен, маршей, танцев;</w:t>
      </w:r>
    </w:p>
    <w:p w14:paraId="4F7E0C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музыкальной грамоты, как средства осознания музыкальной речи.</w:t>
      </w:r>
    </w:p>
    <w:p w14:paraId="31A8DB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9.16. .Минимальный и достаточный уровни достижения предметных результатов по предметной области "Физическая культура" на конец обучения (IV класс).</w:t>
      </w:r>
    </w:p>
    <w:p w14:paraId="35F8A4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9.16.1. Минимальный уровень:</w:t>
      </w:r>
    </w:p>
    <w:p w14:paraId="1EBFF9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физической культуре как средстве укрепления здоровья, физического развития и физической подготовки человека;</w:t>
      </w:r>
    </w:p>
    <w:p w14:paraId="45E45B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комплексов утренней гимнастики под руководством педагогического работника;</w:t>
      </w:r>
    </w:p>
    <w:p w14:paraId="64A986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поведения на уроках физической культуры и осознанное их применение;</w:t>
      </w:r>
    </w:p>
    <w:p w14:paraId="5692E5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несложных упражнений по словесной инструкции при выполнении строевых команд;</w:t>
      </w:r>
    </w:p>
    <w:p w14:paraId="5C74DD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двигательных действиях; знание основных строевых команд; подсчёт при выполнении общеразвивающих упражнений;</w:t>
      </w:r>
    </w:p>
    <w:p w14:paraId="0A54CA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ходьба в различном темпе с различными исходными положениями;</w:t>
      </w:r>
    </w:p>
    <w:p w14:paraId="71EA81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педагогического работника;</w:t>
      </w:r>
    </w:p>
    <w:p w14:paraId="4C667C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14:paraId="12B6FF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9.16.2. Достаточный уровень:</w:t>
      </w:r>
    </w:p>
    <w:p w14:paraId="117879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14:paraId="55D389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выполнение комплексов утренней гимнастики;</w:t>
      </w:r>
    </w:p>
    <w:p w14:paraId="2F4227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14:paraId="180208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двигательных действий в соответствии с заданием педагогического работника: бег, ходьба, прыжки;</w:t>
      </w:r>
    </w:p>
    <w:p w14:paraId="20FC0F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и выполнение строевых команд, ведение подсчёта при выполнении общеразвивающих упражнений.</w:t>
      </w:r>
    </w:p>
    <w:p w14:paraId="00E3CD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совместное участие со сверстниками в подвижных играх и эстафетах;</w:t>
      </w:r>
    </w:p>
    <w:p w14:paraId="3E4A8B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оказание посильной помощь и поддержки сверстникам в процессе участия в подвижных играх и соревнованиях;</w:t>
      </w:r>
    </w:p>
    <w:p w14:paraId="4CD7A7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спортивных традиций своего народа и других народов;</w:t>
      </w:r>
    </w:p>
    <w:p w14:paraId="08537F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14:paraId="06522A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правил и техники выполнения двигательных действий, применение усвоенных правил при выполнении двигательных действий под руководством педагогического работника;</w:t>
      </w:r>
    </w:p>
    <w:p w14:paraId="192AEE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правил бережного обращения с инвентарём и оборудованием в повседневной жизни;</w:t>
      </w:r>
    </w:p>
    <w:p w14:paraId="1F115E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требований техники безопасности в процессе участия в физкультурно-спортивных мероприятиях.</w:t>
      </w:r>
    </w:p>
    <w:p w14:paraId="785497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9.17. Минимальный и достаточный уровни достижения предметных результатов по предметной области "Физическая культура" на конец обучения (IX класс).</w:t>
      </w:r>
    </w:p>
    <w:p w14:paraId="60493F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9.17.1. Минимальный уровень:</w:t>
      </w:r>
    </w:p>
    <w:p w14:paraId="7511EC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знания о физической культуре как системе разнообразных форм занятий физическими упражнениями по укреплению здоровья;</w:t>
      </w:r>
    </w:p>
    <w:p w14:paraId="4B9C20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14:paraId="3F91F4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влияния физических упражнений на физическое развитие и развитие физических качеств человека;</w:t>
      </w:r>
    </w:p>
    <w:p w14:paraId="5D5B3B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 (под руководством педагогического работника);</w:t>
      </w:r>
    </w:p>
    <w:p w14:paraId="0FF5AE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(под руководством педагогического работника) спортивной одежды и обуви в зависимости от погодных условий и времени года;</w:t>
      </w:r>
    </w:p>
    <w:p w14:paraId="5F344E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знания об основных физических качествах человека: сила, быстрота, выносливость, гибкость, координация;</w:t>
      </w:r>
    </w:p>
    <w:p w14:paraId="74B825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демонстрация жизненно важных способов передвижения человека (ходьба, бег, прыжки, лазанье, ходьба на лыжах, плавание);</w:t>
      </w:r>
    </w:p>
    <w:p w14:paraId="57787C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индивидуальных показателей физического развития (длина и масса тела) (под руководством педагогического работника);</w:t>
      </w:r>
    </w:p>
    <w:p w14:paraId="444B67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технических действий из базовых видов спорта, применение их в игровой и учебной деятельности;</w:t>
      </w:r>
    </w:p>
    <w:p w14:paraId="1BCC83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из числа усвоенных (под руководством педагогического работника);</w:t>
      </w:r>
    </w:p>
    <w:p w14:paraId="0FDF1A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со сверстниками в подвижных и спортивных играх;</w:t>
      </w:r>
    </w:p>
    <w:p w14:paraId="7CF650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со сверстниками по правилам проведения подвижных игр и соревнований;</w:t>
      </w:r>
    </w:p>
    <w:p w14:paraId="108166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14:paraId="4F49B1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оказание посильной помощи сверстникам при выполнении учебных заданий;</w:t>
      </w:r>
    </w:p>
    <w:p w14:paraId="591E20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применение спортивного инвентаря, тренажерных устройств на уроке физической культуры.</w:t>
      </w:r>
    </w:p>
    <w:p w14:paraId="73D1A7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9.17.2. Достаточный уровень:</w:t>
      </w:r>
    </w:p>
    <w:p w14:paraId="4D1724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состоянии и организации физической культуры и спорта в России, в том числе об Олимпийском, Паралимпийском движениях, Специальных олимпийских играх;</w:t>
      </w:r>
    </w:p>
    <w:p w14:paraId="0BE2D1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корсета;</w:t>
      </w:r>
    </w:p>
    <w:p w14:paraId="17835B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строевых действий в шеренге и колонне;</w:t>
      </w:r>
    </w:p>
    <w:p w14:paraId="255155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лыжного спорта, демонстрация техники лыжных ходов; знание температурных норм для занятий;</w:t>
      </w:r>
    </w:p>
    <w:p w14:paraId="3C3814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 организация отдыха и досуга с использованием средств физической культуры;</w:t>
      </w:r>
    </w:p>
    <w:p w14:paraId="4E76A7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измерение индивидуальных показателей физического развития (длина и масса тела);</w:t>
      </w:r>
    </w:p>
    <w:p w14:paraId="38F914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строевых команд, ведение подсчёта при выполнении общеразвивающих упражнений (под руководством педагогического работника);</w:t>
      </w:r>
    </w:p>
    <w:p w14:paraId="468D11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на доступном техническом уровне;</w:t>
      </w:r>
    </w:p>
    <w:p w14:paraId="2CD832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14:paraId="7D1271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47977F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доброжелательное и уважительное объяснение ошибок при выполнении заданий и предложение способов их устранения;</w:t>
      </w:r>
    </w:p>
    <w:p w14:paraId="1A0CD8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упражнений;</w:t>
      </w:r>
    </w:p>
    <w:p w14:paraId="79D946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разметки спортивной площадки при выполнении физических упражнений;</w:t>
      </w:r>
    </w:p>
    <w:p w14:paraId="1F7C98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спортивным инвентарем и тренажерным оборудованием;</w:t>
      </w:r>
    </w:p>
    <w:p w14:paraId="09F37B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правильная ориентировка в пространстве спортивного зала и на стадионе;</w:t>
      </w:r>
    </w:p>
    <w:p w14:paraId="5CE274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размещение спортивных снарядов при организации и проведении подвижных и спортивных игр.</w:t>
      </w:r>
    </w:p>
    <w:p w14:paraId="769FB9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9.18. Минимальный и достаточный уровни достижения предметных результатов по предметной области "Физическая культура" на конец обучения (XII класс).</w:t>
      </w:r>
    </w:p>
    <w:p w14:paraId="689736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9.18.1. Минимальный уровень:</w:t>
      </w:r>
    </w:p>
    <w:p w14:paraId="0C0AD1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физической культуре как части общей культуры современного общества;</w:t>
      </w:r>
    </w:p>
    <w:p w14:paraId="1621AD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осознание влияния физических упражнений на физическое развитие и развитие физических качеств человека;</w:t>
      </w:r>
    </w:p>
    <w:p w14:paraId="24F6CF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физической культуры с трудовой и военной деятельностью;</w:t>
      </w:r>
    </w:p>
    <w:p w14:paraId="2B7642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профилактики травматизма, подготовки мест для занятий физической культурой;</w:t>
      </w:r>
    </w:p>
    <w:p w14:paraId="72F10D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спортивной одежды и обуви в зависимости от погодных условий и времени года;</w:t>
      </w:r>
    </w:p>
    <w:p w14:paraId="249A1E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оказания доврачебной помощи при травмах и ушибах во время самостоятельных занятий физическими упражнениями;</w:t>
      </w:r>
    </w:p>
    <w:p w14:paraId="478ED2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занятий физической культурой, спортивных игр (под руководством педагогического работника) для организации индивидуального отдыха, укрепления здоровья, повышения уровня физических качеств;</w:t>
      </w:r>
    </w:p>
    <w:p w14:paraId="4D3BF4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w:t>
      </w:r>
    </w:p>
    <w:p w14:paraId="101CBD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комплексов физических упражнений (под руководством педагогического работника), направленных на развитие основных физических качеств человека;</w:t>
      </w:r>
    </w:p>
    <w:p w14:paraId="399B27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основных показателей состояния человека и его физического развития (длина и масса тела, частота сердечных сокращений);</w:t>
      </w:r>
    </w:p>
    <w:p w14:paraId="1042A3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закаливании организма; знание основных правил закаливания, правил безопасности и гигиенических требований;</w:t>
      </w:r>
    </w:p>
    <w:p w14:paraId="6798C1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строевых действий в шеренге и колонне;</w:t>
      </w:r>
    </w:p>
    <w:p w14:paraId="6A37A6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упражнений, воздействующих на развитие основных физических качеств человека (силы, ловкости, быстроты, гибкости и координации);</w:t>
      </w:r>
    </w:p>
    <w:p w14:paraId="74011D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w:t>
      </w:r>
    </w:p>
    <w:p w14:paraId="69CA00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усвоенных акробатических и гимнастических комбинаций из числа хорошо усвоенных (под руководством педагогического работника);</w:t>
      </w:r>
    </w:p>
    <w:p w14:paraId="058C7E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легкоатлетических упражнений в беге и прыжках в соответствии с возрастными и психофизическими особенностями;</w:t>
      </w:r>
    </w:p>
    <w:p w14:paraId="79D535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технических действий и приемов игры в футбол, баскетбол, волейбол (под руководством педагогического работника) в условиях учебной и игровой деятельности;</w:t>
      </w:r>
    </w:p>
    <w:p w14:paraId="0365A8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подвижных и спортивных играх, осуществление их судейства;</w:t>
      </w:r>
    </w:p>
    <w:p w14:paraId="6DFD6C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особенностей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w:t>
      </w:r>
    </w:p>
    <w:p w14:paraId="2E2E86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w:t>
      </w:r>
    </w:p>
    <w:p w14:paraId="49EABF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разметки спортивной площадки при выполнении физических упражнений;</w:t>
      </w:r>
    </w:p>
    <w:p w14:paraId="4DC669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правильная ориентировка в пространстве спортивного зала и на стадионе;</w:t>
      </w:r>
    </w:p>
    <w:p w14:paraId="4FC03C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размещение спортивных снарядов при организации и проведении подвижных и спортивных игр</w:t>
      </w:r>
    </w:p>
    <w:p w14:paraId="1CE29C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применение спортивного инвентаря, тренажерных устройств на уроке физической культуры и во время самостоятельных занятий.</w:t>
      </w:r>
    </w:p>
    <w:p w14:paraId="3C987E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9.18.2. Достаточный уровень:</w:t>
      </w:r>
    </w:p>
    <w:p w14:paraId="41390F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 основных направлениях развития и формах организации физической культуры и спорта в современном обществе (Олимпийское, Паралимпийское движение, Специальные олимпийские игры);</w:t>
      </w:r>
    </w:p>
    <w:p w14:paraId="452599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применение правил профилактики травматизма в процессе занятий физическими упражнениями;</w:t>
      </w:r>
    </w:p>
    <w:p w14:paraId="4E8DBE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14:paraId="2EBF28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(под руководством педагогического работника) комплексов физических упражнений оздоровительной, тренирующей и корригирующей направленности;</w:t>
      </w:r>
    </w:p>
    <w:p w14:paraId="767110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и использование занятий физическими упражнениями в режиме дня, организация отдыха и досуга с использованием средств физической культуры;</w:t>
      </w:r>
    </w:p>
    <w:p w14:paraId="6A83C6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14:paraId="5C5A96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выполнение упражнений по коррекции осанки и телосложения;</w:t>
      </w:r>
    </w:p>
    <w:p w14:paraId="1A466D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педагогического работника) с заданной дозировкой нагрузки;</w:t>
      </w:r>
    </w:p>
    <w:p w14:paraId="1AEF6E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способов регулирования нагрузки за счет пауз, чередования нагрузки и отдыха, дыхательных упражнений;</w:t>
      </w:r>
    </w:p>
    <w:p w14:paraId="6E7879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строевых команд, ведение подсчёта при выполнении общеразвивающих упражнений;</w:t>
      </w:r>
    </w:p>
    <w:p w14:paraId="1ED3E4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на доступном техническом уровне;</w:t>
      </w:r>
    </w:p>
    <w:p w14:paraId="41E98A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14:paraId="377BE2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передвижений на лыжах усвоенными способами;</w:t>
      </w:r>
    </w:p>
    <w:p w14:paraId="26BF6F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192F1E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взаимодействие с обучающимися при выполнении заданий по физической культуре;</w:t>
      </w:r>
    </w:p>
    <w:p w14:paraId="3FA931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самостоятельное объяснение правил, техники выполнения двигательных действий, анализ и нахождение ошибок.</w:t>
      </w:r>
    </w:p>
    <w:p w14:paraId="58CEA6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Предметные результаты освоения предметной области "Физическая культура" дифференцируются в зависимости от психофизических особенностей обучающихся, их двигательных возможностей и особенностей сенсорной сферы. Предметные результаты для обучающихся с нарушениями слуха, зрения опорно-двигательного аппарата и расстройствами аутистического спектра имеют существенные различия и определяются с учетом нозологических и индивидуальных особенностей.</w:t>
      </w:r>
    </w:p>
    <w:p w14:paraId="0ADD96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9.19. Минимальный и достаточный уровни достижения предметных результатов по предметной области "Технология" на конец обучения (IV класс).</w:t>
      </w:r>
    </w:p>
    <w:p w14:paraId="71ED95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9.19.1. Минимальный уровень:</w:t>
      </w:r>
    </w:p>
    <w:p w14:paraId="427DCD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6F3803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трудовых работ;</w:t>
      </w:r>
    </w:p>
    <w:p w14:paraId="52DC5A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14:paraId="6A957B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14:paraId="03AC6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0862A9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объекта, подлежащего изготовлению, выделение и называние его признаков и свойств; определение способов соединения деталей;</w:t>
      </w:r>
    </w:p>
    <w:p w14:paraId="4C15DB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доступными технологическими (инструкционными) картами;</w:t>
      </w:r>
    </w:p>
    <w:p w14:paraId="7D8148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стандартного плана работы по пунктам;</w:t>
      </w:r>
    </w:p>
    <w:p w14:paraId="63B716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некоторыми технологическими приемами ручной обработки материалов;</w:t>
      </w:r>
    </w:p>
    <w:p w14:paraId="01EB35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14:paraId="3770D0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несложного ремонта одежды.</w:t>
      </w:r>
    </w:p>
    <w:p w14:paraId="7DF917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9.19.2. Достаточный уровень:</w:t>
      </w:r>
    </w:p>
    <w:p w14:paraId="57F83D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рациональной организации труда, включающих упорядоченность действий и самодисциплину;</w:t>
      </w:r>
    </w:p>
    <w:p w14:paraId="694AF8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 исторической, культурной и эстетической ценности вещей;</w:t>
      </w:r>
    </w:p>
    <w:p w14:paraId="7C22E2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видов художественных ремесел;</w:t>
      </w:r>
    </w:p>
    <w:p w14:paraId="61518F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необходимой информации в материалах учебника, рабочей тетради;</w:t>
      </w:r>
    </w:p>
    <w:p w14:paraId="10E7CE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14:paraId="27F4E2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осознанный подбор материалов по их физическим, декоративно-художественным и конструктивным свойствам;</w:t>
      </w:r>
    </w:p>
    <w:p w14:paraId="789EDD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14:paraId="01B159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14:paraId="0BB2EA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текущего самоконтроля выполняемых практических действий и корректировка хода практической работы;</w:t>
      </w:r>
    </w:p>
    <w:p w14:paraId="69ED07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своих изделий (красиво, некрасиво, аккуратно, похоже на образец);</w:t>
      </w:r>
    </w:p>
    <w:p w14:paraId="454028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причинно-следственных связей между выполняемыми действиями и их результатами;</w:t>
      </w:r>
    </w:p>
    <w:p w14:paraId="494CA0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общественных поручений по уборке класса (мастерской) после уроков трудового обучения.</w:t>
      </w:r>
    </w:p>
    <w:p w14:paraId="1BBF20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9.20. Минимальный и достаточный уровни достижения предметных результатов по предметной области "Технология" на конец обучения (IX класс).</w:t>
      </w:r>
    </w:p>
    <w:p w14:paraId="0E4988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9.20.1. Минимальный уровень:</w:t>
      </w:r>
    </w:p>
    <w:p w14:paraId="36007B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некоторых материалов, изделий, которые из них изготавливаются и применяются в быту, игре, учебе, отдыхе;</w:t>
      </w:r>
    </w:p>
    <w:p w14:paraId="4B9932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основных свойствах используемых материалов;</w:t>
      </w:r>
    </w:p>
    <w:p w14:paraId="4F39BE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хранения материалов; санитарно-гигиенических требований при работе с производственными материалами;</w:t>
      </w:r>
    </w:p>
    <w:p w14:paraId="755BD7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(с помощью педагогического работника) материалов и инструментов, необходимых для работы;</w:t>
      </w:r>
    </w:p>
    <w:p w14:paraId="5F6B65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362C18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правилах безопасной работы с инструментами и оборудованием, санитарно-гигиенических требованиях при выполнении работы;</w:t>
      </w:r>
    </w:p>
    <w:p w14:paraId="54A92A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14:paraId="78BD3B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чтение (с помощью педагогического работника) технологической карты, используемой в процессе изготовления изделия;</w:t>
      </w:r>
    </w:p>
    <w:p w14:paraId="0E9362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14:paraId="473F09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значения и ценности труда;</w:t>
      </w:r>
    </w:p>
    <w:p w14:paraId="586EB3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красоты труда и его результатов;</w:t>
      </w:r>
    </w:p>
    <w:p w14:paraId="29EB32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заботливое и бережное отношение к общественному достоянию и родной природе;</w:t>
      </w:r>
    </w:p>
    <w:p w14:paraId="3EFBDD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значимости организации рабочего места, обеспечивающего внутреннюю дисциплину;</w:t>
      </w:r>
    </w:p>
    <w:p w14:paraId="5F7E30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отношения к результатам собственной и чужой творческой деятельности ("нравится" и (или) "не нравится");</w:t>
      </w:r>
    </w:p>
    <w:p w14:paraId="072328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(под руководством педагогического работника) совместной работы в группе;</w:t>
      </w:r>
    </w:p>
    <w:p w14:paraId="6AE4E6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необходимости соблюдения в процессе выполнения трудовых заданий порядка и аккуратности;</w:t>
      </w:r>
    </w:p>
    <w:p w14:paraId="6A5D73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выслушивание предложений и мнений обучающихся, адекватное реагирование на них;</w:t>
      </w:r>
    </w:p>
    <w:p w14:paraId="1E201F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комментирование и оценка в доброжелательной форме достижения других обучающихся, высказывание своих предложений и пожеланий;</w:t>
      </w:r>
    </w:p>
    <w:p w14:paraId="5168A5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заинтересованного отношения к деятельности своих других обучающихся и результатам их работы;</w:t>
      </w:r>
    </w:p>
    <w:p w14:paraId="369071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общественных поручений по уборке мастерской после уроков трудового обучения;</w:t>
      </w:r>
    </w:p>
    <w:p w14:paraId="5E6DD1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посильное участие в благоустройстве и озеленении территорий, охране природы и окружающей среды.</w:t>
      </w:r>
    </w:p>
    <w:p w14:paraId="360EED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9.20.2. Достаточный уровень:</w:t>
      </w:r>
    </w:p>
    <w:p w14:paraId="75B502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3C324E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экономное расходование материалов;</w:t>
      </w:r>
    </w:p>
    <w:p w14:paraId="70FD3B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(с помощью педагогического работника) предстоящей практической работы;</w:t>
      </w:r>
    </w:p>
    <w:p w14:paraId="3DEF4F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14:paraId="20BD57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текущего самоконтроля выполняемых практических действий и корректировка хода практической работы;</w:t>
      </w:r>
    </w:p>
    <w:p w14:paraId="1ADD2C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понимание общественной значимости своего труда, своих достижений в области трудовой деятельности.</w:t>
      </w:r>
    </w:p>
    <w:p w14:paraId="31FC83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9.21. Минимальный и достаточный уровни достижения предметных результатов по предметной области "Технология" на конец обучения (XII класс).</w:t>
      </w:r>
    </w:p>
    <w:p w14:paraId="3F41D5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9.21.1. Минимальный уровень:</w:t>
      </w:r>
    </w:p>
    <w:p w14:paraId="5BAC56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материалов; процесса их изготовления; изделий, которые из них изготавливаются и применяются в быту, игре, учебе, отдыхе;</w:t>
      </w:r>
    </w:p>
    <w:p w14:paraId="7D8DB8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свойств материалов и правил хранения; санитарно-гигиенических требований при работе с производственными материалами;</w:t>
      </w:r>
    </w:p>
    <w:p w14:paraId="40F479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7DF4A3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правил безопасной работы с инструментами и оборудованием, санитарно-гигиенических требований при выполнении работы;</w:t>
      </w:r>
    </w:p>
    <w:p w14:paraId="2D313B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основами современного промышленного и сельскохозяйственного производства, строительства, транспорта, сферы обслуживания;</w:t>
      </w:r>
    </w:p>
    <w:p w14:paraId="54C524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технологической карты, используемой в процессе изготовления изделия;</w:t>
      </w:r>
    </w:p>
    <w:p w14:paraId="2A246A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стандартного плана работы;</w:t>
      </w:r>
    </w:p>
    <w:p w14:paraId="522075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утилитарной и эстетической ценности предметов, изделий; понимание и оценка красоты труда и его результатов;</w:t>
      </w:r>
    </w:p>
    <w:p w14:paraId="425A1D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эстетических ориентиров и или) эталонов в быту, дома и в образовательной организации;</w:t>
      </w:r>
    </w:p>
    <w:p w14:paraId="163A28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эстетическая оценка предметов и их использование в повседневной жизни в соответствии с эстетической регламентацией, установленной в обществе;</w:t>
      </w:r>
    </w:p>
    <w:p w14:paraId="50299F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распределение ролей в группе, сотрудничество, осуществление взаимопомощи;</w:t>
      </w:r>
    </w:p>
    <w:p w14:paraId="67E6C5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мнений обучающихся и педагогических работников при организации собственной деятельности и совместной работы;</w:t>
      </w:r>
    </w:p>
    <w:p w14:paraId="1B323A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комментирование и оценка в доброжелательной форме достижений обучающихся;</w:t>
      </w:r>
    </w:p>
    <w:p w14:paraId="70F92D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посильное участие в благоустройстве и озеленении территорий; охране природы и окружающей среды.</w:t>
      </w:r>
    </w:p>
    <w:p w14:paraId="22631F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9.21.2. Достаточный уровень:</w:t>
      </w:r>
    </w:p>
    <w:p w14:paraId="4FB10C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определение возможностей различных материалов, осуществление их целенаправленного выбора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564882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предстоящей практической работы, соотнесение своих действий с поставленной целью;</w:t>
      </w:r>
    </w:p>
    <w:p w14:paraId="36C1B7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осуществление настройки и текущего ремонта инструмента;</w:t>
      </w:r>
    </w:p>
    <w:p w14:paraId="40A83E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w:t>
      </w:r>
    </w:p>
    <w:p w14:paraId="117F02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 материальных ценностей, имеющих потребительскую стоимость и значение для удовлетворения общественных потребностей;</w:t>
      </w:r>
    </w:p>
    <w:p w14:paraId="508B72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определение задач предстоящей работы и оптимальной последовательности действий для реализации замысла;</w:t>
      </w:r>
    </w:p>
    <w:p w14:paraId="10BCE6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прогнозирование конечного результата и самостоятельный отбор средств и способов работы для его получения;</w:t>
      </w:r>
    </w:p>
    <w:p w14:paraId="39D4EE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некоторыми видам общественно-организационного труда (например, выполнение обязанностей старосты класса);</w:t>
      </w:r>
    </w:p>
    <w:p w14:paraId="38D284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общественной значимости своего труда, своих достижений в области трудовой деятельности, способность к самооценке;</w:t>
      </w:r>
    </w:p>
    <w:p w14:paraId="7F3BAE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необходимости гармоничного сосуществования предметного мира с миром природы.</w:t>
      </w:r>
    </w:p>
    <w:p w14:paraId="2FAD4A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14:paraId="26130F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 Система оценки достижения обучающимися с умственной отсталостью планируемых результатов освоения ФАООП УО (вариант 1).</w:t>
      </w:r>
    </w:p>
    <w:p w14:paraId="4452AF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10.1.1. Задачи:</w:t>
      </w:r>
    </w:p>
    <w:p w14:paraId="33115A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14:paraId="3BD5AB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формирование базовых учебных действий;</w:t>
      </w:r>
    </w:p>
    <w:p w14:paraId="0F0F71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обеспечивать комплексный подход к оценке результатов освоения ФАООП УО (вариант 1), позволяющий вести оценку предметных и личностных результатов;</w:t>
      </w:r>
    </w:p>
    <w:p w14:paraId="5E7F57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предусматривать оценку достижений обучающихся и оценку эффективности деятельности общеобразовательной организации;</w:t>
      </w:r>
    </w:p>
    <w:p w14:paraId="565797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позволять осуществлять оценку динамики учебных достижений обучающихся и развития их жизненной компетенции.</w:t>
      </w:r>
    </w:p>
    <w:p w14:paraId="794EAA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Результаты достижений обучающихся с умственной отсталостью в овладении АООП являются значимыми для оценки качества образования обучающихся.</w:t>
      </w:r>
    </w:p>
    <w:p w14:paraId="59FF43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10.1.2. При определении подходов к осуществлению оценки результатов целесообразно опираться на следующие принципы:</w:t>
      </w:r>
    </w:p>
    <w:p w14:paraId="30D8C7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14:paraId="07796D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объективности оценки, раскрывающей динамику достижений и качественных изменений в психическом и социальном развитии обучающихся;</w:t>
      </w:r>
    </w:p>
    <w:p w14:paraId="586751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единства параметров, критериев и инструментария оценки достижений в освоении содержания,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14:paraId="0EAC8F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 принципы отражают целостность системы образования обучающихся с умственной отсталостью, представляют обобщенные характеристики оценки их учебных и личностных достижений.</w:t>
      </w:r>
    </w:p>
    <w:p w14:paraId="0D12C2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разработке системы оценки достижений обучающихся в освоении содержания АООП необходимо ориентироваться на представленный в Стандарте перечень планируемых результатов.</w:t>
      </w:r>
    </w:p>
    <w:p w14:paraId="23BA23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дифференцированной оценки достижений обучающихся с умственной отсталостью (интеллектуальными нарушениями) имеет определяющее значение для оценки качества образования.</w:t>
      </w:r>
    </w:p>
    <w:p w14:paraId="36FC0C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10.1.3. В соответствии с требованиями Стандарта для обучающихся с умственной отсталостью оценке подлежат личностные и предметные результаты.</w:t>
      </w:r>
    </w:p>
    <w:p w14:paraId="7E6BBD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10.1.4. 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14:paraId="0648A5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могут быть оценены исключительно качественно.</w:t>
      </w:r>
    </w:p>
    <w:p w14:paraId="2C1184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основании применения метода экспертной оценки (процедура оценки результатов на основе мнений группы специалистов (экспертов) осуществляется всесторонняя и комплексная оценка овладения обучающимися социальными (жизненными) компетенциями.</w:t>
      </w:r>
    </w:p>
    <w:p w14:paraId="371FBB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Состав экспертной группы определяется общеобразовательной организацией и включает учителей, воспитателей, учителей-логопедов, педагогов-психологов, социальных педагогических работников, медицинского работника, которые хорошо знают обучающихся. Для полноты оценки личностных результатов освоения обучающимися с умственной отсталостью (интеллектуальными нарушениями) АООП следует учитывать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Результаты анализа должны быть представлены в форме удобных и понятных всем членам экспертной группы условных единицах: 0 баллов - нет фиксируемой динамики; 1 балл - минимальная динамика; 2 </w:t>
      </w:r>
      <w:r w:rsidRPr="00CA6800">
        <w:rPr>
          <w:rFonts w:ascii="Times New Roman" w:eastAsia="Times New Roman" w:hAnsi="Times New Roman" w:cs="Times New Roman"/>
          <w:sz w:val="23"/>
          <w:szCs w:val="23"/>
          <w:lang w:eastAsia="ru-RU"/>
        </w:rPr>
        <w:lastRenderedPageBreak/>
        <w:t>балла - удовлетворительная динамика; 3 балла - значительная динамика. Подобная оценка необходима экспертной группе для выработки 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w:t>
      </w:r>
    </w:p>
    <w:p w14:paraId="5773BA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Основной формой работы участников экспертной группы является психолого-педагогический консилиум.</w:t>
      </w:r>
    </w:p>
    <w:p w14:paraId="0DBF03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основе требований, сформулированных в Стандарте</w:t>
      </w:r>
      <w:r w:rsidRPr="00CA6800">
        <w:rPr>
          <w:rFonts w:ascii="Times New Roman" w:eastAsia="Times New Roman" w:hAnsi="Times New Roman" w:cs="Times New Roman"/>
          <w:sz w:val="20"/>
          <w:szCs w:val="20"/>
          <w:vertAlign w:val="superscript"/>
          <w:lang w:eastAsia="ru-RU"/>
        </w:rPr>
        <w:t>8</w:t>
      </w:r>
      <w:r w:rsidRPr="00CA6800">
        <w:rPr>
          <w:rFonts w:ascii="Times New Roman" w:eastAsia="Times New Roman" w:hAnsi="Times New Roman" w:cs="Times New Roman"/>
          <w:sz w:val="23"/>
          <w:szCs w:val="23"/>
          <w:lang w:eastAsia="ru-RU"/>
        </w:rPr>
        <w:t>, Организация разрабатывает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14:paraId="73EB87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полный перечень личностных результатов, прописанных в тексте ФГОС,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общеобразовательной организацией;</w:t>
      </w:r>
    </w:p>
    <w:p w14:paraId="2DAA27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перечень параметров и индикаторов оценки каждого результата.</w:t>
      </w:r>
    </w:p>
    <w:p w14:paraId="73BE9C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 представлен в таблице 1.</w:t>
      </w:r>
    </w:p>
    <w:p w14:paraId="7298448F"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Таблица 1. Программа оценки личностных результатов</w:t>
      </w:r>
    </w:p>
    <w:tbl>
      <w:tblPr>
        <w:tblW w:w="0" w:type="auto"/>
        <w:tblCellMar>
          <w:top w:w="15" w:type="dxa"/>
          <w:left w:w="15" w:type="dxa"/>
          <w:bottom w:w="15" w:type="dxa"/>
          <w:right w:w="15" w:type="dxa"/>
        </w:tblCellMar>
        <w:tblLook w:val="04A0" w:firstRow="1" w:lastRow="0" w:firstColumn="1" w:lastColumn="0" w:noHBand="0" w:noVBand="1"/>
      </w:tblPr>
      <w:tblGrid>
        <w:gridCol w:w="4271"/>
        <w:gridCol w:w="2525"/>
        <w:gridCol w:w="2589"/>
      </w:tblGrid>
      <w:tr w:rsidR="00CA6800" w:rsidRPr="00CA6800" w14:paraId="55AE9458" w14:textId="77777777" w:rsidTr="00CA6800">
        <w:tc>
          <w:tcPr>
            <w:tcW w:w="0" w:type="auto"/>
            <w:hideMark/>
          </w:tcPr>
          <w:p w14:paraId="568B0EF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Критерий</w:t>
            </w:r>
          </w:p>
        </w:tc>
        <w:tc>
          <w:tcPr>
            <w:tcW w:w="0" w:type="auto"/>
            <w:hideMark/>
          </w:tcPr>
          <w:p w14:paraId="2FCA250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Параметры оценки</w:t>
            </w:r>
          </w:p>
        </w:tc>
        <w:tc>
          <w:tcPr>
            <w:tcW w:w="0" w:type="auto"/>
            <w:hideMark/>
          </w:tcPr>
          <w:p w14:paraId="78FB245A"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Индикаторы</w:t>
            </w:r>
          </w:p>
        </w:tc>
      </w:tr>
      <w:tr w:rsidR="00CA6800" w:rsidRPr="00CA6800" w14:paraId="241827A6" w14:textId="77777777" w:rsidTr="00CA6800">
        <w:tc>
          <w:tcPr>
            <w:tcW w:w="0" w:type="auto"/>
            <w:vMerge w:val="restart"/>
            <w:vAlign w:val="center"/>
            <w:hideMark/>
          </w:tcPr>
          <w:p w14:paraId="257DD3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Владение навыками коммуникации и принятыми ритуалами социального взаимодействия (то есть самой формой поведения, его социальным рисунком), в том числе с использованием информационных технологий        </w:t>
            </w:r>
          </w:p>
        </w:tc>
        <w:tc>
          <w:tcPr>
            <w:tcW w:w="0" w:type="auto"/>
            <w:vMerge w:val="restart"/>
            <w:vAlign w:val="center"/>
            <w:hideMark/>
          </w:tcPr>
          <w:p w14:paraId="672206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сформированноcть навыков коммуникации со взрослыми    </w:t>
            </w:r>
          </w:p>
        </w:tc>
        <w:tc>
          <w:tcPr>
            <w:tcW w:w="0" w:type="auto"/>
            <w:hideMark/>
          </w:tcPr>
          <w:p w14:paraId="1F5893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инициировать и поддерживать коммуникацию с взрослыми</w:t>
            </w:r>
          </w:p>
        </w:tc>
      </w:tr>
      <w:tr w:rsidR="00CA6800" w:rsidRPr="00CA6800" w14:paraId="00CCECB3" w14:textId="77777777" w:rsidTr="00CA6800">
        <w:tc>
          <w:tcPr>
            <w:tcW w:w="0" w:type="auto"/>
            <w:vMerge/>
            <w:vAlign w:val="center"/>
            <w:hideMark/>
          </w:tcPr>
          <w:p w14:paraId="4DB5DF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5538D8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0DEDC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применять адекватные способы поведения в разных ситуациях</w:t>
            </w:r>
          </w:p>
        </w:tc>
      </w:tr>
      <w:tr w:rsidR="00CA6800" w:rsidRPr="00CA6800" w14:paraId="6BD47699" w14:textId="77777777" w:rsidTr="00CA6800">
        <w:tc>
          <w:tcPr>
            <w:tcW w:w="0" w:type="auto"/>
            <w:vMerge/>
            <w:vAlign w:val="center"/>
            <w:hideMark/>
          </w:tcPr>
          <w:p w14:paraId="50A148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566CE1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A1111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обращаться за помощью</w:t>
            </w:r>
          </w:p>
        </w:tc>
      </w:tr>
      <w:tr w:rsidR="00CA6800" w:rsidRPr="00CA6800" w14:paraId="2A44C55A" w14:textId="77777777" w:rsidTr="00CA6800">
        <w:tc>
          <w:tcPr>
            <w:tcW w:w="0" w:type="auto"/>
            <w:vMerge/>
            <w:vAlign w:val="center"/>
            <w:hideMark/>
          </w:tcPr>
          <w:p w14:paraId="50D6CC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vMerge w:val="restart"/>
            <w:vAlign w:val="center"/>
            <w:hideMark/>
          </w:tcPr>
          <w:p w14:paraId="5B7FCD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сформированноcть навыков коммуникации со сверстниками    </w:t>
            </w:r>
          </w:p>
        </w:tc>
        <w:tc>
          <w:tcPr>
            <w:tcW w:w="0" w:type="auto"/>
            <w:hideMark/>
          </w:tcPr>
          <w:p w14:paraId="510AE6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инициировать и поддерживать коммуникацию со сверстниками</w:t>
            </w:r>
          </w:p>
        </w:tc>
      </w:tr>
      <w:tr w:rsidR="00CA6800" w:rsidRPr="00CA6800" w14:paraId="36068E0D" w14:textId="77777777" w:rsidTr="00CA6800">
        <w:tc>
          <w:tcPr>
            <w:tcW w:w="0" w:type="auto"/>
            <w:vMerge/>
            <w:vAlign w:val="center"/>
            <w:hideMark/>
          </w:tcPr>
          <w:p w14:paraId="2B53CB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8BBD4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8D107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применять адекватные способы поведения в разных ситуациях</w:t>
            </w:r>
          </w:p>
        </w:tc>
      </w:tr>
      <w:tr w:rsidR="00CA6800" w:rsidRPr="00CA6800" w14:paraId="3A0DD82C" w14:textId="77777777" w:rsidTr="00CA6800">
        <w:tc>
          <w:tcPr>
            <w:tcW w:w="0" w:type="auto"/>
            <w:vMerge/>
            <w:vAlign w:val="center"/>
            <w:hideMark/>
          </w:tcPr>
          <w:p w14:paraId="348456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53FCF4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A3E7B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обращаться за помощью</w:t>
            </w:r>
          </w:p>
        </w:tc>
      </w:tr>
      <w:tr w:rsidR="00CA6800" w:rsidRPr="00CA6800" w14:paraId="3C7A4C72" w14:textId="77777777" w:rsidTr="00CA6800">
        <w:tc>
          <w:tcPr>
            <w:tcW w:w="0" w:type="auto"/>
            <w:vMerge/>
            <w:vAlign w:val="center"/>
            <w:hideMark/>
          </w:tcPr>
          <w:p w14:paraId="402AF2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AA966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владение средствами коммуникации</w:t>
            </w:r>
          </w:p>
        </w:tc>
        <w:tc>
          <w:tcPr>
            <w:tcW w:w="0" w:type="auto"/>
            <w:hideMark/>
          </w:tcPr>
          <w:p w14:paraId="5FC24F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xml:space="preserve">способность использовать </w:t>
            </w:r>
            <w:r w:rsidRPr="00CA6800">
              <w:rPr>
                <w:rFonts w:ascii="Times New Roman" w:eastAsia="Times New Roman" w:hAnsi="Times New Roman" w:cs="Times New Roman"/>
                <w:sz w:val="24"/>
                <w:szCs w:val="24"/>
                <w:lang w:eastAsia="ru-RU"/>
              </w:rPr>
              <w:lastRenderedPageBreak/>
              <w:t>разнообразные средства коммуникации согласно ситуации</w:t>
            </w:r>
          </w:p>
        </w:tc>
      </w:tr>
      <w:tr w:rsidR="00CA6800" w:rsidRPr="00CA6800" w14:paraId="5E4780B7" w14:textId="77777777" w:rsidTr="00CA6800">
        <w:tc>
          <w:tcPr>
            <w:tcW w:w="0" w:type="auto"/>
            <w:vMerge/>
            <w:vAlign w:val="center"/>
            <w:hideMark/>
          </w:tcPr>
          <w:p w14:paraId="3AD387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FF3F5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адекватность применения ритуалов социального взаимодействия</w:t>
            </w:r>
          </w:p>
        </w:tc>
        <w:tc>
          <w:tcPr>
            <w:tcW w:w="0" w:type="auto"/>
            <w:hideMark/>
          </w:tcPr>
          <w:p w14:paraId="2D1A1F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способность правильно применить ритуалы социального взаимодействия согласно ситуации</w:t>
            </w:r>
          </w:p>
        </w:tc>
      </w:tr>
    </w:tbl>
    <w:p w14:paraId="7821E0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систему балльной оценки результатов;</w:t>
      </w:r>
    </w:p>
    <w:p w14:paraId="46AD3C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итоговых достижений обучающихся ___ класса");</w:t>
      </w:r>
    </w:p>
    <w:p w14:paraId="7EF029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материалы для проведения процедуры оценки личностных и результатов.</w:t>
      </w:r>
    </w:p>
    <w:p w14:paraId="5E6861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локальные акты Организации, регламентирующие все вопросы проведения оценки результатов.</w:t>
      </w:r>
    </w:p>
    <w:p w14:paraId="657E3B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10.1.5. Предметные результаты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14:paraId="36BC0D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Оценку предметных результатов целесообразно начинать со второго полугодия 2 класса, то есть в тот период, когда у обучающихся будут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педагогического работника.</w:t>
      </w:r>
    </w:p>
    <w:p w14:paraId="6753A7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 время обучения в 1 дополнительном и 1 классах, а также в течение первого полугодия 2 класса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учителем и одноклассниками.</w:t>
      </w:r>
    </w:p>
    <w:p w14:paraId="0F4661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целом оценка достижения обучающимися с умственной отсталостью предметных результатов должна базироваться на принципах индивидуального и дифференцированного подходов.</w:t>
      </w:r>
    </w:p>
    <w:p w14:paraId="1A1B64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14:paraId="27E4CF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преодоления формального подхода в оценивании предметных результатов освоения АООП обучающимися с умственной отсталостью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и (или) несоответствие науке и практике; полнота и надежность усвоения; самостоятельность применения усвоенных знаний.</w:t>
      </w:r>
    </w:p>
    <w:p w14:paraId="0FF435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Усвоенные предметные результаты могут быть оценены с точки зрения достоверности как "верные" или "неверные".</w:t>
      </w:r>
    </w:p>
    <w:p w14:paraId="26BDB5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Критерий "верно" и (или) "неверно"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позиции наличия и (или) отсутствия помощи и ее видов: задание выполнено полностью самостоятельно; выполнено по словесной инструкции; выполнено с опорой</w:t>
      </w:r>
    </w:p>
    <w:p w14:paraId="56DF37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образец; задание не выполнено при оказании различных видов помощи.</w:t>
      </w:r>
    </w:p>
    <w:p w14:paraId="4C54E5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Результаты овладения АООП выявляются в ходе выполнения обучающимися разных видов заданий, требующих верного решения:</w:t>
      </w:r>
    </w:p>
    <w:p w14:paraId="6FEAFC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способу предъявления (устные, письменные, практические);</w:t>
      </w:r>
    </w:p>
    <w:p w14:paraId="24E57B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характеру выполнения (репродуктивные, продуктивные, творческие).</w:t>
      </w:r>
    </w:p>
    <w:p w14:paraId="12CCA9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этом, 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14:paraId="5091FD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текущей оценочной деятельности целесообразно соотносить результаты, продемонстрированные учеником, с оценками типа:</w:t>
      </w:r>
    </w:p>
    <w:p w14:paraId="0BC7A7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"удовлетворительно" (зачёт), если обучающиеся верно выполняют от 35% до 50% заданий;</w:t>
      </w:r>
    </w:p>
    <w:p w14:paraId="055E51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"хорошо" - от 51% до 65% заданий.</w:t>
      </w:r>
    </w:p>
    <w:p w14:paraId="0E58B7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"очень хорошо" (отлично) свыше 65%.</w:t>
      </w:r>
    </w:p>
    <w:p w14:paraId="7C76C2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Такой подход не исключает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14:paraId="73064F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Согласно требованиям Стандарта по завершению реализации АООП проводится итоговая аттестация в форме двух испытаний:</w:t>
      </w:r>
    </w:p>
    <w:p w14:paraId="542BEF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первое - 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w:t>
      </w:r>
    </w:p>
    <w:p w14:paraId="34891B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второе - направлено на оценку знаний и умений по выбранному профилю труда.</w:t>
      </w:r>
    </w:p>
    <w:p w14:paraId="0AF650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самостоятельно разрабатывает содержание и процедуру проведения итоговой аттестации.</w:t>
      </w:r>
    </w:p>
    <w:p w14:paraId="267264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Результаты итоговой аттестации оцениваются в форме "зачет" и (или) "незачет".</w:t>
      </w:r>
    </w:p>
    <w:p w14:paraId="0D7D98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10.2. Оценка деятельности педагогических кадров, осуществляющих образовательную деятельность обучающихся с умственной отсталостью (интеллектуальными нарушениями),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w:t>
      </w:r>
    </w:p>
    <w:p w14:paraId="266007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результатов деятельности общеобразовательной организации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ФАООП УО (вариант 1) с учётом:</w:t>
      </w:r>
    </w:p>
    <w:p w14:paraId="4D099F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результатов мониторинговых исследований разного уровня (федерального, регионального, муниципального);</w:t>
      </w:r>
    </w:p>
    <w:p w14:paraId="0545BA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условий реализации ФАООП УО (вариант 1);</w:t>
      </w:r>
    </w:p>
    <w:p w14:paraId="5F07C7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особенностей контингента обучающихся.</w:t>
      </w:r>
    </w:p>
    <w:p w14:paraId="488227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Предметом оценки в ходе данных процедур является также текущая оценочная деятельность образовательных организаций и педагогических работников, и, в частности, отслеживание динамики образовательных достижений обучающихся с умственной отсталостью (интеллектуальными нарушениями) данной образовательной организации.</w:t>
      </w:r>
    </w:p>
    <w:p w14:paraId="443DEC24"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III. Содержательный раздел ФАООП УО (вариант 1)</w:t>
      </w:r>
    </w:p>
    <w:p w14:paraId="169906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Федеральная рабочая программа по учебному предмету "Русский язык" предметной области "Язык и речевая практика" (I-IV и дополнительный классы) включает пояснительную записку, содержание обучения, планируемые результаты освоения программы по предмету.</w:t>
      </w:r>
    </w:p>
    <w:p w14:paraId="07AAC6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11.1. Пояснительная записка.</w:t>
      </w:r>
    </w:p>
    <w:p w14:paraId="3D883C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русскому языку в I-IV и дополнительном классах предусматривает включение в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14:paraId="2E94DA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всех предметов, входящих в структуру русского языка, призвано решить следующие задачи:</w:t>
      </w:r>
    </w:p>
    <w:p w14:paraId="1F9450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14:paraId="17E4A5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первоначальных "дограмматических" понятий и развитие коммуникативно-речевых навыков;</w:t>
      </w:r>
    </w:p>
    <w:p w14:paraId="39B191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различными доступными средствами устной и письменной коммуникации для решения практико-ориентированных задач;</w:t>
      </w:r>
    </w:p>
    <w:p w14:paraId="6C375B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речевой и мыслительной деятельности;</w:t>
      </w:r>
    </w:p>
    <w:p w14:paraId="22B979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основ навыка полноценного чтения художественных текстов доступных для понимания по структуре и содержанию;</w:t>
      </w:r>
    </w:p>
    <w:p w14:paraId="40852D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навыков устной коммуникации;</w:t>
      </w:r>
    </w:p>
    <w:p w14:paraId="5031C7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формирование положительных нравственных качеств и свойств личности.</w:t>
      </w:r>
    </w:p>
    <w:p w14:paraId="20AF14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 Содержание учебного предмета "Русский язык":</w:t>
      </w:r>
    </w:p>
    <w:p w14:paraId="77C44B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11.2.1. Раздел "Подготовка к усвоению грамоты".</w:t>
      </w:r>
    </w:p>
    <w:p w14:paraId="409547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Подготовка к усвоению первоначальных навыков чтения. Развитие слухового внимания, фонематического слуха. Элементарный звуковой анализ.</w:t>
      </w:r>
    </w:p>
    <w:p w14:paraId="39D7BF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w:t>
      </w:r>
    </w:p>
    <w:p w14:paraId="24D095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на слух некоторых звуков. Определение наличия и (или) отсутствия звука в слове на слух.</w:t>
      </w:r>
    </w:p>
    <w:p w14:paraId="70F3D4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Подготовка к усвоению первоначальных навыков письма. Развитие зрительного восприятия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14:paraId="55372F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Речевое развитие. Понимание обращенной речи. Выполнение несложных словесных 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w:t>
      </w:r>
    </w:p>
    <w:p w14:paraId="4134DD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14:paraId="242331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11.2.2. Раздел "Обучение грамоте":</w:t>
      </w:r>
    </w:p>
    <w:p w14:paraId="752165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элементарных навыков чтения.</w:t>
      </w:r>
    </w:p>
    <w:p w14:paraId="1D522C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14:paraId="748597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гласных и согласных звуков на слух и в собственном произношении.</w:t>
      </w:r>
    </w:p>
    <w:p w14:paraId="4423A2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Обозначение звука буквой. Соотнесение и различение звука и буквы. Звукобуквенный анализ несложных по структуре слов.</w:t>
      </w:r>
    </w:p>
    <w:p w14:paraId="262DD0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и чтение слогов различной структуры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основ навыка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чистоговорок.</w:t>
      </w:r>
    </w:p>
    <w:p w14:paraId="469A76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элементарных навыков письма.</w:t>
      </w:r>
    </w:p>
    <w:p w14:paraId="2ECE2F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Развитие мелкой моторики пальцев рук; координации и точности движения руки. Развитие умения ориентироваться на пространстве листа в тетради и классной доски.</w:t>
      </w:r>
    </w:p>
    <w:p w14:paraId="37063A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начертания рукописных заглавных и строчных букв.</w:t>
      </w:r>
    </w:p>
    <w:p w14:paraId="050532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приёмов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14:paraId="338047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"чу-щу", "жи-ши").</w:t>
      </w:r>
    </w:p>
    <w:p w14:paraId="5B4AA8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Речевое развитие.</w:t>
      </w:r>
    </w:p>
    <w:p w14:paraId="5A3EF6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педагогического работника и обучающихся. Пересказ прослушанных и предварительно разобранных небольших по объему текстов с опорой на вопросы педагогического работника и иллюстративный материал. Составление двух-трех предложений с опорой на серию сюжетных картин, организованные наблюдения, практические действия.</w:t>
      </w:r>
    </w:p>
    <w:p w14:paraId="3C841A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11.2.3. Раздел "Практические грамматические упражнения и развитие речи".</w:t>
      </w:r>
    </w:p>
    <w:p w14:paraId="32ECB2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14:paraId="3D97DB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Графика. Обозначение мягкости согласных на письме буквами "ь, е, ё, и, ю, я". Разделительный "ь". Слог. Перенос слов. Алфавит.</w:t>
      </w:r>
    </w:p>
    <w:p w14:paraId="05D719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Слово. Слова, обозначающие названия предметов. Различение слова и предмета. Слова-предметы, отвечающие на вопросы "кто?",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14:paraId="280AF2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Имена собственные. Большая буква в именах, фамилиях, отчествах, кличках животных, названиях городов, сёл и деревень, улиц, географических объектов.</w:t>
      </w:r>
    </w:p>
    <w:p w14:paraId="46FED7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Знакомство с антонимами и синонимами без называния терминов ("Слова-друзья" и "Слова-враги").</w:t>
      </w:r>
    </w:p>
    <w:p w14:paraId="398B29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Слова, обозначающие названия действий. Различение действия и его названия. Название действий по вопросам "что делает?" "что делают?" "что делал?" "что будет делать?" Согласование слов-действий со словами-предметами.</w:t>
      </w:r>
    </w:p>
    <w:p w14:paraId="2AC192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Слова, обозначающие признак предмета. Определение признака предмета по вопросам "какой?" "какая?" "какое?" "какие?". Названия признаков, обозначающих цвет, форму, величину, материал, вкус предмета.</w:t>
      </w:r>
    </w:p>
    <w:p w14:paraId="5F30E3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Дифференциация слов, относящихся к разным категориям.</w:t>
      </w:r>
    </w:p>
    <w:p w14:paraId="71A4EA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Предлог.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w:t>
      </w:r>
    </w:p>
    <w:p w14:paraId="5EB748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Имена собственные (имена и фамилии людей, клички животных, названия городов, сел, улиц, площадей).</w:t>
      </w:r>
    </w:p>
    <w:p w14:paraId="385BFC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14:paraId="3BF06D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Родственные слова.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14:paraId="11A735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14:paraId="56CD9D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речи. Составление подписей к картинкам. Выбор заголовка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14:paraId="293016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11.2.4. Раздел "Чтение и развитие речи":</w:t>
      </w:r>
    </w:p>
    <w:p w14:paraId="34E621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обучающихся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14:paraId="7B95F8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Примерная тематика произведений: произведения о Родине, родной природе, об отношении человека к природе, к животным, труду, друг другу, о жизни обучающихся, их дружбе и товариществе, произведения о добре и зле.</w:t>
      </w:r>
    </w:p>
    <w:p w14:paraId="436385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Жанровое разнообразие: сказки, рассказы, стихотворения, басни, пословицы, поговорки, загадки, считалки, потешки.</w:t>
      </w:r>
    </w:p>
    <w:p w14:paraId="5BFEBB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14:paraId="567D9B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w:t>
      </w:r>
      <w:r w:rsidRPr="00CA6800">
        <w:rPr>
          <w:rFonts w:ascii="Times New Roman" w:eastAsia="Times New Roman" w:hAnsi="Times New Roman" w:cs="Times New Roman"/>
          <w:sz w:val="23"/>
          <w:szCs w:val="23"/>
          <w:lang w:eastAsia="ru-RU"/>
        </w:rPr>
        <w:lastRenderedPageBreak/>
        <w:t>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14:paraId="2BB1C4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14:paraId="5DC08B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11.2.5. Раздел "Речевая практика":</w:t>
      </w:r>
    </w:p>
    <w:p w14:paraId="3EBF34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Аудирование и понимание речи: выполнение простых и составных устных инструкций педагогического работника,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w:t>
      </w:r>
    </w:p>
    <w:p w14:paraId="484AF8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речи и изображения (выбор картинки, соответствующей слову, предложению).</w:t>
      </w:r>
    </w:p>
    <w:p w14:paraId="7F3ECF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Повторение и воспроизведение по подобию, по памяти отдельных слогов, слов, предложений.</w:t>
      </w:r>
    </w:p>
    <w:p w14:paraId="27987C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Слушание небольших литературных произведений в изложении педагогического работника и с аудио носителей. Ответы на вопросы по прослушанному тексту, пересказ.</w:t>
      </w:r>
    </w:p>
    <w:p w14:paraId="1FE985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14:paraId="5CA843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14:paraId="3E40F1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 на расстоянии. Кино, телевидение, радио.</w:t>
      </w:r>
    </w:p>
    <w:p w14:paraId="5C85F7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Виртуальное общение. Общение в социальных сетях.</w:t>
      </w:r>
    </w:p>
    <w:p w14:paraId="1A7AE3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Влияние речи на мысли, чувства, поступки людей.</w:t>
      </w:r>
    </w:p>
    <w:p w14:paraId="777F9F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речевого общения</w:t>
      </w:r>
    </w:p>
    <w:p w14:paraId="760C5E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Базовые формулы речевого общения</w:t>
      </w:r>
    </w:p>
    <w:p w14:paraId="5393D8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девушка, мужчина). Вступление в речевой контакт с незнакомым человеком без обращения ("Скажите, пожалуйста..."). Обращение в письме, в поздравительной открытке.</w:t>
      </w:r>
    </w:p>
    <w:p w14:paraId="69EC71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Знакомство, представление, приветствие. Формул: "Давай познакомимся", "Меня зовут ...", "Меня зовут а тебя?", "Это ...", "Познакомься пожалуйста, это ...". Ответные реплики на приглашение познакомиться: "Очень приятно!", "Рад познакомиться!".</w:t>
      </w:r>
    </w:p>
    <w:p w14:paraId="2ECA9F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w:t>
      </w:r>
      <w:r w:rsidRPr="00CA6800">
        <w:rPr>
          <w:rFonts w:ascii="Times New Roman" w:eastAsia="Times New Roman" w:hAnsi="Times New Roman" w:cs="Times New Roman"/>
          <w:sz w:val="23"/>
          <w:szCs w:val="23"/>
          <w:lang w:eastAsia="ru-RU"/>
        </w:rPr>
        <w:lastRenderedPageBreak/>
        <w:t>"До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14:paraId="2E6626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образовательной организации). Недопустимость дублирования этикетных формул, использованных невоспитанными взрослыми. Развертывание формул с помощью обращений.</w:t>
      </w:r>
    </w:p>
    <w:p w14:paraId="1FF05E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сопровождающие ситуации приветствия и прощания: "Как дела?", "Как живешь?", "До завтра", "Всего хорошего". Просьбы при прощании "Приходи(те) еще", "Заходи(те)", "Звони(те)".</w:t>
      </w:r>
    </w:p>
    <w:p w14:paraId="6366B0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Приглашение, предложение. Приглашение домой. Правила поведения в гостях.</w:t>
      </w:r>
    </w:p>
    <w:p w14:paraId="759070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Поздравление, пожелание. Формулы: "Поздравляю с ...", "Поздравляю с праздником ..." и их развертывание с помощью обращения по имени и отчеству.</w:t>
      </w:r>
    </w:p>
    <w:p w14:paraId="413910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w:t>
      </w:r>
    </w:p>
    <w:p w14:paraId="452D9B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Поздравительные открытки.</w:t>
      </w:r>
    </w:p>
    <w:p w14:paraId="01BE2B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сопровождающие вручение подарка: "Это Вам (тебе)", "Я хочу подарить тебе ...". Этикетные и эмоциональные реакции на поздравления и подарки.</w:t>
      </w:r>
    </w:p>
    <w:p w14:paraId="77A764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Одобрение, комплимент. Формулы: "Мне очень нравится твой ...", "Как хорошо ты ...", "Как красиво!".</w:t>
      </w:r>
    </w:p>
    <w:p w14:paraId="6BD41B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14:paraId="432BBE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Просьба, совет.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14:paraId="003208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Развертывание просьбы с помощью мотивировки. Формулы: "Пожалуйста", "Можно ..., пожалуйста!", "Разрешите.", "Можно мне", "Можно я ...".</w:t>
      </w:r>
    </w:p>
    <w:p w14:paraId="1A8CD5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Мотивировка отказа. Формулы: "Извините, но ...".</w:t>
      </w:r>
    </w:p>
    <w:p w14:paraId="27F1BB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Благодарность. Формулы: "Спасибо", "Большое спасибо", "Пожалуйста". Благодарность за поздравления и подарки как ответная реакция на выполнение просьбы: "Спасибо ... имя". Мотивировка благодарности. Формулы: "Очень приятно", "Я очень рада"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14:paraId="7FB17E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Замечание, извинение. Формулы: "Извините, пожалуйста" с обращением и без него. Правильная реакция на замечания. Мотивировка извинения: "Я нечаянно", "Я не хотел". </w:t>
      </w:r>
      <w:r w:rsidRPr="00CA6800">
        <w:rPr>
          <w:rFonts w:ascii="Times New Roman" w:eastAsia="Times New Roman" w:hAnsi="Times New Roman" w:cs="Times New Roman"/>
          <w:sz w:val="23"/>
          <w:szCs w:val="23"/>
          <w:lang w:eastAsia="ru-RU"/>
        </w:rPr>
        <w:lastRenderedPageBreak/>
        <w:t>Использование форм обращения при извинении. Извинение перед старшим, ровесником. Обращение и мотивировка при извинении.</w:t>
      </w:r>
    </w:p>
    <w:p w14:paraId="574948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Сочувствие, утешение. Сочувствие заболевшему сверстнику, взрослому. Слова поддержки, утешения.</w:t>
      </w:r>
    </w:p>
    <w:p w14:paraId="318118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Одобрение, комплимент. Одобрение как реакция на поздравления, подарки: "Молодец!", "Умница!", "Как красиво!".</w:t>
      </w:r>
    </w:p>
    <w:p w14:paraId="409F62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Примерные темы речевых ситуаций:</w:t>
      </w:r>
    </w:p>
    <w:p w14:paraId="3D969A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 дома" (общение с близкими людьми, прием гостей);</w:t>
      </w:r>
    </w:p>
    <w:p w14:paraId="55B29B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и мои товарищи" (игры и общение со сверстниками, общение в образовательной организации, в секции, в творческой студии);</w:t>
      </w:r>
    </w:p>
    <w:p w14:paraId="3FFEF7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за порогом дома" (покупка, поездка в транспорте, обращение за помощью, поведение в общественных местах (кино, кафе);</w:t>
      </w:r>
    </w:p>
    <w:p w14:paraId="33643D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в мире природы" (общение с животными, поведение в парке, в лесу).</w:t>
      </w:r>
    </w:p>
    <w:p w14:paraId="278D5B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14:paraId="74EA9C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Алгоритм работы над темой речевой ситуации:</w:t>
      </w:r>
    </w:p>
    <w:p w14:paraId="678A41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Выявление и расширение представлений по теме речевой ситуации.</w:t>
      </w:r>
    </w:p>
    <w:p w14:paraId="3DFF36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Актуализация, уточнение и расширение словарного запаса о теме ситуации.</w:t>
      </w:r>
    </w:p>
    <w:p w14:paraId="02E40B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Составление предложений по теме ситуации, в том числе ответы на вопросы и формулирование вопросов учителю, одноклассникам.</w:t>
      </w:r>
    </w:p>
    <w:p w14:paraId="018D12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Конструирование диалогов, участие в диалогах по теме ситуации.</w:t>
      </w:r>
    </w:p>
    <w:p w14:paraId="1C0E03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Выбор атрибутов к ролевой игре по теме речевой ситуации. Уточнение ролей, сюжета игры, его вариативности.</w:t>
      </w:r>
    </w:p>
    <w:p w14:paraId="6096A6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Моделирование речевой ситуации.</w:t>
      </w:r>
    </w:p>
    <w:p w14:paraId="0E6E67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Составление устного текста (диалогического или несложного монологического) по теме ситуации.</w:t>
      </w:r>
    </w:p>
    <w:p w14:paraId="3C82C9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11.3. Планируемые предметные результаты освоения учебного предмета "Русский язык":</w:t>
      </w:r>
    </w:p>
    <w:p w14:paraId="0075DB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11.3.1. Минимальный уровень:</w:t>
      </w:r>
    </w:p>
    <w:p w14:paraId="4469D8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14:paraId="2B9A2E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слов на слоги для переноса;</w:t>
      </w:r>
    </w:p>
    <w:p w14:paraId="5506FB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списывание по слогам и целыми словами с рукописного и печатного текста с орфографическим проговариванием;</w:t>
      </w:r>
    </w:p>
    <w:p w14:paraId="07FCD9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под диктовку слов и коротких предложений (2-4 слова) с изученными орфограммами;</w:t>
      </w:r>
    </w:p>
    <w:p w14:paraId="0A2707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обозначение мягкости и твердости согласных звуков на письме гласными буквами и буквой "ь" (после предварительной отработки);</w:t>
      </w:r>
    </w:p>
    <w:p w14:paraId="164FDE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дифференциация и подбор слов, обозначающих предметы, действия, признаки;</w:t>
      </w:r>
    </w:p>
    <w:p w14:paraId="1113EF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восстановление в них нарушенного порядка слов с ориентацией на серию сюжетных картинок;</w:t>
      </w:r>
    </w:p>
    <w:p w14:paraId="44DA08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из текста предложений на заданную тему;</w:t>
      </w:r>
    </w:p>
    <w:p w14:paraId="7B76C9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темы текста и выбора заголовка к нему.</w:t>
      </w:r>
    </w:p>
    <w:p w14:paraId="1713B8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11.3.2. Достаточный уровень:</w:t>
      </w:r>
    </w:p>
    <w:p w14:paraId="6AA18F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звуков и букв;</w:t>
      </w:r>
    </w:p>
    <w:p w14:paraId="52F9F8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характеристика гласных и согласных звуков с опорой на образец и опорную схему;</w:t>
      </w:r>
    </w:p>
    <w:p w14:paraId="5AC806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списывание рукописного и печатного текста целыми словами с орфографическим проговариванием;</w:t>
      </w:r>
    </w:p>
    <w:p w14:paraId="46A6DF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под диктовку текста, включающего слова с изученными орфограммами (30-35 слов);</w:t>
      </w:r>
    </w:p>
    <w:p w14:paraId="0AD98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дифференциация и подбор слов различных категорий по вопросу и грамматическому значению (название предметов, действий и признаков предметов);</w:t>
      </w:r>
    </w:p>
    <w:p w14:paraId="55AE89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14:paraId="23E976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текста на предложения;</w:t>
      </w:r>
    </w:p>
    <w:p w14:paraId="4E8473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темы текста (о чём идет речь), выбор одного заголовка из нескольких, подходящего по смыслу;</w:t>
      </w:r>
    </w:p>
    <w:p w14:paraId="4A42B8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самостоятельная запись 3-4 предложений из составленного текста после его анализа.</w:t>
      </w:r>
    </w:p>
    <w:p w14:paraId="7CAEA5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Федеральная рабочая программа по учебному предмету "Чтение" предметной области "Язык и речевая практика" (I-IV и дополнительный классы) включает пояснительную записку, содержание обучения, планируемые результаты освоения программы по предмету.</w:t>
      </w:r>
    </w:p>
    <w:p w14:paraId="5318CC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12.1. Пояснительная записка.</w:t>
      </w:r>
    </w:p>
    <w:p w14:paraId="7972D4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является важным учебным предметом в образовании обучающихся с умственной отсталостью. Его направленность на социализацию личности обучающегося, на коррекцию и развитие речемыслительных способностей, формирование эмоционального отношения к действительности и нравственных позиций поведения подчеркивает значимость обучения чтению обучающихся с данной категории.</w:t>
      </w:r>
    </w:p>
    <w:p w14:paraId="455530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Задачами изучения учебного предмета "Чтение" являются:</w:t>
      </w:r>
    </w:p>
    <w:p w14:paraId="70237E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воспитание у обучающихся интереса к чтению;</w:t>
      </w:r>
    </w:p>
    <w:p w14:paraId="1CB54C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техники чтения: правильного и выразительного чтения, обеспечение постепенного перехода от послогового чтения к чтению целым словом;</w:t>
      </w:r>
    </w:p>
    <w:p w14:paraId="72495E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навыков сознательного чтения: читать доступный пониманию текст вслух, шепотом, а затем и про себя, осмысленно воспринимать содержание прочитанного, сопереживать героям произведения, давать оценку их поступкам во время коллективного анализа;</w:t>
      </w:r>
    </w:p>
    <w:p w14:paraId="03C9C5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 них умения общаться на уроке чтения: отвечать на вопросы педагогического работника, спрашивать обучающихся о непонятных словах, делиться впечатлениями о прочитанном, дополнять пересказы текста, рисовать к тексту словесные картинки, коллективно обсуждать предполагаемый ответ.</w:t>
      </w:r>
    </w:p>
    <w:p w14:paraId="6EB981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 Содержание учебного предмета "Чтение":</w:t>
      </w:r>
    </w:p>
    <w:p w14:paraId="5DB8B4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12.2.1. 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обучающихся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14:paraId="12021C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12.2.2. Примерная тематика произведений: произведения о Родине, родной природе, об отношении человека к природе, к животным, труду, друг другу; о жизни обучающихся, их дружбе и товариществе; произведении о добре и зле.</w:t>
      </w:r>
    </w:p>
    <w:p w14:paraId="75FECA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12.2.3. Жанровое разнообразие: сказки, рассказы, стихотворения, басни, пословицы, поговорки, загадки, считалки, потешки.</w:t>
      </w:r>
    </w:p>
    <w:p w14:paraId="4A9E06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12.2.4. 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14:paraId="2B72B9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12.2.5. 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14:paraId="6B42FB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12.2.6. 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14:paraId="03C1D5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12.3. Планируемые предметные результаты освоения учебного предмета "Чтение":</w:t>
      </w:r>
    </w:p>
    <w:p w14:paraId="3E260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12.3.1 Минимальный уровень:</w:t>
      </w:r>
    </w:p>
    <w:p w14:paraId="534B24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и правильное чтение текст вслух по слогам и целыми словами;</w:t>
      </w:r>
    </w:p>
    <w:p w14:paraId="04CDAD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содержания прочитанного текста по вопросам;</w:t>
      </w:r>
    </w:p>
    <w:p w14:paraId="618F43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участие в коллективной работе по оценке поступков героев и событий;</w:t>
      </w:r>
    </w:p>
    <w:p w14:paraId="5021C5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чтение наизусть 5-7 коротких стихотворений.</w:t>
      </w:r>
    </w:p>
    <w:p w14:paraId="3AB445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12.3.2. Достаточный уровень:</w:t>
      </w:r>
    </w:p>
    <w:p w14:paraId="30E40F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14:paraId="3827B9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прочитанному тексту;</w:t>
      </w:r>
    </w:p>
    <w:p w14:paraId="66F4B5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основной мысли текста после предварительного его анализа;</w:t>
      </w:r>
    </w:p>
    <w:p w14:paraId="54F4D1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текста молча с выполнением заданий педагогического работника;</w:t>
      </w:r>
    </w:p>
    <w:p w14:paraId="4F211A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главных действующих лиц произведения; элементарная оценка их поступков;</w:t>
      </w:r>
    </w:p>
    <w:p w14:paraId="43F560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диалогов по ролям с использованием некоторых средств устной выразительности (после предварительного разбора);</w:t>
      </w:r>
    </w:p>
    <w:p w14:paraId="377D2A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с опорой на вопросы педагогического работника, картинный план или иллюстрацию;</w:t>
      </w:r>
    </w:p>
    <w:p w14:paraId="57CC46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чтение наизусть 7-8 стихотворений.</w:t>
      </w:r>
    </w:p>
    <w:p w14:paraId="52B6B2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Федеральная рабочая программа по учебному предмету "Речевая практика" предметной области "Язык и речевая практика" (I-IV и дополнительный классы) включает пояснительную записку, содержание обучения, планируемые результаты освоения программы по предметам.</w:t>
      </w:r>
    </w:p>
    <w:p w14:paraId="45F8BE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13.1. Пояснительная записка.</w:t>
      </w:r>
    </w:p>
    <w:p w14:paraId="72AC26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 "Речевая практика" в начальной образовательной организации входит в структуру изучения предметной области "Язык и речевая практика".</w:t>
      </w:r>
    </w:p>
    <w:p w14:paraId="514F68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учебного предмета "Речевая практика" является развитие речевой коммуникации обучающихся интеллектуальными нарушениями (умственной отсталостью) для осуществления общения с окружающими людьми.</w:t>
      </w:r>
    </w:p>
    <w:p w14:paraId="6E7382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учебного предмета "Речевая практика":</w:t>
      </w:r>
    </w:p>
    <w:p w14:paraId="606E74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способствовать совершенствованию речевого опыта обучающихся;</w:t>
      </w:r>
    </w:p>
    <w:p w14:paraId="087EE8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корригировать и обогащать языковую базу устных высказываний обучающихся;</w:t>
      </w:r>
    </w:p>
    <w:p w14:paraId="07A237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формировать выразительную сторону речи;</w:t>
      </w:r>
    </w:p>
    <w:p w14:paraId="754184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учить строить устные связные высказывания;</w:t>
      </w:r>
    </w:p>
    <w:p w14:paraId="6D874A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воспитывать культуру речевого общения.</w:t>
      </w:r>
    </w:p>
    <w:p w14:paraId="7A43CC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13.2. Содержание учебного предмета "Речевая практика":</w:t>
      </w:r>
    </w:p>
    <w:p w14:paraId="160C1D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13.2.1. Аудирование и понимание речи. Выполнение простых и составных устных инструкций педагогического работника, словесный отчет о выполненных действиях. Прослушивание и </w:t>
      </w:r>
      <w:r w:rsidRPr="00CA6800">
        <w:rPr>
          <w:rFonts w:ascii="Times New Roman" w:eastAsia="Times New Roman" w:hAnsi="Times New Roman" w:cs="Times New Roman"/>
          <w:sz w:val="23"/>
          <w:szCs w:val="23"/>
          <w:lang w:eastAsia="ru-RU"/>
        </w:rPr>
        <w:lastRenderedPageBreak/>
        <w:t>выполнение инструкций, записанных на аудионосители. Чтение и выполнение словесных инструкций, предъявленных в письменном виде.</w:t>
      </w:r>
    </w:p>
    <w:p w14:paraId="69C1CE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речи и изображения (выбор картинки, соответствующей слову, предложению).</w:t>
      </w:r>
    </w:p>
    <w:p w14:paraId="4B196A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Повторение и воспроизведение по подобию, по памяти отдельных слогов, слов, предложений.</w:t>
      </w:r>
    </w:p>
    <w:p w14:paraId="2906DD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Слушание небольших литературных произведений в изложении педагогического работника и с аудионосителей. Ответы на вопросы по прослушанному тексту, пересказ.</w:t>
      </w:r>
    </w:p>
    <w:p w14:paraId="077304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13.2.2. 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14:paraId="629297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13.2.3. 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14:paraId="2CBBA7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 на расстоянии. Кино, телевидение, радио.</w:t>
      </w:r>
    </w:p>
    <w:p w14:paraId="361D3D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Виртуальное общение. Общение в социальных сетях.</w:t>
      </w:r>
    </w:p>
    <w:p w14:paraId="1ABB9F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Влияние речи на мысли, чувства, поступки людей.</w:t>
      </w:r>
    </w:p>
    <w:p w14:paraId="2AE75B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13.2.4. Организация речевого общения:</w:t>
      </w:r>
    </w:p>
    <w:p w14:paraId="08A73A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Базовые формулы речевого общения: 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девушка, мужчина). Вступление в речевой контакт с незнакомым человеком без обращения ("Скажите, пожалуйста..."). Обращение в письме, в поздравительной открытке.</w:t>
      </w:r>
    </w:p>
    <w:p w14:paraId="12762E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Знакомство, представление, приветствие. Формулы: "Давай познакомимся", "Меня зовут ...", "Меня зовут ..., а тебя?". Формулы: "Это ...", "Познакомься пожалуйста, это ...". Ответные реплики на приглашение познакомиться: "Очень приятно!", "Рад познакомиться!".</w:t>
      </w:r>
    </w:p>
    <w:p w14:paraId="5AEFC5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14:paraId="3B6645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образовательной организации). Недопустимость дублирования этикетных формул, использованных невоспитанными взрослыми. Развертывание формул с помощью обращений.</w:t>
      </w:r>
    </w:p>
    <w:p w14:paraId="5D8A1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сопровождающие ситуации приветствия и прощания: "Как дела?", "Как живешь?", "До завтра", "Всего хорошего". Просьбы при прощании: "Приходи(те) еще", "Заходи(те)", "Звони(те)".</w:t>
      </w:r>
    </w:p>
    <w:p w14:paraId="14E6FB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Приглашение, предложение. Приглашение домой. Правила поведения в гостях.</w:t>
      </w:r>
    </w:p>
    <w:p w14:paraId="7C4819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Поздравление, пожелание. Формулы: "Поздравляю с ...", "Поздравляю с праздником ..." и их развертывание с помощью обращения по имени и отчеству.</w:t>
      </w:r>
    </w:p>
    <w:p w14:paraId="751596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w:t>
      </w:r>
    </w:p>
    <w:p w14:paraId="5842E8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Поздравительные открытки.</w:t>
      </w:r>
    </w:p>
    <w:p w14:paraId="19EECA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Формулы, сопровождающие вручение подарка: "Это Вам (тебе)", "Я хочу подарить тебе ...". Этикетные и эмоциональные реакции на поздравления и подарки.</w:t>
      </w:r>
    </w:p>
    <w:p w14:paraId="78CFFB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Одобрение, комплимент. Формулы: "Мне очень нравится твой ...", "Как хорошо ты ...", "Как красиво!".</w:t>
      </w:r>
    </w:p>
    <w:p w14:paraId="5DE73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14:paraId="0A919B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Просьба, совет.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14:paraId="0F0766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Развертывание просьбы с помощью мотивировки. Формулы: "Пожалуйста," ...", "Можно ..., пожалуйста!", "Разрешите...", "Можно мне ...", "Можно я ...".</w:t>
      </w:r>
    </w:p>
    <w:p w14:paraId="29E4BC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Мотивировка отказа. Формула: "Извините, но ...".</w:t>
      </w:r>
    </w:p>
    <w:p w14:paraId="472BD7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Благодарность. Формулы: "Спасибо", "Большое спасибо", "Пожалуйста". Благодарность за поздравления и подарки как ответная реакция на выполнение просьбы: "Спасибо ... имя". Мотивировка благодарности. Формулы: "Очень приятно", "Я очень рада"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14:paraId="77FCA0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Использование форм обращения при извинении. Извинение перед старшим, ровесником. Обращение и мотивировка при извинении.</w:t>
      </w:r>
    </w:p>
    <w:p w14:paraId="319C59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Сочувствие, утешение. Сочувствие заболевшему сверстнику, взрослому. Слова поддержки, утешения.</w:t>
      </w:r>
    </w:p>
    <w:p w14:paraId="561F31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Одобрение, комплимент: одобрение как реакция на поздравления, подарки: "Молодец!", "Умница!", "Как красиво!".</w:t>
      </w:r>
    </w:p>
    <w:p w14:paraId="05AC1E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Примерные темы речевых ситуаций:</w:t>
      </w:r>
    </w:p>
    <w:p w14:paraId="370E42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 дома" (общение с близкими людьми, прием гостей);</w:t>
      </w:r>
    </w:p>
    <w:p w14:paraId="3915F0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"Я и мои товарищи" (игры и общение со сверстниками, общение в образовательной организации, в секции, в творческой студии);</w:t>
      </w:r>
    </w:p>
    <w:p w14:paraId="19B0FB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за порогом дома" (покупка, поездка в транспорте, обращение за помощью (в том числе в экстренной ситуации), поведение в общественных местах (кино, кафе);</w:t>
      </w:r>
    </w:p>
    <w:p w14:paraId="35B930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в мире природы" (общение с животными, поведение в парке, в лесу).</w:t>
      </w:r>
    </w:p>
    <w:p w14:paraId="1C8F4B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14:paraId="404D78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Алгоритм работы над темой речевой ситуации:</w:t>
      </w:r>
    </w:p>
    <w:p w14:paraId="77055F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Выявление и расширение представлений по теме речевой ситуации.</w:t>
      </w:r>
    </w:p>
    <w:p w14:paraId="24344E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Актуализация, уточнение и расширение словарного запаса о теме ситуации.</w:t>
      </w:r>
    </w:p>
    <w:p w14:paraId="05BC4E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Составление предложений по теме ситуации, в т.ч. ответы на вопросы и формулирование вопросов учителю, одноклассникам.</w:t>
      </w:r>
    </w:p>
    <w:p w14:paraId="240CCE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Конструирование диалогов, участие в диалогах по теме ситуации.</w:t>
      </w:r>
    </w:p>
    <w:p w14:paraId="1A59FD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Выбор атрибутов к ролевой игре по теме речевой ситуации. Уточнение ролей, сюжета игры, его вариативности.</w:t>
      </w:r>
    </w:p>
    <w:p w14:paraId="095B45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Моделирование речевой ситуации.</w:t>
      </w:r>
    </w:p>
    <w:p w14:paraId="0D869E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устного текста (диалогического или несложного монологического) по теме ситуации.</w:t>
      </w:r>
    </w:p>
    <w:p w14:paraId="00780A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13.3. Планируемые предметные результаты освоения учебного предмета "Речевая практика":</w:t>
      </w:r>
    </w:p>
    <w:p w14:paraId="183B4B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13.3.1. Минимальный уровень:</w:t>
      </w:r>
    </w:p>
    <w:p w14:paraId="35B91A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формулировка просьб и желаний с использованием этикетных слов и выражений;</w:t>
      </w:r>
    </w:p>
    <w:p w14:paraId="19372A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ролевых играх в соответствии с речевыми возможностями;</w:t>
      </w:r>
    </w:p>
    <w:p w14:paraId="7468B4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восприятие на слух сказок и рассказов; ответы на вопросы педагогического работника</w:t>
      </w:r>
    </w:p>
    <w:p w14:paraId="6FE432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их содержанию с опорой на иллюстративный материал;</w:t>
      </w:r>
    </w:p>
    <w:p w14:paraId="20670E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произнесение чистоговорок, коротких стихотворений с опорой на образец чтения педагогического работника;</w:t>
      </w:r>
    </w:p>
    <w:p w14:paraId="2C9580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беседах на темы, близкие личному опыту обучающегося;</w:t>
      </w:r>
    </w:p>
    <w:p w14:paraId="7E66BC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содержанию прослушанных и (или) просмотренных радио- и телепередач.</w:t>
      </w:r>
    </w:p>
    <w:p w14:paraId="4649D2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13.3.2. Достаточный уровень:</w:t>
      </w:r>
    </w:p>
    <w:p w14:paraId="19245C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понимание содержания небольших по объему сказок, рассказов и стихотворений, ответы на вопросы;</w:t>
      </w:r>
    </w:p>
    <w:p w14:paraId="23097E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содержания детских радио- и телепередач, ответы на вопросы педагогического работника;</w:t>
      </w:r>
    </w:p>
    <w:p w14:paraId="3E3BD7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правильных средств интонации с опорой на образец речи педагогического работника и анализ речевой ситуации;</w:t>
      </w:r>
    </w:p>
    <w:p w14:paraId="18D95D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активное участие в диалогах по темам речевых ситуаций;</w:t>
      </w:r>
    </w:p>
    <w:p w14:paraId="65D37D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своих просьб и желаний; выполнение речевых действий (приветствия, прощания, извинения), используя соответствующие этикетные слова и выражения;</w:t>
      </w:r>
    </w:p>
    <w:p w14:paraId="7D7A30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коллективном составлении рассказа или сказки по темам речевых ситуаций;</w:t>
      </w:r>
    </w:p>
    <w:p w14:paraId="53B246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рассказов с опорой на картинный или картинно-символический план.</w:t>
      </w:r>
    </w:p>
    <w:p w14:paraId="794225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Федеральная рабочая программа по учебному предмету "Математика" (I-IV и дополнительный классы) предметной области "Математика" включает пояснительную записку, содержание обучения, планируемые результаты освоения программы.</w:t>
      </w:r>
    </w:p>
    <w:p w14:paraId="79B0A5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14.1. Пояснительная записка.</w:t>
      </w:r>
    </w:p>
    <w:p w14:paraId="08CCE7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14:paraId="37DAC1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Исходя из основной цели, задачами обучения математике являются:</w:t>
      </w:r>
    </w:p>
    <w:p w14:paraId="5E3FBE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14:paraId="4E772A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14:paraId="4C9E22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14:paraId="699731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 Содержание учебного предмета "Математика":</w:t>
      </w:r>
    </w:p>
    <w:p w14:paraId="68475F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14.2.1. Пропедевтика.</w:t>
      </w:r>
    </w:p>
    <w:p w14:paraId="151724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Свойства предметов. Предметы, обладающие определенными свойствами: цвет, форма, размер (величина), назначение. Слова: каждый, все, кроме, остальные (оставшиеся), другие.</w:t>
      </w:r>
    </w:p>
    <w:p w14:paraId="33EBE8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предметов.</w:t>
      </w:r>
    </w:p>
    <w:p w14:paraId="7C5389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двух предметов, серии предметов.</w:t>
      </w:r>
    </w:p>
    <w:p w14:paraId="2BD8EA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14:paraId="3BA87F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14:paraId="4A32EC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14:paraId="1EB2D8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предметных совокупностей по количеству предметов, их составляющих:</w:t>
      </w:r>
    </w:p>
    <w:p w14:paraId="4E2F2F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14:paraId="0348B1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количества предметов одной совокупности до и после изменения количества предметов, ее составляющих.</w:t>
      </w:r>
    </w:p>
    <w:p w14:paraId="16C864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14:paraId="20D09C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объемов жидкостей, сыпучих веществ</w:t>
      </w:r>
    </w:p>
    <w:p w14:paraId="7E17F8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объемов жидкостей, сыпучих веществ в одинаковых емкостях. Слова: больше, меньше, одинаково, равно, столько же.</w:t>
      </w:r>
    </w:p>
    <w:p w14:paraId="78B6B3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объемов жидкостей, сыпучего вещества в одной емкости до и после изменения объема.</w:t>
      </w:r>
    </w:p>
    <w:p w14:paraId="141EC5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Положение предметов в пространстве, на плоскости</w:t>
      </w:r>
    </w:p>
    <w:p w14:paraId="7B8324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Положение предметов в пространстве, на плоскости относительно обучающегося,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14:paraId="711109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14:paraId="359DC4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Единицы измерения и их соотношения</w:t>
      </w:r>
    </w:p>
    <w:p w14:paraId="00910E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Единица времени - сутки. Сутки: утро, день, вечер, ночь. Сегодня, завтра, вчера, на следующий день, рано, поздно, вовремя, давно, недавно, медленно, быстро.</w:t>
      </w:r>
    </w:p>
    <w:p w14:paraId="57F86C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по возрасту: молодой, старый, моложе, старше.</w:t>
      </w:r>
    </w:p>
    <w:p w14:paraId="7075C8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Геометрический материал</w:t>
      </w:r>
    </w:p>
    <w:p w14:paraId="71934C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Круг, квадрат, прямоугольник, треугольник. Шар, куб, брус.</w:t>
      </w:r>
    </w:p>
    <w:p w14:paraId="3AFC12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14.2.2. Нумерация.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14:paraId="734C1A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14.2.3. Единицы измерения и их соотношения.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14:paraId="49A205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14.2.4. Арифметические действия.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14:paraId="67B91D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14.2.5. Арифметические задачи. 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расчет стоимости (цена, количество, общая стоимость товара). Составные арифметические задачи, решаемые в два действия.</w:t>
      </w:r>
    </w:p>
    <w:p w14:paraId="439EF5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14.2.6. Геометрический материал. Пространственные отношения. Взаимное расположение предметов в пространстве и на плоскости (выше - ниже, слева - справа, сверху - снизу, ближе - дальше, между).</w:t>
      </w:r>
    </w:p>
    <w:p w14:paraId="442F5F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w:t>
      </w:r>
    </w:p>
    <w:p w14:paraId="687C74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Измерение длины отрезка. Сложение и вычитание отрезков. Измерение отрезков ломаной и вычисление ее длины.</w:t>
      </w:r>
    </w:p>
    <w:p w14:paraId="099F70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Взаимное положение на плоскости геометрических фигур (пересечение, точки пересечения).</w:t>
      </w:r>
    </w:p>
    <w:p w14:paraId="44B789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Геометрические формы в окружающем мире. Распознавание и называние: куб, шар.</w:t>
      </w:r>
    </w:p>
    <w:p w14:paraId="50256D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14.3. Планируемые предметные результаты освоения учебного предмета "Математика":</w:t>
      </w:r>
    </w:p>
    <w:p w14:paraId="46F00B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14.3.1 Минимальный уровень:</w:t>
      </w:r>
    </w:p>
    <w:p w14:paraId="01FDF7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числового ряда 1-100 в прямом порядке; откладывание любых чисел в пределах 100, с использованием счетного материала;</w:t>
      </w:r>
    </w:p>
    <w:p w14:paraId="071FB1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компонентов сложения, вычитания, умножения, деления;</w:t>
      </w:r>
    </w:p>
    <w:p w14:paraId="65F9A5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смысла арифметических действий сложения и вычитания, умножения и деления (на равные части).</w:t>
      </w:r>
    </w:p>
    <w:p w14:paraId="353F6B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умножения однозначных чисел до 5;</w:t>
      </w:r>
    </w:p>
    <w:p w14:paraId="5D1CCC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таблиц умножения и деления, пользование таблицами умножения на печатной основе для нахождения произведения и частного;</w:t>
      </w:r>
    </w:p>
    <w:p w14:paraId="34CFBD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действий в примерах в два арифметических действия;</w:t>
      </w:r>
    </w:p>
    <w:p w14:paraId="20AE0A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переместительного свойства сложения и умножения;</w:t>
      </w:r>
    </w:p>
    <w:p w14:paraId="4FD09F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устных и письменных действий сложения и вычитания чисел в пределах 100;</w:t>
      </w:r>
    </w:p>
    <w:p w14:paraId="118E50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единиц измерения (меры) стоимости, длины, массы, времени и их соотношения;</w:t>
      </w:r>
    </w:p>
    <w:p w14:paraId="1BBE11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чисел, полученных при счете и измерении, запись числа, полученного при измерении двумя мерами;</w:t>
      </w:r>
    </w:p>
    <w:p w14:paraId="65AE62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календарем для установления порядка месяцев в году, количества суток в месяцах;</w:t>
      </w:r>
    </w:p>
    <w:p w14:paraId="6E1315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времени по часам (одним способом);</w:t>
      </w:r>
    </w:p>
    <w:p w14:paraId="6D1EFF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составление, иллюстрирование изученных простых арифметических задач;</w:t>
      </w:r>
    </w:p>
    <w:p w14:paraId="5929F6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составных арифметических задач в два действия (с помощью педагогического работника);</w:t>
      </w:r>
    </w:p>
    <w:p w14:paraId="39E343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замкнутых, незамкнутых кривых, ломаных линий; вычисление длины ломаной;</w:t>
      </w:r>
    </w:p>
    <w:p w14:paraId="5EADEA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называние, моделирование взаимного положения двух прямых, кривых линий, фигур; нахождение точки пересечения без вычерчивания;</w:t>
      </w:r>
    </w:p>
    <w:p w14:paraId="511CD6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педагогического работника);</w:t>
      </w:r>
    </w:p>
    <w:p w14:paraId="5A704A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окружности и круга, вычерчивание окружности разных радиусов.</w:t>
      </w:r>
    </w:p>
    <w:p w14:paraId="20EDB3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14.3.2. Достаточный уровень:</w:t>
      </w:r>
    </w:p>
    <w:p w14:paraId="5A0B26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1-100 в прямом и обратном порядке;</w:t>
      </w:r>
    </w:p>
    <w:p w14:paraId="78E37F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счет, присчитыванием, отсчитыванием по единице и равными числовыми группами в пределах 100;</w:t>
      </w:r>
    </w:p>
    <w:p w14:paraId="4A9824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откладывание любых чисел в пределах 100 с использованием счетного материала;</w:t>
      </w:r>
    </w:p>
    <w:p w14:paraId="49B2FB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компонентов сложения, вычитания, умножения, деления;</w:t>
      </w:r>
    </w:p>
    <w:p w14:paraId="726802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14:paraId="1B3397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умножения всех однозначных чисел и числа 10, правила умножения чисел 1 и 0, на 1 и 0, деления 0 и деления на 1, на 10;</w:t>
      </w:r>
    </w:p>
    <w:p w14:paraId="254E98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таблиц умножения и деления, пользование таблицами умножения на печатной основе для нахождения произведения и частного;</w:t>
      </w:r>
    </w:p>
    <w:p w14:paraId="534A7D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действий в примерах в два арифметических действия;</w:t>
      </w:r>
    </w:p>
    <w:p w14:paraId="6BCBA0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переместительного свойство сложения и умножения;</w:t>
      </w:r>
    </w:p>
    <w:p w14:paraId="7DEAEC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устных и письменных действий сложения и вычитания чисел в пределах 100;</w:t>
      </w:r>
    </w:p>
    <w:p w14:paraId="3870D9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единиц (мер) измерения стоимости, длины, массы, времени и их соотношения;</w:t>
      </w:r>
    </w:p>
    <w:p w14:paraId="5C67CD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чисел, полученных при счете и измерении, запись чисел, полученных при измерении двумя мерами (с полным набором знаков в мелких мерах);</w:t>
      </w:r>
    </w:p>
    <w:p w14:paraId="154EF3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14:paraId="10EE16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времени по часам тремя способами с точностью до 1 мин;</w:t>
      </w:r>
    </w:p>
    <w:p w14:paraId="18D706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составление, иллюстрирование всех изученных простых арифметических задач;</w:t>
      </w:r>
    </w:p>
    <w:p w14:paraId="0C30E4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краткая запись, моделирование содержания, решение составных арифметических задач в два действия;</w:t>
      </w:r>
    </w:p>
    <w:p w14:paraId="4AC268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замкнутых, незамкнутых кривых, ломаных линий; вычисление длины ломаной;</w:t>
      </w:r>
    </w:p>
    <w:p w14:paraId="1F3060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14:paraId="1DED32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14:paraId="2FBF5E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вычерчивание окружности разных радиусов, различение окружности и круга.</w:t>
      </w:r>
    </w:p>
    <w:p w14:paraId="5B876B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Федеральная рабочая программа по учебному предмету "Мир природы и человека" (I-IV и дополнительный классы), входящий в предметную область "Естествознание", включает пояснительную записку, содержание обучения, планируемые результаты освоения программы.</w:t>
      </w:r>
    </w:p>
    <w:p w14:paraId="752159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15.1. Пояснительная записка.</w:t>
      </w:r>
    </w:p>
    <w:p w14:paraId="1B840B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Основная цель предмета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14:paraId="33C2B9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"Мир природы и человека" является начальным звеном формирования естествоведческих знаний, пропедевтическим этапом формирования у обучающихся умений наблюдать, анализировать, взаимодействовать с окружающим миром.</w:t>
      </w:r>
    </w:p>
    <w:p w14:paraId="505763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14:paraId="439A7A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обучающихся с умственной отсталостью (интеллектуальными нарушениями).</w:t>
      </w:r>
    </w:p>
    <w:p w14:paraId="185CE0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реализует современный взгляд на обучение естествоведческим дисциплинам, который выдвигает на первый план обеспечение:</w:t>
      </w:r>
    </w:p>
    <w:p w14:paraId="3E2C91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полисенсорности восприятия объектов;</w:t>
      </w:r>
    </w:p>
    <w:p w14:paraId="4ECFF8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14:paraId="1B855C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w:t>
      </w:r>
    </w:p>
    <w:p w14:paraId="664C83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14:paraId="2068B3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постепенного усложнения содержания предмета: расширение характеристик предмета познания, преемственность изучаемых тем.</w:t>
      </w:r>
    </w:p>
    <w:p w14:paraId="6BB07F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Основное внимание при изучении курса "Мир природы и человека" уделено формированию представлений об окружающем мире: живой и неживой природе, человеке, месте человека в природе, взаимосвязях человека и общества с природой. Практическая направленность учебного предмета реализуется через развитие способности к использованию знаний о живой и неживой природе, об особенностях человека как биосоциального существа для осмысленной и самостоятельной организации безопасной жизни в конкретных условиях.</w:t>
      </w:r>
    </w:p>
    <w:p w14:paraId="6D1A29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Структура курса представлена следующими разделами: "Сезонные изменения", "Неживая природа", "Живая природа (в том числе человек)", "Безопасное поведение".</w:t>
      </w:r>
    </w:p>
    <w:p w14:paraId="1FA3CA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w:t>
      </w:r>
    </w:p>
    <w:p w14:paraId="69A33B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 Содержание учебного предмета:</w:t>
      </w:r>
    </w:p>
    <w:p w14:paraId="362B59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15.2.1. Сезонные изменения. Временные изменения. 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w:t>
      </w:r>
    </w:p>
    <w:p w14:paraId="380CD7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Времена года: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14:paraId="5FBCD9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изменений в неживой и живой природе, жизни людей (в том числе и по результатам наблюдений).</w:t>
      </w:r>
    </w:p>
    <w:p w14:paraId="6AF9A8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Сезонные изменения в неживой природе. Изменения, происходящие в природе в разное время года, с постепенным нарастанием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 солнце (яркое - тусклое, большое - маленькое, греет, светит) облака (облака, тучи, гроза), состояние водоемов (ручьи, лужи, покрылись льдом, теплая - холодная вода), почвы (сухая - влажная - заморозки).</w:t>
      </w:r>
    </w:p>
    <w:p w14:paraId="06C736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Солнце и изменения в неживой и живой природе. Долгота дня зимой и летом.</w:t>
      </w:r>
    </w:p>
    <w:p w14:paraId="2384A8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Растения и животные в разное время года.</w:t>
      </w:r>
    </w:p>
    <w:p w14:paraId="332FB2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14:paraId="47E444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Сад, огород. Поле, лес в разное время года. Домашние и дикие животные в разное время года.</w:t>
      </w:r>
    </w:p>
    <w:p w14:paraId="1B2761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Одежда людей, игры обучающихся, труд людей в разное время года.</w:t>
      </w:r>
    </w:p>
    <w:p w14:paraId="50D2F6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Одежда людей в разное время года. Одевание на прогулку. Учет времени года, погоды, предполагаемых занятий (игры, наблюдения, спортивные занятия).</w:t>
      </w:r>
    </w:p>
    <w:p w14:paraId="4849AE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обучающихся в разные сезоны года.</w:t>
      </w:r>
    </w:p>
    <w:p w14:paraId="4DA919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w:t>
      </w:r>
    </w:p>
    <w:p w14:paraId="6B4BC4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15.2.2. Неживая природа. Солнце, облака, луна, звезды. Воздух. Земля: песок, глина, камни. Почва. Вода. 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14:paraId="54B80F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15.2.3. Живая природа:</w:t>
      </w:r>
    </w:p>
    <w:p w14:paraId="342650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Растения.</w:t>
      </w:r>
    </w:p>
    <w:p w14:paraId="3CF0AB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Растения культурные. Овощи. Фрукты. Ягоды. Арбуз, дыня, тыква. Зерновые культуры. Внешний вид, место произрастания, использование. Значение для жизни человека. Употребление в пищу.</w:t>
      </w:r>
    </w:p>
    <w:p w14:paraId="77F014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Растения комнатные. Название. Внешнее строение (корень, стебель, лист). Уход. Растения дикорастущие. Деревья. Кустарники. Травянистые растения. Корень, стебель, лист, цветок, плод и семена. Первичные представление о способах размножения. Развитие растение из </w:t>
      </w:r>
      <w:r w:rsidRPr="00CA6800">
        <w:rPr>
          <w:rFonts w:ascii="Times New Roman" w:eastAsia="Times New Roman" w:hAnsi="Times New Roman" w:cs="Times New Roman"/>
          <w:sz w:val="23"/>
          <w:szCs w:val="23"/>
          <w:lang w:eastAsia="ru-RU"/>
        </w:rPr>
        <w:lastRenderedPageBreak/>
        <w:t>семени на примере гороха или фасоли. Значение растений в природе. Охрана, использование человеком.</w:t>
      </w:r>
    </w:p>
    <w:p w14:paraId="503C67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Грибы. Шляпочные грибы: съедобные и не съедобные. Название. Место произрастания. Внешний вид. Значение в природе. Использование человеком.</w:t>
      </w:r>
    </w:p>
    <w:p w14:paraId="3860F3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Животные.</w:t>
      </w:r>
    </w:p>
    <w:p w14:paraId="7A6623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Животные домашние. Звери.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w:t>
      </w:r>
    </w:p>
    <w:p w14:paraId="3B7F60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Животные дикие. Звери. Птицы. Змеи. Лягушка. Рыбы. Насекомые. Названия. Внешнее строение: названия частей тела. Место обитания, питание, образ жизни. Роль в природе. 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p>
    <w:p w14:paraId="20A6D6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Охрана природы: 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w:t>
      </w:r>
    </w:p>
    <w:p w14:paraId="3B89C7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Человек. Мальчик и девочка. Возрастные группы ("малыш", "школьник", "молодой человек", "взрослый", "пожилой").</w:t>
      </w:r>
    </w:p>
    <w:p w14:paraId="2FC164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Строение тела человека (голова, туловище, ноги и руки (конечности). Ориентировка в схеме тела на картинке и на себе. Голова, лицо: глаза, нос, рот, уши. Покровы тела: кожа, ногти, волосы.</w:t>
      </w:r>
    </w:p>
    <w:p w14:paraId="2930A2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14:paraId="49D6F6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w:t>
      </w:r>
    </w:p>
    <w:p w14:paraId="56C991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Человек - член общества: член семьи, обучающийся, друг. Личные вещи обучающегося: гигиенические принадлежности, игрушки, школьные канцелярские принадлежности, одежда, обувь. Вещи мальчиков и девочек. Профессии людей ближайшего окружения обучающегося.</w:t>
      </w:r>
    </w:p>
    <w:p w14:paraId="0DECD4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15.2.4. Магазины ("овощи-фрукты", продуктовый, промтоварный (одежда, обувь, бытовая техника),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w:t>
      </w:r>
    </w:p>
    <w:p w14:paraId="519676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15.2.5. Транспорт: Назначение. Называние отдельных видов транспорта (машины легковые и грузовые, метро, маршрутные такси, трамваи, троллейбусы, автобусы). Городской </w:t>
      </w:r>
      <w:r w:rsidRPr="00CA6800">
        <w:rPr>
          <w:rFonts w:ascii="Times New Roman" w:eastAsia="Times New Roman" w:hAnsi="Times New Roman" w:cs="Times New Roman"/>
          <w:sz w:val="23"/>
          <w:szCs w:val="23"/>
          <w:lang w:eastAsia="ru-RU"/>
        </w:rPr>
        <w:lastRenderedPageBreak/>
        <w:t>пассажирский транспорт. Транспорт междугородний. Вокзалы и аэропорты. Правила поведения.</w:t>
      </w:r>
    </w:p>
    <w:p w14:paraId="145A9B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15.2.6. 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 нашей страны. Достижение нашей страны в науке и искусствах. Великие люди страны или края. Деньги нашей страны. Получение и расходование денег.</w:t>
      </w:r>
    </w:p>
    <w:p w14:paraId="7318FF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15.2.7. Безопасное поведение. Предупреждение заболеваний и травм. 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 Случаи обращения в больницу.</w:t>
      </w:r>
    </w:p>
    <w:p w14:paraId="211E7D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14:paraId="29B0AC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Безопасное поведение в природе.</w:t>
      </w:r>
    </w:p>
    <w:p w14:paraId="79D859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поведения человека при контакте с домашним животным. Правила поведения человека с диким животным в зоопарке, в природе.</w:t>
      </w:r>
    </w:p>
    <w:p w14:paraId="7BF2C5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14:paraId="2B8849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поведения с незнакомыми людьми, в незнакомом месте.</w:t>
      </w:r>
    </w:p>
    <w:p w14:paraId="2677CF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поведения на улице. Движения по улице группой. Изучение правил дорожного движения (далее - ПДД): сигналы светофора, пешеходный переход, правила нахождения обучающегося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14:paraId="5D539C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безопасного использования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14:paraId="6BA7F2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Телефоны первой помощи. Звонок по телефону экстренных служб.</w:t>
      </w:r>
    </w:p>
    <w:p w14:paraId="2515D3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15.3. Планируемые предметные результаты освоения учебного предмета "Мир природы и человека":</w:t>
      </w:r>
    </w:p>
    <w:p w14:paraId="516685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15.3.1. Минимальный уровень:</w:t>
      </w:r>
    </w:p>
    <w:p w14:paraId="651721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назначении объектов изучения;</w:t>
      </w:r>
    </w:p>
    <w:p w14:paraId="437651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на иллюстрациях, фотографиях;</w:t>
      </w:r>
    </w:p>
    <w:p w14:paraId="2D21E0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(видо-родовые понятия);</w:t>
      </w:r>
    </w:p>
    <w:p w14:paraId="079F83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называние сходных объектов, отнесенных к одной и той же изучаемой группе;</w:t>
      </w:r>
    </w:p>
    <w:p w14:paraId="0D9757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элементарных правилах безопасного поведения в природе и обществе;</w:t>
      </w:r>
    </w:p>
    <w:p w14:paraId="01FFEF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требований к режиму дня обучающегося и понимание необходимости его выполнения;</w:t>
      </w:r>
    </w:p>
    <w:p w14:paraId="5289F0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личной гигиены и выполнение их в повседневной жизни;</w:t>
      </w:r>
    </w:p>
    <w:p w14:paraId="10DDE8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ухаживание за комнатными растениями; кормление зимующих птиц;</w:t>
      </w:r>
    </w:p>
    <w:p w14:paraId="2C22E0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повествовательного или описательного рассказа из 3-5 предложений об изученных объектах по предложенному плану;</w:t>
      </w:r>
    </w:p>
    <w:p w14:paraId="5118AE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взаимодействие с изученными объектами окружающего мира в учебных ситуациях; адекватно поведение в классе, в образовательной организации, на улице в условиях реальной или смоделированной учителем ситуации.</w:t>
      </w:r>
    </w:p>
    <w:p w14:paraId="3AE21A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15.3.2. Достаточный уровень:</w:t>
      </w:r>
    </w:p>
    <w:p w14:paraId="0F1EA7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взаимосвязях между изученными объектами, их месте в окружающем мире;</w:t>
      </w:r>
    </w:p>
    <w:p w14:paraId="261AB8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в натуральном виде в естественных условиях;</w:t>
      </w:r>
    </w:p>
    <w:p w14:paraId="6A26EF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с учетом различных оснований для классификации;</w:t>
      </w:r>
    </w:p>
    <w:p w14:paraId="72B78D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развернутая характеристика своего отношения к изученным объектам;</w:t>
      </w:r>
    </w:p>
    <w:p w14:paraId="06C505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отличительных существенных признаков групп объектов;</w:t>
      </w:r>
    </w:p>
    <w:p w14:paraId="4F65F7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гигиены органов чувств;</w:t>
      </w:r>
    </w:p>
    <w:p w14:paraId="15D4F8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правила безопасного поведения в природе и обществе с учетом возрастных особенностей;</w:t>
      </w:r>
    </w:p>
    <w:p w14:paraId="265276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готовность к использованию полученных знаний при решении учебных, учебно-бытовых и учебно-трудовых задач.</w:t>
      </w:r>
    </w:p>
    <w:p w14:paraId="44923F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14:paraId="3998C4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задания без текущего контроля педагогического работника (при наличии предваряющего и итогового контроля), оценка своей работы и обучающихся, проявление к ней ценностного отношения, понимание замечаний, адекватное восприятие похвалы;</w:t>
      </w:r>
    </w:p>
    <w:p w14:paraId="34B5F1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активности в организации совместной деятельности и ситуативном общении с обучающимися, адекватное взаимодействие с объектами окружающего мира;</w:t>
      </w:r>
    </w:p>
    <w:p w14:paraId="42EE83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элементарных санитарно-гигиенических норм;</w:t>
      </w:r>
    </w:p>
    <w:p w14:paraId="532579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доступных природоохранительных действий;</w:t>
      </w:r>
    </w:p>
    <w:p w14:paraId="5FB550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готовность к использованию сформированных умений при решении учебных, учебно-бытовых и учебно-трудовых задач в объеме программы.</w:t>
      </w:r>
    </w:p>
    <w:p w14:paraId="49EC40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16. Федеральная рабочая программа по учебному предмету "Музыка" (I-IV и дополнительный классы) предметной области "Искусство" включает пояснительную записку, содержание обучения, планируемые результаты освоения программы.</w:t>
      </w:r>
    </w:p>
    <w:p w14:paraId="076F44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16.1. Пояснительная записка.</w:t>
      </w:r>
    </w:p>
    <w:p w14:paraId="529731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музыки предназначено для формирования у обучающихся с умственной отсталостью (интеллектуальными нарушениями) элементарных знаний, умений и навыков в области музыкального искусства, развития их музыкальных способностей, мотивации к музыкальной деятельности.</w:t>
      </w:r>
    </w:p>
    <w:p w14:paraId="0D61AC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приобщение к музыкальной культуре обучающихся с умственной отсталостью (интеллектуальными нарушениями) как к неотъемлемой части духовной культуры.</w:t>
      </w:r>
    </w:p>
    <w:p w14:paraId="77239E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учебного предмета "Музыка":</w:t>
      </w:r>
    </w:p>
    <w:p w14:paraId="2C9541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накопление первоначальных впечатлений от музыкального искусства и получение доступного опыта (овладение элементарными музыкальными знаниями, слушательскими и доступными исполнительскими умениями);</w:t>
      </w:r>
    </w:p>
    <w:p w14:paraId="74F987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самостоятельной музыкальной деятельности;</w:t>
      </w:r>
    </w:p>
    <w:p w14:paraId="23CDE1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способности получать удовольствие от музыкальных произведений, выделение собственных предпочтений в восприятии музыки, приобретение опыта самостоятельной музыкально деятельности;</w:t>
      </w:r>
    </w:p>
    <w:p w14:paraId="2C436C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простейших эстетических ориентиров и их использование в организации обыденной жизни и праздника;</w:t>
      </w:r>
    </w:p>
    <w:p w14:paraId="31AA75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восприятия, в том числе восприятия музыки, мыслительных процессов, певческого голоса, творческих способностей обучающихся.</w:t>
      </w:r>
    </w:p>
    <w:p w14:paraId="736BF2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Музыкально-образовательный процесс основан на принципе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14:paraId="0F53F0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16.2. В содержание программы входит овладение обучающимися с умственной отсталостью (интеллектуальными нарушениями) в доступной для них форме и объеме следующими видами музыкальной деятельности: восприятие музыки, хоровое пение, элементы музыкальной грамоты, игра на музыкальных инструментах детского оркестра. Содержание программного материала уроков состоит из элементарного теоретического материала, доступных видов музыкальной деятельности, музыкальных произведений для слушания и исполнения, вокальных упражнений:</w:t>
      </w:r>
    </w:p>
    <w:p w14:paraId="2230D1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16.2.1. Восприятие музыки:</w:t>
      </w:r>
    </w:p>
    <w:p w14:paraId="45E2D4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Репертуар для слушания: произведения отечественной музыкальной культуры; музыка народная и композиторская; детская, классическая, современная.</w:t>
      </w:r>
    </w:p>
    <w:p w14:paraId="2A0C7A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Примерная тематика произведений: о природе, труде, профессиях, общественных явлениях, детстве, школьной жизни.</w:t>
      </w:r>
    </w:p>
    <w:p w14:paraId="3BC449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Жанровое разнообразие: праздничная, маршевая, колыбельная песни.</w:t>
      </w:r>
    </w:p>
    <w:p w14:paraId="74328B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Слушание музыки:</w:t>
      </w:r>
    </w:p>
    <w:p w14:paraId="521129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14:paraId="776F98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развитие эмоциональной отзывчивости и эмоционального реагирования на произведения различных музыкальных жанров и разных по своему характеру;</w:t>
      </w:r>
    </w:p>
    <w:p w14:paraId="0F3E7A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развитие умения передавать словами внутреннее содержание музыкального произведения;</w:t>
      </w:r>
    </w:p>
    <w:p w14:paraId="6AE3F0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развитие умения определять разнообразные по форме и характеру музыкальные произведения (марш, танец, песня, весела, грустная, спокойная мелодия);</w:t>
      </w:r>
    </w:p>
    <w:p w14:paraId="457E87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 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14:paraId="2215E8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 развитие умения различать части песни (запев, припев, проигрыш, окончание);</w:t>
      </w:r>
    </w:p>
    <w:p w14:paraId="3D9787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 ознакомление с пением соло и хором; формирование представлений о различных музыкальных коллективах (ансамбль, оркестр);</w:t>
      </w:r>
    </w:p>
    <w:p w14:paraId="79419A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 знакомство с музыкальными инструментами и их звучанием (фортепиано, барабан, скрипка).</w:t>
      </w:r>
    </w:p>
    <w:p w14:paraId="64C41D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16.2.2. Хоровое пение:</w:t>
      </w:r>
    </w:p>
    <w:p w14:paraId="529FC1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Песенный репертуар: произведения отечественной музыкальной культуры; музыка народная и композиторская; детская, классическая, современная. Используемый песенный материал должен быть доступным по смыслу, отражать знакомые образы, события и явления, иметь простой ритмический рисунок мелодии, короткие музыкальные фразы, соответствовать требованиям организации щадящего режима по отношению к детскому голосу.</w:t>
      </w:r>
    </w:p>
    <w:p w14:paraId="55C6A5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Примерная тематика произведений: о природе, труде, профессиях, общественных явлениях, детстве, школьной жизни.</w:t>
      </w:r>
    </w:p>
    <w:p w14:paraId="40CD97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Жанровое разнообразие: игровые песни, песни-прибаутки, трудовые песни, колыбельные песни.</w:t>
      </w:r>
    </w:p>
    <w:p w14:paraId="2A3A5E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 пения:</w:t>
      </w:r>
    </w:p>
    <w:p w14:paraId="1C34DE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14:paraId="334B6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w:t>
      </w:r>
    </w:p>
    <w:p w14:paraId="6E9C80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пение коротких попевок на одном дыхании;</w:t>
      </w:r>
    </w:p>
    <w:p w14:paraId="04F018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p>
    <w:p w14:paraId="09F326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мягкого, напевного, легкого пения (работа над кантиленой - способностью певческого голоса к напевному исполнению мелодии);</w:t>
      </w:r>
    </w:p>
    <w:p w14:paraId="5014A8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активизация внимания к единой правильной интонации; развитие точного интонирования мотива выученных песен в составе группы и индивидуально;</w:t>
      </w:r>
    </w:p>
    <w:p w14:paraId="43946F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четко выдерживать ритмический рисунок произведения без сопровождения педагогического работника и инструмента ("а капелла"); работа над чистотой интонирования и выравнивание звучания на всем диапазоне;</w:t>
      </w:r>
    </w:p>
    <w:p w14:paraId="308C99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14:paraId="1CDD84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развитие умения определять сильную долю на слух;</w:t>
      </w:r>
    </w:p>
    <w:p w14:paraId="792D45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понимания содержания песни на основе характера ее мелодии (веселого, грустного, спокойного) и текста; выразительно-эмоциональное исполнение выученных песен с простейшими элементами динамических оттенков;</w:t>
      </w:r>
    </w:p>
    <w:p w14:paraId="58D2F0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понимания дирижерских жестов (внимание, вдох, начало и окончание пения);</w:t>
      </w:r>
    </w:p>
    <w:p w14:paraId="2F5949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слышать вступление и правильно начинать пение вместе с педагогическим работником и без него, прислушиваться к пению других обучающихся; развитие пения в унисон; развитие устойчивости унисона; обучение пению выученных песен ритмично, выразительно с сохранением строя и ансамбля;</w:t>
      </w:r>
    </w:p>
    <w:p w14:paraId="0F6AA4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использовать разнообразные музыкальные средства (темп, динамические оттенки) для работы над выразительностью исполнения песен;</w:t>
      </w:r>
    </w:p>
    <w:p w14:paraId="092CAB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пение спокойное, умеренное по темпу, ненапряженное и плавное в пределах mezzopiano (умеренно тихо) и mezzoforte (умеренно громко);</w:t>
      </w:r>
    </w:p>
    <w:p w14:paraId="11B975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укрепление и постепенное расширение певческого диапазона ми1 - ля1, pe1 - си1, до1 - до2.</w:t>
      </w:r>
    </w:p>
    <w:p w14:paraId="12EDCC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получение эстетического наслаждения от собственного пения.</w:t>
      </w:r>
    </w:p>
    <w:p w14:paraId="47BFCF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16.2.3. В содержание программного материала уроков по изучению элементов музыкальной грамоты входит:</w:t>
      </w:r>
    </w:p>
    <w:p w14:paraId="247C5E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высотой звука (высокие, средние, низкие);</w:t>
      </w:r>
    </w:p>
    <w:p w14:paraId="5247C3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динамическими особенностями музыки (громкая - forte, тихая - piano);</w:t>
      </w:r>
    </w:p>
    <w:p w14:paraId="26278E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развитие умения различать звук по длительности (долгие, короткие):</w:t>
      </w:r>
    </w:p>
    <w:p w14:paraId="568E42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нотной записи (нотный стан, скрипичный ключ, добавочная линейка, графическое изображение нот, порядок нот в гамме до мажор).</w:t>
      </w:r>
    </w:p>
    <w:p w14:paraId="2A9D27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16.2.4. Игра на музыкальных инструментах детского оркестра:</w:t>
      </w:r>
    </w:p>
    <w:p w14:paraId="69F0A8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Репертуар для исполнения: фольклорные произведения, произведения композиторов-классиков и современных авторов.</w:t>
      </w:r>
    </w:p>
    <w:p w14:paraId="50760F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Жанровое разнообразие: марш, полька, вальс</w:t>
      </w:r>
    </w:p>
    <w:p w14:paraId="5C4D01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w:t>
      </w:r>
    </w:p>
    <w:p w14:paraId="112C9F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игре на ударно-шумовых инструментах (маракасы, бубен, треугольник; металлофон; ложки);</w:t>
      </w:r>
    </w:p>
    <w:p w14:paraId="77F8F2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игре на балалайке или других доступных народных инструментах;</w:t>
      </w:r>
    </w:p>
    <w:p w14:paraId="24846D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игре на фортепиано.</w:t>
      </w:r>
    </w:p>
    <w:p w14:paraId="076DE1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16.3. Планируемые предметные результаты изучения учебного предмета "Музыка":</w:t>
      </w:r>
    </w:p>
    <w:p w14:paraId="1D7A41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16.3.1. Минимальный уровень:</w:t>
      </w:r>
    </w:p>
    <w:p w14:paraId="7636EC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характера и содержания знакомых музыкальных произведений, предусмотренных Программой;</w:t>
      </w:r>
    </w:p>
    <w:p w14:paraId="342D3B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некоторых музыкальных инструментах и их звучании (труба, баян, гитара);</w:t>
      </w:r>
    </w:p>
    <w:p w14:paraId="465789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пение с инструментальным сопровождением и без него (с помощью педагогического работника);</w:t>
      </w:r>
    </w:p>
    <w:p w14:paraId="275261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слаженное и достаточно эмоциональное исполнение выученных песен с простейшими элементами динамических оттенков;</w:t>
      </w:r>
    </w:p>
    <w:p w14:paraId="1E6991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формирование при пении гласных звуков и отчетливое произнесение согласных звуков в конце и в середине слов;</w:t>
      </w:r>
    </w:p>
    <w:p w14:paraId="52F2EB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правильная передача мелодии в диапазоне ре1-си1;</w:t>
      </w:r>
    </w:p>
    <w:p w14:paraId="4C528E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вступления, запева, припева, проигрыша, окончания песни;</w:t>
      </w:r>
    </w:p>
    <w:p w14:paraId="1623AB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песни, танца, марша;</w:t>
      </w:r>
    </w:p>
    <w:p w14:paraId="7181F4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передача ритмического рисунка попевок (хлопками, на металлофоне, голосом); определение разнообразных по содержанию и характеру музыкальных произведений (веселые, грустные и спокойные);</w:t>
      </w:r>
    </w:p>
    <w:p w14:paraId="217C22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элементарными представлениями о нотной грамоте.</w:t>
      </w:r>
    </w:p>
    <w:p w14:paraId="3240FC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16.3.2. Достаточный уровень:</w:t>
      </w:r>
    </w:p>
    <w:p w14:paraId="0231D1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исполнение разученных детских песен; знание динамических оттенков (форте-громко, пиано-тихо);</w:t>
      </w:r>
    </w:p>
    <w:p w14:paraId="4C512A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представления о народных музыкальных инструментах и их звучании (домра, мандолина, баян, гусли, свирель, гармонь, трещотка);</w:t>
      </w:r>
    </w:p>
    <w:p w14:paraId="60E8AE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особенностях мелодического голосоведения (плавно, отрывисто, скачкообразно);</w:t>
      </w:r>
    </w:p>
    <w:p w14:paraId="597769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пение хором с выполнением требований художественного исполнения;</w:t>
      </w:r>
    </w:p>
    <w:p w14:paraId="55269D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ясное и четкое произнесение слов в песнях подвижного характера;</w:t>
      </w:r>
    </w:p>
    <w:p w14:paraId="45754E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исполнение выученных песен без музыкального сопровождения, самостоятельно;</w:t>
      </w:r>
    </w:p>
    <w:p w14:paraId="405EFE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разнообразных по характеру и звучанию песен, маршей, танцев;</w:t>
      </w:r>
    </w:p>
    <w:p w14:paraId="1746FD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музыкальной грамоты, как средства осознания музыкальной речи.</w:t>
      </w:r>
    </w:p>
    <w:p w14:paraId="1974C0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 Федеральная рабочая программа по учебному предмету "Рисование (изобразительное искусство)" (I-IV, дополнительный классы и V класс), входящий в предметную область "Искусство", включает пояснительную записку, содержание обучения, планируемые результаты освоения программы.</w:t>
      </w:r>
    </w:p>
    <w:p w14:paraId="2F1429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17.1. Пояснительная записка.</w:t>
      </w:r>
    </w:p>
    <w:p w14:paraId="338F78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Основной целью обучения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14:paraId="2217A8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изучения предмета:</w:t>
      </w:r>
    </w:p>
    <w:p w14:paraId="00AA04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интереса к изобразительному искусству;</w:t>
      </w:r>
    </w:p>
    <w:p w14:paraId="15780C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раскрытие значения изобразительного искусства в жизни человека;</w:t>
      </w:r>
    </w:p>
    <w:p w14:paraId="397736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в детях эстетического чувства и понимания красоты окружающего мира, художественного вкуса;</w:t>
      </w:r>
    </w:p>
    <w:p w14:paraId="2D717A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элементарных знаний о видах и жанрах изобразительного искусства искусствах;</w:t>
      </w:r>
    </w:p>
    <w:p w14:paraId="75649F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художественно-эстетического кругозора;</w:t>
      </w:r>
    </w:p>
    <w:p w14:paraId="30484D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эмоционального восприятия произведений искусства, умения анализировать их содержание и формулировать своего мнения о них;</w:t>
      </w:r>
    </w:p>
    <w:p w14:paraId="60CEB9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знаний элементарных основ реалистического рисунка;</w:t>
      </w:r>
    </w:p>
    <w:p w14:paraId="75BC61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14:paraId="56EB76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разным видам изобразительной деятельности (рисованию, аппликации, лепке);</w:t>
      </w:r>
    </w:p>
    <w:p w14:paraId="22221A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правилам и законам композиции, цветоведения, построения орнамента, применяемых в разных видах изобразительной деятельности;</w:t>
      </w:r>
    </w:p>
    <w:p w14:paraId="116285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создавать простейшие художественные образы с натуры и по образцу, по памяти, представлению и воображению;</w:t>
      </w:r>
    </w:p>
    <w:p w14:paraId="0BA34C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выполнять тематические и декоративные композиции;</w:t>
      </w:r>
    </w:p>
    <w:p w14:paraId="12C167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у обучающихся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14:paraId="20A8E3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психического и физического развития обучающихся на уроках изобразительного искусства заключается в следующем:</w:t>
      </w:r>
    </w:p>
    <w:p w14:paraId="0A2B08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коррекции познавательной деятельности обучающихся путем систематического</w:t>
      </w:r>
    </w:p>
    <w:p w14:paraId="2FE565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14:paraId="0E7FB0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развитии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14:paraId="53A809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14:paraId="706FF5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развитии зрительной памяти, внимания, наблюдательности, образного мышления, представления и воображения.</w:t>
      </w:r>
    </w:p>
    <w:p w14:paraId="121D24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17.2. 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14:paraId="02FAE2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Программой предусматриваются следующие виды работы:</w:t>
      </w:r>
    </w:p>
    <w:p w14:paraId="6DCE36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14:paraId="1B0B26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14:paraId="15C950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14:paraId="673494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14:paraId="672F4B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17.2.1. Подготовительный период обучения.</w:t>
      </w:r>
    </w:p>
    <w:p w14:paraId="1C7809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14:paraId="43FEA3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1AC08B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Сенсорное воспитание: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14:paraId="67BA25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14:paraId="6B4973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приемам работы в изобразительной деятельности (лепке, выполнении аппликации, рисовании):</w:t>
      </w:r>
    </w:p>
    <w:p w14:paraId="7BE00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лепки:</w:t>
      </w:r>
    </w:p>
    <w:p w14:paraId="5C0B6D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отщипывание кусков от целого куска пластилина и разминание;</w:t>
      </w:r>
    </w:p>
    <w:p w14:paraId="3D64AB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размазывание по картону;</w:t>
      </w:r>
    </w:p>
    <w:p w14:paraId="5A19E4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скатывание, раскатывание, сплющивание;</w:t>
      </w:r>
    </w:p>
    <w:p w14:paraId="2E52BF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примазывание частей при составлении целого объемного изображения.</w:t>
      </w:r>
    </w:p>
    <w:p w14:paraId="377A29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работы с "подвижной аппликацией" для развития целостного восприятия объекта при подготовке обучающихся к рисованию:</w:t>
      </w:r>
    </w:p>
    <w:p w14:paraId="64A46F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складывание целого изображения из его деталей без фиксации на плоскости листа;</w:t>
      </w:r>
    </w:p>
    <w:p w14:paraId="134824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совмещение аппликационного изображения объекта с контурным рисунком геометрической фигуры без фиксации на плоскости листа;</w:t>
      </w:r>
    </w:p>
    <w:p w14:paraId="519F93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расположение деталей предметных изображений или силуэтов на листе бумаги в соответствующих пространственных положениях;</w:t>
      </w:r>
    </w:p>
    <w:p w14:paraId="71EAA3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составление по образцу композиции из нескольких объектов без фиксации на плоскости листа.</w:t>
      </w:r>
    </w:p>
    <w:p w14:paraId="5191B4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выполнения аппликации из бумаги:</w:t>
      </w:r>
    </w:p>
    <w:p w14:paraId="5DB881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работы ножницами;</w:t>
      </w:r>
    </w:p>
    <w:p w14:paraId="0A3B9D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w:t>
      </w:r>
    </w:p>
    <w:p w14:paraId="2C15FF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соединения деталей аппликации с изобразительной поверхностью с помощью пластилина;</w:t>
      </w:r>
    </w:p>
    <w:p w14:paraId="630366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наклеивания деталей аппликации на изобразительную поверхность с помощью клея.</w:t>
      </w:r>
    </w:p>
    <w:p w14:paraId="14819A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рисования твердыми материалами (карандашом, фломастером, ручкой):</w:t>
      </w:r>
    </w:p>
    <w:p w14:paraId="4B1B3A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с использованием точки (рисование точкой; рисование по заранее расставленным точкам предметов несложной формы по образцу);</w:t>
      </w:r>
    </w:p>
    <w:p w14:paraId="6EAD9B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линий (по образцу);</w:t>
      </w:r>
    </w:p>
    <w:p w14:paraId="152EBE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14:paraId="3D4CC5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14:paraId="454562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карандашом линий и предметов несложной формы двумя руками.</w:t>
      </w:r>
    </w:p>
    <w:p w14:paraId="11E207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работы красками:</w:t>
      </w:r>
    </w:p>
    <w:p w14:paraId="27448C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рисования руками: точечное рисование пальцами, линейное рисование пальцами; рисование ладонью, кулаком, ребром ладони;</w:t>
      </w:r>
    </w:p>
    <w:p w14:paraId="0BDEA1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трафаретной печати: печать тампоном, карандашной резинкой, смятой бумагой, трубочкой;</w:t>
      </w:r>
    </w:p>
    <w:p w14:paraId="76D685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кистевого письма: примакивание кистью, наращивание массы; рисование сухой кистью; рисование по мокрому листу.</w:t>
      </w:r>
    </w:p>
    <w:p w14:paraId="1ED369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действиям с шаблонами и трафаретами:</w:t>
      </w:r>
    </w:p>
    <w:p w14:paraId="2F7DBF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обведения шаблонов;</w:t>
      </w:r>
    </w:p>
    <w:p w14:paraId="0630D2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обведение шаблонов геометрических фигур, реальных предметов несложных форм, букв, цифр.</w:t>
      </w:r>
    </w:p>
    <w:p w14:paraId="1A1218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17.2.2. Обучение композиционной деятельности:</w:t>
      </w:r>
    </w:p>
    <w:p w14:paraId="4353C5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Понятие "композиция". Элементарные приемы композиции на плоскости и в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Композиционной центр (зрительный центр композиции). Соотношение изображаемого предмета с параметрами листа (расположение листа вертикально или горизонтально).</w:t>
      </w:r>
    </w:p>
    <w:p w14:paraId="7FD7DA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на изобразительной поверхности пространственных отношений (при использовании способов передачи глубины пространства). Понятия: линия горизонта, ближе - больше, дальше - меньше, загораживания.</w:t>
      </w:r>
    </w:p>
    <w:p w14:paraId="16DFC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связей между изображаемыми предметами.</w:t>
      </w:r>
    </w:p>
    <w:p w14:paraId="216375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Главное и второстепенное в композиции.</w:t>
      </w:r>
    </w:p>
    <w:p w14:paraId="7F9346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выразительных средств композиции: величинный контраст (низкое и высокое, большое и маленькое, тонкое и толстое), светлотный контраст (темное и светлое). Достижение равновесия композиции с помощью симметрии.</w:t>
      </w:r>
    </w:p>
    <w:p w14:paraId="500AE9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приемов и правил композиции в рисовании с натуры, тематическом и декоративном рисовании.</w:t>
      </w:r>
    </w:p>
    <w:p w14:paraId="4DB0D7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17.2.3. Развитие умений воспринимать и изображать форму предметов, пропорции, конструкцию. Формирование понятий: "предмет", "форма", "фигура", "силуэт", "деталь", "часть", "элемент", "объем", "пропорции", "конструкция", "узор", "орнамент", "скульптура", "барельеф", "симметрия", "аппликация".</w:t>
      </w:r>
    </w:p>
    <w:p w14:paraId="143F44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w:t>
      </w:r>
    </w:p>
    <w:p w14:paraId="5A3341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Обследование предметов, выделение их признаков и свойств, необходимых для передачи в рисунке, аппликации, лепке предмета.</w:t>
      </w:r>
    </w:p>
    <w:p w14:paraId="7B6E7A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формы предметов с геометрическими фигурами (метод обобщения).</w:t>
      </w:r>
    </w:p>
    <w:p w14:paraId="586BF3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Передача пропорций предметов. Строение тела человека, животных.</w:t>
      </w:r>
    </w:p>
    <w:p w14:paraId="405855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Передача движения различных одушевленных и неодушевленных предметов.</w:t>
      </w:r>
    </w:p>
    <w:p w14:paraId="17DA9A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дорисовывание, обведение шаблонов, рисование по клеткам, самостоятельное рисование формы объекта.</w:t>
      </w:r>
    </w:p>
    <w:p w14:paraId="38760C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Сходство и различия орнамента и узора. Виды орнаментов по форме: в полосе, замкнутый, сетчатый, по содержанию: геометрический, растительный, зооморфный, геральдический.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w:t>
      </w:r>
    </w:p>
    <w:p w14:paraId="23CA70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применение приемов и способов передачи графических образов в лепке, аппликации, рисунке.</w:t>
      </w:r>
    </w:p>
    <w:p w14:paraId="28413A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17.2.4. Развитие восприятия цвета предметов и формирование умения передавать его в рисунке с помощью красок:</w:t>
      </w:r>
    </w:p>
    <w:p w14:paraId="697654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Понятия: "цвет", "спектр", "краски", "акварель", "гуашь", "живопись".</w:t>
      </w:r>
    </w:p>
    <w:p w14:paraId="7B9FF9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Цвета солнечного спектра (основные, составные, дополнительные). Теплые и холодные цвета. Смешение цветов. Практическое овладение основами цветоведения.</w:t>
      </w:r>
    </w:p>
    <w:p w14:paraId="4334FE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и обозначением словом, некоторых ясно различимых оттенков цветов.</w:t>
      </w:r>
    </w:p>
    <w:p w14:paraId="63104B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w:t>
      </w:r>
    </w:p>
    <w:p w14:paraId="03399D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14:paraId="544A7C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w:t>
      </w:r>
    </w:p>
    <w:p w14:paraId="4887A1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14:paraId="1647C0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17.2.5. Обучение восприятию произведений искусства:</w:t>
      </w:r>
    </w:p>
    <w:p w14:paraId="59B04D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Примерные темы бесед:</w:t>
      </w:r>
    </w:p>
    <w:p w14:paraId="5B9E17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"Изобразительное искусство в повседневной жизни человека. Работа художников, скульпторов, мастеров народных промыслов, дизайнеров".</w:t>
      </w:r>
    </w:p>
    <w:p w14:paraId="5AE98B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изобразительного искусства". Рисунок, живопись, скульптура, декоративно-прикладное искусства, архитектура, дизайн.</w:t>
      </w:r>
    </w:p>
    <w:p w14:paraId="4C90F1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"Как и о чем создаются картины" Пейзаж, портрет, натюрморт, сюжетная картина. Какие материалы использует художник (краски, карандаши). Красота и разнообразие природы, человека, зданий, предметов, выраженные средствами живописи и графики. Художники создали произведения живописи и графики: И. Билибин, В. Васнецов, Ю. Васнецов, В. Конашевич, А. Куинджи, А Саврасов, И. Остроухова, А. Пластов, В. Поленов, И Левитан, К. Юон, М. Сарьян, П. Сезан, И. Шишкин.</w:t>
      </w:r>
    </w:p>
    <w:p w14:paraId="6F80D8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Объем - основа языка скульптуры. Красота человека, животных, выраженная средствами скульптуры. Скульпторы создали произведения скульптуры: В. Ватагин, А. Опекушин, В. Мухина.</w:t>
      </w:r>
    </w:p>
    <w:p w14:paraId="3CF738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"Как и для чего создаются произведения декоративно-прикладного искусства". Истоки этого искусства и его роль в жизни человека (украшение жилища, предметов быта, орудий труда, костюмы). Какие материалы используют художники-декораторы.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произведениями народных </w:t>
      </w:r>
      <w:r w:rsidRPr="00CA6800">
        <w:rPr>
          <w:rFonts w:ascii="Times New Roman" w:eastAsia="Times New Roman" w:hAnsi="Times New Roman" w:cs="Times New Roman"/>
          <w:sz w:val="23"/>
          <w:szCs w:val="23"/>
          <w:lang w:eastAsia="ru-RU"/>
        </w:rPr>
        <w:lastRenderedPageBreak/>
        <w:t>художественных промыслов в России с учетом местных условий. Произведения мастеров расписных промыслов (хохломская, городецкая, гжельская, жостовская роспись).</w:t>
      </w:r>
    </w:p>
    <w:p w14:paraId="734ACB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17.3. Планируемые предметные результаты изучения учебного предмета "Рисование (изобразительное искусство)":</w:t>
      </w:r>
    </w:p>
    <w:p w14:paraId="177705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17.3.1. Минимальный уровень:</w:t>
      </w:r>
    </w:p>
    <w:p w14:paraId="4C1AD2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3C083C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элементарных правил композиции, цветоведения, передачи формы предмета;</w:t>
      </w:r>
    </w:p>
    <w:p w14:paraId="22F95F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выразительных средств изобразительного искусства: "изобразительная поверхность", "точка", "линия", "штриховка", "пятно", "цвет";</w:t>
      </w:r>
    </w:p>
    <w:p w14:paraId="53C79F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материалами для рисования, аппликации, лепки;</w:t>
      </w:r>
    </w:p>
    <w:p w14:paraId="2C445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предметов, подлежащих рисованию, лепке и аппликации;</w:t>
      </w:r>
    </w:p>
    <w:p w14:paraId="553503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некоторых народных и национальных промыслов, изготавливающих игрушки: "Дымково", "Гжель", "Городец", "Каргополь";</w:t>
      </w:r>
    </w:p>
    <w:p w14:paraId="6DC6E3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рабочего места в зависимости от характера выполняемой работы;</w:t>
      </w:r>
    </w:p>
    <w:p w14:paraId="0213B5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следование при выполнении работы инструкциям педагогического работника;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492B46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некоторыми приемами лепки (раскатывание, сплющивание, отщипывание) и аппликации (вырезание и наклеивание);</w:t>
      </w:r>
    </w:p>
    <w:p w14:paraId="1C45A0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14:paraId="36281E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приемов работы карандашом, гуашью, акварельными красками с целью передачи фактуры предмета;</w:t>
      </w:r>
    </w:p>
    <w:p w14:paraId="3C3881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14:paraId="5EBAFC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адекватная передача цвета изображаемого объекта, определение насыщенности цвета, получение смешанных цветов и некоторых оттенков цвета;</w:t>
      </w:r>
    </w:p>
    <w:p w14:paraId="467795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различение в книжных иллюстрациях и репродукциях изображенных предметов и действий.</w:t>
      </w:r>
    </w:p>
    <w:p w14:paraId="74B2E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17.3.2. Достаточный уровень:</w:t>
      </w:r>
    </w:p>
    <w:p w14:paraId="0EB0A7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жанров изобразительного искусства (портрет, натюрморт, пейзаж);</w:t>
      </w:r>
    </w:p>
    <w:p w14:paraId="2A0C26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названий некоторых народных и национальных промыслов ("Дымково", "Гжель", "Городец", "Каргополь");</w:t>
      </w:r>
    </w:p>
    <w:p w14:paraId="2F2718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особенностей некоторых материалов, используемых в рисовании, лепке и аппликации;</w:t>
      </w:r>
    </w:p>
    <w:p w14:paraId="09D8DC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выразительных средств изобразительного искусства: "изобразительная поверхность", "точка", "линия", "штриховка", "контур", "пятно", "цвет", объем;</w:t>
      </w:r>
    </w:p>
    <w:p w14:paraId="5F9226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цветоведения, светотени, перспективы; построения орнамента, стилизации формы предмета;</w:t>
      </w:r>
    </w:p>
    <w:p w14:paraId="04EE14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аппликации (предметная, сюжетная, декоративная);</w:t>
      </w:r>
    </w:p>
    <w:p w14:paraId="3C889D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лепки (конструктивный, пластический, комбинированный);</w:t>
      </w:r>
    </w:p>
    <w:p w14:paraId="60027B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необходимой для выполнения работы информации в материалах учебника, рабочей тетради;</w:t>
      </w:r>
    </w:p>
    <w:p w14:paraId="5A5700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следование при выполнении работы инструкциям педагогического работника или инструкциям, представленным в других информационных источниках;</w:t>
      </w:r>
    </w:p>
    <w:p w14:paraId="56BB8E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результатов собственной изобразительной деятельности и обучающихся (красиво, некрасиво, аккуратно, похоже на образец);</w:t>
      </w:r>
    </w:p>
    <w:p w14:paraId="7443DC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разнообразных технологических способов выполнения аппликации;</w:t>
      </w:r>
    </w:p>
    <w:p w14:paraId="6A7141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разных способов лепки;</w:t>
      </w:r>
    </w:p>
    <w:p w14:paraId="15DC47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14:paraId="3EA0D8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и передача в рисунке эмоционального состояния и своего отношения к природе, человеку, семье и обществу;</w:t>
      </w:r>
    </w:p>
    <w:p w14:paraId="3BAD3C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произведений живописи, графики, скульптуры, архитектуры и декоративно-прикладного искусства;</w:t>
      </w:r>
    </w:p>
    <w:p w14:paraId="7FF7EC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жанров изобразительного искусства: пейзаж, портрет, натюрморт, сюжетное изображение.</w:t>
      </w:r>
    </w:p>
    <w:p w14:paraId="65389B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Федеральная рабочая программа по учебному предмету "Адаптивная физическая культура" (I-IV и дополнительный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47BB15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18.1. Пояснительная записка.</w:t>
      </w:r>
    </w:p>
    <w:p w14:paraId="6F329F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Основная цель изучения данного предмета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w:t>
      </w:r>
    </w:p>
    <w:p w14:paraId="0416A5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изучения предмета:</w:t>
      </w:r>
    </w:p>
    <w:p w14:paraId="73CFF1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Разнородность состава обучающихся начального звена по психическим, двигательным и физическим данным выдвигает ряд конкретных задач физического воспитания:</w:t>
      </w:r>
    </w:p>
    <w:p w14:paraId="0B5DAD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нарушений физического развития;</w:t>
      </w:r>
    </w:p>
    <w:p w14:paraId="23D5BD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двигательных умений и навыков;</w:t>
      </w:r>
    </w:p>
    <w:p w14:paraId="59E5D5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двигательных способностей в процессе обучения;</w:t>
      </w:r>
    </w:p>
    <w:p w14:paraId="613578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укрепление здоровья и закаливание организма, формирование правильной осанки;</w:t>
      </w:r>
    </w:p>
    <w:p w14:paraId="5B67BA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раскрытие возможных избирательных способностей и интересов обучающегося</w:t>
      </w:r>
    </w:p>
    <w:p w14:paraId="356E31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освоения доступных видов спортивно-физкультурной деятельности;</w:t>
      </w:r>
    </w:p>
    <w:p w14:paraId="5F701A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 воспитание гигиенических навыков при выполнении физических упражнений;</w:t>
      </w:r>
    </w:p>
    <w:p w14:paraId="6ABD70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установки на сохранение и укрепление здоровья, навыков здорового и безопасного образа жизни;</w:t>
      </w:r>
    </w:p>
    <w:p w14:paraId="009EAE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поддержание устойчивой физической работоспособности на достигнутом уровне;</w:t>
      </w:r>
    </w:p>
    <w:p w14:paraId="62A633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познавательных интересов, сообщение доступных теоретических сведений по физической культуре;</w:t>
      </w:r>
    </w:p>
    <w:p w14:paraId="1D1503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устойчивого интереса к занятиям физическими упражнениями;</w:t>
      </w:r>
    </w:p>
    <w:p w14:paraId="4A3E3D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нравственных, морально-волевых качеств (настойчивости, смелости), навыков культурного поведения.</w:t>
      </w:r>
    </w:p>
    <w:p w14:paraId="50BA48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психического и физического развития с учетом возрастных особенностей обучающихся, предусматривает:</w:t>
      </w:r>
    </w:p>
    <w:p w14:paraId="1577DE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обогащение чувственного опыта;</w:t>
      </w:r>
    </w:p>
    <w:p w14:paraId="329320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коррекцию и развитие сенсомоторной сферы;</w:t>
      </w:r>
    </w:p>
    <w:p w14:paraId="51533C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навыков общения, предметно-практической и познавательной деятельности.</w:t>
      </w:r>
    </w:p>
    <w:p w14:paraId="013E03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Программой предусмотрены следующие виды работы:</w:t>
      </w:r>
    </w:p>
    <w:p w14:paraId="4326E2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беседы о содержании и значении физических упражнений для повышения качества здоровья и коррекции нарушенных функций;</w:t>
      </w:r>
    </w:p>
    <w:p w14:paraId="45C23D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физических упражнений на основе показа педагогического работника;</w:t>
      </w:r>
    </w:p>
    <w:p w14:paraId="47C853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физических упражнений без зрительного сопровождения, под словесную инструкцию педагогического работника;</w:t>
      </w:r>
    </w:p>
    <w:p w14:paraId="6B49A9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выполнение упражнений;</w:t>
      </w:r>
    </w:p>
    <w:p w14:paraId="040AE3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занятия в тренирующем режиме;</w:t>
      </w:r>
    </w:p>
    <w:p w14:paraId="30B5D7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14:paraId="4B237D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 Содержание программы отражено в пяти разделах: "Знания о физической культуре", "Гимнастика", "Легкая атлетика", "Лыжная и конькобежная подготовка", "Игры". Каждый из перечисленных разделов включает некоторые теоретические сведения и материал для практической подготовки обучающихся:</w:t>
      </w:r>
    </w:p>
    <w:p w14:paraId="2B8614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18.2.1. Знания о физической культуре:</w:t>
      </w:r>
    </w:p>
    <w:p w14:paraId="51D3BE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14:paraId="433F77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18.2.2. Гимнастика:</w:t>
      </w:r>
    </w:p>
    <w:p w14:paraId="74CA36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14:paraId="0C9052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Построения и перестроения.</w:t>
      </w:r>
    </w:p>
    <w:p w14:paraId="17C642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без предметов (корригирующие и общеразвивающие упражнения): 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14:paraId="2BE62D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с предметами: с 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w:t>
      </w:r>
    </w:p>
    <w:p w14:paraId="387E20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18.2.3. Легкая атлетика:</w:t>
      </w:r>
    </w:p>
    <w:p w14:paraId="59A7B7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обучающихся с правилами дыхания во время ходьбы и бега. Ознакомление обучающихся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14:paraId="122DEC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06C700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Ходьба. Ходьба парами по кругу, взявшись за руки. Обычная ходьба в умеренном темпе в 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Ходьба с различным </w:t>
      </w:r>
      <w:r w:rsidRPr="00CA6800">
        <w:rPr>
          <w:rFonts w:ascii="Times New Roman" w:eastAsia="Times New Roman" w:hAnsi="Times New Roman" w:cs="Times New Roman"/>
          <w:sz w:val="23"/>
          <w:szCs w:val="23"/>
          <w:lang w:eastAsia="ru-RU"/>
        </w:rPr>
        <w:lastRenderedPageBreak/>
        <w:t>положением рук: на пояс, к плечам, перед грудью, за голову. Ходьба с изменением направлений по ориентирам и командам педагогического работника.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Ходьба шеренгой с открытыми</w:t>
      </w:r>
    </w:p>
    <w:p w14:paraId="1B58E5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 с закрытыми глазами.</w:t>
      </w:r>
    </w:p>
    <w:p w14:paraId="3C79D0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Бег. Перебежки группами и по одному 15-20 м. Медленный бег с сохранением правильной осанки, бег в колонне за учителем в заданном направлении. Чередование бега и ходьбы на расстоянии. Бег на носках. Бег на месте с высоким подниманием бедра. Бег с высоким подниманием бедра и захлестыванием голени назад. Бег с преодолением простейших препятствий (канавки, подлезание под сетку, оббегание стойки). Быстрый бег на скорость. Медленный бег. Чередование бега и ходьбы. Высокий старт. Бег прямолинейный с параллельной постановкой стоп. Повторный бег на скорость. Низкий старт. Специальные беговые упражнения: бег с подниманием бедра, с захлестыванием голени назад, семенящий бег. Челночный бег.</w:t>
      </w:r>
    </w:p>
    <w:p w14:paraId="282F4E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Прыжки. Прыжки на двух ногах на месте и с продвижением вперед, назад, вправо, влево. Перепрыгивание через начерченную линию, шнур, набивной мяч. Прыжки с ноги на ногу на отрезках до. Подпрыгивание вверх на месте с захватом или касанием висящего предмета (мяча). Прыжки в длину с места. Прыжки на одной ноге на месте, с продвижением вперед, в стороны. Прыжки с высоты с мягким приземлением. Прыжки в длину и высоту с шага. Прыжки с небольшого разбега в длину. Прыжки с прямого разбега в длину. Прыжки в длину с разбега без учета места отталкивания. Прыжки в высоту с прямого разбега способом "согнув ноги". Прыжки в высоту способом "перешагивание".</w:t>
      </w:r>
    </w:p>
    <w:p w14:paraId="39E26A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Метание. Правильный захват различных предметов для выполнения метания одной и двумя руками. Прием и передача мяча, флажков, палок в шеренге, по кругу, в колонне. Произвольное метание малых и больших мячей в игре. Броски и ловля волейбольных мячей. Метание колец на шесты. Метание с места малого мяча в стенку правой и левой рукой. Метание большого мяча двумя руками из-за головы и снизу с места в стену. Броски набивного мяча (1 кг) сидя двумя руками из-за головы. Метание теннисного мяча с места одной рукой в стену и на дальность. Метание мяча с места в цель. Метание мячей с места в цель левой и правой руками. Метание теннисного мяча на дальность отскока от баскетбольного щита. Метание теннисного мяча на дальность с места. Броски набивного мяча (вес до 1 кг) различными способами двумя руками.</w:t>
      </w:r>
    </w:p>
    <w:p w14:paraId="3E14C6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18.2.4. Лыжная и конькобежная подготовка:</w:t>
      </w:r>
    </w:p>
    <w:p w14:paraId="3E0FA4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Лыжная подготовка.</w:t>
      </w:r>
    </w:p>
    <w:p w14:paraId="791EA6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Элементарные понятия о ходьбе и передвижении на лыжах. 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двухшажного хода. Виды подъемов и спусков. Предупреждение травм и обморожений.</w:t>
      </w:r>
    </w:p>
    <w:p w14:paraId="27F543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Выполнение строевых команд. Передвижение на лыжах. Спуски, повороты, торможение.</w:t>
      </w:r>
    </w:p>
    <w:p w14:paraId="073AF5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Конькобежная подготовка:</w:t>
      </w:r>
    </w:p>
    <w:p w14:paraId="7BE5F7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Теоретические сведения. Одежда и обувь конькобежца. Подготовка к занятиям на коньках. Правила поведения на уроках. Основные части конька. Предупреждение травм и обморожений при занятиях на коньках.</w:t>
      </w:r>
    </w:p>
    <w:p w14:paraId="40518C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Упражнение в зале: снимание и одевание ботинок; приседания; удержание равновесия; имитация правильного падения на коньках; перенос тяжести с одной ноги на другую. Упражнения на льду: скольжение, торможение, повороты.</w:t>
      </w:r>
    </w:p>
    <w:p w14:paraId="13927E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18.2.5. Игры:</w:t>
      </w:r>
    </w:p>
    <w:p w14:paraId="75FC23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14:paraId="64E51C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Подвижные игры:</w:t>
      </w:r>
    </w:p>
    <w:p w14:paraId="447879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Коррекционные игры;</w:t>
      </w:r>
    </w:p>
    <w:p w14:paraId="5CCD44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с элементами общеразвивающих упражнений:</w:t>
      </w:r>
    </w:p>
    <w:p w14:paraId="49D858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с бегом; прыжками; лазанием; метанием и ловлей мяча (в том числе пионербол в IV-м классе); построениями и перестроениями; бросанием, ловлей, метанием.</w:t>
      </w:r>
    </w:p>
    <w:p w14:paraId="0BD7AF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18.3. Планируемые предметные результаты изучения учебного предмета "Адаптивная физическая культура".</w:t>
      </w:r>
    </w:p>
    <w:p w14:paraId="6C6429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18.3.1. Минимальный и достаточный уровни достижения предметных результатов на конец обучения в младших классах (IV класс):</w:t>
      </w:r>
    </w:p>
    <w:p w14:paraId="59A70B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Минимальный уровень:</w:t>
      </w:r>
    </w:p>
    <w:p w14:paraId="787CB5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физической культуре как средстве укрепления здоровья, физического развития и физической подготовки человека;</w:t>
      </w:r>
    </w:p>
    <w:p w14:paraId="635A3C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комплексов утренней гимнастики под руководством педагогического работника;</w:t>
      </w:r>
    </w:p>
    <w:p w14:paraId="17D48F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поведения на уроках физической культуры и осознанное их применение;</w:t>
      </w:r>
    </w:p>
    <w:p w14:paraId="509134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несложных упражнений по словесной инструкции при выполнении строевых команд;</w:t>
      </w:r>
    </w:p>
    <w:p w14:paraId="6DA580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двигательных действиях; знание основных строевых команд; подсчёт при выполнении общеразвивающих упражнений;</w:t>
      </w:r>
    </w:p>
    <w:p w14:paraId="014D66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ходьба в различном темпе с различными исходными положениями;</w:t>
      </w:r>
    </w:p>
    <w:p w14:paraId="116E33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педагогического работника;</w:t>
      </w:r>
    </w:p>
    <w:p w14:paraId="4BADF1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14:paraId="6B0D40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18.3.2. Достаточный уровень:</w:t>
      </w:r>
    </w:p>
    <w:p w14:paraId="767F2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14:paraId="06FF39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выполнение комплексов утренней гимнастики;</w:t>
      </w:r>
    </w:p>
    <w:p w14:paraId="0849AB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14:paraId="0D5209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двигательных действий в соответствии с заданием педагогического работника: бег, ходьба, прыжки;</w:t>
      </w:r>
    </w:p>
    <w:p w14:paraId="1F52E8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и выполнение строевых команд, ведение подсчёта при выполнении общеразвивающих упражнений.</w:t>
      </w:r>
    </w:p>
    <w:p w14:paraId="4AC023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совместное участие со сверстниками в подвижных играх и эстафетах;</w:t>
      </w:r>
    </w:p>
    <w:p w14:paraId="482C06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оказание посильной помощь и поддержки сверстникам в процессе участия в подвижных играх и соревнованиях;</w:t>
      </w:r>
    </w:p>
    <w:p w14:paraId="5C0953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спортивных традиций своего народа и других народов;</w:t>
      </w:r>
    </w:p>
    <w:p w14:paraId="6CC2D2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14:paraId="091D5F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и техники выполнения двигательных действий, применение усвоенных правил при выполнении двигательных действий под руководством педагогического работника;</w:t>
      </w:r>
    </w:p>
    <w:p w14:paraId="46E1F2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правил бережного обращения с инвентарём и оборудованием в повседневной жизни;</w:t>
      </w:r>
    </w:p>
    <w:p w14:paraId="651A0F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требований техники безопасности в процессе участия в физкультурно-спортивных мероприятиях.</w:t>
      </w:r>
    </w:p>
    <w:p w14:paraId="33E2C7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Федеральная рабочая программа по учебному предмету "Ручной труд" (I-IV и дополнительный классы) предметной области "Технология", включает пояснительную записку, содержание обучения, планируемые результаты освоения программы.</w:t>
      </w:r>
    </w:p>
    <w:p w14:paraId="1DFEEF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19.1. Пояснительная записка.</w:t>
      </w:r>
    </w:p>
    <w:p w14:paraId="5845FE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Основная цель изучения данного предмета: всестороннее развитие личности обучающегося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Изучение предмета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14:paraId="102F4A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изучения предмета:</w:t>
      </w:r>
    </w:p>
    <w:p w14:paraId="014CE9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материальной культуре как продукте творческой предметно-преобразующей деятельности человека.</w:t>
      </w:r>
    </w:p>
    <w:p w14:paraId="7E9971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формирование представлений о гармоничном единстве природного и рукотворного мира и о месте в нём человека.</w:t>
      </w:r>
    </w:p>
    <w:p w14:paraId="5FADEB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культурного кругозора, обогащение знаний о культурно-исторических традициях в мире вещей.</w:t>
      </w:r>
    </w:p>
    <w:p w14:paraId="2E260E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знаний о материалах и их свойствах, технологиях использования.</w:t>
      </w:r>
    </w:p>
    <w:p w14:paraId="04F4E2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практических умений и навыков использования различных материалов в предметно-преобразующей деятельности.</w:t>
      </w:r>
    </w:p>
    <w:p w14:paraId="41B499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интереса к разнообразным видам труда.</w:t>
      </w:r>
    </w:p>
    <w:p w14:paraId="4862D6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познавательных психических процессов (восприятия, памяти, воображения, мышления, речи).</w:t>
      </w:r>
    </w:p>
    <w:p w14:paraId="12DA84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умственной деятельности (анализ, синтез, сравнение, классификация, обобщение).</w:t>
      </w:r>
    </w:p>
    <w:p w14:paraId="642496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сенсомоторных процессов, руки, глазомера через формирование практических умений.</w:t>
      </w:r>
    </w:p>
    <w:p w14:paraId="6AB2FA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6F3ED9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информационной грамотности, умения работать с различными источниками информации.</w:t>
      </w:r>
    </w:p>
    <w:p w14:paraId="592922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14:paraId="1A1DE0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интеллектуальных и физических недостатков с учетом их возрастных особенностей, которая предусматривает:</w:t>
      </w:r>
    </w:p>
    <w:p w14:paraId="0740DB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коррекцию познавательной деятельности обучающихся путем систематического</w:t>
      </w:r>
    </w:p>
    <w:p w14:paraId="5E2761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14:paraId="27E155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14:paraId="0A8D00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14:paraId="5E6687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 Содержание учебного предмета.</w:t>
      </w:r>
    </w:p>
    <w:p w14:paraId="1E74D7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19.2.1. Работа с глиной и пластилином.</w:t>
      </w:r>
    </w:p>
    <w:p w14:paraId="036EF3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 глины и пластилина разными способами: конструктивным, пластическим, комбинированным.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"пришипывание",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14:paraId="528F74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19.2.2. Работа с природными материалами</w:t>
      </w:r>
    </w:p>
    <w:p w14:paraId="646CAA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w:t>
      </w:r>
    </w:p>
    <w:p w14:paraId="37DD65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19.2.3. Работа с бумагой.</w:t>
      </w:r>
    </w:p>
    <w:p w14:paraId="439A1B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бумаге (изделия из бумаги). Сорта и виды бумаги (бумага для письма, бумага для печати, рисовальная, впитывающая (гигиеническая),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14:paraId="0A2ADC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Разметка бумаги. Экономная разметка бумаги. Приемы разметки:</w:t>
      </w:r>
    </w:p>
    <w:p w14:paraId="29523D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14:paraId="53122F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разметка с помощью чертежных инструментов (по линейке, угольнику, циркулем). Понятия: "линейка", "угольник", "циркуль". Их применение и устройство;</w:t>
      </w:r>
    </w:p>
    <w:p w14:paraId="7BBB43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разметка с опорой на чертеж. Понятие "чертеж". Линии чертежа. Чтение чертежа.</w:t>
      </w:r>
    </w:p>
    <w:p w14:paraId="5A232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Вырезание ножницами из бумаги.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14:paraId="11F7B8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Обрывание бумаги. Разрывание бумаги по линии сгиба. Отрывание мелких кусочков от листа бумаги (бумажная мозаика). Обрывание по контуру (аппликация).</w:t>
      </w:r>
    </w:p>
    <w:p w14:paraId="677DF6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Складывание фигурок из бумаги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w:t>
      </w:r>
    </w:p>
    <w:p w14:paraId="6659D7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Сминание и скатывание бумаги в ладонях. Сминание пальцами и скатывание в ладонях бумаги (плоскостная и объемная аппликация).</w:t>
      </w:r>
    </w:p>
    <w:p w14:paraId="1FBD15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Конструирование из бумаги и картона (из плоских деталей, на основе геометрических тел (цилиндра, конуса), изготовление коробок).</w:t>
      </w:r>
    </w:p>
    <w:p w14:paraId="33E92C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Соединение деталей изделия. Клеевое соединение. Правила работы с клеем и кистью. Приемы клеевого соединения: "точечное", "сплошное". Щелевое соединение деталей (щелевой замок).</w:t>
      </w:r>
    </w:p>
    <w:p w14:paraId="1365F8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Картонажно-переплетные работы.</w:t>
      </w:r>
    </w:p>
    <w:p w14:paraId="49FFBA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14:paraId="72AE89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19.2.4. Работа с текстильными материалами.</w:t>
      </w:r>
    </w:p>
    <w:p w14:paraId="2CD3D4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нитках (откуда берутся нитки). Применение ниток. Свойства ниток. Цвет ниток. Как работать с нитками. Виды работы с нитками:</w:t>
      </w:r>
    </w:p>
    <w:p w14:paraId="558D4A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наматывание ниток на картонку (плоские игрушки, кисточки);</w:t>
      </w:r>
    </w:p>
    <w:p w14:paraId="286F52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связывание ниток в пучок (ягоды, фигурки человечком, цветы);</w:t>
      </w:r>
    </w:p>
    <w:p w14:paraId="51AFC3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шитье: инструменты для швейных работ, приемы шитья: "игла вверх-вниз";</w:t>
      </w:r>
    </w:p>
    <w:p w14:paraId="5EFCAE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вышивание: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14:paraId="1EB57B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тканях.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w:t>
      </w:r>
    </w:p>
    <w:p w14:paraId="334EFA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Раскрой деталей из ткани. Понятие "лекало". Последовательность раскроя деталей из ткани.</w:t>
      </w:r>
    </w:p>
    <w:p w14:paraId="77E4FC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Шитье.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w:t>
      </w:r>
    </w:p>
    <w:p w14:paraId="26BA21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Ткачество. Как ткут ткани. Виды переплетений ткани (редкие, плотные переплетения). Процесс ткачества (основа, уток, челнок, полотняное переплетение).</w:t>
      </w:r>
    </w:p>
    <w:p w14:paraId="4D9258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Скручивание ткани. Историко-культурологические сведения (изготовление кукол-скруток из ткани в древние времена).</w:t>
      </w:r>
    </w:p>
    <w:p w14:paraId="02682D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Отделка изделий из ткани. Аппликация на ткани. Работа с тесьмой. Применение тесьмы. Виды тесьмы (простая, кружевная, с орнаментом).</w:t>
      </w:r>
    </w:p>
    <w:p w14:paraId="71A603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Ремонт одежды. Виды ремонта одежды (пришивание пуговиц, вешалок, карманом). Пришивание пуговиц (с двумя и четырьмя сквозными отверстиями, с ушком). Отделка изделий пуговицами. Изготовление и пришивание вешалки.</w:t>
      </w:r>
    </w:p>
    <w:p w14:paraId="08DC7A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19.2.5. Работа с древесными материалами.</w:t>
      </w:r>
    </w:p>
    <w:p w14:paraId="0D5299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w:t>
      </w:r>
    </w:p>
    <w:p w14:paraId="34D294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Способы обработки древесины ручными инструментами и приспособлениями (зачистка напильником, наждачной бумагой).</w:t>
      </w:r>
    </w:p>
    <w:p w14:paraId="0D8C35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Способы обработки древесины ручными инструментами (пиление, заточка точилкой).</w:t>
      </w:r>
    </w:p>
    <w:p w14:paraId="56E6B8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Аппликация из древесных материалов (опилок, карандашной стружки, древесных заготовок для спичек). Клеевое соединение древесных материалов.</w:t>
      </w:r>
    </w:p>
    <w:p w14:paraId="6C3A15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19.2.6. Работа металлом.</w:t>
      </w:r>
    </w:p>
    <w:p w14:paraId="0B5F74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14:paraId="67F7ED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19.2.7. Работа с алюминиевой фольгой. Приемы обработки фольги: "сминание", "сгибание", "сжимание", "скручивание", "скатывание", "разрывание", "разрезание".</w:t>
      </w:r>
    </w:p>
    <w:p w14:paraId="2D5AB4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19.2.8. Работа с проволокой.</w:t>
      </w:r>
    </w:p>
    <w:p w14:paraId="0BBA1C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проволоке (медная, алюминиевая, стальная). Применение проволоки в изделиях. Свойства проволоки (толстая, тонкая, гнется). Инструменты (плоскогубцы, круглогубцы, кусачки). Правила обращения с проволокой.</w:t>
      </w:r>
    </w:p>
    <w:p w14:paraId="7DDDB8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w:t>
      </w:r>
    </w:p>
    <w:p w14:paraId="3E0B4F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Получение контуров геометрических фигур, букв, декоративных фигурок птиц, зверей, человечков.</w:t>
      </w:r>
    </w:p>
    <w:p w14:paraId="52F417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19.2.9. Работа с металлоконструктором.</w:t>
      </w:r>
    </w:p>
    <w:p w14:paraId="793F9E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Элементарные сведения о металлоконструкторе. Изделия из металлоконструктора. Набор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 Соединение планок винтом и гайкой.</w:t>
      </w:r>
    </w:p>
    <w:p w14:paraId="18B083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19.2.10. Комбинированные работы с разными материалами</w:t>
      </w:r>
    </w:p>
    <w:p w14:paraId="46B06C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Виды работ по комбинированию разных материалов:</w:t>
      </w:r>
    </w:p>
    <w:p w14:paraId="794DEF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пластилин, природные материалы; бумага, пластилин; бумага, нитки; бумага, ткань; бумага, древесные материалы; бумага, пуговицы; проволока, бумага и нитки; проволока, пластилин, скорлупа ореха.</w:t>
      </w:r>
    </w:p>
    <w:p w14:paraId="3DDF1E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19.3. Планируемые предметные результаты изучения учебного предмета "Ручной труд".</w:t>
      </w:r>
    </w:p>
    <w:p w14:paraId="339CF3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19.3.1. Минимальный уровень:</w:t>
      </w:r>
    </w:p>
    <w:p w14:paraId="27256A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616FD7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трудовых работ;</w:t>
      </w:r>
    </w:p>
    <w:p w14:paraId="1A9BA0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14:paraId="5F5E38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14:paraId="3CA743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77E5B9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объекта, подлежащего изготовлению, выделение и называние его признаков и свойств; определение способов соединения деталей;</w:t>
      </w:r>
    </w:p>
    <w:p w14:paraId="4318E4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доступными технологическими (инструкционными) картами;</w:t>
      </w:r>
    </w:p>
    <w:p w14:paraId="2CFC1A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стандартного плана работы по пунктам;</w:t>
      </w:r>
    </w:p>
    <w:p w14:paraId="5E81F1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некоторыми технологическими приемами ручной обработки материалов;</w:t>
      </w:r>
    </w:p>
    <w:p w14:paraId="3A211C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14:paraId="2361F7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несложного ремонта одежды.</w:t>
      </w:r>
    </w:p>
    <w:p w14:paraId="004E3D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19.3.2. Достаточный уровень:</w:t>
      </w:r>
    </w:p>
    <w:p w14:paraId="54A8AA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рациональной организации труда, включающих упорядоченность действий и самодисциплину;</w:t>
      </w:r>
    </w:p>
    <w:p w14:paraId="658F4E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 исторической, культурной и эстетической ценности вещей;</w:t>
      </w:r>
    </w:p>
    <w:p w14:paraId="45B0F3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художественных ремесел;</w:t>
      </w:r>
    </w:p>
    <w:p w14:paraId="307F2A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необходимой информации в материалах учебника, рабочей тетради;</w:t>
      </w:r>
    </w:p>
    <w:p w14:paraId="199BAB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14:paraId="0421C4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осознанный подбор материалов по их физическим, декоративно-художественным и конструктивным свойствам;</w:t>
      </w:r>
    </w:p>
    <w:p w14:paraId="1E8125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14:paraId="5B850D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14:paraId="1A66B7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текущего самоконтроля выполняемых практических действий и корректировка хода практической работы;</w:t>
      </w:r>
    </w:p>
    <w:p w14:paraId="71A77B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своих изделий (красиво, некрасиво, аккуратно, похоже на образец);</w:t>
      </w:r>
    </w:p>
    <w:p w14:paraId="412AD0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причинно-следственных связей между выполняемыми действиями и их результатами;</w:t>
      </w:r>
    </w:p>
    <w:p w14:paraId="22886E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общественных поручений по уборке класса и (или) мастерской после уроков трудового обучения.</w:t>
      </w:r>
    </w:p>
    <w:p w14:paraId="67137C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 Федеральная рабочая программа по учебному предмету "Русский язык" предметной области "Язык и речевая практика" (V-IX классы) включает пояснительную записку, содержание обучения, планируемые результаты освоения программы по предмету.</w:t>
      </w:r>
    </w:p>
    <w:p w14:paraId="718B84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20.1. Пояснительная записка.</w:t>
      </w:r>
    </w:p>
    <w:p w14:paraId="1064F5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учебного предмета "Русский язык" в старших классах имеет своей целью развитие коммуникативно-речевых навыков и коррекцию недостатков мыслительной деятельности.</w:t>
      </w:r>
    </w:p>
    <w:p w14:paraId="0C23C7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Достижение поставленной цели обеспечивается решением следующих задач:</w:t>
      </w:r>
    </w:p>
    <w:p w14:paraId="539AA7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представлений о языке как важнейшем средстве человеческого общения;</w:t>
      </w:r>
    </w:p>
    <w:p w14:paraId="6F1AF4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некоторыми грамматическими понятиями и формирование на этой основе грамматических знаний и умений;</w:t>
      </w:r>
    </w:p>
    <w:p w14:paraId="782BBD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усвоенных грамматико-орфографических знаний и умений для решения практических (коммуникативно-речевых) задач;</w:t>
      </w:r>
    </w:p>
    <w:p w14:paraId="411910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положительных качеств и свойств личности.</w:t>
      </w:r>
    </w:p>
    <w:p w14:paraId="799FEE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 Содержание учебного предмета "Русский язык". Грамматика, правописание и развитие речи.</w:t>
      </w:r>
    </w:p>
    <w:p w14:paraId="079C8B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20.2.1. Фонетика.</w:t>
      </w:r>
    </w:p>
    <w:p w14:paraId="1B9047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Звуки и буквы. Обозначение звуков на письме. Гласные и согласные. Согласные твердые и мягкие. Обозначение мягкости согласных на письме буквами "ь, е, ё, и, ю, я". Согласные глухие и звонкие. Согласные парные и непарные по твердости - мягкости, звонкости - глухости. Разделительный "ь". Ударение. Гласные ударные и безударные. Проверка написания безударных гласных путем изменения формы слова. Слог. Перенос слов. Алфавит.</w:t>
      </w:r>
    </w:p>
    <w:p w14:paraId="091871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20.2.2. Морфология.</w:t>
      </w:r>
    </w:p>
    <w:p w14:paraId="09D7A9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 слова. Корень и однокоренные слова. Окончание. Приставка. Суффикс. 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слова.</w:t>
      </w:r>
    </w:p>
    <w:p w14:paraId="31801F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14:paraId="1B4604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Правописание приставок. Единообразное написание ряда приставок. Приставка и предлог. Разделительный "ъ".</w:t>
      </w:r>
    </w:p>
    <w:p w14:paraId="6829DA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20.2.3. Части речи.</w:t>
      </w:r>
    </w:p>
    <w:p w14:paraId="28B370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Имя существительное, глагол, имя прилагательное, имя числительное, местоимение, наречие, предлог. Различение частей речи по вопросам и значению.</w:t>
      </w:r>
    </w:p>
    <w:p w14:paraId="06FF21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Предлог: общее понятие, значение в речи. Раздельное написание предлогов со словами.</w:t>
      </w:r>
    </w:p>
    <w:p w14:paraId="04B679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Имя существительное: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имён существительных единственного и множественного числа. Несклоняемые имена существительные.</w:t>
      </w:r>
    </w:p>
    <w:p w14:paraId="676EA9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Имя прилагательное: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w:t>
      </w:r>
    </w:p>
    <w:p w14:paraId="1B6091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Правописание родовых и падежных окончаний имен прилагательных в единственном и множественном числе.</w:t>
      </w:r>
    </w:p>
    <w:p w14:paraId="62BCFE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Глагол как часть речи. Изменение глагола по временам (настоящее, прошедшее, будущее). Изменение глагола по лицам и числам. Правописание окончаний глаголов 2-го лица -шь, -шься. Глаголы на -ся (-сь). Изменение глаголов в прошедшем времени по родам и числам. Неопределенная форма глагола. Спряжение глаголов. Правописание безударных личных окончаний глаголов I и II спряжения. Правописание глаголов с -ться, -тся. Повелительная форма глагола. Правописание глаголов повелительной формы единственного и множественного числа. Правописание частицы "не" с глаголами.</w:t>
      </w:r>
    </w:p>
    <w:p w14:paraId="077A8A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Местоимение.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w:t>
      </w:r>
    </w:p>
    <w:p w14:paraId="031B3D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Имя числительное. Понятие об имени числительном. Числительные количественные и порядковые. Правописание числительных.</w:t>
      </w:r>
    </w:p>
    <w:p w14:paraId="470E3D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Наречие. Понятие о наречии. Наречия, обозначающие время, место, способ действия. Правописание наречий.</w:t>
      </w:r>
    </w:p>
    <w:p w14:paraId="0861F4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20.2.4. Синтаксис. Словосочетание. Предложение Простые и сложные предложения. 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нераспространенные.</w:t>
      </w:r>
    </w:p>
    <w:p w14:paraId="30E2B9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последовательности предложений в тексте. Связь предложений в тексте с помощью различных языковых средств (личных местоимений, наречий, повтора существительного, синонимической замены).</w:t>
      </w:r>
    </w:p>
    <w:p w14:paraId="05045C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Однородные члены предложения. Союзы в простом и сложном предложении, знаки препинания перед союзами. Обращение, знаки препинания при обращении. Прямая речь. Знаки препинания при прямой речи.</w:t>
      </w:r>
    </w:p>
    <w:p w14:paraId="1351B7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14:paraId="40F921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20.2.5. Развитие речи, работа с текстом.</w:t>
      </w:r>
    </w:p>
    <w:p w14:paraId="308C1A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14:paraId="09F185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14:paraId="11A53B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рассказа по серии сюжетных картин, картине, по опорным словам, материалам наблюдения, по предложенной теме, по плану.</w:t>
      </w:r>
    </w:p>
    <w:p w14:paraId="0AF780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с опорой на заранее составленный план. Изложение по коллективно составленному плану.</w:t>
      </w:r>
    </w:p>
    <w:p w14:paraId="540BA2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Сочинение творческого характера по картине, по личным наблюдениям, с привлечением сведений из практической деятельности, книг.</w:t>
      </w:r>
    </w:p>
    <w:p w14:paraId="5D67C2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20.2.6. Деловое письмо.</w:t>
      </w:r>
    </w:p>
    <w:p w14:paraId="7096F8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w:t>
      </w:r>
    </w:p>
    <w:p w14:paraId="6AD43D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с элементами творческой деятельности.</w:t>
      </w:r>
    </w:p>
    <w:p w14:paraId="6B5292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20.3. Планируемые предметные результаты освоения учебного предмета "Русский язык".</w:t>
      </w:r>
    </w:p>
    <w:p w14:paraId="59C33E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20.3.1. Минимальный уровень:</w:t>
      </w:r>
    </w:p>
    <w:p w14:paraId="323FE8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отличительных грамматических признаков основных частей слова;</w:t>
      </w:r>
    </w:p>
    <w:p w14:paraId="58B5CA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разбор слова с опорой на представленный образец, схему, вопросы педагогического работника;</w:t>
      </w:r>
    </w:p>
    <w:p w14:paraId="51194A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с опорой на образец;</w:t>
      </w:r>
    </w:p>
    <w:p w14:paraId="524844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грамматических разрядах слов;</w:t>
      </w:r>
    </w:p>
    <w:p w14:paraId="397909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изученных частей речи по вопросу и значению;</w:t>
      </w:r>
    </w:p>
    <w:p w14:paraId="735DA2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6A3D38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различных конструкций предложений с опорой на представленный образец;</w:t>
      </w:r>
    </w:p>
    <w:p w14:paraId="49A2B1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связей в словосочетании по образцу, вопросам педагогического работника;</w:t>
      </w:r>
    </w:p>
    <w:p w14:paraId="016D6C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главных и второстепенных членов предложения без деления на виды (с помощью педагогического работника);</w:t>
      </w:r>
    </w:p>
    <w:p w14:paraId="5DE63F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однородных членов предложения;</w:t>
      </w:r>
    </w:p>
    <w:p w14:paraId="65240B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предложений, разных по интонации;</w:t>
      </w:r>
    </w:p>
    <w:p w14:paraId="32CB0D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предложений, различных по цели высказывания (с помощью педагогического работника);</w:t>
      </w:r>
    </w:p>
    <w:p w14:paraId="32D6DF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фактического материала высказывания, необходимого для раскрытия его темы и основной мысли;</w:t>
      </w:r>
    </w:p>
    <w:p w14:paraId="783EE3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текста;</w:t>
      </w:r>
    </w:p>
    <w:p w14:paraId="1FA6C1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изученных видов деловых бумаг с опорой на представленный образец;</w:t>
      </w:r>
    </w:p>
    <w:p w14:paraId="5B63F3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небольших по объему изложений повествовательного текста и повествовательного текста с элементами описания (50-55 слов) после предварительного обсуждения (отработки) всех компонентов текста;</w:t>
      </w:r>
    </w:p>
    <w:p w14:paraId="247360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14:paraId="79453A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20.3.2. Достаточный уровень:</w:t>
      </w:r>
    </w:p>
    <w:p w14:paraId="6FEEF6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значимых частей слова и их дифференцировка по существенным признакам;</w:t>
      </w:r>
    </w:p>
    <w:p w14:paraId="3D667B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разбор слова по составу с использованием опорных схем;</w:t>
      </w:r>
    </w:p>
    <w:p w14:paraId="1FA0B4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относящихся к разным частям речи, с использованием приставок и суффиксов с опорой на схему;</w:t>
      </w:r>
    </w:p>
    <w:p w14:paraId="734373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дифференцировка слов, относящихся к различным частям речи по существенным признакам;</w:t>
      </w:r>
    </w:p>
    <w:p w14:paraId="7DAB68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определение некоторых грамматических признаков изученных частей (существительного, прилагательного, глагола) речи по опорной схеме или вопросам педагогического работника;</w:t>
      </w:r>
    </w:p>
    <w:p w14:paraId="33DC94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орфографической трудности в слове и решение орографической задачи (под руководством педагогического работника);</w:t>
      </w:r>
    </w:p>
    <w:p w14:paraId="303943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орфографическим словарем для уточнения написания слова;</w:t>
      </w:r>
    </w:p>
    <w:p w14:paraId="1FEBA2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простых распространенных и сложных предложений по схеме, опорным словам, на предложенную тему;</w:t>
      </w:r>
    </w:p>
    <w:p w14:paraId="2DD593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связей в несложных по содержанию и структуре предложениях (не более 4-5 слов) по вопросам педагогического работника, опорной схеме;</w:t>
      </w:r>
    </w:p>
    <w:p w14:paraId="75845F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главных и второстепенных членов предложения с использованием опорных схем;</w:t>
      </w:r>
    </w:p>
    <w:p w14:paraId="725E50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с однородными членами с опорой на образец;</w:t>
      </w:r>
    </w:p>
    <w:p w14:paraId="273FD6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разных по интонации с опорой на образец;</w:t>
      </w:r>
    </w:p>
    <w:p w14:paraId="5704F3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предложений (с помощью педагогического работника) различных по цели высказывания;</w:t>
      </w:r>
    </w:p>
    <w:p w14:paraId="73F559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темы текста;</w:t>
      </w:r>
    </w:p>
    <w:p w14:paraId="2673E5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основной мысли текста (с помощью педагогического работника);</w:t>
      </w:r>
    </w:p>
    <w:p w14:paraId="473BA0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и основной мысли текста;</w:t>
      </w:r>
    </w:p>
    <w:p w14:paraId="558D30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всех видов изученных деловых бумаг;</w:t>
      </w:r>
    </w:p>
    <w:p w14:paraId="24898D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изложений повествовательных текстов и текстов с элементами описания и рассуждения после предварительного разбора (до 70 слов);</w:t>
      </w:r>
    </w:p>
    <w:p w14:paraId="4C1248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14:paraId="746396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 Федеральная рабочая программа по учебному предмету "Чтение (литературное чтение)" предметной области "Язык и речевая практика" (V-IX классы) включает пояснительную записку, содержание обучения, планируемые результаты освоения программы по предмету.</w:t>
      </w:r>
    </w:p>
    <w:p w14:paraId="2B8DF2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21.1. Пояснительная записка.</w:t>
      </w:r>
    </w:p>
    <w:p w14:paraId="7FA255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учебного предмета "Чтение (литературное чтение)" имеет своей целью развитие коммуникативно-речевых навыков и коррекцию недостатков мыслительной деятельности.</w:t>
      </w:r>
    </w:p>
    <w:p w14:paraId="11C6F8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Достижение поставленной цели обеспечивается решением следующих задач:</w:t>
      </w:r>
    </w:p>
    <w:p w14:paraId="1929E9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навыка полноценного чтения как основы понимания художественного и научно-познавательного текстов;</w:t>
      </w:r>
    </w:p>
    <w:p w14:paraId="77E504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развитие навыков речевого общения на материале доступных для понимания художественных и научно-познавательных текстов;</w:t>
      </w:r>
    </w:p>
    <w:p w14:paraId="27E5BA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положительных качеств и свойств личности;</w:t>
      </w:r>
    </w:p>
    <w:p w14:paraId="332EDD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 Содержание учебного предмета "Чтение (литературное чтение)".</w:t>
      </w:r>
    </w:p>
    <w:p w14:paraId="27F10D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21.2.1. Содержание чтения (круг чтения): произведения устного народного творчества (сказка, былина, предание, легенда). Стихотворные и прозаические произведения отечественных и зарубежных писателей XIX-XXI вв. Книги о приключениях и путешествиях. Художественные и научно-популярные рассказы и очерки. Справочная литература: словари, книги-справочники, детская энциклопедия.</w:t>
      </w:r>
    </w:p>
    <w:p w14:paraId="6594CB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21.2.2. Примерная тематика произведений: произведения о Родине, героических подвигах во имя Родины, об отношении человека к природе, к животным, труду, друг другу; о жизни обучающихся, их дружбе и товариществе; о нравственно-этических понятиях (добро, зло, честь, долг, совесть, жизнь, смерть, правда, ложь).</w:t>
      </w:r>
    </w:p>
    <w:p w14:paraId="184CE3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21.2.3. Жанровое разнообразие: народные и авторские сказки, басни, былины, легенды, рассказы, рассказы-описания, стихотворения.</w:t>
      </w:r>
    </w:p>
    <w:p w14:paraId="58B7C3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21.2.4. Ориентировка в литературоведческих понятиях:</w:t>
      </w:r>
    </w:p>
    <w:p w14:paraId="1CD8D1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литературное произведение, фольклор, литературные жанры (сказка, былина, сказ, басня, пословица, рассказ, стихотворение), автобиография писателя;</w:t>
      </w:r>
    </w:p>
    <w:p w14:paraId="44DAB5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присказка, зачин, диалог, произведение;</w:t>
      </w:r>
    </w:p>
    <w:p w14:paraId="1574AE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герой (персонаж), гласный и второстепенный герой, портрет героя, пейзаж;</w:t>
      </w:r>
    </w:p>
    <w:p w14:paraId="384A01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стихотворение, рифма, строка, строфа;</w:t>
      </w:r>
    </w:p>
    <w:p w14:paraId="0A2D7A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средства выразительности (логическая пауза, темп, ритм);</w:t>
      </w:r>
    </w:p>
    <w:p w14:paraId="0DB4A7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элементы книги: переплёт, обложка, форзац, титульный лист, оглавление, предисловие, послесловие.</w:t>
      </w:r>
    </w:p>
    <w:p w14:paraId="667978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21.2.5. Навык чтения: чтение вслух и про себя небольших произведений и целых глав из произведений целыми словами. Выразительное чтение произведений. Формирование умения самоконтроля и самооценки. Формирование навыков беглого чтения.</w:t>
      </w:r>
    </w:p>
    <w:p w14:paraId="5D233E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21.2.6. Работа с текстом. 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w:t>
      </w:r>
    </w:p>
    <w:p w14:paraId="2C2298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21.2.7. Внеклассное чтение.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педагогического работника).</w:t>
      </w:r>
    </w:p>
    <w:p w14:paraId="464F05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21.3. Планируемые предметные результаты освоения учебного предмета "Чтение (литературное чтение)".</w:t>
      </w:r>
    </w:p>
    <w:p w14:paraId="6089D7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21.3.1. Минимальный уровень:</w:t>
      </w:r>
    </w:p>
    <w:p w14:paraId="23145C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осознанное чтение в темпе, приближенном к темпу устной речи, доступных по содержанию текстов (после предварительной подготовки);</w:t>
      </w:r>
    </w:p>
    <w:p w14:paraId="5F2EF8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темы произведения (под руководством педагогического работника);</w:t>
      </w:r>
    </w:p>
    <w:p w14:paraId="27F641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по фактическому содержанию произведения своими словами;</w:t>
      </w:r>
    </w:p>
    <w:p w14:paraId="2D4584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коллективном составлении словесно-логического плана прочитанного и разобранного под руководством педагогического работника текста;</w:t>
      </w:r>
    </w:p>
    <w:p w14:paraId="5EEB63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на основе коллективно составленного плана (с помощью педагогического работника);</w:t>
      </w:r>
    </w:p>
    <w:p w14:paraId="0742A0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заголовка к пунктам плана из нескольких предложенных;</w:t>
      </w:r>
    </w:p>
    <w:p w14:paraId="220194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последовательности событий в произведении;</w:t>
      </w:r>
    </w:p>
    <w:p w14:paraId="319EF4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главных героев текста;</w:t>
      </w:r>
    </w:p>
    <w:p w14:paraId="3A1188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элементарной характеристики героя на основе предложенного плана и по вопросам педагогического работника;</w:t>
      </w:r>
    </w:p>
    <w:p w14:paraId="4DAC76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незнакомых слов и выражений, объяснение их значения с помощью педагогического работника;</w:t>
      </w:r>
    </w:p>
    <w:p w14:paraId="6C4AD4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заучивание наизусть 7-9 стихотворений;</w:t>
      </w:r>
    </w:p>
    <w:p w14:paraId="0DC188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чтение небольших по объему и несложных по содержанию произведений для внеклассного чтения, выполнение посильных заданий.</w:t>
      </w:r>
    </w:p>
    <w:p w14:paraId="54975C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21.3.2. Достаточный уровень:</w:t>
      </w:r>
    </w:p>
    <w:p w14:paraId="4DC742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осознанное и беглое чтение вслух, с соблюдением некоторых усвоенных норм орфоэпии;</w:t>
      </w:r>
    </w:p>
    <w:p w14:paraId="704A47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педагогического работника своими словами и словами автора (выборочное чтение);</w:t>
      </w:r>
    </w:p>
    <w:p w14:paraId="6CB6FE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темы художественного произведения;</w:t>
      </w:r>
    </w:p>
    <w:p w14:paraId="434AC0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основной мысли произведения (с помощью педагогического работника);</w:t>
      </w:r>
    </w:p>
    <w:p w14:paraId="25C453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деление на части несложного по структуре и содержанию текста;</w:t>
      </w:r>
    </w:p>
    <w:p w14:paraId="77D2F9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формулировка заголовков пунктов плана (с помощью педагогического работника);</w:t>
      </w:r>
    </w:p>
    <w:p w14:paraId="73C786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главных и второстепенных героев произведения с элементарным обоснованием;</w:t>
      </w:r>
    </w:p>
    <w:p w14:paraId="488B03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14:paraId="182237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пересказ текста по коллективно составленному плану;</w:t>
      </w:r>
    </w:p>
    <w:p w14:paraId="73A697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непонятных слов и выражений, объяснение их значения и смысла с опорой на контекст;</w:t>
      </w:r>
    </w:p>
    <w:p w14:paraId="5915E3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ориентировка в круге доступного чтения, выбор интересующей литературы (с помощью взрослого), самостоятельное чтение художественной литературы;</w:t>
      </w:r>
    </w:p>
    <w:p w14:paraId="37CA3C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наизусть 10-12 стихотворений и 1 прозаического отрывка.</w:t>
      </w:r>
    </w:p>
    <w:p w14:paraId="648E4F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Федеральная рабочая программа по учебному предмету "Математика" (V-IX классы) предметной области "Математика" включает пояснительную записку, содержание обучения, планируемые результаты освоения.</w:t>
      </w:r>
    </w:p>
    <w:p w14:paraId="429500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22.1. Пояснительная записка.</w:t>
      </w:r>
    </w:p>
    <w:p w14:paraId="693BC4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математики в старших классах является логическим продолжением изучения этого предмета на I этапе обучения.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14:paraId="34E6B9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обучения математике в V-IX классах решаются следующие задачи:</w:t>
      </w:r>
    </w:p>
    <w:p w14:paraId="12799D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14:paraId="5E92ED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познавательной деятельности и повышение уровня общего развития;</w:t>
      </w:r>
    </w:p>
    <w:p w14:paraId="45A78F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положительных качеств и свойств личности.</w:t>
      </w:r>
    </w:p>
    <w:p w14:paraId="482A8F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 Содержание учебного предмета "Математика".</w:t>
      </w:r>
    </w:p>
    <w:p w14:paraId="23DA6D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22.2.1. Нумерация. Чтение и запись чисел от 0 до 1 000 000. Классы и разряды. Представление многозначных чисел в виде суммы разрядных слагаемых. Сравнение и упорядочение многозначных чисел.</w:t>
      </w:r>
    </w:p>
    <w:p w14:paraId="0DB721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22.2.2. Единицы измерения и их соотношения. Величины (стоимость, длина, масса, емкость, время, площадь, объем) и единицы их измерения. Единицы измерения стоимости: копейка (1 коп.), рубль (1 руб.).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сек.), минута (1 мин.), час (1 ч., сутки (1 сут.), неделя (1 нед.), месяц (1 мес), год (1 год), век (1 в.). 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 Единицы измерения объема: кубический миллиметр (1 куб. мм), кубический сантиметр (1 куб. см), кубический дециметр (1 куб. дм), кубический метр (1 куб. м), кубический километр (1 куб. км).</w:t>
      </w:r>
    </w:p>
    <w:p w14:paraId="459FD6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Соотношения между единицами измерения однородных величин. Сравнение и упорядочение однородных величин.</w:t>
      </w:r>
    </w:p>
    <w:p w14:paraId="1FF112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Преобразования чисел, полученных при измерении стоимости, длины, массы.</w:t>
      </w:r>
    </w:p>
    <w:p w14:paraId="7E4E2E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Запись чисел, полученных при измерении длины, стоимости, массы, в виде десятичной дроби и обратное преобразование.</w:t>
      </w:r>
    </w:p>
    <w:p w14:paraId="184889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22.2.3. Арифметические действия. Сложение, вычитание, умножение и деление. Названия компонентов арифметических действий, знаки действий.</w:t>
      </w:r>
    </w:p>
    <w:p w14:paraId="31E10D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 1 000 000.</w:t>
      </w:r>
    </w:p>
    <w:p w14:paraId="21C2CE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Алгоритмы письменного сложения, вычитания, умножения и деления многозначных чисел.</w:t>
      </w:r>
    </w:p>
    <w:p w14:paraId="497C31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неизвестного компонента сложения и вычитания.</w:t>
      </w:r>
    </w:p>
    <w:p w14:paraId="3C84C4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Способы проверки правильности вычислений (алгоритм, обратное действие, оценка достоверности результата).</w:t>
      </w:r>
    </w:p>
    <w:p w14:paraId="4C6540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Сложение и вычитание чисел, полученных при измерении одной, двумя мерами, без преобразования и с преобразованием в пределах 100 000.</w:t>
      </w:r>
    </w:p>
    <w:p w14:paraId="63598A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Умножение и деление целых чисел, полученных при счете и при измерении, на однозначное, двузначное число.</w:t>
      </w:r>
    </w:p>
    <w:p w14:paraId="7D2BD4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Порядок действий. Нахождение значения числового выражения, состоящего из 3-4 арифметических действий.</w:t>
      </w:r>
    </w:p>
    <w:p w14:paraId="1584A8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14:paraId="1D4949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22.2.4. Дроби. Доля величины (половина, треть, четверть, десятая, сотая, тысячная). Получение долей. Сравнение долей.</w:t>
      </w:r>
    </w:p>
    <w:p w14:paraId="1F9679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14:paraId="6AC91C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Смешанное число. Получение, чтение, запись, сравнение смешанных чисел.</w:t>
      </w:r>
    </w:p>
    <w:p w14:paraId="404DC6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w:t>
      </w:r>
    </w:p>
    <w:p w14:paraId="02BA66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дробей с разными числителями и знаменателями.</w:t>
      </w:r>
    </w:p>
    <w:p w14:paraId="43E8F4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Сложение и вычитание обыкновенных дробей с одинаковыми знаменателями.</w:t>
      </w:r>
    </w:p>
    <w:p w14:paraId="5B0844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одной или нескольких частей числа.</w:t>
      </w:r>
    </w:p>
    <w:p w14:paraId="6733C4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Десятичная дробь. Чтение, запись десятичных дробей.</w:t>
      </w:r>
    </w:p>
    <w:p w14:paraId="47F53B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десятичных дробей в более крупных (мелких), одинаковых долях.</w:t>
      </w:r>
    </w:p>
    <w:p w14:paraId="25EE20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десятичных дробей.</w:t>
      </w:r>
    </w:p>
    <w:p w14:paraId="3B6A2E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Сложение и вычитание десятичных дробей (все случаи).</w:t>
      </w:r>
    </w:p>
    <w:p w14:paraId="73800D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14:paraId="12866E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десятичной дроби от числа.</w:t>
      </w:r>
    </w:p>
    <w:p w14:paraId="4A3DDE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14:paraId="42828E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Понятие процента. Нахождение одного процента от числа. Нахождение нескольких процентов от числа.</w:t>
      </w:r>
    </w:p>
    <w:p w14:paraId="25B463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22.2.5. Арифметические задачи. Простые и составные (в 3-4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14:paraId="14651B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14:paraId="05CD31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хода решения задачи.</w:t>
      </w:r>
    </w:p>
    <w:p w14:paraId="2C02F7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Арифметические задачи, связанные с программой профильного труда.</w:t>
      </w:r>
    </w:p>
    <w:p w14:paraId="08DE8F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22.2.6. Геометрический материал.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14:paraId="5D4311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14:paraId="70F860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Углы, виды углов, смежные углы. Градус как мера угла. Сумма смежных углов. Сумма углов треугольника.</w:t>
      </w:r>
    </w:p>
    <w:p w14:paraId="03A24D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14:paraId="04917F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Периметр. Вычисление периметра треугольника, прямоугольника, квадрата.</w:t>
      </w:r>
    </w:p>
    <w:p w14:paraId="5CCAEE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Площадь геометрической фигуры. Обозначение: "S". Вычисление площади прямоугольника (квадрата).</w:t>
      </w:r>
    </w:p>
    <w:p w14:paraId="703AC5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14:paraId="19ABBD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Объем геометрического тела. Обозначение: "V". Измерение и вычисление объема прямоугольного параллелепипеда (в том числе куба).</w:t>
      </w:r>
    </w:p>
    <w:p w14:paraId="6C7F48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Геометрические формы в окружающем мире.</w:t>
      </w:r>
    </w:p>
    <w:p w14:paraId="6A1E6D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22.3. Планируемые предметные результаты освоения учебного предмета Математика".</w:t>
      </w:r>
    </w:p>
    <w:p w14:paraId="2C68A9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22.3.1. Минимальный уровень:</w:t>
      </w:r>
    </w:p>
    <w:p w14:paraId="4644D9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чисел в пределах 100 000; чтение, запись и сравнение целых чисел в пределах 100 000;</w:t>
      </w:r>
    </w:p>
    <w:p w14:paraId="5A5ED0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сложения однозначных чисел;</w:t>
      </w:r>
    </w:p>
    <w:p w14:paraId="02769F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табличных случаев умножения и получаемых из них случаев деления;</w:t>
      </w:r>
    </w:p>
    <w:p w14:paraId="1BC1C6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14:paraId="73E3C0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обыкновенных и десятичных дробей; их получение, запись, чтение;</w:t>
      </w:r>
    </w:p>
    <w:p w14:paraId="035E6E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14:paraId="58BE8A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14:paraId="20DF16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доли величины и величины по значению её доли (половина, треть, четверть, пятая, десятая часть);</w:t>
      </w:r>
    </w:p>
    <w:p w14:paraId="2966E3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простых арифметических задач и составных задач в 2 действия;</w:t>
      </w:r>
    </w:p>
    <w:p w14:paraId="6B31D4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14:paraId="71A985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14:paraId="0F746E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22.3.2. Достаточный уровень:</w:t>
      </w:r>
    </w:p>
    <w:p w14:paraId="00CE51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числового ряда чисел в пределах 1 000 000; чтение, запись и сравнение чисел в пределах 1 000 000;</w:t>
      </w:r>
    </w:p>
    <w:p w14:paraId="0612E8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таблицы сложения однозначных чисел, в том числе с переходом через десяток;</w:t>
      </w:r>
    </w:p>
    <w:p w14:paraId="1E5DCB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табличных случаев умножения и получаемых из них случаев деления;</w:t>
      </w:r>
    </w:p>
    <w:p w14:paraId="0F4ABA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обозначений, соотношения крупных и мелких единиц измерения стоимости, длины, массы, времени, площади, объема;</w:t>
      </w:r>
    </w:p>
    <w:p w14:paraId="40D581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14:paraId="59D67E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письменное выполнение арифметических действий с многозначными числами и числами, полученными при измерении, в пределах 1 000 000;</w:t>
      </w:r>
    </w:p>
    <w:p w14:paraId="14BB34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обыкновенных и десятичных дробей, их получение, запись, чтение;</w:t>
      </w:r>
    </w:p>
    <w:p w14:paraId="6CCA4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 десятичными дробями;</w:t>
      </w:r>
    </w:p>
    <w:p w14:paraId="26765F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одной или нескольких долей (процентов) от числа, числа по одной его доли (проценту);</w:t>
      </w:r>
    </w:p>
    <w:p w14:paraId="263AB6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35838F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простых задач в соответствии с программой, составных задач в 2-3 арифметических действия;</w:t>
      </w:r>
    </w:p>
    <w:p w14:paraId="131C17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распознавание, различение и называние геометрических фигур и тел (куб, шар, параллелепипед, пирамида, призма, цилиндр, конус);</w:t>
      </w:r>
    </w:p>
    <w:p w14:paraId="37C8A1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свойств элементов многоугольников (треугольник, прямоугольник, параллелограмм), прямоугольного параллелепипеда;</w:t>
      </w:r>
    </w:p>
    <w:p w14:paraId="26F803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вычисление площади прямоугольника, объема прямоугольного параллелепипеда (куба);</w:t>
      </w:r>
    </w:p>
    <w:p w14:paraId="13B46E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0BF7AD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математических знаний для решения профессиональных трудовых задач;</w:t>
      </w:r>
    </w:p>
    <w:p w14:paraId="37C13B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персональном компьютере как техническом средстве, его основных устройствах и их назначении.</w:t>
      </w:r>
    </w:p>
    <w:p w14:paraId="0B2570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Федеральная рабочая программа по учебному предмету "Информатика" (VII-IX) предметной области "Математика" включает пояснительную записку, содержание обучения, планируемые результаты освоения программы.</w:t>
      </w:r>
    </w:p>
    <w:p w14:paraId="366849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23.1. Пояснительная записка.</w:t>
      </w:r>
    </w:p>
    <w:p w14:paraId="59E7AE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 результате изучения курса информатики у обучающихся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 Обучающиеся познакомятся с приёмами работы с компьютером и другими средствами икт, 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w:t>
      </w:r>
      <w:r w:rsidRPr="00CA6800">
        <w:rPr>
          <w:rFonts w:ascii="Times New Roman" w:eastAsia="Times New Roman" w:hAnsi="Times New Roman" w:cs="Times New Roman"/>
          <w:sz w:val="23"/>
          <w:szCs w:val="23"/>
          <w:lang w:eastAsia="ru-RU"/>
        </w:rPr>
        <w:lastRenderedPageBreak/>
        <w:t>коррекции и 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возможностей.</w:t>
      </w:r>
    </w:p>
    <w:p w14:paraId="280E37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23.2. Содержание учебного предмета.</w:t>
      </w:r>
    </w:p>
    <w:p w14:paraId="4484E9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23.2.1. Практика работы на компьютере: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элементарное представление о правилах клавиатурного письма, пользование мышью, использование простейших средств текстового редактора. Соблюдение безопасных приёмов труда при работе на компьютере; бережное отношение к техническим устройствам.</w:t>
      </w:r>
    </w:p>
    <w:p w14:paraId="3A11C6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23.2.2. Работа с простыми информационными объектами (текст, таблица, схема, рисунок): преобразование, создание, сохранение, удаление. Ввод и редактирование небольших текстов. Вывод текста на принтер. Работа с рисунками в графическом редакторе.Организация системы файлов и папок для хранения собственной информации в компьютере, именование файлов и папок.</w:t>
      </w:r>
    </w:p>
    <w:p w14:paraId="56F85D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23.2.3. Работа с цифровыми образовательными ресурсами, готовыми материалами на электронных носителях.</w:t>
      </w:r>
    </w:p>
    <w:p w14:paraId="112D00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23.3. Планируемые предметные результаты освоения учебного предмета "Информатика".</w:t>
      </w:r>
    </w:p>
    <w:p w14:paraId="068635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23.3.1. Минимальный уровень:</w:t>
      </w:r>
    </w:p>
    <w:p w14:paraId="65AC86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персональном компьютере как техническом средстве, его основных устройствах и их назначении;</w:t>
      </w:r>
    </w:p>
    <w:p w14:paraId="269FE2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14:paraId="5EC944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решения доступных учебных задач с простыми информационными объектами (текстами, рисунками).</w:t>
      </w:r>
    </w:p>
    <w:p w14:paraId="6A4B0B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23.3.2. Достаточный уровень:</w:t>
      </w:r>
    </w:p>
    <w:p w14:paraId="5C169A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персональном компьютере как техническом средстве, его основных устройствах и их назначении;</w:t>
      </w:r>
    </w:p>
    <w:p w14:paraId="6A28B1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14:paraId="362174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14:paraId="3C7657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компьютером для поиска, получения, хранения, воспроизведения и передачи необходимой информации;</w:t>
      </w:r>
    </w:p>
    <w:p w14:paraId="22F496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запись (фиксация) выборочной информации об окружающем мире и о себе самом с помощью инструментов ИКТ.</w:t>
      </w:r>
    </w:p>
    <w:p w14:paraId="1C3813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Федеральная рабочая программа по учебному предмету "Природоведение" (V-VI классы) предметной области "Естествознание" включает пояснительную записку, содержание обучения, планируемые результаты освоения программы.</w:t>
      </w:r>
    </w:p>
    <w:p w14:paraId="2E62E9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24.1. Пояснительная записка.</w:t>
      </w:r>
    </w:p>
    <w:p w14:paraId="23B086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"Природоведение" ставит своей целью расширить кругозор и подготовить обучающихся к усвоению систематических биологических и географических знаний.</w:t>
      </w:r>
    </w:p>
    <w:p w14:paraId="462241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задачами реализации курса "Природоведение" являются:</w:t>
      </w:r>
    </w:p>
    <w:p w14:paraId="2B2AD7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элементарных научных знаний о живой и неживой природе;</w:t>
      </w:r>
    </w:p>
    <w:p w14:paraId="258FA6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демонстрация тесной взаимосвязи между живой и неживой природой;</w:t>
      </w:r>
    </w:p>
    <w:p w14:paraId="12EB0C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специальных и общеучебных умений и навыков;</w:t>
      </w:r>
    </w:p>
    <w:p w14:paraId="5E51E7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бережного отношения к природе, ее ресурсам, знакомство с основными направлениями природоохранительной работы;</w:t>
      </w:r>
    </w:p>
    <w:p w14:paraId="072212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социально значимых качеств личности.</w:t>
      </w:r>
    </w:p>
    <w:p w14:paraId="411FB5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изучения природоведческого материала у обучающихся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причинно-следственные связи и зависимости.</w:t>
      </w:r>
    </w:p>
    <w:p w14:paraId="788CF8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Первые природоведческие знания умственно отсталые обучающиеся получают в дошкольном возрасте и в младших классах. При знакомстве с окружающим миром у учеников специальной коррекционной образовательной организации формируются первоначальные 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растений и животных, получают элементарные сведения об охране здоровья человека.</w:t>
      </w:r>
    </w:p>
    <w:p w14:paraId="531C4C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"Природоведение" не только обобщает знания о природе, осуществляет переход от первоначальных представлений, полученных на I этапе, к систематическим знаниям по географии и естествознанию, но и одновременно служит основой для них.</w:t>
      </w:r>
    </w:p>
    <w:p w14:paraId="7FBA11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24.2. Содержание учебного предмета "Природоведение".</w:t>
      </w:r>
    </w:p>
    <w:p w14:paraId="2035F0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природоведению состоит из шести разделов:</w:t>
      </w:r>
    </w:p>
    <w:p w14:paraId="505F81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"Вселенная", "Наш дом - Земля", "Есть на Земле страна Россия", "Растительный мир", "Животный мир", "Человек".</w:t>
      </w:r>
    </w:p>
    <w:p w14:paraId="7B019F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24.2.1. При изучении раздела "Вселенная" обучающиеся знакомятся с Солнечной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Педагогический работник может познакомить обучающихся с названиями планет, но не должен требовать от них обязательного полного воспроизведения этих названий.</w:t>
      </w:r>
    </w:p>
    <w:p w14:paraId="0853E2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24.2.2. В разделе "Наш дом - Земля"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14:paraId="151705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24.2.3. Раздел "Есть на Земле страна Россия" завершает изучение неживой природы в V классе и готовит обучающихся к усвоению курса географии. Школьники знакомятся с наиболее значимыми географическими объектами, расположенными на территории нашей страны (например, Черное и Балтийское моря, Уральские и Кавказские горы, реки Волга, Енисей).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w:t>
      </w:r>
    </w:p>
    <w:p w14:paraId="2F38D1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изучении этого раздела уместно опираться на знания обучающихся о своем родном крае.</w:t>
      </w:r>
    </w:p>
    <w:p w14:paraId="31BB12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24.2.4. При изучении растительного и животного мира Земли углубляются и систематизируются знания, полученные на I этапе обучения. Приводятся простейшие классификации растений и животных. Педагогическому работнику необходимо обратить внимание обучающихся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декоративными растениями следует обязательно опираться на личный опыт обучающихся, воспитывать экологическую культуру, бережное отношение к объектам природы, умение видеть её красоту.</w:t>
      </w:r>
    </w:p>
    <w:p w14:paraId="70B58E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24.2.5. Раздел "Человек"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14:paraId="002142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Завершают курс обобщающие уроки, которые систематизируют знания о живой и неживой природе, полученные в курсе "Природоведение".</w:t>
      </w:r>
    </w:p>
    <w:p w14:paraId="1700B4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изучения природоведческого материала обучающиеся должны понять логику курса: Вселенная - Солнечная система - планета Земля. Оболочки Земли: атмосфера (в связи с этим изучается воздух), литосфера (земная поверхность, полезные ископаемые, почва), гидросфера (вода, водоемы). От неживой природы зависит состояние биосферы: жизнь растений, животных и человека. Человек - частица Вселенной.</w:t>
      </w:r>
    </w:p>
    <w:p w14:paraId="11275B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Такое построение программы поможет сформировать у обучающихся с умственной отсталостью (интеллектуальными нарушениями) целостную картину окружающего мира, показать единство материального мира, познать свою Родину как часть планеты Земля.</w:t>
      </w:r>
    </w:p>
    <w:p w14:paraId="2DDAF9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Одной из задач учебного предмета "Природоведение" является формирование мотивации к изучению предметов естествоведческого цикла, для этого программой предусматриваются экскурсии и разнообразные практические работы, которые опираются на личный опыт обучающихся и позволяют использовать в реальной жизни знания, полученные на уроках.</w:t>
      </w:r>
    </w:p>
    <w:p w14:paraId="44A67C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Рекомендуется проводить экскурсии по всем разделам программы. Большое количество экскурсий обусловлено как психофизическими особенностями обучающихся (наблюдение изучаемых предметов и явлений в естественных условиях способствует более прочному формированию природоведческих представлений и понятий), так и содержанием учебного </w:t>
      </w:r>
      <w:r w:rsidRPr="00CA6800">
        <w:rPr>
          <w:rFonts w:ascii="Times New Roman" w:eastAsia="Times New Roman" w:hAnsi="Times New Roman" w:cs="Times New Roman"/>
          <w:sz w:val="23"/>
          <w:szCs w:val="23"/>
          <w:lang w:eastAsia="ru-RU"/>
        </w:rPr>
        <w:lastRenderedPageBreak/>
        <w:t>материала (большинство изучаемых объектов и явлений, предусмотренных программой, доступно непосредственному наблюдению обучающимися).</w:t>
      </w:r>
    </w:p>
    <w:p w14:paraId="421025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педагогического работника.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обозначаются специальным знаком "*".</w:t>
      </w:r>
    </w:p>
    <w:p w14:paraId="008491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учитывает преемственность обучения, поэтому в ней должны быть отражены межпредметные связи, на которые опираются обучающиеся при изучении природоведческого материала.</w:t>
      </w:r>
    </w:p>
    <w:p w14:paraId="78C0BE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пассивный словарь понятий, слов, специальных терминов (например, таких как корень, стебель, лист, млекопитающие, внутренние органы, равнина, глобус, карта):</w:t>
      </w:r>
    </w:p>
    <w:p w14:paraId="155976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Введение. Что такое природоведение. Знакомство с учебником и рабочей тетрадью. Зачем надо изучать природу. Живая и неживая природа. Предметы и явления неживой природы.</w:t>
      </w:r>
    </w:p>
    <w:p w14:paraId="2420A9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Вселенная. Солнечная система. Солнце. Небесные тела: планеты, звезды.</w:t>
      </w:r>
    </w:p>
    <w:p w14:paraId="140740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Исследование космоса. Спутники. Космические корабли. Первый полет в космос. Современные исследования.</w:t>
      </w:r>
    </w:p>
    <w:p w14:paraId="753E58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Цикличность изменений в природе. Зависимость изменений в природе от Солнца. Сезонные изменения в природе.</w:t>
      </w:r>
    </w:p>
    <w:p w14:paraId="73C6CF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Наш дом - Земля.</w:t>
      </w:r>
    </w:p>
    <w:p w14:paraId="2D12B3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Планета Земля. Форма Земли. Оболочки Земли: атмосфера, гидросфера, литосфера, биосфера.</w:t>
      </w:r>
    </w:p>
    <w:p w14:paraId="417FB4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Воздух.</w:t>
      </w:r>
    </w:p>
    <w:p w14:paraId="5B43BD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Воздух и его охрана. Значение воздуха для жизни на Земле.</w:t>
      </w:r>
    </w:p>
    <w:p w14:paraId="50BD16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 вверх, холодный опускается вниз. Движение воздуха.</w:t>
      </w:r>
    </w:p>
    <w:p w14:paraId="011FA9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Знакомство с термометрами. Измерение температуры воздуха.</w:t>
      </w:r>
    </w:p>
    <w:p w14:paraId="36AF0D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14:paraId="74A3AE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7) Чистый и загрязненный воздух. Примеси в воздухе (водяной пар, дым, пыль). Поддержание чистоты воздуха. Значение воздуха в природе.</w:t>
      </w:r>
    </w:p>
    <w:p w14:paraId="4674B7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Поверхность суши. Почва.</w:t>
      </w:r>
    </w:p>
    <w:p w14:paraId="06B06D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Равнины, горы, холмы, овраги.</w:t>
      </w:r>
    </w:p>
    <w:p w14:paraId="396F97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Почва - верхний слой земли. Ее образование.</w:t>
      </w:r>
    </w:p>
    <w:p w14:paraId="0914C6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 почвы: перегной, глина, песок, вода, минеральные соли, воздух.</w:t>
      </w:r>
    </w:p>
    <w:p w14:paraId="7D1689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Минеральная и органическая части почвы. Перегной - органическая часть почвы. Глина, песок и соли - минеральная часть почвы.</w:t>
      </w:r>
    </w:p>
    <w:p w14:paraId="64B53F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Разнообразие почв. Песчаные и глинистые почвы. Водные свойства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водным свойствам.</w:t>
      </w:r>
    </w:p>
    <w:p w14:paraId="18502B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Основное свойство почвы - плодородие. Обработка почвы. Значение почвы в народном хозяйстве.</w:t>
      </w:r>
    </w:p>
    <w:p w14:paraId="56A43F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Эрозия почв. Охрана почв.</w:t>
      </w:r>
    </w:p>
    <w:p w14:paraId="7616AC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Полезные ископаемые.</w:t>
      </w:r>
    </w:p>
    <w:p w14:paraId="5EE790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Полезные ископаемые. Виды полезных ископаемых. Свойства. Значение. Способы добычи.</w:t>
      </w:r>
    </w:p>
    <w:p w14:paraId="74A1EC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Полезные ископаемые, используемые в качестве строительных материалов. Гранит, известняки, песок, глина.</w:t>
      </w:r>
    </w:p>
    <w:p w14:paraId="02FEDF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Горючие полезные ископаемые. Торф. Внешний вид и свойства торфа: цвет, пористость, 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использование.</w:t>
      </w:r>
    </w:p>
    <w:p w14:paraId="06D718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Нефть. Внешний вид и свойства нефти: цвет и запах, текучесть, горючесть. Добыча нефти. Продукты переработки нефти: бензин, керосин и другие материалы.</w:t>
      </w:r>
    </w:p>
    <w:p w14:paraId="04E167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Природный газ. Свойства газа: запах, горючесть. Добыча и использование. Правила обращения с газом в быту.</w:t>
      </w:r>
    </w:p>
    <w:p w14:paraId="5658C1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Полезные ископаемые, используемые для получения металлов.</w:t>
      </w:r>
    </w:p>
    <w:p w14:paraId="25F469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14:paraId="2C8C87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Цветные металлы. Отличие черных металлов от цветных. Применение цветных металлов. Алюминий. Внешний вид и свойства алюминия: цвет, твердость, пластичность, 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 Охрана недр.</w:t>
      </w:r>
    </w:p>
    <w:p w14:paraId="264121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Местные полезные ископаемые. Добыча и использование.</w:t>
      </w:r>
    </w:p>
    <w:p w14:paraId="2BC046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10) Вода.</w:t>
      </w:r>
    </w:p>
    <w:p w14:paraId="0A5DE4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Вода в природе. Роль воды в питании живых организмов. 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Учет и использование свойств воды. Растворимые и нерастворимые вещества. Прозрачная и мутная вода. Очистка мутной воды. Растворы. Использование растворов. Растворы в природе: минеральная и морская вода. Питьевая вода. Три состояния воды. Температура и ее измерение. Единица измерения температуры - градус. Температура плавления 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14:paraId="4F0A9B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Экономия питьевой воды.</w:t>
      </w:r>
    </w:p>
    <w:p w14:paraId="64FE7F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Вода в природе: осадки, воды суши.</w:t>
      </w:r>
    </w:p>
    <w:p w14:paraId="12791C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Воды суши. Ручьи, реки, озера, болота, пруды. Моря и океаны. Свойства морской воды. Значение морей и океанов в жизни человека. Обозначение морей и океанов на карте.</w:t>
      </w:r>
    </w:p>
    <w:p w14:paraId="4B5117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Охрана воды.</w:t>
      </w:r>
    </w:p>
    <w:p w14:paraId="00EDCF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Есть на Земле страна - Россия.</w:t>
      </w:r>
    </w:p>
    <w:p w14:paraId="3E3669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Россия - Родина моя. Место России на земном шаре. Важнейшие географические объекты, расположенные на территории нашей страны: Черное и Балтийское моря, Уральские и Кавказские горы, озеро Байкал, реки Волга, Енисей или другие объекты в зависимости от региона. Москва - столица России. Крупные города, их достопримечательностями, население нашей страны.</w:t>
      </w:r>
    </w:p>
    <w:p w14:paraId="4873A9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Растительный мир Земли.</w:t>
      </w:r>
    </w:p>
    <w:p w14:paraId="18437E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Живая природа. Биосфера: растения, животные, человек.</w:t>
      </w:r>
    </w:p>
    <w:p w14:paraId="70464E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Разнообразие растительного мира на нашей планете.</w:t>
      </w:r>
    </w:p>
    <w:p w14:paraId="5449BE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Среда обитания растений (растения леса, поля, сада, огорода, луга, водоемов).</w:t>
      </w:r>
    </w:p>
    <w:p w14:paraId="2C299E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Дикорастущие и культурные растения. Деревья, кустарники, травы.</w:t>
      </w:r>
    </w:p>
    <w:p w14:paraId="53B0BC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Деревья.</w:t>
      </w:r>
    </w:p>
    <w:p w14:paraId="3E2E1E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Деревья лиственные (дикорастущие и культурные, сезонные изменения, внешний вид, места произрастания).</w:t>
      </w:r>
    </w:p>
    <w:p w14:paraId="0A5D65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Деревья хвойные (сезонные изменения, внешний вид, места произрастания).</w:t>
      </w:r>
    </w:p>
    <w:p w14:paraId="3C16D4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Кустарники (дикорастущие и культурные, сезонные изменения, внешний вид, места произрастания).</w:t>
      </w:r>
    </w:p>
    <w:p w14:paraId="52DA25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Травы (дикорастущие и культурные) Внешний вид, места произрастания.</w:t>
      </w:r>
    </w:p>
    <w:p w14:paraId="15D974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Декоративные растения. Внешний вид, места произрастания.</w:t>
      </w:r>
    </w:p>
    <w:p w14:paraId="525FBF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Лекарственные растения. Внешний вид. Места произрастания. Правила сбора лекарственных растений. Использование.</w:t>
      </w:r>
    </w:p>
    <w:p w14:paraId="3E48AA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Комнатные растения. Внешний вид. Уход. Значение.</w:t>
      </w:r>
    </w:p>
    <w:p w14:paraId="04B4B2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Растительный мир разных районов Земли (с холодным, умеренным и жарким климатом.).</w:t>
      </w:r>
    </w:p>
    <w:p w14:paraId="233936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Растения, произрастающие в разных климатических условиях нашей страны.</w:t>
      </w:r>
    </w:p>
    <w:p w14:paraId="64DF5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Растения своей местности: дикорастущие и культурные.</w:t>
      </w:r>
    </w:p>
    <w:p w14:paraId="667D49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Красная книга России и своей области (края).</w:t>
      </w:r>
    </w:p>
    <w:p w14:paraId="6F73FA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Животный мир Земли.</w:t>
      </w:r>
    </w:p>
    <w:p w14:paraId="4F5193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Разнообразие животного мира. Среда обитания животных. Животные суши и водоемов.</w:t>
      </w:r>
    </w:p>
    <w:p w14:paraId="07963D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Понятие животные: насекомые, рыбы, земноводные, пресмыкающиеся, птицы, млекопитающие.</w:t>
      </w:r>
    </w:p>
    <w:p w14:paraId="29CD90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Насекомые. Жуки, бабочки, стрекозы. Внешний вид. Место в природе. Значение. Охрана.</w:t>
      </w:r>
    </w:p>
    <w:p w14:paraId="4E1D28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Рыбы. Внешний вид. Среда обитания. Место в природе. Значение. Охрана. Рыбы, обитающие в водоемах России и своего края.</w:t>
      </w:r>
    </w:p>
    <w:p w14:paraId="4FA203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Птицы. Внешний вид. Среда обитания. Образ жизни. Значение. Охрана. Птицы своего края.</w:t>
      </w:r>
    </w:p>
    <w:p w14:paraId="15779F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Млекопитающие. Внешний вид. Среда обитания. Образ жизни. Значение. Охрана. Млекопитающие животные своего края.</w:t>
      </w:r>
    </w:p>
    <w:p w14:paraId="2921FF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Животные рядом с человеком. Домашние животные в городе и деревне. Домашние питомцы. Уход за животными в живом уголке или дома. Собака, кошка, аквариумные рыбы, попугаи, морская свинка, хомяк, черепаха. Правила ухода и содержания.</w:t>
      </w:r>
    </w:p>
    <w:p w14:paraId="184451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(края).</w:t>
      </w:r>
    </w:p>
    <w:p w14:paraId="0FE639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Человек.</w:t>
      </w:r>
    </w:p>
    <w:p w14:paraId="0E497A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Как устроен наш организм. Строение. Части тела и внутренние органы.</w:t>
      </w:r>
    </w:p>
    <w:p w14:paraId="33E720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Как работает (функционирует) наш организм. Взаимодействие органов.</w:t>
      </w:r>
    </w:p>
    <w:p w14:paraId="44D26C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Здоровье человека (режим, закаливание, водные процедуры).</w:t>
      </w:r>
    </w:p>
    <w:p w14:paraId="579672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Осанка (гигиена, костно-мышечная система).</w:t>
      </w:r>
    </w:p>
    <w:p w14:paraId="41A44D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Гигиена органов чувств. Охрана зрения. Профилактика нарушений слуха. Правила гигиены.</w:t>
      </w:r>
    </w:p>
    <w:p w14:paraId="574B68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Здоровое (рациональное) питание. Режим. Правила питания. Меню на день. Витамины.</w:t>
      </w:r>
    </w:p>
    <w:p w14:paraId="02E4B6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Дыхание. Органы дыхания. Вред курения. Правила гигиены.</w:t>
      </w:r>
    </w:p>
    <w:p w14:paraId="1B46F4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Скорая помощь (оказание первой медицинской помощи). Помощь при ушибах, порезах, ссадинах. Профилактика простудных заболеваний. Обращение за медицинской помощью.</w:t>
      </w:r>
    </w:p>
    <w:p w14:paraId="0C30EE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Медицинские учреждения своего населенного пункта. Телефоны экстренной помощи. Специализация врачей.</w:t>
      </w:r>
    </w:p>
    <w:p w14:paraId="4C356A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Обобщающие уроки.</w:t>
      </w:r>
    </w:p>
    <w:p w14:paraId="385424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Наш город (посёлок, село, деревня).</w:t>
      </w:r>
    </w:p>
    <w:p w14:paraId="0EF7B6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Рельеф и водоёмы.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14:paraId="50198E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24.3. Планируемые предметные результаты освоения учебного предмета "Природоведение".</w:t>
      </w:r>
    </w:p>
    <w:p w14:paraId="7F8CE3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24.3.1. Минимальный уровень:</w:t>
      </w:r>
    </w:p>
    <w:p w14:paraId="5B046C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на иллюстрациях, фотографиях;</w:t>
      </w:r>
    </w:p>
    <w:p w14:paraId="53B218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назначении изученных объектов, их роли в окружающем мире;</w:t>
      </w:r>
    </w:p>
    <w:p w14:paraId="725533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(осина - лиственное дерево леса);</w:t>
      </w:r>
    </w:p>
    <w:p w14:paraId="49959F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сходных объектов, отнесенных к одной и той же изучаемой группе (полезные ископаемые);</w:t>
      </w:r>
    </w:p>
    <w:p w14:paraId="0C0910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режима дня, правил личной гигиены и здорового образа жизни, понимание их значение в жизни человека;</w:t>
      </w:r>
    </w:p>
    <w:p w14:paraId="52D118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элементарных правил безопасного поведения в природе и обществе (под контролем взрослого);</w:t>
      </w:r>
    </w:p>
    <w:p w14:paraId="3AB468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несложных заданий под контролем педагогического работника;</w:t>
      </w:r>
    </w:p>
    <w:p w14:paraId="36234E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адекватная оценка своей работы, проявление к ней ценностного отношения, понимание оценки педагогического работника.</w:t>
      </w:r>
    </w:p>
    <w:p w14:paraId="038CA8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24.3.2. Достаточный уровень:</w:t>
      </w:r>
    </w:p>
    <w:p w14:paraId="462C9F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14:paraId="38FCE6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взаимосвязях между изученными объектами, их месте в окружающем мире;</w:t>
      </w:r>
    </w:p>
    <w:p w14:paraId="59117C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изученных объектов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14:paraId="0ED2B7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14:paraId="44E7E2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существенных признаков групп объектов;</w:t>
      </w:r>
    </w:p>
    <w:p w14:paraId="0EEB56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и соблюдение правил безопасного поведения в природе и обществе, правил здорового образа жизни;</w:t>
      </w:r>
    </w:p>
    <w:p w14:paraId="755E67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беседе, обсуждение изученного; проявление желания рассказать о предмете изучения, наблюдения, заинтересовавшем объекте;</w:t>
      </w:r>
    </w:p>
    <w:p w14:paraId="41BD97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здания без текущего контроля педагогического работника (при наличии предваряющего и итогового контроля), осмысленная оценка своей работы и работы обучающихся, проявление к ней ценностного отношения, понимание замечаний, адекватное восприятие похвалы;</w:t>
      </w:r>
    </w:p>
    <w:p w14:paraId="215A55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совершение действий по соблюдению санитарно-гигиенических норм в отношении изученных объектов и явлений;</w:t>
      </w:r>
    </w:p>
    <w:p w14:paraId="219A6A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доступных возрасту природоохранительных действий;</w:t>
      </w:r>
    </w:p>
    <w:p w14:paraId="3BF085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деятельности по уходу за комнатными и культурными растениями.</w:t>
      </w:r>
    </w:p>
    <w:p w14:paraId="152FED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Федеральная рабочая программа по учебному предмету "Биология" (VII-IX классы) предметной области "Естествознание" включает пояснительную записку, содержание обучения, планируемые результаты освоения программы.</w:t>
      </w:r>
    </w:p>
    <w:p w14:paraId="6ABEB4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25.1. Пояснительная записка.</w:t>
      </w:r>
    </w:p>
    <w:p w14:paraId="310D86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учебному предмету "Биология" продолжает вводный курс "Природоведение", при изучении которого обучающиеся в V и VI классах, получат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14:paraId="6EDE5C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биологического материала в VII-IX классах позволяет решать задачи экологического, эстетического, патриотического, физического, трудового и полового воспитания обучающихся и подростков.</w:t>
      </w:r>
    </w:p>
    <w:p w14:paraId="6383F8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 Учащимся важно понять, что сохранение красоты природы тесно связано с деятельностью человека и человек - часть природы, его жизнь зависит от нее, и поэтому все обязаны сохранять природу для себя и последующих поколений.</w:t>
      </w:r>
    </w:p>
    <w:p w14:paraId="58E7F1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"Биология" состоит из трёх разделов: "Растения", "Животные", "Человек и его здоровье".</w:t>
      </w:r>
    </w:p>
    <w:p w14:paraId="551FB7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Распределение времени на изучение тем педагогический работник планирует самостоятельно, исходя из местных (региональных) условий.</w:t>
      </w:r>
    </w:p>
    <w:p w14:paraId="3CD0E9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предполагает ведение наблюдений, организацию лабораторных и практических работ, демонстрацию опытов и проведение экскурсий - всё это даст 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обучающихся: развивать память и наблюдательность, корригировать мышление и речь.</w:t>
      </w:r>
    </w:p>
    <w:p w14:paraId="35ABC7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С разделом "Неживая природа" обучающиеся знакомятся на уроках природоведения в V и VI классах и узнают, чем живая природа отличается от неживой, из чего состоит живые и </w:t>
      </w:r>
      <w:r w:rsidRPr="00CA6800">
        <w:rPr>
          <w:rFonts w:ascii="Times New Roman" w:eastAsia="Times New Roman" w:hAnsi="Times New Roman" w:cs="Times New Roman"/>
          <w:sz w:val="23"/>
          <w:szCs w:val="23"/>
          <w:lang w:eastAsia="ru-RU"/>
        </w:rPr>
        <w:lastRenderedPageBreak/>
        <w:t>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природы.</w:t>
      </w:r>
    </w:p>
    <w:p w14:paraId="1A0A8F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биологии, посвященный изучению живой природы, начинается с раздела "Растения"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w:t>
      </w:r>
    </w:p>
    <w:p w14:paraId="223F2E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"Животные" (VIII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санитарно-гигиенические требования к их содержанию).</w:t>
      </w:r>
    </w:p>
    <w:p w14:paraId="6CF0ED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14:paraId="71DD4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 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следует уделять больше внимания во внеурочное время.</w:t>
      </w:r>
    </w:p>
    <w:p w14:paraId="50F0EE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изучения биологии:</w:t>
      </w:r>
    </w:p>
    <w:p w14:paraId="460CA6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14:paraId="6E5FCA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14:paraId="6BE543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14:paraId="55560E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14:paraId="616B4B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25.2. Содержание учебного предмета "Биология".</w:t>
      </w:r>
    </w:p>
    <w:p w14:paraId="6C4369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25.2.1. Растения.</w:t>
      </w:r>
    </w:p>
    <w:p w14:paraId="712A36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Введение.</w:t>
      </w:r>
    </w:p>
    <w:p w14:paraId="7B82AC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 Повторение основных сведений из курса природоведения о неживой и живой природе. Живая природа: растения, животные, человек.</w:t>
      </w:r>
    </w:p>
    <w:p w14:paraId="5F2D15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Многообразие растений (размеры, форма, места произрастания).</w:t>
      </w:r>
    </w:p>
    <w:p w14:paraId="5F9D1E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Цветковые и бесцветковые растения. Роль растений в жизни животных и человека. Значение растений и их охрана.</w:t>
      </w:r>
    </w:p>
    <w:p w14:paraId="29AC69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Общие сведения о цветковых растениях.</w:t>
      </w:r>
    </w:p>
    <w:p w14:paraId="565AB5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w:t>
      </w:r>
    </w:p>
    <w:p w14:paraId="70E516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Подземные и наземные органы растения.</w:t>
      </w:r>
    </w:p>
    <w:p w14:paraId="1F8EAB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Корень. Строение корня. Образование корней. Виды корней (главный, боковой, придаточный корень). Корневые волоски, их значение. Значение корня в жизни растений. Видоизменение корней (корнеплод, корнеклубень).</w:t>
      </w:r>
    </w:p>
    <w:p w14:paraId="3F63CF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Стебель. Строение стебля. Образование стебля. Побег. Положение стебля в пространстве (плети, усы), строение древесного стебля (кора, камбий, древесина,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Разнообразие стеблей (травянистый, древесный), укороченные стебли. Ползучий, прямостоячий, цепляющийся, вьющийся, стелющийся.</w:t>
      </w:r>
    </w:p>
    <w:p w14:paraId="731BF3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Лист. Внешнее строение листа (листовая пластинка, черешок). Простые и сложные листья. Расположение листьев на стебле. Жилкование листа. Значение листьев в жизни растения - образование питательных веществ в листьях на свету, испарения воды листьями (значение этого явления для растений). Дыхание растений. Обмен веществ у растений. Листопад и его значение.</w:t>
      </w:r>
    </w:p>
    <w:p w14:paraId="1269E5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Цветок. Строение цветка. Понятие о соцветиях (общее ознакомление). Опыление цветков. Образование плодов и семян. Плоды сухие и сочные. Распространение плодов и семян.</w:t>
      </w:r>
    </w:p>
    <w:p w14:paraId="03972D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Строение семени (на примере фасоли, гороха, пшеницы). Условия, необходимые для прорастания семян. Определение всхожести семян.</w:t>
      </w:r>
    </w:p>
    <w:p w14:paraId="59B7AA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Демонстрация опыта образование крахмала в листьях растений на свету.</w:t>
      </w:r>
    </w:p>
    <w:p w14:paraId="76256C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Лабораторные работы по теме: органы цветкового растения. Строение цветка. Строение семени.</w:t>
      </w:r>
    </w:p>
    <w:p w14:paraId="14D206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Практические работы. Образование придаточных корней (черенкование стебля, листовое деление). Определение всхожести семян.</w:t>
      </w:r>
    </w:p>
    <w:p w14:paraId="586008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 Растения леса.</w:t>
      </w:r>
    </w:p>
    <w:p w14:paraId="77222B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 Некоторые биологические особенности леса.</w:t>
      </w:r>
    </w:p>
    <w:p w14:paraId="74EA9C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Лиственные деревья: береза, дуб, липа, осина или другие местные породы.</w:t>
      </w:r>
    </w:p>
    <w:p w14:paraId="678C12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Хвойные деревья: ель, сосна или другие породы деревьев, характерные для данного края.</w:t>
      </w:r>
    </w:p>
    <w:p w14:paraId="03AE54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20) Особенности внешнего строения деревьев. Сравнительная характеристика. Внешний вид, условия произрастания. Использование древесины различных пород.</w:t>
      </w:r>
    </w:p>
    <w:p w14:paraId="51DF10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 Лесные кустарники. Особенности внешнего строения кустарников. Отличие деревьев от кустарников.</w:t>
      </w:r>
    </w:p>
    <w:p w14:paraId="758D5C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Бузина, лещина (орешник), шиповник. Использование человеком. Отличительные признаки съедобных и ядовитых плодов.</w:t>
      </w:r>
    </w:p>
    <w:p w14:paraId="4B3307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Ягодные кустарнички. Черника, брусника. Особенности внешнего строения. Биология этих растений. Сравнительная характеристика. Лекарственное значение изучаемых ягод. Правила их сбора и заготовки.</w:t>
      </w:r>
    </w:p>
    <w:p w14:paraId="7FA084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Травы. Ландыш, кислица, подорожник, мать-и-мачеха, зверобой или 2-3 вида других местных травянистых растений. Практическое значение этих растений.</w:t>
      </w:r>
    </w:p>
    <w:p w14:paraId="4C0C26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Грибы леса. Строение шляпочного гриба: шляпка, пенек, грибница.</w:t>
      </w:r>
    </w:p>
    <w:p w14:paraId="093ED6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 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14:paraId="4AB6C1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Охрана леса. Что лес дает человеку? Лекарственные травы и растения. Растения Красной книги. Лес - наше богатство (работа лесничества по охране и разведению лесов).</w:t>
      </w:r>
    </w:p>
    <w:p w14:paraId="602AAB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 Практические работы. Определение возраста лиственных деревьев по годичным кольцам, а хвойных деревьев - по мутовкам. Зарисовки в тетрадях, подбор иллюстраций и оформление альбома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14:paraId="6000A4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 Экскурсии на природу для ознакомления с разнообразием растений, с распространением плодов и семян, с осенними явлениями в жизни растений.</w:t>
      </w:r>
    </w:p>
    <w:p w14:paraId="13BE81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Комнатные растения.</w:t>
      </w:r>
    </w:p>
    <w:p w14:paraId="0E79B9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 Разнообразие комнатных растений.</w:t>
      </w:r>
    </w:p>
    <w:p w14:paraId="6EC4B2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 Светолюбивые (бегония, герань, хлорофитум).</w:t>
      </w:r>
    </w:p>
    <w:p w14:paraId="0AF63D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 Теневыносливые (традесканция, африканская фиалка, монстера или другие, характерные для данной местности).</w:t>
      </w:r>
    </w:p>
    <w:p w14:paraId="2391F2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 Влаголюбивые (циперус, аспарагус).</w:t>
      </w:r>
    </w:p>
    <w:p w14:paraId="310632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 Засухоустойчивые (суккуленты, кактусы).</w:t>
      </w:r>
    </w:p>
    <w:p w14:paraId="55DB72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 Особенности внешнего строения и биологические особенности растений. Особенности ухода, выращивания, размножения. Размещение в помещении. Польза, приносимая комнатными растениями. Климат и красота в доме. Фитодизайн: создание уголков отдыха, интерьеров из комнатных растений.</w:t>
      </w:r>
    </w:p>
    <w:p w14:paraId="5EBAF3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 Практические работы. Черенкование комнатных растений. Посадка окоренённых черенков. Пересадка и перевалка комнатных растений, уход за комнатными растениями: полив, обрезка. Зарисовка в тетрадях. Составление композиций из комнатных растений.</w:t>
      </w:r>
    </w:p>
    <w:p w14:paraId="450E89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38) Цветочно-декоративные растения.</w:t>
      </w:r>
    </w:p>
    <w:p w14:paraId="59BE53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 Однолетние растения: настурция (астра, петуния, календула). Особенности внешнего строения. Особенности выращивания. Выращивание через рассаду и прямым посевом в грунт. Размещение в цветнике. Виды цветников, их дизайн.</w:t>
      </w:r>
    </w:p>
    <w:p w14:paraId="75A30C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 Двулетние растения: мальва (анютины глазки, маргаритки). Особенности внешнего строения. Особенности выращивания. Различие в способах выращивания однолетних и двулетних цветочных растений. Размещение в цветнике.</w:t>
      </w:r>
    </w:p>
    <w:p w14:paraId="0B157A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 Многолетние растения: флоксы (пионы, георгины).</w:t>
      </w:r>
    </w:p>
    <w:p w14:paraId="521992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 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14:paraId="3A0D0F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 Растения поля.</w:t>
      </w:r>
    </w:p>
    <w:p w14:paraId="220813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 Хлебные (злаковые) растения: пшеница, рожь, овес, кукуруза или другие злаковые культуры. Труд хлебороба. Отношение к хлебу, уважение к людям, его выращивающим.</w:t>
      </w:r>
    </w:p>
    <w:p w14:paraId="2AE51A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45) Технические культуры: сахарная свекла, лен, хлопчатник, картофель, подсолнечник.</w:t>
      </w:r>
    </w:p>
    <w:p w14:paraId="32495B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46) 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14:paraId="434897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47) Сорные растения полей и огородов: осот, пырей, лебеда.</w:t>
      </w:r>
    </w:p>
    <w:p w14:paraId="52DEF9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48) Внешний вид. Борьба с сорными растениями.</w:t>
      </w:r>
    </w:p>
    <w:p w14:paraId="4F172E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49) Овощные растения.</w:t>
      </w:r>
    </w:p>
    <w:p w14:paraId="476172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50) Однолетние овощные растения: огурец, помидор (горох, фасоль, баклажан, перец, редис, укроп - по выбору педагогического работника).</w:t>
      </w:r>
    </w:p>
    <w:p w14:paraId="006F70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51) Двулетние овощные растения: морковь, свекла, капуста, петрушка.</w:t>
      </w:r>
    </w:p>
    <w:p w14:paraId="4E3F95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52) Многолетние овощные растения: лук.</w:t>
      </w:r>
    </w:p>
    <w:p w14:paraId="786447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53) Особенности внешнего строения этих растений, биологические особенности выращивания. Развитие растений от семени до семени.</w:t>
      </w:r>
    </w:p>
    <w:p w14:paraId="3A1407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54) Выращивание: посев, уход, уборка.</w:t>
      </w:r>
    </w:p>
    <w:p w14:paraId="2D79EF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55) Польза овощных растений. Овощи - источник здоровья (витамины).</w:t>
      </w:r>
    </w:p>
    <w:p w14:paraId="39DC1A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56) Использование человеком. Блюда, приготавливаемые из овощей.</w:t>
      </w:r>
    </w:p>
    <w:p w14:paraId="4C02DF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57) Практические работы: выращивание рассады. Определение основных групп семян овощных растений. Посадка, прополка, уход за овощными растениями на пришкольном участке, сбор урожая.</w:t>
      </w:r>
    </w:p>
    <w:p w14:paraId="2532E7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58) Растения сада.</w:t>
      </w:r>
    </w:p>
    <w:p w14:paraId="2CF988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59) Яблоня, груша, вишня, смородина, крыжовник, земляника (абрикосы, персики - для южных регионов).</w:t>
      </w:r>
    </w:p>
    <w:p w14:paraId="7BFF48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60) Биологические особенности растений сада: созревание плодов, особенности размножения. Вредители сада, способы борьбы с ними.</w:t>
      </w:r>
    </w:p>
    <w:p w14:paraId="0B9C66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61) Способы уборки и использования плодов и ягод. Польза свежих фруктов и ягод. Заготовки на зиму.</w:t>
      </w:r>
    </w:p>
    <w:p w14:paraId="0A1B49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62) Практические работы в саду: 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Экскурсия в цветущий сад.</w:t>
      </w:r>
    </w:p>
    <w:p w14:paraId="53E9E5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25.2.2. Животные.</w:t>
      </w:r>
    </w:p>
    <w:p w14:paraId="4F1199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Введение.</w:t>
      </w:r>
    </w:p>
    <w:p w14:paraId="71450B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Разнообразие животного мира. Позвоночные и беспозвоночные животные. Дикие и домашние животные.</w:t>
      </w:r>
    </w:p>
    <w:p w14:paraId="00C804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Места обитания животных и приспособленность их к условиям жизни (форма тела, покров, способ передвижения, дыхание, окраска: защитная, предостерегающая).</w:t>
      </w:r>
    </w:p>
    <w:p w14:paraId="14588F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Значение животных и их охрана. Животные, занесенные в Красную книгу.</w:t>
      </w:r>
    </w:p>
    <w:p w14:paraId="24850E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Беспозвоночные животные.</w:t>
      </w:r>
    </w:p>
    <w:p w14:paraId="1F9B0D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Общие признаки беспозвоночных (отсутствие позвоночника и внутреннего скелета).</w:t>
      </w:r>
    </w:p>
    <w:p w14:paraId="1A6D56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Многообразие беспозвоночных; черви, медузы, раки, пауки, насекомые.</w:t>
      </w:r>
    </w:p>
    <w:p w14:paraId="6F942A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Дождевой червь.</w:t>
      </w:r>
    </w:p>
    <w:p w14:paraId="223A57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Внешний вид дождевого червя, образ жизни, питание, особенности дыхания, способ передвижения. Роль дождевого червя в почвообразовании.</w:t>
      </w:r>
    </w:p>
    <w:p w14:paraId="334219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Демонстрация живого объекта или влажного препарата.</w:t>
      </w:r>
    </w:p>
    <w:p w14:paraId="09E8AA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Насекомые.</w:t>
      </w:r>
    </w:p>
    <w:p w14:paraId="3DE1EC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Многообразие насекомых (стрекозы, тараканы). Различие по внешнему виду, местам обитания, питанию.</w:t>
      </w:r>
    </w:p>
    <w:p w14:paraId="1F4681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Бабочки. Отличительные признаки. Размножение и развитие (яйца, гусеница, куколка). Характеристика на примере одной из бабочек. Павлиний глаз, траурница, адмирал. Их значение. Яблонная плодожорка, бабочка-капустница. Наносимый вред. Меры борьбы.</w:t>
      </w:r>
    </w:p>
    <w:p w14:paraId="6EEDEB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Тутовый шелкопряд. Внешний вид, образ жизни, питание, способ передвижения, польза, разведение.</w:t>
      </w:r>
    </w:p>
    <w:p w14:paraId="387F44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Жуки. Отличительные признаки. Значение в природе. Размножение и развитие. Сравнительная характеристика (майский жук, колорадский жук, божья коровка или другие - по выбору педагогического работника).</w:t>
      </w:r>
    </w:p>
    <w:p w14:paraId="05767E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 Комнатная муха. Характерные особенности. Вред. Меры борьбы. Правила гигиены.</w:t>
      </w:r>
    </w:p>
    <w:p w14:paraId="2DDE64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17) Медоносная пчела. Внешнее строение. Жизнь пчелиной семьи (состав семьи). Разведение пчел (пчеловодство). Использование продуктов пчеловодства (целебные свойства меда, пыльцы, прополиса).</w:t>
      </w:r>
    </w:p>
    <w:p w14:paraId="47C2C1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Муравьи - санитары леса. Внешний вид. Состав семьи. Особенности жизни. Польза. Правила поведения в лесу. Охрана муравейников.</w:t>
      </w:r>
    </w:p>
    <w:p w14:paraId="159158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Демонстрация живых насекомых, коллекций насекомых - вредителей сельскохозяйственных растений, показ видеофильмов.</w:t>
      </w:r>
    </w:p>
    <w:p w14:paraId="03F058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 Практическая работа. Зарисовка насекомых в тетрадях.</w:t>
      </w:r>
    </w:p>
    <w:p w14:paraId="367233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 Экскурсия в природу для наблюдения за насекомыми.</w:t>
      </w:r>
    </w:p>
    <w:p w14:paraId="563BCC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Позвоночные животные</w:t>
      </w:r>
    </w:p>
    <w:p w14:paraId="4F1B34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Общие признаки позвоночных животных. Наличие позвоночника и внутреннего скелета.</w:t>
      </w:r>
    </w:p>
    <w:p w14:paraId="61C80D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Классификация животных: рыбы, земноводные, пресмыкающиеся, птицы, млекопитающие.</w:t>
      </w:r>
    </w:p>
    <w:p w14:paraId="52C933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Рыбы.</w:t>
      </w:r>
    </w:p>
    <w:p w14:paraId="0BC6A9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 Общие признаки рыб. Среда обитания.</w:t>
      </w:r>
    </w:p>
    <w:p w14:paraId="5F5D8E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Речные рыбы (пресноводные): окунь, щука, карп.</w:t>
      </w:r>
    </w:p>
    <w:p w14:paraId="233E81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 Морские рыбы: треска, сельдь или другие, обитающие в данной местности.</w:t>
      </w:r>
    </w:p>
    <w:p w14:paraId="3007C8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 Внешнее строение, образ жизни, питание (особенности питания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14:paraId="35A3ED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Домашний аквариум. Виды аквариумных рыб. Среда обитания (освещение, температура воды). Особенности размножения (живородящие). Питание. Кормление (виды корма), уход.</w:t>
      </w:r>
    </w:p>
    <w:p w14:paraId="6CEBA0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 Демонстрация живых рыб и наблюдение за ними.</w:t>
      </w:r>
    </w:p>
    <w:p w14:paraId="268B3E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 Экскурсия к водоему для наблюдений за рыбной ловлей (в зависимости от местных условий).</w:t>
      </w:r>
    </w:p>
    <w:p w14:paraId="46E22C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 Земноводные.</w:t>
      </w:r>
    </w:p>
    <w:p w14:paraId="6DC0AF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 Общие признаки земноводных.</w:t>
      </w:r>
    </w:p>
    <w:p w14:paraId="142958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 Лягушка. Место обитания, образ жизни. Внешнее строение, способ передвижения. Питание, дыхание, размножение (цикл развития).</w:t>
      </w:r>
    </w:p>
    <w:p w14:paraId="11363F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 Знакомство с многообразием земноводных (жаба, тритон, саламандра). Особенности внешнего вида и образа жизни. Значение в природе.</w:t>
      </w:r>
    </w:p>
    <w:p w14:paraId="694173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 Черты сходства и различия земноводных и рыб.</w:t>
      </w:r>
    </w:p>
    <w:p w14:paraId="0EFB9D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 Польза земноводных и их охрана.</w:t>
      </w:r>
    </w:p>
    <w:p w14:paraId="65DFB6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39) Демонстрация живой лягушки или влажного препарата.</w:t>
      </w:r>
    </w:p>
    <w:p w14:paraId="526182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 Практические работы. Зарисовка в тетрадях. Черчение таблицы (сходство и различие).</w:t>
      </w:r>
    </w:p>
    <w:p w14:paraId="01E618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 Пресмыкающиеся.</w:t>
      </w:r>
    </w:p>
    <w:p w14:paraId="7343D3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 Общие признаки пресмыкающихся. Внешнее строение, питание, дыхание. Размножение пресмыкающихся (цикл развития).</w:t>
      </w:r>
    </w:p>
    <w:p w14:paraId="0C1BA7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 Ящерица прыткая. Места обитания, образ жизни, особенности питания.</w:t>
      </w:r>
    </w:p>
    <w:p w14:paraId="1BF5D7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 Змеи. Отличительные особенности животных. Сравнительная характеристика: гадюка, уж (места обитания, питание, размножение и развитие, отличительные признаки). Использование змеиного яда в медицине. Скорая помощь при укусах змей.</w:t>
      </w:r>
    </w:p>
    <w:p w14:paraId="4162E3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45) Черепахи, крокодилы. Отличительные признаки, среда обитания, питание, размножение и развитие.</w:t>
      </w:r>
    </w:p>
    <w:p w14:paraId="09BB9E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46) Сравнительная характеристика пресмыкающихся и земноводных (по внешнему виду, образу жизни, циклу развития).</w:t>
      </w:r>
    </w:p>
    <w:p w14:paraId="7DAAF6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47) Демонстрация живой черепахи или влажных препаратов змей. Показ кино- и видеофильмов.</w:t>
      </w:r>
    </w:p>
    <w:p w14:paraId="22CC97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48) Практические работы. Зарисовки в тетрадях. Черчение таблицы.</w:t>
      </w:r>
    </w:p>
    <w:p w14:paraId="1DCBE5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49) Птицы.</w:t>
      </w:r>
    </w:p>
    <w:p w14:paraId="3222E6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50) Дикие птицы. Общая характеристика птиц: наличие крыльев, пуха и перьев на теле. Особенности размножения: кладка яиц и выведение птенцов.</w:t>
      </w:r>
    </w:p>
    <w:p w14:paraId="7FF86F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51) Многообразие птиц, среда обитания, образ жизни, питание, приспособление к среде обитания. Птицы перелетные и неперелетные (зимующие, оседлые).</w:t>
      </w:r>
    </w:p>
    <w:p w14:paraId="78C988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52) Птицы леса: большой пестрый дятел, синица.</w:t>
      </w:r>
    </w:p>
    <w:p w14:paraId="667694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53) Хищные птицы: сова, орел.</w:t>
      </w:r>
    </w:p>
    <w:p w14:paraId="6E346A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54) Птицы, кормящиеся в воздухе: ласточка, стриж.</w:t>
      </w:r>
    </w:p>
    <w:p w14:paraId="6BDC17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55) Водоплавающие птицы: утка-кряква, лебедь, пеликан.</w:t>
      </w:r>
    </w:p>
    <w:p w14:paraId="758EA5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56) Птицы, обитающие близ жилища человека: голубь, ворона, воробей, трясогузка или другие местные представители пернатых.</w:t>
      </w:r>
    </w:p>
    <w:p w14:paraId="7C6E42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57) Особенности образа жизни каждой группы птиц. Гнездование и забота о потомстве. Охрана птиц.</w:t>
      </w:r>
    </w:p>
    <w:p w14:paraId="2CFC45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58) Птицы в живом уголке. Попугаи, канарейки, щеглы. Уход за ними.</w:t>
      </w:r>
    </w:p>
    <w:p w14:paraId="650A2D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59) Домашние птицы. Курица, гусь, утка, индюшка. Особенности внешнего строения, питания, размножения и развития. Строение яйца (на примере куриного). Уход за домашними птицами. Содержание, кормление, разведение. Значение птицеводства.</w:t>
      </w:r>
    </w:p>
    <w:p w14:paraId="527CB8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60) Демонстрация скелета курицы, чучел птиц. Прослушивание голосов птиц. Показ видеофильмов.</w:t>
      </w:r>
    </w:p>
    <w:p w14:paraId="15C508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61) Экскурсия с целью наблюдения за поведением птиц в природе (или экскурсия на птицеферму).</w:t>
      </w:r>
    </w:p>
    <w:p w14:paraId="42F65A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62) Практические работы. Подкормка зимующих птиц. Наблюдение и уход за птицами в живом уголке.</w:t>
      </w:r>
    </w:p>
    <w:p w14:paraId="7FE7A3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63) Млекопитающие животные.</w:t>
      </w:r>
    </w:p>
    <w:p w14:paraId="7478DF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64) Общие сведения. Разнообразие млекопитающих животных. Общие признаки млекопитающих (рождение живых детенышей и вскармливание их молоком).</w:t>
      </w:r>
    </w:p>
    <w:p w14:paraId="5C32C9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65) Классификация млекопитающих животных: дикие (грызуны, зайцеобразные, хищные, пушные и морские звери, приматы) и сельскохозяйственные.</w:t>
      </w:r>
    </w:p>
    <w:p w14:paraId="2360AE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66) Дикие млекопитающие животные.</w:t>
      </w:r>
    </w:p>
    <w:p w14:paraId="4F1A86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67) Грызуны. Общие признаки грызунов: внешний вид, среда обитания, образ жизни, питание, размножение.</w:t>
      </w:r>
    </w:p>
    <w:p w14:paraId="47A5EF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68) Мышь (полевая и серая полевка), белка, суслик,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14:paraId="43EC8F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69) Зайцеобразные. Общие признаки: внешний вид, среда обитания, образ жизни, питание, значение в природе (заяц-русак, заяц-беляк).</w:t>
      </w:r>
    </w:p>
    <w:p w14:paraId="655CCF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70) Хищные звери. Общие признаки хищных зверей. Внешний вид, отличительные особенности. Особенности некоторых из них. Образ жизни. Добыча пищи. Черты сходства и различия.</w:t>
      </w:r>
    </w:p>
    <w:p w14:paraId="34A189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71) Псовые (собачьи): волк, лисица.</w:t>
      </w:r>
    </w:p>
    <w:p w14:paraId="3436C4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72) Медвежьи: медведи (бурый, белый).</w:t>
      </w:r>
    </w:p>
    <w:p w14:paraId="342C11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73) Кошачьи: снежный барс, рысь, лев, тигр. Сравнительные характеристики.</w:t>
      </w:r>
    </w:p>
    <w:p w14:paraId="19A76D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74) Пушные звери: соболь, куница, норка, песец. Пушные звери в природе. Разведение на зверофермах.</w:t>
      </w:r>
    </w:p>
    <w:p w14:paraId="471DF5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75) Копытные (парнокопытные, непарнокопытные) дикие животные: кабан, лось. Общие признаки, внешний вид и отличительные особенности. Образ жизни, питание, места обитания. Охрана животных.</w:t>
      </w:r>
    </w:p>
    <w:p w14:paraId="635914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76) Морские животные. Ластоногие: тюлень, морж. Общие признаки, внешний вид, среда обитания, питание, размножение и развитие. Отличительные особенности, распространение и значение.</w:t>
      </w:r>
    </w:p>
    <w:p w14:paraId="6B8361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77) Китообразные: кит, дельфин. Внешний вид, места обитания, питание. Способ передвижения. Особенности вскармливания детенышей. Значение китообразных.</w:t>
      </w:r>
    </w:p>
    <w:p w14:paraId="2A394F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78) Охрана морских млекопитающих. Морские животные, занесенные в Красную книгу (нерпа, пятнистый тюлень).</w:t>
      </w:r>
    </w:p>
    <w:p w14:paraId="73A1F0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79) Приматы. Общая характеристика. Знакомство с отличительными особенностями различных групп. Питание. Уход за потомством. Места обитания.</w:t>
      </w:r>
    </w:p>
    <w:p w14:paraId="268A31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80) Демонстрация видеофильмов о жизни млекопитающих животных.</w:t>
      </w:r>
    </w:p>
    <w:p w14:paraId="1E9AA1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81) Экскурсия в зоопарк, краеведческий музей (дельфинарий, морской аквариум).</w:t>
      </w:r>
    </w:p>
    <w:p w14:paraId="2D3BDB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82) Практические работы. Зарисовки в тетрадях. Игры (зоологическое лото).</w:t>
      </w:r>
    </w:p>
    <w:p w14:paraId="6C5FAE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 Сельскохозяйственные животные.</w:t>
      </w:r>
    </w:p>
    <w:p w14:paraId="2DC607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 Кролик. Внешний вид и характерные особенности кроликов. Питание. Содержание кроликов. Разведение.</w:t>
      </w:r>
    </w:p>
    <w:p w14:paraId="211882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85) Корова. Отличительные особенности внешнего строения. Особенности питания. Корма для коров. Молочная продуктивность коров. Вскармливание телят. Некоторые местные породы. Современные фермы: содержание коров, телят.</w:t>
      </w:r>
    </w:p>
    <w:p w14:paraId="444D53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 Овца. Характерные особенности внешнего вида. Распространение овец. Питание. Способность к поеданию низкорослых растений, а также растений, имеющих горький и соленый вкус. Значение овец в экономике страны. Некоторые породы овец. Содержание овец в зимний и летний периоды.</w:t>
      </w:r>
    </w:p>
    <w:p w14:paraId="658233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 Свинья. Внешнее строение. Особенности внешнего вида, кожного покрова (жировая прослойка). Уход и кормление (откорм). Свиноводческие фермы.</w:t>
      </w:r>
    </w:p>
    <w:p w14:paraId="4EEF3C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 Лошадь. Внешний вид, особенности. Уход и кормление. Значение в народном хозяйстве. Верховые лошади, тяжеловозы, рысаки.</w:t>
      </w:r>
    </w:p>
    <w:p w14:paraId="4AFB20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 Северный олень. Внешний вид. Особенности питания. Приспособленность к условиям жизни. Значение. Оленеводство.</w:t>
      </w:r>
    </w:p>
    <w:p w14:paraId="1F1F19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 Верблюд. Внешний вид. Особенности питания. Приспособленность к условиям жизни. Значение для человека.</w:t>
      </w:r>
    </w:p>
    <w:p w14:paraId="0711D9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 Демонстрация видеофильмов (для городских школ).</w:t>
      </w:r>
    </w:p>
    <w:p w14:paraId="52C937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 Экскурсия на ферму: участие в раздаче кормов, уборке помещения (для сельских школ).</w:t>
      </w:r>
    </w:p>
    <w:p w14:paraId="0C6071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 Домашние питомцы.</w:t>
      </w:r>
    </w:p>
    <w:p w14:paraId="6AEDE1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 Собаки. Особенности внешнего вида. Породы. Содержание и уход. Санитарно-гигиенические требования к их содержанию. Заболевания и оказание первой помощи животным.</w:t>
      </w:r>
    </w:p>
    <w:p w14:paraId="42FAAF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 Кошки. Особенности внешнего вида. Породы. Содержание и уход. Санитарно-гигиенические требования. Заболевания и оказание им первой помощи.</w:t>
      </w:r>
    </w:p>
    <w:p w14:paraId="261E90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 Животные в живом уголке (хомяки, черепахи, белые мыши, белки). Образ жизни. Уход. Кормление. Уборка их жилища.</w:t>
      </w:r>
    </w:p>
    <w:p w14:paraId="7D8A6D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25.2.3. Человек.</w:t>
      </w:r>
    </w:p>
    <w:p w14:paraId="42A3AB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1) Введение.</w:t>
      </w:r>
    </w:p>
    <w:p w14:paraId="1C060F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Роль и место человека в природе. Значение знаний о своем организме и укреплении здоровья.</w:t>
      </w:r>
    </w:p>
    <w:p w14:paraId="2F9C4A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Общее знакомство с организмом человека.</w:t>
      </w:r>
    </w:p>
    <w:p w14:paraId="19F39A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Краткие сведения о клетке и тканях человека. Основные системы органов человека. Органы опоры и движения, дыхания, кровообращения, пищеварения, выделения, размножения, нервная система, органы чувств. Расположение внутренних органов в теле человека.</w:t>
      </w:r>
    </w:p>
    <w:p w14:paraId="3167D0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Опора и движение.</w:t>
      </w:r>
    </w:p>
    <w:p w14:paraId="76B320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Скелет человека.</w:t>
      </w:r>
    </w:p>
    <w:p w14:paraId="51018F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Значение опорных систем в жизни живых организмов: растений, животных, человека. Значение скелета человека. Развитие и рост костей. Основные части скелета: череп, скелет туловища (позвоночник, грудная клетка), кости верхних и нижних конечностей.</w:t>
      </w:r>
    </w:p>
    <w:p w14:paraId="43D84B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Череп.</w:t>
      </w:r>
    </w:p>
    <w:p w14:paraId="5BCE4B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Скелет туловища. Строение позвоночника. Роль правильной посадки и осанки человека. Меры предупреждения искривления позвоночника. Грудная клетка и ее значение.</w:t>
      </w:r>
    </w:p>
    <w:p w14:paraId="143254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Кости верхних и нижних конечностей. Соединения костей: подвижные, полуподвижные, неподвижные.</w:t>
      </w:r>
    </w:p>
    <w:p w14:paraId="69D20A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Сустав, его строение. Связки и их значение. Растяжение связок, вывих сустава, перелом костей. Первая доврачебная помощь при этих травмах.</w:t>
      </w:r>
    </w:p>
    <w:p w14:paraId="39D922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Практические работы. Определение правильной осанки.</w:t>
      </w:r>
    </w:p>
    <w:p w14:paraId="59FDA6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13) Изучение внешнего вида позвонков и отдельных костей (ребра, кости черепа, рук, ног). Наложение шин, повязок.</w:t>
      </w:r>
    </w:p>
    <w:p w14:paraId="72DABD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14) Мышцы.</w:t>
      </w:r>
    </w:p>
    <w:p w14:paraId="4CB68A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Движение - важнейшая особенность живых организмов (двигательные реакции растений, движение животных и человека).</w:t>
      </w:r>
    </w:p>
    <w:p w14:paraId="11E23A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16) Основные группы мышц в теле человека: мышцы конечностей, мышцы шеи и спины, мышцы груди и живота, мышцы головы и лица.</w:t>
      </w:r>
    </w:p>
    <w:p w14:paraId="2EE644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17) Работа мышц: сгибание, разгибание, удерживание. Утомление мышц.</w:t>
      </w:r>
    </w:p>
    <w:p w14:paraId="52D146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14:paraId="418622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Наблюдения и практическая работа. Определение при внешнем осмотре местоположения отдельных мышц. Сокращение мышц при сгибании и разгибании рук в локте. Утомление мышц при удерживании груза на вытянутой руке.</w:t>
      </w:r>
    </w:p>
    <w:p w14:paraId="51F890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20) Кровообращение.</w:t>
      </w:r>
    </w:p>
    <w:p w14:paraId="47CF94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21) Передвижение веществ в организме растений и животных. Кровеносная система человека.</w:t>
      </w:r>
    </w:p>
    <w:p w14:paraId="01705E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Кровь, ее состав и значение. Кровеносные сосуды. Сердце. Внешний вид, величина, положение сердца в грудной клетке. Работа сердца. Пульс. Кровяное давление. Движение крови по сосудам. Группы крови.</w:t>
      </w:r>
    </w:p>
    <w:p w14:paraId="4EEA92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Заболевания сердца (инфаркт, ишемическая болезнь, сердечная недостаточность). Профилактика сердечно-сосудистых заболеваний.</w:t>
      </w:r>
    </w:p>
    <w:p w14:paraId="17FCDD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Значение физкультуры и спорта для укрепления сердца. Сердце тренированного и нетренированного человека. Правила тренировки сердца, постепенное увеличение нагрузки.</w:t>
      </w:r>
    </w:p>
    <w:p w14:paraId="5AC127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Вредное влияние никотина, спиртных напитков, наркотических средств на сердечно-сосудистую систему.</w:t>
      </w:r>
    </w:p>
    <w:p w14:paraId="3F1499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 Первая помощь при кровотечении. Донорство - это почетно.</w:t>
      </w:r>
    </w:p>
    <w:p w14:paraId="14468C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Наблюдения и практические работы. Подсчет частоты пульса и измерение кровяного давления с помощью педагогического работника в спокойном состоянии и после дозированных гимнастических упражнений. Обработка царапин йодом. Наложение повязок на раны. Элементарное чтение анализа крови. Запись нормативных показателей РОЭ, лейкоцитов, тромбоцитов. Запись в "Блокноте на память" своей группы крови, резус-фактора, кровяного давления.</w:t>
      </w:r>
    </w:p>
    <w:p w14:paraId="71813E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 Демонстрация примеров первой доврачебной помощи при кровотечении.</w:t>
      </w:r>
    </w:p>
    <w:p w14:paraId="0637C3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 Дыхание.</w:t>
      </w:r>
    </w:p>
    <w:p w14:paraId="2448B3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Значение дыхания для растений, животных, человека.</w:t>
      </w:r>
    </w:p>
    <w:p w14:paraId="1425A5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 Органы дыхания человека: носовая и ротовая полости, гортань, трахея, бронхи, легкие.</w:t>
      </w:r>
    </w:p>
    <w:p w14:paraId="035927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 Состав вдыхаемого и выдыхаемого воздуха. Газообмен в легких и тканях.</w:t>
      </w:r>
    </w:p>
    <w:p w14:paraId="0E5D15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 Гигиена дыхания. Необходимость чистого воздуха для дыхания. Передача болезней через воздух (пыль, кашель, чихание). Болезни органов дыхания и их предупреждение (ОРЗ, гайморит, тонзиллит, бронхит, туберкулез).</w:t>
      </w:r>
    </w:p>
    <w:p w14:paraId="241ED7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 Влияние никотина на органы дыхания.</w:t>
      </w:r>
    </w:p>
    <w:p w14:paraId="4E3953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 Гигиенические требования к составу воздуха в жилых помещениях. Загрязнение атмосферы. Запыленность и загазованность воздуха, их вредное влияние.</w:t>
      </w:r>
    </w:p>
    <w:p w14:paraId="083781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 Озеленение городов, значение зеленых насаждений, комнатных растений для здоровья человека.</w:t>
      </w:r>
    </w:p>
    <w:p w14:paraId="545E4B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 Демонстрация опыта. Обнаружение в составе выдыхаемого воздуха углекислого газа.</w:t>
      </w:r>
    </w:p>
    <w:p w14:paraId="4078CD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 Демонстрация доврачебной помощи при нарушении дыхания (искусственное дыхание, кислородная подушка).</w:t>
      </w:r>
    </w:p>
    <w:p w14:paraId="757C3A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 Питание и пищеварение.</w:t>
      </w:r>
    </w:p>
    <w:p w14:paraId="39E09C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 Особенности питания растений, животных, человека.</w:t>
      </w:r>
    </w:p>
    <w:p w14:paraId="78D27F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41) Значение питания для человека. Пища растительная и животная. Состав пищи: белки, жиры, углеводы, вода, минеральные соли. Витамины. Значение овощей и фруктов для здоровья человека. Авитаминоз.</w:t>
      </w:r>
    </w:p>
    <w:p w14:paraId="3E7C83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 Органы пищеварения: ротовая полость, пищевод, желудок, поджелудочная железа, печень, кишечник.</w:t>
      </w:r>
    </w:p>
    <w:p w14:paraId="49DFFE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 Здоровые зубы - здоровое тело (строение и значение зубов, уход, лечение). Значение пережевывания пищи. Отделение слюны. Изменение пищи во рту под действием слюны. Глотание. Изменение пищи в желудке. Пищеварение в кишечнике.</w:t>
      </w:r>
    </w:p>
    <w:p w14:paraId="313C68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 Гигиена питания. Значение приготовления пищи. Нормы питания. Пища народов разных стран. Культура поведения во время еды.</w:t>
      </w:r>
    </w:p>
    <w:p w14:paraId="75779B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45) Заболевания пищеварительной системы и их профилактика (аппендицит, дизентерия, холера, гастрит). Причины и признаки пищевых отравлений. Влияние вредных привычек на пищеварительную систему.</w:t>
      </w:r>
    </w:p>
    <w:p w14:paraId="08A448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46) Доврачебная помощь при нарушениях пищеварения.</w:t>
      </w:r>
    </w:p>
    <w:p w14:paraId="21788C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47) Демонстрация опытов. Обнаружение крахмала в хлебе, картофеле. Действие слюны на крахмал.</w:t>
      </w:r>
    </w:p>
    <w:p w14:paraId="28AC07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48) Демонстрация правильного поведения за столом во время приема пищи, умения есть красиво.</w:t>
      </w:r>
    </w:p>
    <w:p w14:paraId="6AAE27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49) Выделение.</w:t>
      </w:r>
    </w:p>
    <w:p w14:paraId="362761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50) Роль выделения в процессе жизнедеятельности организмов. Органы образования и выделения мочи (почки, мочеточник, мочевой пузырь, мочеиспускательный канал).</w:t>
      </w:r>
    </w:p>
    <w:p w14:paraId="1FD787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51) Внешний вид почек, их расположение в организме человека. Значение выделения мочи.</w:t>
      </w:r>
    </w:p>
    <w:p w14:paraId="2A73CC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52) Предупреждение почечных заболеваний. Профилактика цистита.</w:t>
      </w:r>
    </w:p>
    <w:p w14:paraId="377DD0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53) Практические работы. Зарисовка почки в разрезе.</w:t>
      </w:r>
    </w:p>
    <w:p w14:paraId="70A31F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54) Простейшее чтение с помощью педагогического работника результатов анализа мочи (цвет, прозрачность, сахар).</w:t>
      </w:r>
    </w:p>
    <w:p w14:paraId="3CFC1B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55) Размножение и развитие.</w:t>
      </w:r>
    </w:p>
    <w:p w14:paraId="2EB36D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56) Особенности мужского и женского организма.</w:t>
      </w:r>
    </w:p>
    <w:p w14:paraId="346E15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57) Биологическое значение размножения. Размножение растений, животных, человека.</w:t>
      </w:r>
    </w:p>
    <w:p w14:paraId="7E2994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58) Система органов размножения человека (строение, функции, гигиена юношей и девушек в подростковом возрасте). Половые железы и половые клетки.</w:t>
      </w:r>
    </w:p>
    <w:p w14:paraId="1C2FB5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59) Оплодотворение. Беременность. Внутриутробное развитие. Роды. Материнство. Уход за новорожденным.</w:t>
      </w:r>
    </w:p>
    <w:p w14:paraId="6D5D2B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60) Рост и развитие обучающегося.</w:t>
      </w:r>
    </w:p>
    <w:p w14:paraId="2A65F3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61) Последствия ранних половых связей, вред ранней беременности. Предупреждение нежелательной беременности. Современные средства контрацепции. Аборт.</w:t>
      </w:r>
    </w:p>
    <w:p w14:paraId="2446A6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62) Пороки развития плода как следствие действия алкоголя и наркотиков, воздействий инфекционных и вирусных заболеваний.</w:t>
      </w:r>
    </w:p>
    <w:p w14:paraId="455D7C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63) Венерические заболевания. СПИД. Их профилактика.</w:t>
      </w:r>
    </w:p>
    <w:p w14:paraId="2E724F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64) Покровы тела.</w:t>
      </w:r>
    </w:p>
    <w:p w14:paraId="725FAF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65) Кожа и ее роль в жизни человека. Значение кожи для защиты, осязания, выделения пота и жира, терморегуляции.</w:t>
      </w:r>
    </w:p>
    <w:p w14:paraId="5BDB78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66) Производные кожи: волосы, ногти.</w:t>
      </w:r>
    </w:p>
    <w:p w14:paraId="0DAF20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67) Закаливание организма (солнечные и воздушные ванны, водные процедуры, влажные обтирания).</w:t>
      </w:r>
    </w:p>
    <w:p w14:paraId="1270B7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68) Оказание первой помощи при тепловом и солнечном ударах, термических и химических ожогах, обморожении, поражении электрическим током.</w:t>
      </w:r>
    </w:p>
    <w:p w14:paraId="093413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69) Кожные заболевания и их профилактика (педикулез, чесотка, лишай, экзема). Гигиена кожи. Угри и причины их появления. Гигиеническая и декоративная косметика. Уход за волосами и ногтями. Гигиенические требования к одежде и обуви.</w:t>
      </w:r>
    </w:p>
    <w:p w14:paraId="2DDB42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70) Практическая работа. Выполнение различных приемов наложения повязок на условно пораженный участок кожи.</w:t>
      </w:r>
    </w:p>
    <w:p w14:paraId="4F887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71) Нервная система.</w:t>
      </w:r>
    </w:p>
    <w:p w14:paraId="40ADCF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72) Значение и строение нервной системы (спинной и головной мозг, нервы).</w:t>
      </w:r>
    </w:p>
    <w:p w14:paraId="66F8A7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73) Гигиена умственного и физического труда. Режим дня. Сон и значение. Сновидения. Гигиена сна. Предупреждение перегрузок, чередование труда и отдыха.</w:t>
      </w:r>
    </w:p>
    <w:p w14:paraId="6C2DAB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74) Отрицательное влияние алкоголя, никотина, наркотических веществ на нервную систему.</w:t>
      </w:r>
    </w:p>
    <w:p w14:paraId="2F18A7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75) Заболевания нервной системы (менингит, энцефалит, радикулит, невралгия). Профилактика травматизма и заболеваний нервной системы.</w:t>
      </w:r>
    </w:p>
    <w:p w14:paraId="5FD963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76) Демонстрация модели головного мозга.</w:t>
      </w:r>
    </w:p>
    <w:p w14:paraId="31C10D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77) Органы чувств.</w:t>
      </w:r>
    </w:p>
    <w:p w14:paraId="563B47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78) Значение органов чувств у животных и человека.</w:t>
      </w:r>
    </w:p>
    <w:p w14:paraId="3B40D3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79) Орган зрения человека. Строение, функции и значение. Болезни органов зрения, их профилактика. Гигиена зрения. Первая помощь при повреждении глаз.</w:t>
      </w:r>
    </w:p>
    <w:p w14:paraId="4105B7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80) Орган слуха человека. Строение и значение. Заболевания органа слуха, предупреждение нарушений слуха. Гигиена.</w:t>
      </w:r>
    </w:p>
    <w:p w14:paraId="1365CA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81) Органы осязания, обоняния, вкуса (слизистая оболочка языка и полости носа, кожная чувствительность: болевая, температурная и тактильная). Расположение и значение этих органов.</w:t>
      </w:r>
    </w:p>
    <w:p w14:paraId="432348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82) Охрана всех органов чувств.</w:t>
      </w:r>
    </w:p>
    <w:p w14:paraId="3B8F68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 Демонстрация муляжей глаза и уха.</w:t>
      </w:r>
    </w:p>
    <w:p w14:paraId="07A3DB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25.3. Планируемые предметные результаты освоения учебного предмета "Биология".</w:t>
      </w:r>
    </w:p>
    <w:p w14:paraId="3439F8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25.3.1. Минимальный уровень:</w:t>
      </w:r>
    </w:p>
    <w:p w14:paraId="2EFF57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об объектах и явлениях неживой и живой природы, организма человека;</w:t>
      </w:r>
    </w:p>
    <w:p w14:paraId="14BADC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14:paraId="5FB820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общих признаков изученных групп растений и животных, правил поведения в природе, техники безопасности, здорового образа жизни в объеме программы;</w:t>
      </w:r>
    </w:p>
    <w:p w14:paraId="35BE89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совместно с учителем практических работ, предусмотренных программой;</w:t>
      </w:r>
    </w:p>
    <w:p w14:paraId="69A6DA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особенностей состояния своего организма;</w:t>
      </w:r>
    </w:p>
    <w:p w14:paraId="410993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специализации врачей;</w:t>
      </w:r>
    </w:p>
    <w:p w14:paraId="2762D1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14:paraId="150BC7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25.3.2. Достаточный уровень:</w:t>
      </w:r>
    </w:p>
    <w:p w14:paraId="7FEDCB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об объектах неживой и живой природы, организме человека;</w:t>
      </w:r>
    </w:p>
    <w:p w14:paraId="60A6DA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основных взаимосвязей между природными компонентами, природой и человеком, органами и системами органов у человека;</w:t>
      </w:r>
    </w:p>
    <w:p w14:paraId="7C0DF2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взаимосвязи между средой обитания и внешним видом объекта (единство формы и функции);</w:t>
      </w:r>
    </w:p>
    <w:p w14:paraId="3E09E6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признаков сходства и различия между группами растений и животных; выполнение классификаций на основе выделения общих признаков;</w:t>
      </w:r>
    </w:p>
    <w:p w14:paraId="1CDDC5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изученных природных объектов по внешнему виду (натуральные объекты, муляжи, слайды, рисунки, схемы);</w:t>
      </w:r>
    </w:p>
    <w:p w14:paraId="02DD4E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элементарных функций и расположения основных органов в организме человека;</w:t>
      </w:r>
    </w:p>
    <w:p w14:paraId="7F24E8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14:paraId="45F6D6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здорового образа жизни и безопасного поведения, использование их для объяснения новых ситуаций;</w:t>
      </w:r>
    </w:p>
    <w:p w14:paraId="298EEE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14:paraId="6B623D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владение сформированными знаниями и умениями в учебных, учебно-бытовых и учебно-трудовых ситуациях.</w:t>
      </w:r>
    </w:p>
    <w:p w14:paraId="32E73D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 Федеральная рабочая программа по учебному предмету "География" (VI-IX) предметной области "Естествознание" включает пояснительную записку, содержание обучения, планируемые результаты освоения программы.</w:t>
      </w:r>
    </w:p>
    <w:p w14:paraId="6C1ECB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26.1. Пояснительная записка.</w:t>
      </w:r>
    </w:p>
    <w:p w14:paraId="746E35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География синтезирует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w:t>
      </w:r>
    </w:p>
    <w:p w14:paraId="43162E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Основная цель обучения географии - 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w:t>
      </w:r>
    </w:p>
    <w:p w14:paraId="4511AA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Задачами изучения географии являются:</w:t>
      </w:r>
    </w:p>
    <w:p w14:paraId="51BAA0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географии и ее роли в понимании природных и социально-экономических процессов и их взаимосвязей;</w:t>
      </w:r>
    </w:p>
    <w:p w14:paraId="7FA25C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12B78C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выделять, описывать и объяснять существенные признаки географических объектов и явлений;</w:t>
      </w:r>
    </w:p>
    <w:p w14:paraId="268F6C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6733D9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14:paraId="4B3B10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14:paraId="3406A7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26.2. Содержание учебного предмета "География"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w:t>
      </w:r>
    </w:p>
    <w:p w14:paraId="7E4EF6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соответствии с требованиями Стандарта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14:paraId="365149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26.2.1. Начальный курс физической географии.</w:t>
      </w:r>
    </w:p>
    <w:p w14:paraId="6780AE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Понятие о географии как науке. Явления природы: ветер, дождь, гроза. Географические сведения о своей местности и труде населения.</w:t>
      </w:r>
    </w:p>
    <w:p w14:paraId="4EBDAD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Ориентирование на местности. Горизонт, линии, стороны горизонта. Компас и правила пользования им.</w:t>
      </w:r>
    </w:p>
    <w:p w14:paraId="5DA2FF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Формы поверхности земли. Рельеф местности, его основные формы. Равнины, холмы, горы. Понятие о землетрясениях и вулканах. Овраги и их образование.</w:t>
      </w:r>
    </w:p>
    <w:p w14:paraId="5138EF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14:paraId="103916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14:paraId="792121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14:paraId="071BF9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Положение России на глобусе, карте полушарий, физической карте. Границы России. Океаны и моря, омывающие берега России. Острова и полуострова России.</w:t>
      </w:r>
    </w:p>
    <w:p w14:paraId="574B90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Формы поверхности России. Горы России. Реки и озера России.</w:t>
      </w:r>
    </w:p>
    <w:p w14:paraId="08E52D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26.2.2. География России.</w:t>
      </w:r>
    </w:p>
    <w:p w14:paraId="5B12A7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Общая характеристика природы и хозяйства России. Географическое положение России на карте мира. Морские и сухопутные границы. Европейская и азиатская части России. Разнообразие рельефа. Острова и полуострова. Административное деление России.</w:t>
      </w:r>
    </w:p>
    <w:p w14:paraId="759EF2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14:paraId="6DC6A6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Отрасли промышленности. Уровни развития европейской и азиатской частей России.</w:t>
      </w:r>
    </w:p>
    <w:p w14:paraId="78F9B5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Природные зоны России. Зона арктических пустынь. Тундра. Лесная зона. Степи. Полупустыни и пустыни. Субтропики. Высотная поясность в горах.</w:t>
      </w:r>
    </w:p>
    <w:p w14:paraId="1EAD39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26.2.3. География материков и океанов.</w:t>
      </w:r>
    </w:p>
    <w:p w14:paraId="76722E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Материки и океаны на глобусе и физической карте полушарий. Атлантический океан. Северный Ледовитый океан. Тихий океан. Индийский океан. Хозяйственное значение. Судоходство.</w:t>
      </w:r>
    </w:p>
    <w:p w14:paraId="156A92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14:paraId="348474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26.2.4. Государства Евразии.</w:t>
      </w:r>
    </w:p>
    <w:p w14:paraId="586E82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w:t>
      </w:r>
    </w:p>
    <w:p w14:paraId="228B31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14:paraId="50FD8D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26.3. Планируемые предметные результаты освоения учебного предмета "География".</w:t>
      </w:r>
    </w:p>
    <w:p w14:paraId="2A1D83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26.3.1. Минимальный уровень:</w:t>
      </w:r>
    </w:p>
    <w:p w14:paraId="495875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61A35C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14:paraId="531C80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описание и объяснение существенных признаков географических объектов и явлений;</w:t>
      </w:r>
    </w:p>
    <w:p w14:paraId="077232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географических объектов, фактов, явлений, событий по заданным критериям;</w:t>
      </w:r>
    </w:p>
    <w:p w14:paraId="42F826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44FCD6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26.3.2. Достаточный уровень:</w:t>
      </w:r>
    </w:p>
    <w:p w14:paraId="32BF0D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элементарных практических умений и приемов работы с географической картой для получения географической информации;</w:t>
      </w:r>
    </w:p>
    <w:p w14:paraId="667D74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14:paraId="75E1AE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различных источниках и анализ географической информации;</w:t>
      </w:r>
    </w:p>
    <w:p w14:paraId="6DEFD9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приборов и инструментов для определения количественных и качественных характеристик компонентов природы;</w:t>
      </w:r>
    </w:p>
    <w:p w14:paraId="256BCF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называние и показ на иллюстрациях изученных культурных и исторических памятников своего родного края.</w:t>
      </w:r>
    </w:p>
    <w:p w14:paraId="341531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27. Федеральная рабочая программа по учебному предмету "Основы социальной жизни" (V-IX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2C21C3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27.1. Пояснительная записка.</w:t>
      </w:r>
    </w:p>
    <w:p w14:paraId="264F32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предмет "Основы социальной жизни" имеет своей целью 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14:paraId="4757E3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которые призван решать этот учебный предмет, состоят в следующем:</w:t>
      </w:r>
    </w:p>
    <w:p w14:paraId="11BC98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кругозора обучающихся в процессе ознакомления с различными сторонами повседневной жизни;</w:t>
      </w:r>
    </w:p>
    <w:p w14:paraId="0B3340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 развитие навыков самообслуживания и трудовых навыков, связанных с ведением домашнего хозяйства;</w:t>
      </w:r>
    </w:p>
    <w:p w14:paraId="483AFB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основами экономики ведения домашнего хозяйства и формирование необходимых умений;</w:t>
      </w:r>
    </w:p>
    <w:p w14:paraId="19C1B6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14:paraId="3772C5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морально-этических норм поведения, выработка навыков общения (в том числе с использованием деловых бумаг);</w:t>
      </w:r>
    </w:p>
    <w:p w14:paraId="490FAE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навыков здорового образа жизни; положительных качеств и свойств личности.</w:t>
      </w:r>
    </w:p>
    <w:p w14:paraId="7996AC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 Содержание учебного предмета.</w:t>
      </w:r>
    </w:p>
    <w:p w14:paraId="2462C0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27.2.1. Личная гигиена и здоровье. Значение личной гигиены для здоровья и жизни человека. Утренний и вечерний туалет: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14:paraId="7B8EFA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Гигиена тела. 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14:paraId="373148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Гигиенические требования к использованию личного белья (нижнее белье, носки, колготки).</w:t>
      </w:r>
    </w:p>
    <w:p w14:paraId="78BE07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Закаливание организма. 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14:paraId="2D34FC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14:paraId="64CE38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Гигиена зрения. Значение зрения в жизни и деятельности человека. Правила бережного отношения к зрению при выполнении различных видов деятельности: чтения, письма, просмотре телепередач, работы с компьютером.</w:t>
      </w:r>
    </w:p>
    <w:p w14:paraId="566A28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и приемы ухода за органами зрения. Способы сохранения зрения. Гигиенические правила письма, чтения, просмотра телепередач</w:t>
      </w:r>
    </w:p>
    <w:p w14:paraId="41911E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Особенности соблюдения личной гигиены подростком. Правила и приемы соблюдения личной гигиены подростками (отдельно для девочек и мальчиков).</w:t>
      </w:r>
    </w:p>
    <w:p w14:paraId="775293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Негативное влияние на организм человека вредных веществ: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14:paraId="35E939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27.2.2. Охрана здоровья. Виды медицинской помощи: доврачебная и врачебная.</w:t>
      </w:r>
    </w:p>
    <w:p w14:paraId="4F4DDA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доврачебной помощи.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14:paraId="78B8C6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Лекарственные растения и лекарственные препараты первой необходимости в домашней аптечке. Виды, названия, способы хранения. Самолечение и его негативные последствия.</w:t>
      </w:r>
    </w:p>
    <w:p w14:paraId="639752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Первая помощь. Первая помощь при ушибах и травмах. Первая помощь при обморожениях, отравлениях, солнечном ударе. Меры по предупреждению несчастных случаев в быту.</w:t>
      </w:r>
    </w:p>
    <w:p w14:paraId="3F38CA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больным на дому: переодевание, умывание, кормление больного.</w:t>
      </w:r>
    </w:p>
    <w:p w14:paraId="00CE28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врачебной помощи на дому. Вызов врача на дом. Медицинские показания для вызова врача на дом. Вызов "скорой" или неотложной помощи. Госпитализация. Амбулаторный прием.</w:t>
      </w:r>
    </w:p>
    <w:p w14:paraId="7FED57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Документы, подтверждающие нетрудоспособность: справка и листок нетрудоспособности.</w:t>
      </w:r>
    </w:p>
    <w:p w14:paraId="4F4AA2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27.2.3. Жилище. Общее представление о доме. 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Комнатные растения. Виды комнатных растений. Особенности ухода: полив, подкормка, температурный и световой режим. Горшки и кашпо для комнатных растений.</w:t>
      </w:r>
    </w:p>
    <w:p w14:paraId="7D35F1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Домашние животные.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14:paraId="197626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Планировка жилища.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w:t>
      </w:r>
    </w:p>
    <w:p w14:paraId="64B8AA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Кухня. Нагревательные приборы: виды плит в городской квартире; печь и плита в сельской местности; микроволновые печи. Правила техники безопасности пользования </w:t>
      </w:r>
      <w:r w:rsidRPr="00CA6800">
        <w:rPr>
          <w:rFonts w:ascii="Times New Roman" w:eastAsia="Times New Roman" w:hAnsi="Times New Roman" w:cs="Times New Roman"/>
          <w:sz w:val="23"/>
          <w:szCs w:val="23"/>
          <w:lang w:eastAsia="ru-RU"/>
        </w:rPr>
        <w:lastRenderedPageBreak/>
        <w:t>нагревательными приборами. Электробытовые приборы на кухне (холодильник, морозильник, мясорубка, овощерезка): назначение, правила использования и ухода, техника безопасности.</w:t>
      </w:r>
    </w:p>
    <w:p w14:paraId="1B655C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Кухонная утварь.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14:paraId="1AA650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Кухонное белье: полотенца, скатерти, салфетки. Материал, из которого изготовлено кухонное белье (льняной, хлопчатобумажный, смесовая ткань). Правила ухода и хранения.</w:t>
      </w:r>
    </w:p>
    <w:p w14:paraId="796E46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Кухонная мебель: названия, назначение.</w:t>
      </w:r>
    </w:p>
    <w:p w14:paraId="169C75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Санузел и ванная комната. Оборудование ванной комнаты и санузла, его назначение. Правила безопасного поведения в ванной комнате.</w:t>
      </w:r>
    </w:p>
    <w:p w14:paraId="0B59B1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w:t>
      </w:r>
    </w:p>
    <w:p w14:paraId="0B09B9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Мебель в жилых помещениях. 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14:paraId="0F0C86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Убранство жилых комнат: зеркала, картины, фотографии; ковры, паласы; светильники. Правила ухода за убранством жилых комнат.</w:t>
      </w:r>
    </w:p>
    <w:p w14:paraId="6E8657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жилищем.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14:paraId="32E53E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Насекомые и грызуны в доме: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w:t>
      </w:r>
    </w:p>
    <w:p w14:paraId="1FAB15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Городские службы по борьбе с грызунами и насекомыми.</w:t>
      </w:r>
    </w:p>
    <w:p w14:paraId="016DA3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27.2.4. Одежда и обувь.</w:t>
      </w:r>
    </w:p>
    <w:p w14:paraId="663061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Одежда. Виды одежды в зависимости от пола и возраста, назначения (деловая, праздничная, спортивная),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14:paraId="690E01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Значение опрятного вида человека.</w:t>
      </w:r>
    </w:p>
    <w:p w14:paraId="5953C9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одеждой.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14:paraId="7E6AC7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Предприятия бытового обслуживания.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14:paraId="6182EA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и покупка одежды. Выбор одежды при покупке в соответствии с назначением и необходимыми размерами. Подбор одежды в соответствии с индивидуальными особенностями.</w:t>
      </w:r>
    </w:p>
    <w:p w14:paraId="7679F2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Магазины по продаже одежды. Специализированные магазины по продаже одежды. Правила возврата или обмена купленного товара (одежды). Хранение чека. Гарантийные средства носки.</w:t>
      </w:r>
    </w:p>
    <w:p w14:paraId="3F67C1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Обувь. Виды обуви: в зависимости от времени года, назначения (спортивная, домашняя, выходная), вида материалов (кожаная, резиновая, текстильная).</w:t>
      </w:r>
    </w:p>
    <w:p w14:paraId="0A87D5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Магазины по продаже различных видов обуви. Порядок приобретения обуви в магазине: выбор, примерка, оплата. Гарантийный срок службы обуви, хранение чека или его копии.</w:t>
      </w:r>
    </w:p>
    <w:p w14:paraId="1808FF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обувью.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14:paraId="2C3147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Предприятия бытового обслуживания. Ремонт обуви. Виды услуг. Прейскурант. Правила подготовки обуви для сдачи в ремонт. Правила приема и выдачи обуви.</w:t>
      </w:r>
    </w:p>
    <w:p w14:paraId="799756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Обувь и здоровье человека. Значение правильного выбора обуви для здоровья человека.</w:t>
      </w:r>
    </w:p>
    <w:p w14:paraId="3DDB24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27.2.5. Питание. Организация питания семьи.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14:paraId="1B23B0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Приготовление пищи. Место для приготовления пищи и его оборудование. Гигиена приготовления пищи.</w:t>
      </w:r>
    </w:p>
    <w:p w14:paraId="433BA3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продуктов питания. Молоко и молочные продукты: виды, правила хранения. Значение кипячения молока. Виды блюд, приготовляемых на основе молока (каши, молочный суп).</w:t>
      </w:r>
    </w:p>
    <w:p w14:paraId="61FD04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14:paraId="429EAA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Мясо и мясопродукты. Первичная обработка, правила хранения. Глубокая заморозка мяса. Размораживание мяса с помощью микроволновой печи.</w:t>
      </w:r>
    </w:p>
    <w:p w14:paraId="5BF25F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14:paraId="7C4B65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Овощи, плоды, ягоды и грибы. Правила хранения. Первичная обработка: мытье, чистка, резка. Свежие и замороженные продукты.</w:t>
      </w:r>
    </w:p>
    <w:p w14:paraId="73849A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Мука и крупы. Виды муки (пшеничная, ржаная, гречневая); сорта муки (крупчатка, высший, первый и второй сорт). Правила хранения муки и круп. Виды круп. Вредители круп и муки. Просеивание муки.</w:t>
      </w:r>
    </w:p>
    <w:p w14:paraId="411BD8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14:paraId="644FDD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Чай и кофе. Виды чая. Способы заварки чая. Виды кофе. Польза и негативные последствия чрезмерного употребления чая и кофе.</w:t>
      </w:r>
    </w:p>
    <w:p w14:paraId="670106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14:paraId="2D528C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Рынки. Виды продовольственных рынков: крытые и закрытые, постоянно действующие и сезонные. Основное отличие рынка от магазина.</w:t>
      </w:r>
    </w:p>
    <w:p w14:paraId="52E5BC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 пищи. Первые, вторые и третьи блюда: виды, значение.</w:t>
      </w:r>
    </w:p>
    <w:p w14:paraId="526C5A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14:paraId="21E9EB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14:paraId="25F8A1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w:t>
      </w:r>
      <w:r w:rsidRPr="00CA6800">
        <w:rPr>
          <w:rFonts w:ascii="Times New Roman" w:eastAsia="Times New Roman" w:hAnsi="Times New Roman" w:cs="Times New Roman"/>
          <w:sz w:val="23"/>
          <w:szCs w:val="23"/>
          <w:lang w:eastAsia="ru-RU"/>
        </w:rPr>
        <w:lastRenderedPageBreak/>
        <w:t>ужина. Отбор продуктов для горячего ужина. Стоимость и расчет продуктов для горячего ужина.</w:t>
      </w:r>
    </w:p>
    <w:p w14:paraId="4E47CA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Изделия из теста. Виды теста: дрожжевое, слоеное, песочное. Виды изделий из теста: пирожки, булочки, печенье. Приготовление изделий из теста. Составление и запись рецептов. Приготовление изделий из замороженного теста. Приготовление</w:t>
      </w:r>
    </w:p>
    <w:p w14:paraId="331FAD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Домашние заготовки. 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14:paraId="614401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27.2.6. Транспорт. Городской транспорт. Виды городского транспорта. Оплата проезда на всех видах городского транспорта. Правила поведения в городском транспорте.</w:t>
      </w:r>
    </w:p>
    <w:p w14:paraId="08F777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Проезд из дома в образовательную организацию. Выбор рационального маршрута проезда из дома в разные точки населенного пункта. Расчет стоимости проезда.</w:t>
      </w:r>
    </w:p>
    <w:p w14:paraId="18A31B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Пригородный транспорт. Виды: автобусы пригородного сообщения, электрички. Стоимость проезда. Расписание.</w:t>
      </w:r>
    </w:p>
    <w:p w14:paraId="445307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Междугородний железнодорожный транспорт. 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14:paraId="406180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Междугородний автотранспорт. Автовокзал, его назначение. Основные автобусные маршруты. Расписание, порядок приобретения билетов, стоимость проезда.</w:t>
      </w:r>
    </w:p>
    <w:p w14:paraId="778019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Водный транспорт. Значение водного транспорта. Пристань. Порт.</w:t>
      </w:r>
    </w:p>
    <w:p w14:paraId="0858FF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Авиационный транспорт. Аэропорты, аэровокзалы.</w:t>
      </w:r>
    </w:p>
    <w:p w14:paraId="594593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27.2.7. Средства связи. Основные средства связи: почта, телефон, телевидение, радио, компьютер. Назначение, особенности использования.</w:t>
      </w:r>
    </w:p>
    <w:p w14:paraId="5D372C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Почта. Работа почтового отделения связи "Почта России". Виды почтовых отправлений: письмо, бандероль, посылка.</w:t>
      </w:r>
    </w:p>
    <w:p w14:paraId="28A67C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Письма. Деловые письма: заказное, с уведомлением. Личные письма. Порядок отправления писем различного вида. Стоимость пересылки.</w:t>
      </w:r>
    </w:p>
    <w:p w14:paraId="15F230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Бандероли. Виды бандеролей: простая, заказная, ценная, с уведомлением. Порядок отправления. Упаковка. Стоимость пересылки.</w:t>
      </w:r>
    </w:p>
    <w:p w14:paraId="074525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Посылки. Виды упаковок. Правила и стоимость отправления.</w:t>
      </w:r>
    </w:p>
    <w:p w14:paraId="02C6BF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Телефонная связь. 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14:paraId="1DA3B5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Интернет-связь. Электронная почта. Видеосвязь (скайп). Особенности, значение в современной жизни.</w:t>
      </w:r>
    </w:p>
    <w:p w14:paraId="2C663D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Денежные переводы. Виды денежных переводов. Стоимость отправления.</w:t>
      </w:r>
    </w:p>
    <w:p w14:paraId="6954E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27.2.8. Предприятия, организации, учреждения. Образовательные организации. 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14:paraId="79101C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Исполнительные органы государственной власти (города, района). Муниципальные власти. Структура, назначение.</w:t>
      </w:r>
    </w:p>
    <w:p w14:paraId="7A1E68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27.2.9. Семья. Родственные отношения в семье.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w:t>
      </w:r>
    </w:p>
    <w:p w14:paraId="7B8E2D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Культура межличностных отношений (дружба и любовь; культура поведения влюбленных; выбор спутника жизни; готовность к браку; планирование семьи).</w:t>
      </w:r>
    </w:p>
    <w:p w14:paraId="186BF4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Семейный досуг. Виды досуга: чтение книг, просмотр телепередач, прогулки, правильная, рациональная организация досуга. Любимые и нелюбимые занятия в свободное время.</w:t>
      </w:r>
    </w:p>
    <w:p w14:paraId="009F22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Досуг как источник получения новых знаний: экскурсии, прогулки, посещения музеев, театров.</w:t>
      </w:r>
    </w:p>
    <w:p w14:paraId="73F5A7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Досуг как средство укрепления здоровья: туристические походы; посещение спортивных секций.</w:t>
      </w:r>
    </w:p>
    <w:p w14:paraId="3231F8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Досуг как развитие постоянного интереса к какому-либо виду деятельности (хобби): коллекционирование чего-либо, фотография.</w:t>
      </w:r>
    </w:p>
    <w:p w14:paraId="4219F3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14:paraId="78AC9A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14:paraId="10B03C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27.3. Планируемые предметные результаты освоения учебного предмета "Основы социальной жизни".</w:t>
      </w:r>
    </w:p>
    <w:p w14:paraId="540AFB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27.3.1. Минимальный уровень:</w:t>
      </w:r>
    </w:p>
    <w:p w14:paraId="445709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14:paraId="5A18D4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приготовление несложных видов блюд под руководством педагогического работника;</w:t>
      </w:r>
    </w:p>
    <w:p w14:paraId="058B04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14:paraId="4133F6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отдельных видов одежды и обуви, некоторых правил ухода за ними; соблюдение усвоенных правил в повседневной жизни;</w:t>
      </w:r>
    </w:p>
    <w:p w14:paraId="018075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правил личной гигиены и их выполнение под руководством взрослого;</w:t>
      </w:r>
    </w:p>
    <w:p w14:paraId="383715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предприятий бытового обслуживания и их назначения; решение типовых практических задач под руководством педагогического работника посредством обращения в предприятия бытового обслуживания;</w:t>
      </w:r>
    </w:p>
    <w:p w14:paraId="344F03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торговых организаций, их видов и назначения;</w:t>
      </w:r>
    </w:p>
    <w:p w14:paraId="564FA5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совершение покупок различных товаров под руководством взрослого;</w:t>
      </w:r>
    </w:p>
    <w:p w14:paraId="4895CD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представления о статьях семейного бюджета;</w:t>
      </w:r>
    </w:p>
    <w:p w14:paraId="35FE53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различных видах средств связи;</w:t>
      </w:r>
    </w:p>
    <w:p w14:paraId="78C446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соблюдение правил поведения в общественных местах (магазинах, транспорте, музеях, медицинских учреждениях);</w:t>
      </w:r>
    </w:p>
    <w:p w14:paraId="1CE1D6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организаций социальной направленности и их назначения;</w:t>
      </w:r>
    </w:p>
    <w:p w14:paraId="1F0015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27.3.2. Достаточный уровень:</w:t>
      </w:r>
    </w:p>
    <w:p w14:paraId="613269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хранения и переработки продуктов питания;</w:t>
      </w:r>
    </w:p>
    <w:p w14:paraId="661898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ежедневного меню из предложенных продуктов питания;</w:t>
      </w:r>
    </w:p>
    <w:p w14:paraId="58ADA9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несложных знакомых блюд;</w:t>
      </w:r>
    </w:p>
    <w:p w14:paraId="19441C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совершение покупок товаров ежедневного назначения;</w:t>
      </w:r>
    </w:p>
    <w:p w14:paraId="64F9CF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 личной гигиены по уходу за полостью рта, волосами, кожей рук;</w:t>
      </w:r>
    </w:p>
    <w:p w14:paraId="5E8EC4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правила поведения в доме и общественных местах; представления о морально-этических нормах поведения;</w:t>
      </w:r>
    </w:p>
    <w:p w14:paraId="2605D4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некоторые навыки ведения домашнего хозяйства (уборка дома, стирка белья, мытье посуды);</w:t>
      </w:r>
    </w:p>
    <w:p w14:paraId="48B59E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навыки обращения в различные медицинские учреждения (под руководством взрослого);</w:t>
      </w:r>
    </w:p>
    <w:p w14:paraId="7A8875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различными средствами связи для решения практических житейских задач;</w:t>
      </w:r>
    </w:p>
    <w:p w14:paraId="600240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статей семейного бюджета; коллективный расчет расходов и доходов семейного бюджета;</w:t>
      </w:r>
    </w:p>
    <w:p w14:paraId="517887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w:t>
      </w:r>
    </w:p>
    <w:p w14:paraId="17FB40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 Федеральная рабочая программа по учебному предмету "Мир истории" (VI класс) предметной области "Человек и общество" включает пояснительную записку, содержание обучения, планируемые результаты освоения программы.</w:t>
      </w:r>
    </w:p>
    <w:p w14:paraId="1CF604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28.1. Пояснительная записка.</w:t>
      </w:r>
    </w:p>
    <w:p w14:paraId="25225A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w:t>
      </w:r>
      <w:r w:rsidRPr="00CA6800">
        <w:rPr>
          <w:rFonts w:ascii="Times New Roman" w:eastAsia="Times New Roman" w:hAnsi="Times New Roman" w:cs="Times New Roman"/>
          <w:sz w:val="23"/>
          <w:szCs w:val="23"/>
          <w:lang w:eastAsia="ru-RU"/>
        </w:rPr>
        <w:lastRenderedPageBreak/>
        <w:t>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14:paraId="31EB45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изучения предмета "Мир истории" заключается в подготовке обучающихся к усвоению курса "История Отечества" в VII-XI классах. Для достижения поставленной цели необходимо решить следующие задачи:</w:t>
      </w:r>
    </w:p>
    <w:p w14:paraId="29E172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первоначальных представлений об особенностях жизни, быта, труда человека на различных исторических этапах его развития;</w:t>
      </w:r>
    </w:p>
    <w:p w14:paraId="48FF39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первоначальных исторических представлений о "историческом времени" и "историческом пространстве";</w:t>
      </w:r>
    </w:p>
    <w:p w14:paraId="024A37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исторических понятий: "век", "эпоха", "община" и некоторых других;</w:t>
      </w:r>
    </w:p>
    <w:p w14:paraId="743D38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работать с "лентой времени";</w:t>
      </w:r>
    </w:p>
    <w:p w14:paraId="6BBF83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анализировать и сопоставлять исторические факты; делать простейшие выводы и обобщения;</w:t>
      </w:r>
    </w:p>
    <w:p w14:paraId="2D1BE4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интереса к изучению истории.</w:t>
      </w:r>
    </w:p>
    <w:p w14:paraId="2220AF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 Содержание учебного предмета.</w:t>
      </w:r>
    </w:p>
    <w:p w14:paraId="5AF47F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28.2.1. Представление о себе и окружающем мире.</w:t>
      </w:r>
    </w:p>
    <w:p w14:paraId="70DC1A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Твое имя, отчество, фамилия. История имени. Возникновение и значение имен. Отчество в имени человека. Происхождение фамилий. Семья: близкие и дальние родственники. Поколения, предки, потомки, родословная. Даты жизни. Понятие о биографии. Твоя биография.</w:t>
      </w:r>
    </w:p>
    <w:p w14:paraId="470039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Дом, в котором ты живешь. Место нахождения твоего дома (регион, город, поселок, село и другие), кто и когда его построил. Твои соседи.</w:t>
      </w:r>
    </w:p>
    <w:p w14:paraId="6E979A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Пословицы и поговорки о доме, семье, соседях.</w:t>
      </w:r>
    </w:p>
    <w:p w14:paraId="49048C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улицы. Названия улиц, их происхождение. Улица твоего дома, твоей образовательной организации.</w:t>
      </w:r>
    </w:p>
    <w:p w14:paraId="4E804E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Местность, где мы живем. Происхождение названия местности. Край (область, республика), в котором мы живем; главный город края, области, республики; национальный состав, основные занятия жителей.</w:t>
      </w:r>
    </w:p>
    <w:p w14:paraId="2B455C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Россия - страна, в которой мы живем: ее столица, население, национальный состав. Республики в составе Российской Федерации. Государственные символы Российской Федерации. Руководитель страны (Президент Российской Федерации).</w:t>
      </w:r>
    </w:p>
    <w:p w14:paraId="1EF521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Большая и малая родина.</w:t>
      </w:r>
    </w:p>
    <w:p w14:paraId="3D0370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Другие страны мира (обзорно, с примерами). Планета, на которой мы живем.</w:t>
      </w:r>
    </w:p>
    <w:p w14:paraId="47F571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28.2.2. Представления о времени в истории.</w:t>
      </w:r>
    </w:p>
    <w:p w14:paraId="2E0E70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времени как о прошлом, настоящем и будущем. Понятия: вчера, сегодня, завтра. Меры времени. Измерение времени. Календарь (происхождение, виды).</w:t>
      </w:r>
    </w:p>
    <w:p w14:paraId="7AF1F3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Части века: начало века, середина века, конец века, граница двух веков (конец одного века и начало другого); текущий век, тысячелетие. Основные события XX века (обзорно, с примерами). Новое тысячелетие (XXI век).</w:t>
      </w:r>
    </w:p>
    <w:p w14:paraId="2F0C7D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28.2.3. Начальные представления об истории.</w:t>
      </w:r>
    </w:p>
    <w:p w14:paraId="0D419A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 наука о прошлом (о жизни и деятельности людей в прошлом). Значение исторических знаний для людей. Историческая память России.</w:t>
      </w:r>
    </w:p>
    <w:p w14:paraId="28D2DE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Науки, помогающие добывать исторические сведения: археология, этнография, геральдика, нумизматика (элементарные представления на конкретных примерах).</w:t>
      </w:r>
    </w:p>
    <w:p w14:paraId="3CB289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Источники исторических знаний: вещественные (предметы быта; памятники зодчества, строительства и архитектуры; живопись), устные (фольклор), письменные (летописи, старинные книги, надписи и рисунки). Архивы и музеи (виды музеев). Библиотеки.</w:t>
      </w:r>
    </w:p>
    <w:p w14:paraId="284FA9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Историческое пространство. Историческая карта.</w:t>
      </w:r>
    </w:p>
    <w:p w14:paraId="1327E5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28.2.4. История Древнего мира</w:t>
      </w:r>
    </w:p>
    <w:p w14:paraId="7CA6EA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Версии о появлении человека на Земле (научные, религиозные). Отличие человека от животного.</w:t>
      </w:r>
    </w:p>
    <w:p w14:paraId="2A80BB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Время появления первобытных людей, их внешний вид, среда обитания, отличие от современных людей.</w:t>
      </w:r>
    </w:p>
    <w:p w14:paraId="27B451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Стадный образ жизни древних людей. Занятия. Древние орудия труда. Каменный век.</w:t>
      </w:r>
    </w:p>
    <w:p w14:paraId="4B9711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Постепенные изменения во внешнем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14:paraId="7D8486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14:paraId="6024BD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древних людей: семья, община, род, племя.</w:t>
      </w:r>
    </w:p>
    <w:p w14:paraId="7C9773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Возникновение имущественного и социального неравенства, выделение знати.</w:t>
      </w:r>
    </w:p>
    <w:p w14:paraId="593FBB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Зарождение обмена, появление денег. Первые города. Создание человеком искусственной среды обитания. Возникновение древнейших цивилизаций.</w:t>
      </w:r>
    </w:p>
    <w:p w14:paraId="7CF8C8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 История вещей и дел человека (от древности до наших дней):</w:t>
      </w:r>
    </w:p>
    <w:p w14:paraId="6F3884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28.2.5.1. История освоения человеком огня, энергии. 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14:paraId="663DE8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Использование огня в производстве: изготовление посуды, орудий труда, выплавка металлов, приготовление пищи.</w:t>
      </w:r>
    </w:p>
    <w:p w14:paraId="70077D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Огонь в военном деле. Изобретение пороха. Последствия этого изобретения в истории войн.</w:t>
      </w:r>
    </w:p>
    <w:p w14:paraId="6A68F8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14:paraId="580C2B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28.2.5.2. История использования человеком воды.</w:t>
      </w:r>
    </w:p>
    <w:p w14:paraId="65F542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Вода в природе. Значение воды в жизни человека. Охрана водных угодий.</w:t>
      </w:r>
    </w:p>
    <w:p w14:paraId="0D1084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14:paraId="4DC9F7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Вода и земледелие. Поливное земледелие, причины его возникновения. Роль поливного земледелия в истории человечества.</w:t>
      </w:r>
    </w:p>
    <w:p w14:paraId="58253E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человеком воды для получения энергии: водяное колесо, гидроэлектростанция. Использование воды при добыче полезных ископаемых.</w:t>
      </w:r>
    </w:p>
    <w:p w14:paraId="27D7C5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Профессии людей, связанные с освоением энергии и водных ресурсов.</w:t>
      </w:r>
    </w:p>
    <w:p w14:paraId="1BB899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28.2.5.3. История жилища человека.</w:t>
      </w:r>
    </w:p>
    <w:p w14:paraId="13F2FE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Понятие о жилище. История появления жилища человека. Первые жилища: пещеры, шалаш, земляные укрытия. Сборно-разборные жилища. Материалы, используемые для строительства жилья у разных народов (чумы, яранги, вигвамы, юрты). История совершенствования жилища. Влияние климата и национальных традиций на строительство жилья и других зданий. Архитектурные памятники в строительстве, их значение для изучения истории.</w:t>
      </w:r>
    </w:p>
    <w:p w14:paraId="6C102C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28.2.5.4. История появления мебели.</w:t>
      </w:r>
    </w:p>
    <w:p w14:paraId="43982D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Назначение и виды мебели, материалы для ее изготовления.</w:t>
      </w:r>
    </w:p>
    <w:p w14:paraId="40168A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появления первой мебели. Влияние исторических и национальных традиций на изготовление мебели. Изготовление мебели как искусство. Современная мебель. Профессии людей, связанные с изготовлением мебели.</w:t>
      </w:r>
    </w:p>
    <w:p w14:paraId="3BD3D0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28.2.5.5. История питания человека.</w:t>
      </w:r>
    </w:p>
    <w:p w14:paraId="480188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Питание как главное условие жизни любого живого организма. Уточнение представлений о пище человека в разные периоды развития общества.</w:t>
      </w:r>
    </w:p>
    <w:p w14:paraId="7DEB0A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Добывание пищи древним человеком как борьба за его выживание. Способы добывания: собирательство, бортничество, рыболовство, охота, земледелие, скотоводство. Приручение человеком животных. Значение домашних животных в жизни человека.</w:t>
      </w:r>
    </w:p>
    <w:p w14:paraId="3CF42B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хлеба и хлебопечения.</w:t>
      </w:r>
    </w:p>
    <w:p w14:paraId="7E323A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Способы хранения и накопления продуктов питания.</w:t>
      </w:r>
    </w:p>
    <w:p w14:paraId="680D6E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14:paraId="66634A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28.2.5.6. История появления посуды.</w:t>
      </w:r>
    </w:p>
    <w:p w14:paraId="0A1FF4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p>
    <w:p w14:paraId="06F315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p>
    <w:p w14:paraId="36959B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Посуда из других материалов. Изготовление посуды как искусство.</w:t>
      </w:r>
    </w:p>
    <w:p w14:paraId="2470AF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Профессии людей, связанные с изготовлением посуды.</w:t>
      </w:r>
    </w:p>
    <w:p w14:paraId="121AD9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28.2.5.7. История появления одежды и обуви.</w:t>
      </w:r>
    </w:p>
    <w:p w14:paraId="2B2007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Уточнение представлений об одежде и обуви, их функциях. Материалы для изготовления одежды и обуви. Различия в мужской и женской одежде.</w:t>
      </w:r>
    </w:p>
    <w:p w14:paraId="06BB13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Изготовление одежды как искусство. Изменения в одежде и обуви в разные времена у разных народов. Образцы народной одежды (на примере региона).</w:t>
      </w:r>
    </w:p>
    <w:p w14:paraId="51EBD6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w:t>
      </w:r>
    </w:p>
    <w:p w14:paraId="5F8872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Профессии людей, связанные с изготовлением одежды и обуви.</w:t>
      </w:r>
    </w:p>
    <w:p w14:paraId="108E49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28.2.5.8. История человеческого общества.</w:t>
      </w:r>
    </w:p>
    <w:p w14:paraId="3DA6AF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древних людей об окружающем мире. Освоение человеком морей и океанов, открытие новых земель, изменение представлений о мире.</w:t>
      </w:r>
    </w:p>
    <w:p w14:paraId="3EAAB9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Истоки возникновения мировых религий: иудаизм, христианство, буддизм, ислам. Значение религии для духовной жизни человечества.</w:t>
      </w:r>
    </w:p>
    <w:p w14:paraId="368EC9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Зарождение науки, важнейшие человеческие изобретения.</w:t>
      </w:r>
    </w:p>
    <w:p w14:paraId="1ECA22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Направления в науке: астрономия, математика, география. Изменение среды и общества в ходе развития науки.</w:t>
      </w:r>
    </w:p>
    <w:p w14:paraId="4BAC2B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w:t>
      </w:r>
    </w:p>
    <w:p w14:paraId="270822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Культура и человек как носитель культуры. Искусство как особая сфера человеческой деятельности.</w:t>
      </w:r>
    </w:p>
    <w:p w14:paraId="7E2B8C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направления искусства.</w:t>
      </w:r>
    </w:p>
    <w:p w14:paraId="67B350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14:paraId="652049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Экономика как показатель развития общества и государства. История денег, торговли. Государства богатые и бедные.</w:t>
      </w:r>
    </w:p>
    <w:p w14:paraId="22BCE5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Войны. Причины возникновения войн. Исторические уроки войн.</w:t>
      </w:r>
    </w:p>
    <w:p w14:paraId="43B526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Рекомендуемые виды практических заданий:</w:t>
      </w:r>
    </w:p>
    <w:p w14:paraId="178800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заполнение анкет;</w:t>
      </w:r>
    </w:p>
    <w:p w14:paraId="57796D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по темам: "Моя семья", "Мой дом", "Моя улица";</w:t>
      </w:r>
    </w:p>
    <w:p w14:paraId="686D38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устных рассказов о себе, членах семьи, родственниках, друзьях;</w:t>
      </w:r>
    </w:p>
    <w:p w14:paraId="4118BF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автобиографии и биографий членов семьи (под руководством педагогического работника);</w:t>
      </w:r>
    </w:p>
    <w:p w14:paraId="6D85B7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генеалогического древа (рисунок);</w:t>
      </w:r>
    </w:p>
    <w:p w14:paraId="3DE3AC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Государственного флага, прослушивание Государственного гимна;</w:t>
      </w:r>
    </w:p>
    <w:p w14:paraId="626090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изображение схем сменяемости времен года;</w:t>
      </w:r>
    </w:p>
    <w:p w14:paraId="2D82CD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календаря на неделю, месяц: изображение "ленты времени" одного столетия, одного тысячелетия, ориентировка на "ленте времени";</w:t>
      </w:r>
    </w:p>
    <w:p w14:paraId="0E12FA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смысла пословиц и поговорок о времени, временах года, о человеке и времени.</w:t>
      </w:r>
    </w:p>
    <w:p w14:paraId="091DE7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и пересказ адаптированных текстов по изучаемым темам;</w:t>
      </w:r>
    </w:p>
    <w:p w14:paraId="5B3EC4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w:t>
      </w:r>
    </w:p>
    <w:p w14:paraId="120501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экскурсии в краеведческий и исторический музеи;</w:t>
      </w:r>
    </w:p>
    <w:p w14:paraId="65296C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историческими памятниками, архитектурными сооружениями;</w:t>
      </w:r>
    </w:p>
    <w:p w14:paraId="0121EF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просмотр фильмов о культурных памятниках;</w:t>
      </w:r>
    </w:p>
    <w:p w14:paraId="0DE853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викторины на темы: "С чего начинается Родина?", "Моя семья", "Мой род", "Я и мои друзья", "Страна, в которой я живу", "События прошлого", "Время, в котором мы живем", "История одного памятника", "История в рассказах очевидцев", "Исторические памятники нашего города".</w:t>
      </w:r>
    </w:p>
    <w:p w14:paraId="24D236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28.3. Планируемые предметные результаты освоения учебного предмета "Мир истории"</w:t>
      </w:r>
    </w:p>
    <w:p w14:paraId="2F7928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28.3.1. Минимальный уровень:</w:t>
      </w:r>
    </w:p>
    <w:p w14:paraId="562420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доступных исторических фактов;</w:t>
      </w:r>
    </w:p>
    <w:p w14:paraId="430244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некоторых усвоенных понятий в активной речи;</w:t>
      </w:r>
    </w:p>
    <w:p w14:paraId="4910F1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последовательные ответы на вопросы, выбор правильного ответа из ряда предложенных вариантов;</w:t>
      </w:r>
    </w:p>
    <w:p w14:paraId="2A18CF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помощи педагогического работника при выполнении учебных задач, самостоятельное исправление ошибок;</w:t>
      </w:r>
    </w:p>
    <w:p w14:paraId="14EC1A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элементов контроля учебной деятельности (с помощью памяток, инструкций, опорных схем);</w:t>
      </w:r>
    </w:p>
    <w:p w14:paraId="40CDBE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реагирование на оценку учебных действий.</w:t>
      </w:r>
    </w:p>
    <w:p w14:paraId="301541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28.3.2. Достаточный уровень:</w:t>
      </w:r>
    </w:p>
    <w:p w14:paraId="3A744B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изученных понятий и наличие представлений по всем разделам программы;</w:t>
      </w:r>
    </w:p>
    <w:p w14:paraId="1A8FA9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усвоенных исторических понятий в самостоятельных высказываниях;</w:t>
      </w:r>
    </w:p>
    <w:p w14:paraId="145C73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беседах по основным темам программы;</w:t>
      </w:r>
    </w:p>
    <w:p w14:paraId="39C16C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собственных суждений и личностное отношение к изученным фактам;</w:t>
      </w:r>
    </w:p>
    <w:p w14:paraId="4C6B74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содержания учебных заданий, их выполнение самостоятельно или с помощью педагогического работника;</w:t>
      </w:r>
    </w:p>
    <w:p w14:paraId="514F76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самоконтроля при выполнении заданий;</w:t>
      </w:r>
    </w:p>
    <w:p w14:paraId="708D88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элементами оценки и самооценки;</w:t>
      </w:r>
    </w:p>
    <w:p w14:paraId="00AC95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интереса к изучению истории.</w:t>
      </w:r>
    </w:p>
    <w:p w14:paraId="77F454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 Федеральная рабочая программа по учебному предмету "История Отечества" (VII-IX класс) предметной области "Человек и общество" включает пояснительную записку, содержание обучения, планируемые результаты освоения программы.</w:t>
      </w:r>
    </w:p>
    <w:p w14:paraId="736A8D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29.1. Пояснительная записка.</w:t>
      </w:r>
    </w:p>
    <w:p w14:paraId="59C8C2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 "История Отечества" играет важную роль в процессе развития и воспитания личности обучающихся с умственной отсталостью (интеллектуальными нарушениями), формирования гражданской позиции обучающихся, воспитания их в духе патриотизма и уважения к своей Родине, ее историческому прошлому.</w:t>
      </w:r>
    </w:p>
    <w:p w14:paraId="05E977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цели изучения данного предмета "История Отечества":</w:t>
      </w:r>
    </w:p>
    <w:p w14:paraId="689944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w:t>
      </w:r>
    </w:p>
    <w:p w14:paraId="5ADA8A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w:t>
      </w:r>
    </w:p>
    <w:p w14:paraId="0D0539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Достижение этих целей будет способствовать социализации обучающихся с интеллектуальным недоразвитием.</w:t>
      </w:r>
    </w:p>
    <w:p w14:paraId="1C7AC1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изучения предмета:</w:t>
      </w:r>
    </w:p>
    <w:p w14:paraId="2C6CB6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обучающимися знаниями о выдающихся событиях и деятелях отечественной истории;</w:t>
      </w:r>
    </w:p>
    <w:p w14:paraId="619A48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 обучающихся представлений о жизни, быте, труде людей в разные исторические эпохи;</w:t>
      </w:r>
    </w:p>
    <w:p w14:paraId="76CD7D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развитии российской культуры, ее выдающихся достижениях, памятниках;</w:t>
      </w:r>
    </w:p>
    <w:p w14:paraId="446089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постоянном развитии общества, связи прошлого и настоящего;</w:t>
      </w:r>
    </w:p>
    <w:p w14:paraId="468308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обучающимися терминов и понятий, знание которых необходимо для понимания хода развития истории;</w:t>
      </w:r>
    </w:p>
    <w:p w14:paraId="2BEE0F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интереса к истории как части общечеловеческой культуры, средству познания мира и самопознания;</w:t>
      </w:r>
    </w:p>
    <w:p w14:paraId="66CC0E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 обучающихся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14:paraId="3D550E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обучающихся в духе патриотизма, уважения к своему Отечеству;</w:t>
      </w:r>
    </w:p>
    <w:p w14:paraId="0326BC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гражданственности и толерантности;</w:t>
      </w:r>
    </w:p>
    <w:p w14:paraId="0008FA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познавательных психических процессов.</w:t>
      </w:r>
    </w:p>
    <w:p w14:paraId="738AF1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 Содержание учебного предмета.</w:t>
      </w:r>
    </w:p>
    <w:p w14:paraId="345906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 Введение в историю.</w:t>
      </w:r>
    </w:p>
    <w:p w14:paraId="565516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такое история. Что изучает история Отечества. Вещественные, устные и письменные памятники истории. Наша Родина -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14:paraId="195FCA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29.2.2. История нашей страны древнейшего периода.</w:t>
      </w:r>
    </w:p>
    <w:p w14:paraId="0AE905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14:paraId="287CD1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29.2.3. Русь в IX - I половине XII века.</w:t>
      </w:r>
    </w:p>
    <w:p w14:paraId="578AAC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14:paraId="7DF82A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14:paraId="3487E7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Древнерусская культура.</w:t>
      </w:r>
    </w:p>
    <w:p w14:paraId="5CD4C6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29.2.4. Распад Руси. Борьба с иноземными завоевателями (ХII-ХIII века).</w:t>
      </w:r>
    </w:p>
    <w:p w14:paraId="69C23A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ХII-ХIII веках.</w:t>
      </w:r>
    </w:p>
    <w:p w14:paraId="5B390E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14:paraId="36EAB3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Отношения Новгорода с западными соседями. Борьба с рыцарями-крестоносцами. Князь Александр Ярославич. Невская битва. Ледовое побоище.</w:t>
      </w:r>
    </w:p>
    <w:p w14:paraId="64EB87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29.2.5. Начало объединения русских земель (XIV - XV века).</w:t>
      </w:r>
    </w:p>
    <w:p w14:paraId="3AC0C1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14:paraId="0FBDDB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 - XV вв.</w:t>
      </w:r>
    </w:p>
    <w:p w14:paraId="018EB6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29.2.6. Россия в XVI - XVII веках.</w:t>
      </w:r>
    </w:p>
    <w:p w14:paraId="5AF197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14:paraId="014362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Москва - столица Российского государства. Московский Кремль при Иване Грозном. Развитие просвещения, книгопечатания, зодчества, живописи. Быт, нравы, обычаи.</w:t>
      </w:r>
    </w:p>
    <w:p w14:paraId="11339E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Россия на рубеже XVI-XVII веков. Царствование Бориса Годунова. Смутное время. Самозванцы. Восстание под предводительством И. Болотникова.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14:paraId="04446C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XVII веке. Культура и быт России в XVII веке.</w:t>
      </w:r>
    </w:p>
    <w:p w14:paraId="5003BD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29.2.7. Россия в XVIII веке.</w:t>
      </w:r>
    </w:p>
    <w:p w14:paraId="3A8DED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14:paraId="71EEE8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Дворцовые перевороты: внутренняя и внешняя политика преемников Петра I. Российская Академия наук и деятельность М. В. Ломоносова. И. И. Шувалов - покровитель просвещения, наук и искусства. Основание первого Российского университета и Академии художеств.</w:t>
      </w:r>
    </w:p>
    <w:p w14:paraId="755109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Правление Екатерины II - просвещенный абсолютизм. Укрепление императорской власти. Развитие промышленности, торговли, рост городов.</w:t>
      </w:r>
    </w:p>
    <w:p w14:paraId="40E2EE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Новороссии. А. В. Суворов, Ф. Ф. Ушаков. Культура и быт России во второй половине XVIII века. Русские изобретатели и умельцы, развитие исторической науки, литературы, искусства.</w:t>
      </w:r>
    </w:p>
    <w:p w14:paraId="5CE325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Правление Павла I.</w:t>
      </w:r>
    </w:p>
    <w:p w14:paraId="1128F4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29.2.8. Россия в первой половине XIX века.</w:t>
      </w:r>
    </w:p>
    <w:p w14:paraId="6B2C41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 И. Кутузов, М. Б. Барклай-де-Толли, П. И. Багратион, Н. Н. Раевский, Д. В. Давыдов). Причины победы России в Отечественной войне. Народная память о войне 1812 г.</w:t>
      </w:r>
    </w:p>
    <w:p w14:paraId="1BCB86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Правление Александра I. Движение декабристов: создание тайных обществ в России, их участники. Вступление на престол Николая I. Восстание декабристов на Сенатской площади в Санкт-Петербурге. Суд над декабристами. Значение движения декабристов.</w:t>
      </w:r>
    </w:p>
    <w:p w14:paraId="69F68B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Правление Николая I. Преобразование и укрепление государственного аппарата. Введение военных порядков во все сферы жизни общества. Внешняя политика России. Крымская война 1853-1856 гг. Итоги и последствия войны.</w:t>
      </w:r>
    </w:p>
    <w:p w14:paraId="324C95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"Золотой век" русской культуры первой половины XIX века. Развитие науки, техники, живописи, архитектуры, литературы, музыки. Выдающиеся деятели культуры (А.С. Пушкин, М.Ю. Лермонтов, Н.В. Гоголь, М.И. Глинка, В.А. Тропинин, К.И. Росси).</w:t>
      </w:r>
    </w:p>
    <w:p w14:paraId="3F2048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29.2.9. Россия во второй половине XIX - начале XX века.</w:t>
      </w:r>
    </w:p>
    <w:p w14:paraId="54802D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w:t>
      </w:r>
      <w:r w:rsidRPr="00CA6800">
        <w:rPr>
          <w:rFonts w:ascii="Times New Roman" w:eastAsia="Times New Roman" w:hAnsi="Times New Roman" w:cs="Times New Roman"/>
          <w:sz w:val="23"/>
          <w:szCs w:val="23"/>
          <w:lang w:eastAsia="ru-RU"/>
        </w:rPr>
        <w:lastRenderedPageBreak/>
        <w:t>преобразованием жизни в стране (городская, судебная, военная реформы, открытие начальных народных училищ). Убийство Александра II.</w:t>
      </w:r>
    </w:p>
    <w:p w14:paraId="545573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XIX века. Великие имена: И. С. Тургенев, Ф. М. Достоевский, Л. Н. Толстой, В. И. Суриков, П. И. Чайковский, А. С. Попов, А. Ф. Можайский.</w:t>
      </w:r>
    </w:p>
    <w:p w14:paraId="6D2E82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Начало правления Николая II. Промышленное развитие страны. Положение основных групп населения. Стачки и забастовки рабочих. Русско-японская война 1904-1905 гг.: основные сражения. Причины поражения России в войне. Воздействие войны на общественную и политическую жизнь страны.</w:t>
      </w:r>
    </w:p>
    <w:p w14:paraId="2C485D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Первая русская революция 1905-1907 гг. Кровавое воскресенье 9 января 1905 г. - начало революции, основные ее события. "Манифест 17 октября 1905 года". Поражение революции, ее значение. Реформы П. А. Столыпина и их итоги.</w:t>
      </w:r>
    </w:p>
    <w:p w14:paraId="6F2EEF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"Серебряный век" русской культуры. Выдающиеся деятели культуры: А. М. Горький, В. А. Серов, Ф. И. Шаляпин, Анна Павлова. Появление первых кинофильмов в России.</w:t>
      </w:r>
    </w:p>
    <w:p w14:paraId="76A95C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Россия в Первой мировой войне. Героизм и самоотверженность русских солдат. Победы и поражения русской армии в ходе военных действий. Брусиловский прорыв. Подвиг летчика П. Н. Нестерова. Экономическое положение в стране. Отношение к войне в обществе.</w:t>
      </w:r>
    </w:p>
    <w:p w14:paraId="5A59F7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29.2.10. Россия в 1917-1921 годах.</w:t>
      </w:r>
    </w:p>
    <w:p w14:paraId="486A21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Революционные события 1917 года. Февральская революция и отречение царя от престола. Временное правительство. А. Ф. 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(СНК) во главе с В. 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Конституции - Основного Закона РСФСР. Судьба семьи Николая II.</w:t>
      </w:r>
    </w:p>
    <w:p w14:paraId="2A8974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14:paraId="763609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29.2.11. СССР в 20-е - 30-е годы XX века.</w:t>
      </w:r>
    </w:p>
    <w:p w14:paraId="121AAA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w:t>
      </w:r>
    </w:p>
    <w:p w14:paraId="2416E5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Индустриализация страны, первые пятилетние планы. Стройки первых пятилеток (Днепрогэс, Магнитка, Турксиб, Комсомольск-на-Амуре). Роль рабочего класса в индустриализации. Стахановское движение. Ударничество.</w:t>
      </w:r>
    </w:p>
    <w:p w14:paraId="1D6C12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Коллективизация сельского хозяйства: ее насильственное осуществление, экономические и социальные последствия. Создание колхозов. Раскулачивание. Гибель крепких крестьянских хозяйств. Голод на селе.</w:t>
      </w:r>
    </w:p>
    <w:p w14:paraId="5600A1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1920-1930-е годы. Укрепление позиций страны на международной арене.</w:t>
      </w:r>
    </w:p>
    <w:p w14:paraId="7140B5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14:paraId="5A6F39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29.2.12. СССР во Второй мировой и Великой Отечественной войне 1941-1945 годов.</w:t>
      </w:r>
    </w:p>
    <w:p w14:paraId="780CF5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 Советско-финляндская война 1939-1940 годов, ее итоги. Начало Второй мировой войны, нападение Германии на Польшу и наступление на Запад, подготовка к нападению на СССР.</w:t>
      </w:r>
    </w:p>
    <w:p w14:paraId="24373F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w:t>
      </w:r>
    </w:p>
    <w:p w14:paraId="76857B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14:paraId="79EBD5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 М. Карбышева.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14:paraId="67798B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 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14:paraId="3CE6E1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Вступление СССР в войну с Японией. Военные действия США против 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 (Г. К. Жуков, К. К. Рокоссовский, А. М. Василевский, И. С. Конев), герои войны. Великая Отечественная война 1941-1945 гг. в памяти народа, произведениях искусства.</w:t>
      </w:r>
    </w:p>
    <w:p w14:paraId="006CF7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29.2.13. Советский Союз в 1945 - 1991 годах.</w:t>
      </w:r>
    </w:p>
    <w:p w14:paraId="6F6F20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Возрождение Советской страны после войны. Трудности послевоенной жизни. Восстановление разрушенных городов. Возрождение и развитие промышленности. Положение в сельском хозяйстве. Жизнь и быт людей в послевоенное время, судьбы солдат, вернувшихся с фронта. Новая волна репрессий. Голод 1946-1947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14:paraId="152C6E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Смерть И. В. Сталина. Борьба за власть. Приход к власти Н. С. Хрущева. Осуждение культа личности, начало реабилитации репрессированных. Реформы Н. С. Хрущева. Освоение целины. Жилищное строительство. Жизнь советских людей в годы правления Н. С. Хрущева. Выработка новых подходов к внешней политике. Достижения в науке и технике в 50-60-е годы. Исследование атомной энергии. Выдающиеся ученые И. В. Курчатов, М. В. Келдыш, А. Д. Сахаров. Освоение космоса и полет первого человека. Ю. А. Гагарин. Первая женщина космонавт В. В. Терешкова. Хрущевская "оттепель". Противоречия внутриполитического курса Н. С. Хрущева, его отставка.</w:t>
      </w:r>
    </w:p>
    <w:p w14:paraId="649744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Экономическая и социальная политика Л.И. Брежнева. Экономический спад. Конституция СССР 1977 г. Внешняя политика Советского Союза в 70-е годы. Война в Афганистане. ХХII-летние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 80-х годов XX века.</w:t>
      </w:r>
    </w:p>
    <w:p w14:paraId="1A1B22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Смерть Л. И. Брежнева. Приход к власти М. С. Горбачева. Реформы Горбачева в политической, социальной и экономической сферах. Вывод войск из Афганистана. Избрание первого президента СССР - М.С. Горбачева. Нарастание экономического кризиса и обострение межнациональных отношений в стране. Образование новых политических партий и движений. Августовские события 1991 г. Распад СССР. Принятие Декларации о государственном суверенитете РСФСР. Первый президент России Б. Н. Ельцин. Образование Содружества Независимых Государств (далее - СНГ). Причины и последствия кризиса советской системы и распада СССР.</w:t>
      </w:r>
    </w:p>
    <w:p w14:paraId="1E122D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29.2.14. Россия (Российская Федерация) в 1991 - 2015 годах.</w:t>
      </w:r>
    </w:p>
    <w:p w14:paraId="3A7B53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14:paraId="283485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Отставка Б. 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14:paraId="01EE96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 </w:t>
      </w:r>
      <w:r w:rsidRPr="00CA6800">
        <w:rPr>
          <w:rFonts w:ascii="Times New Roman" w:eastAsia="Times New Roman" w:hAnsi="Times New Roman" w:cs="Times New Roman"/>
          <w:sz w:val="23"/>
          <w:szCs w:val="23"/>
          <w:lang w:eastAsia="ru-RU"/>
        </w:rPr>
        <w:lastRenderedPageBreak/>
        <w:t>Разработка новой внешнеполитической стратегии в начале XXI века. Укрепление международного престижа России.</w:t>
      </w:r>
    </w:p>
    <w:p w14:paraId="39028E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Президентские выборы 2012 г. Президент России - В.В. Путин. 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14:paraId="322BA4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29.3. Планируемые предметные результаты освоения учебного предмета "История Отечества".</w:t>
      </w:r>
    </w:p>
    <w:p w14:paraId="4F5AAA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29.3.1. Минимальный уровень:</w:t>
      </w:r>
    </w:p>
    <w:p w14:paraId="6454FF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дат важнейших событий отечественной истории;</w:t>
      </w:r>
    </w:p>
    <w:p w14:paraId="2BDDD8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основных фактов исторических событий, явлений, процессов;</w:t>
      </w:r>
    </w:p>
    <w:p w14:paraId="78CE9E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имен некоторых наиболее известных исторических деятелей (князей, царей, политиков, полководцев, ученых, деятелей культуры);</w:t>
      </w:r>
    </w:p>
    <w:p w14:paraId="29A152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значения основных терминов-понятий;</w:t>
      </w:r>
    </w:p>
    <w:p w14:paraId="2CE055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по датам последовательности и длительности исторических событий, пользование "Лентой времени";</w:t>
      </w:r>
    </w:p>
    <w:p w14:paraId="353658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предметов, событий, исторических героев с опорой на наглядность, составление рассказов о них по вопросам педагогического работника;</w:t>
      </w:r>
    </w:p>
    <w:p w14:paraId="00E175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и показ на исторической карте основных изучаемых объектов и событий;</w:t>
      </w:r>
    </w:p>
    <w:p w14:paraId="647740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значения основных исторических понятий с помощью педагогического работника.</w:t>
      </w:r>
    </w:p>
    <w:p w14:paraId="4DED6C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29.3.2. Достаточный уровень:</w:t>
      </w:r>
    </w:p>
    <w:p w14:paraId="2874F1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хронологических рамок ключевых процессов, дат важнейших событий отечественной истории;</w:t>
      </w:r>
    </w:p>
    <w:p w14:paraId="294FAE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14:paraId="70F781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мест совершения основных исторических событий;</w:t>
      </w:r>
    </w:p>
    <w:p w14:paraId="622E55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имен известных исторических деятелей (князей, царей, политиков, полководцев, ученых, деятелей культуры) и составление элементарной характеристики исторических героев;</w:t>
      </w:r>
    </w:p>
    <w:p w14:paraId="26A21D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первоначальных представлений о взаимосвязи и последовательности важнейших исторических событий;</w:t>
      </w:r>
    </w:p>
    <w:p w14:paraId="345AC2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"легенды" исторической карты и "чтение" исторической карты с опорой на ее "легенду";</w:t>
      </w:r>
    </w:p>
    <w:p w14:paraId="18D385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терминов понятий и их определений;</w:t>
      </w:r>
    </w:p>
    <w:p w14:paraId="05AFA7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года с веком, установление последовательности и длительности исторических событий;</w:t>
      </w:r>
    </w:p>
    <w:p w14:paraId="3EBDE4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сравнение, анализ, обобщение исторических фактов;</w:t>
      </w:r>
    </w:p>
    <w:p w14:paraId="15ECA6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поиск информации в одном или нескольких источниках;</w:t>
      </w:r>
    </w:p>
    <w:p w14:paraId="32B5D9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и раскрытие причинно-следственных связей между историческими событиями и явлениями.</w:t>
      </w:r>
    </w:p>
    <w:p w14:paraId="05650B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Федеральная рабочая программа по учебному предмету "Адаптивная физическая культура" (V-IX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1086ED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30.1. Пояснительная записка.</w:t>
      </w:r>
    </w:p>
    <w:p w14:paraId="235B74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физической культуре для обучающихся V-IX классов является логическим продолжением соответствующей учебной программы дополнительного первого (I) и I-IV классов.</w:t>
      </w:r>
    </w:p>
    <w:p w14:paraId="069BDF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Основная цель изучения физической культуры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14:paraId="24DC9F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реализуемые в ходе уроков физической культуры:</w:t>
      </w:r>
    </w:p>
    <w:p w14:paraId="3EDB47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интереса к физической культуре и спорту;</w:t>
      </w:r>
    </w:p>
    <w:p w14:paraId="7D4166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основами доступных видов спорта (легкой атлетикой, гимнастикой, лыжной подготовкой) в соответствии с возрастными и психофизическими особенностями обучающихся;</w:t>
      </w:r>
    </w:p>
    <w:p w14:paraId="50F436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в процессе уроков и во внеучебной деятельности;</w:t>
      </w:r>
    </w:p>
    <w:p w14:paraId="43DA73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нравственных качеств и свойств личности; содействие военно-патриотической подготовке.</w:t>
      </w:r>
    </w:p>
    <w:p w14:paraId="2E857B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30.2. Содержание учебного предмета.</w:t>
      </w:r>
    </w:p>
    <w:p w14:paraId="51D64E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программы отражено в следующих разделах: "Гимнастика", "Легкая атлетика", "Лыжная и конькобежная подготовки", "Подвижные игры", "Спортивные игры". В каждом из разделов выделено два взаимосвязанных подраздела: "Теоретические сведения" и "Практический материал". Кроме этого,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 которые имеют самостоятельное значение.</w:t>
      </w:r>
    </w:p>
    <w:p w14:paraId="258494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В 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гантелями и </w:t>
      </w:r>
      <w:r w:rsidRPr="00CA6800">
        <w:rPr>
          <w:rFonts w:ascii="Times New Roman" w:eastAsia="Times New Roman" w:hAnsi="Times New Roman" w:cs="Times New Roman"/>
          <w:sz w:val="23"/>
          <w:szCs w:val="23"/>
          <w:lang w:eastAsia="ru-RU"/>
        </w:rPr>
        <w:lastRenderedPageBreak/>
        <w:t>штангой, на преодоление сопротивления, упражнения для корпуса и ног; элементы акробатики.</w:t>
      </w:r>
    </w:p>
    <w:p w14:paraId="6A3C86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w:t>
      </w:r>
    </w:p>
    <w:p w14:paraId="2F03D0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14:paraId="4073FD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Особое место в системе уроков по физической культуре занимают разделы "Подвижные игры" и "Спортивные игры", которые не только способствуют укреплению здоровья обучающихся и развитию у них необходимых физических качеств, но и формируют навыки коллективного взаимодействия. Начиная с V-ro класса, обучающиеся знакомятся с доступными видами спортивных игр: волейболом, баскетболом, настольным теннисом, хоккеем на полу (последнее может использоваться как дополнительный материал).</w:t>
      </w:r>
    </w:p>
    <w:p w14:paraId="3CDB8C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30.2.1. Теоретические сведения.</w:t>
      </w:r>
    </w:p>
    <w:p w14:paraId="4DB039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Личная гигиена, солнечные и воздушные ванны. Значение физических упражнений в жизни человека.</w:t>
      </w:r>
    </w:p>
    <w:p w14:paraId="7CA000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w:t>
      </w:r>
    </w:p>
    <w:p w14:paraId="21504E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Физическая культура и спорт в России. Специальные олимпийские игры.</w:t>
      </w:r>
    </w:p>
    <w:p w14:paraId="20DAAC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Здоровый образ жизни и занятия спортом после окончания образовательной организации.</w:t>
      </w:r>
    </w:p>
    <w:p w14:paraId="002554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30.2.2. Гимнастика. Теоретические сведения. Элементарные сведения о передвижениях по ориентирам. Правила поведения на занятиях по гимнастике. Значение утренней гимнастики.</w:t>
      </w:r>
    </w:p>
    <w:p w14:paraId="3337D1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построения и перестроения.</w:t>
      </w:r>
    </w:p>
    <w:p w14:paraId="7F59E3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без предметов (корригирующие и общеразвивающие упражнения): упражнения на дыхание, для развития мышц кистей рук и пальцев; мышц шеи, расслабления мышц, укрепления голеностопных суставов и стоп, укрепления мышц туловища, рук и ног, для формирования и укрепления правильной осанки.</w:t>
      </w:r>
    </w:p>
    <w:p w14:paraId="3669B5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с предметами: с гимнастическими палками; большими обручами; малыми мячами, большим мячом, набивными мячами; со скакалками; гантелями и штангой; лазанье и перелезание, упражнения на равновесие;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14:paraId="10613E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30.2.3. Легкая атлетика. Теоретические сведения. Подготовка суставов и мышечно-сухожильного аппарата к предстоящей деятельности. Техника безопасности при прыжках в длину. Фазы прыжка в высоту с разбега. Подготовка суставов и мышечно-сухожильного </w:t>
      </w:r>
      <w:r w:rsidRPr="00CA6800">
        <w:rPr>
          <w:rFonts w:ascii="Times New Roman" w:eastAsia="Times New Roman" w:hAnsi="Times New Roman" w:cs="Times New Roman"/>
          <w:sz w:val="23"/>
          <w:szCs w:val="23"/>
          <w:lang w:eastAsia="ru-RU"/>
        </w:rPr>
        <w:lastRenderedPageBreak/>
        <w:t>аппарата к предстоящей деятельности. Техника безопасности при выполнении прыжков в высоту.</w:t>
      </w:r>
    </w:p>
    <w:p w14:paraId="7DAF7D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Правила судейства по бегу, прыжкам, метанию; правила передачи эстафетной палочки в легкоатлетических эстафетах.</w:t>
      </w:r>
    </w:p>
    <w:p w14:paraId="505FE0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09274C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ходьба: ходьба в разном темпе, с изменением направления; ускорением и замедлением, преодолением препятствий;</w:t>
      </w:r>
    </w:p>
    <w:p w14:paraId="43BE02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бег: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14:paraId="6B7C48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прыжки: отработка выпрыгивания и спрыгивания с препятствий; прыжки в длину (способами "оттолкнув ноги", "перешагивание"); прыжки в высоту способом "перекат";</w:t>
      </w:r>
    </w:p>
    <w:p w14:paraId="19F665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метание: метание малого мяча на дальность, метание мяча в вертикальную цель, метание в движущую цель.</w:t>
      </w:r>
    </w:p>
    <w:p w14:paraId="1C8E10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30.2.4. Лыжная и конькобежная подготовки.</w:t>
      </w:r>
    </w:p>
    <w:p w14:paraId="111C45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Лыжная подготовка.</w:t>
      </w:r>
    </w:p>
    <w:p w14:paraId="049237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Сведения о применении лыж в быту. Занятия на лыжах как средство закаливания организма.</w:t>
      </w:r>
    </w:p>
    <w:p w14:paraId="786CD3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Прокладка учебной лыжни, санитарно-гигиеничекие требования к занятиям на лыжах. Виды лыжного спорта, сведения о технике лыжных ходов.</w:t>
      </w:r>
    </w:p>
    <w:p w14:paraId="01FC03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3C1FA3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Стойка лыжника. Виды лыжных ходов (попеременный двухшажный; одновременный бесшажный; одновременный одношажный). Совершенствование разных видов подъемов и спусков. Повороты.</w:t>
      </w:r>
    </w:p>
    <w:p w14:paraId="24C53A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Конькобежная подготовка</w:t>
      </w:r>
    </w:p>
    <w:p w14:paraId="3D6879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w:t>
      </w:r>
    </w:p>
    <w:p w14:paraId="6C13AD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Занятия на коньках как средство закаливания организма.</w:t>
      </w:r>
    </w:p>
    <w:p w14:paraId="49F28B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Стойка конькобежца. Бег по прямой. Бег по прямой и на поворотах. Вход в поворот. Свободное катание. Бег на время.</w:t>
      </w:r>
    </w:p>
    <w:p w14:paraId="78E206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30.2.5. Подвижные игры.</w:t>
      </w:r>
    </w:p>
    <w:p w14:paraId="1217DD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389D81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Коррекционные игры.</w:t>
      </w:r>
    </w:p>
    <w:p w14:paraId="0D7A8D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w:t>
      </w:r>
    </w:p>
    <w:p w14:paraId="31A1F0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30.2.6. Спортивные игры.</w:t>
      </w:r>
    </w:p>
    <w:p w14:paraId="2C9F5F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Баскетбол. Теоретические сведения. Правила игры в баскетбол, правила поведения обучающихся при выполнении упражнений с мячом.</w:t>
      </w:r>
    </w:p>
    <w:p w14:paraId="791ED3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Влияние занятий баскетболом на организм обучающихся.</w:t>
      </w:r>
    </w:p>
    <w:p w14:paraId="2E9D97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6ED94B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 уровне груди. Ведение мяча на месте и в движении. Бросок мяча двумя руками в кольцо снизу и от груди с места. Прямая подача.</w:t>
      </w:r>
    </w:p>
    <w:p w14:paraId="21403A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Подвижные игры на основе баскетбола. Эстафеты с ведением мяча.</w:t>
      </w:r>
    </w:p>
    <w:p w14:paraId="37FFB3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Волейбол. Теоретические сведения. Общие сведения об игре в волейбол, простейшие правила игры, расстановка и перемещение игроков на площадке. Права и обязанности игроков, предупреждение травматизма при игре в волейбол.</w:t>
      </w:r>
    </w:p>
    <w:p w14:paraId="679256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740C5A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Прием и передача мяча снизу и сверху. Отбивание мяча снизу двумя руками через сетку на месте и в движении. Верхняя прямая передача в прыжке. Верхняя прямая подача. Прыжки вверх с места и шага, прыжки у сетки. Многоскоки. Верхняя прямая передача мяча после перемещения вперед, вправо, влево.</w:t>
      </w:r>
    </w:p>
    <w:p w14:paraId="19089F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Учебные игры на основе волейбола. Игры (эстафеты) с мячами.</w:t>
      </w:r>
    </w:p>
    <w:p w14:paraId="7AE05D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Настольный теннис.</w:t>
      </w:r>
    </w:p>
    <w:p w14:paraId="0C7836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Парные игры. Правила соревнований. Тактика парных игр.</w:t>
      </w:r>
    </w:p>
    <w:p w14:paraId="7AC46B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Подача мяча слева и справа, удары слева, справа, прямые с вращением мяча. Одиночные игры.</w:t>
      </w:r>
    </w:p>
    <w:p w14:paraId="5C5C8B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Хоккей на полу.</w:t>
      </w:r>
    </w:p>
    <w:p w14:paraId="655705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Правила безопасной игры в хоккей на полу.</w:t>
      </w:r>
    </w:p>
    <w:p w14:paraId="5675CF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Передвижение по площадке в стойке хоккеиста влево, вправо, назад, вперед. Способы владения клюшкой, ведение шайбы. Учебные игры с учетом ранее изученных правил.</w:t>
      </w:r>
    </w:p>
    <w:p w14:paraId="009E82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30.3. Планируемые предметные результаты освоения учебного предмета "Адаптивная физическая культура".</w:t>
      </w:r>
    </w:p>
    <w:p w14:paraId="5C0FDD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30.3.1. Минимальный уровень:</w:t>
      </w:r>
    </w:p>
    <w:p w14:paraId="67B67F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знания о физической культуре как системе разнообразных форм занятий физическими упражнениями по укреплению здоровья;</w:t>
      </w:r>
    </w:p>
    <w:p w14:paraId="5F3D63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w:t>
      </w:r>
      <w:r w:rsidRPr="00CA6800">
        <w:rPr>
          <w:rFonts w:ascii="Times New Roman" w:eastAsia="Times New Roman" w:hAnsi="Times New Roman" w:cs="Times New Roman"/>
          <w:sz w:val="23"/>
          <w:szCs w:val="23"/>
          <w:lang w:eastAsia="ru-RU"/>
        </w:rPr>
        <w:lastRenderedPageBreak/>
        <w:t>позвоночного столба), осанки в движении, положений тела и его частей (в положении стоя), комплексов упражнений для укрепления мышечного корсета;</w:t>
      </w:r>
    </w:p>
    <w:p w14:paraId="511322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влияния физических упражнений на физическое развитие и развитие физических качеств человека;</w:t>
      </w:r>
    </w:p>
    <w:p w14:paraId="662217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 (под руководством педагогического работника);</w:t>
      </w:r>
    </w:p>
    <w:p w14:paraId="44F508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(под руководством педагогического работника) спортивной одежды и обуви в зависимости от погодных условий и времени года;</w:t>
      </w:r>
    </w:p>
    <w:p w14:paraId="0753C6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знания об основных физических качествах человека: сила, быстрота, выносливость, гибкость, координация;</w:t>
      </w:r>
    </w:p>
    <w:p w14:paraId="33EE5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демонстрация жизненно важных способов передвижения человека (ходьба, бег, прыжки, лазанье, ходьба на лыжах, плавание);</w:t>
      </w:r>
    </w:p>
    <w:p w14:paraId="590DD9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индивидуальных показателей физического развития (длина и масса тела) (под руководством педагогического работника);</w:t>
      </w:r>
    </w:p>
    <w:p w14:paraId="035A73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технических действий из базовых видов спорта, применение их в игровой и учебной деятельности;</w:t>
      </w:r>
    </w:p>
    <w:p w14:paraId="401768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из числа усвоенных (под руководством педагогического работника);</w:t>
      </w:r>
    </w:p>
    <w:p w14:paraId="5D00FD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со сверстниками в подвижных и спортивных играх;</w:t>
      </w:r>
    </w:p>
    <w:p w14:paraId="0A1ADA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со сверстниками по правилам проведения подвижных игр и соревнований;</w:t>
      </w:r>
    </w:p>
    <w:p w14:paraId="433378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14:paraId="28A6A4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оказание посильной помощи сверстникам при выполнении учебных заданий;</w:t>
      </w:r>
    </w:p>
    <w:p w14:paraId="1BFC0C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спортивного инвентаря, тренажерных устройств на уроке физической культуры.</w:t>
      </w:r>
    </w:p>
    <w:p w14:paraId="2F88C0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30.3.2. Достаточный уровень:</w:t>
      </w:r>
    </w:p>
    <w:p w14:paraId="2C3DB3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состоянии и организации физической культуры и спорта в России, в том числе об Олимпийском, Паралимпийском движениях, Специальных олимпийских играх;</w:t>
      </w:r>
    </w:p>
    <w:p w14:paraId="5612A5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корсета;</w:t>
      </w:r>
    </w:p>
    <w:p w14:paraId="245E0D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строевых действий в шеренге и колонне;</w:t>
      </w:r>
    </w:p>
    <w:p w14:paraId="4748A7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видов лыжного спорта, демонстрация техники лыжных ходов; знание температурных норм для занятий;</w:t>
      </w:r>
    </w:p>
    <w:p w14:paraId="495DC6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 организация отдыха и досуга с использованием средств физической культуры;</w:t>
      </w:r>
    </w:p>
    <w:p w14:paraId="2D95BD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знание и измерение индивидуальных показателей физического развития (длина и масса тела),</w:t>
      </w:r>
    </w:p>
    <w:p w14:paraId="648DE1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строевых команд, ведение подсчёта при выполнении общеразвивающих упражнений (под руководством педагогического работника);</w:t>
      </w:r>
    </w:p>
    <w:p w14:paraId="321BCF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на доступном техническом уровне;</w:t>
      </w:r>
    </w:p>
    <w:p w14:paraId="6FFF1D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14:paraId="2928E0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20440F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доброжелательное и уважительное объяснение ошибок при выполнении заданий и предложение способов их устранения;</w:t>
      </w:r>
    </w:p>
    <w:p w14:paraId="6E0540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упражнений;</w:t>
      </w:r>
    </w:p>
    <w:p w14:paraId="5A95B9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разметки спортивной площадки при выполнении физических упражнений;</w:t>
      </w:r>
    </w:p>
    <w:p w14:paraId="3CEE90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спортивным инвентарем и тренажерным оборудованием;</w:t>
      </w:r>
    </w:p>
    <w:p w14:paraId="27286B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правильная ориентировка в пространстве спортивного зала и на стадионе;</w:t>
      </w:r>
    </w:p>
    <w:p w14:paraId="54A106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размещение спортивных снарядов при организации и проведении подвижных и спортивных игр.</w:t>
      </w:r>
    </w:p>
    <w:p w14:paraId="40882D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 Федеральная рабочая программа по учебному предмету "Профильный труд" (V-IX классы) предметной области "Технология" включает пояснительную записку, содержание обучения, планируемые результаты освоения программы.</w:t>
      </w:r>
    </w:p>
    <w:p w14:paraId="435786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31.1. Пояснительная записка.</w:t>
      </w:r>
    </w:p>
    <w:p w14:paraId="0FCF40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14:paraId="1CEF24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изучения предмета "Профильный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14:paraId="1D561F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этого учебного предмета в V-IX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w:t>
      </w:r>
    </w:p>
    <w:p w14:paraId="0C1494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предмет "Профильный труд" должен способствовать решению следующих задач:</w:t>
      </w:r>
    </w:p>
    <w:p w14:paraId="0C9B84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социально ценных качеств личности (потребности в труде, трудолюбия, уважения к людям труда, общественной активности);</w:t>
      </w:r>
    </w:p>
    <w:p w14:paraId="452511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обязательному общественно полезному, производительному труду; подготовка обучающихся к выполнению необходимых и доступных видов труда дома, в семье и по месту жительства;</w:t>
      </w:r>
    </w:p>
    <w:p w14:paraId="3A1E54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знаний о материальной культуре как продукте творческой предметно-преобразующей деятельности человека;</w:t>
      </w:r>
    </w:p>
    <w:p w14:paraId="388CCD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культурного кругозора, обогащение знаний о культурно-исторических традициях в мире вещей;</w:t>
      </w:r>
    </w:p>
    <w:p w14:paraId="0CAEA4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знаний о материалах и их свойствах, технологиях использования;</w:t>
      </w:r>
    </w:p>
    <w:p w14:paraId="22F336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ролью человека-труженика и его местом на современном производстве;</w:t>
      </w:r>
    </w:p>
    <w:p w14:paraId="677674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14:paraId="466E6D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с которыми связаны профили трудового обучения в образовательной организации;</w:t>
      </w:r>
    </w:p>
    <w:p w14:paraId="156B7C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обучающихся;</w:t>
      </w:r>
    </w:p>
    <w:p w14:paraId="57A177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14:paraId="686904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знаний о научной организации труда и рабочего места, планировании трудовой деятельности;</w:t>
      </w:r>
    </w:p>
    <w:p w14:paraId="1FDBC7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практических умений и навыков использования различных материалов в предметно-преобразующей деятельности;</w:t>
      </w:r>
    </w:p>
    <w:p w14:paraId="4D8353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познавательных психических процессов (восприятия, памяти, воображения, мышления, речи);</w:t>
      </w:r>
    </w:p>
    <w:p w14:paraId="4214EF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умственной деятельности (анализ, синтез, сравнение, классификация, обобщение);</w:t>
      </w:r>
    </w:p>
    <w:p w14:paraId="3825EE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сенсомоторных процессов в процессе формирование практических умений;</w:t>
      </w:r>
    </w:p>
    <w:p w14:paraId="223C4C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7E627C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формирование информационной грамотности, умения работать с различными источниками информации;</w:t>
      </w:r>
    </w:p>
    <w:p w14:paraId="2352C8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коммуникативной культуры, развитие активности, целенаправленности, инициативности.</w:t>
      </w:r>
    </w:p>
    <w:p w14:paraId="39E7BA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31.2. Содержание учебного предмета "Профильный труд".</w:t>
      </w:r>
    </w:p>
    <w:p w14:paraId="09EE98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профильному труду в V-IX классах определяет содержание и уровень основных знаний и умений обучающихся по технологии ручной и машинной обработки производственных материалов, в связи с чем определены примерный перечень профилей трудовой подготовки: "Столярное дело", "Слесарное дело", "Переплетно-картонажное дело", "Швейное дело", "Сельскохозяйственный труд", "Подготовка младшего обслуживающего персонала", "Цветоводство и декоративное садоводство", "Художественный труд". Также в содержание программы включены первоначальные сведения об элементах организации уроков трудового профильного обучения.</w:t>
      </w:r>
    </w:p>
    <w:p w14:paraId="215509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14:paraId="565688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прочие).</w:t>
      </w:r>
    </w:p>
    <w:p w14:paraId="50D034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Инструменты и оборудование: простейшие инструменты ручного труда, приспособления, станки и проч.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труда.</w:t>
      </w:r>
    </w:p>
    <w:p w14:paraId="5E879A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Технологии изготовления предмета труда: предметы профильного труда,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педагогического работника. Применение элементарных фактических знаний и (или) ограниченного круга специальных знаний.</w:t>
      </w:r>
    </w:p>
    <w:p w14:paraId="133D54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14:paraId="32DF45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31.3. Планируемые предметные результаты освоения учебного предмета "Профильный труд".</w:t>
      </w:r>
    </w:p>
    <w:p w14:paraId="3A7591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31.3.1. Минимальный уровень:</w:t>
      </w:r>
    </w:p>
    <w:p w14:paraId="4B6541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некоторых материалов, изделий, которые из них изготавливаются и применяются в быту, игре, учебе, отдыхе;</w:t>
      </w:r>
    </w:p>
    <w:p w14:paraId="069741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основных свойствах используемых материалов;</w:t>
      </w:r>
    </w:p>
    <w:p w14:paraId="73B030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хранения материалов, санитарно-гигиенических требований при работе с производственными материалами;</w:t>
      </w:r>
    </w:p>
    <w:p w14:paraId="493945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(с помощью педагогического работника) материалов и инструментов, необходимых для работы;</w:t>
      </w:r>
    </w:p>
    <w:p w14:paraId="351E9A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721BBB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правилах безопасной работы с инструментами и оборудованием, санитарно-гигиенических требованиях при выполнении работы;</w:t>
      </w:r>
    </w:p>
    <w:p w14:paraId="2CEAC6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14:paraId="45CD6D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(с помощью педагогического работника) технологической карты, используемой в процессе изготовления изделия;</w:t>
      </w:r>
    </w:p>
    <w:p w14:paraId="74E3E5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14:paraId="65F93E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значения и ценности труда;</w:t>
      </w:r>
    </w:p>
    <w:p w14:paraId="25D6B0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красоты труда и его результатов;</w:t>
      </w:r>
    </w:p>
    <w:p w14:paraId="3836BF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заботливое и бережное отношение к общественному достоянию и родной природе;</w:t>
      </w:r>
    </w:p>
    <w:p w14:paraId="27570A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значимости организации школьного рабочего места, обеспечивающего внутреннюю дисциплину;</w:t>
      </w:r>
    </w:p>
    <w:p w14:paraId="51407C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отношения к результатам собственной и чужой творческой деятельности ("нравится" и (или) "не нравится");</w:t>
      </w:r>
    </w:p>
    <w:p w14:paraId="31ECF1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(под руководством педагогического работника) совместной работы в группе;</w:t>
      </w:r>
    </w:p>
    <w:p w14:paraId="69FEAA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необходимости соблюдения в процессе выполнения трудовых заданий порядка и аккуратности;</w:t>
      </w:r>
    </w:p>
    <w:p w14:paraId="69CD57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выслушивание предложений и мнений других обучающихся, адекватное реагирование на них;</w:t>
      </w:r>
    </w:p>
    <w:p w14:paraId="059B55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комментирование и оценка в доброжелательной форме достижения других обучающихся, высказывание своих предложений и пожеланий;</w:t>
      </w:r>
    </w:p>
    <w:p w14:paraId="33208E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проявление заинтересованного отношения к деятельности своих других обучающихся и результатам их работы;</w:t>
      </w:r>
    </w:p>
    <w:p w14:paraId="02F91A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общественных поручений по уборке мастерской после уроков трудового обучения;</w:t>
      </w:r>
    </w:p>
    <w:p w14:paraId="296BEF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посильное участие в благоустройстве и озеленении территорий, охране природы и окружающей среды.</w:t>
      </w:r>
    </w:p>
    <w:p w14:paraId="2CCE06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31.3.2. Достаточный уровень:</w:t>
      </w:r>
    </w:p>
    <w:p w14:paraId="76EE09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24F6D4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экономное расходование материалов;</w:t>
      </w:r>
    </w:p>
    <w:p w14:paraId="2C5415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(с помощью педагогического работника) предстоящей практической работы;</w:t>
      </w:r>
    </w:p>
    <w:p w14:paraId="30C290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14:paraId="3324E0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текущего самоконтроля выполняемых практических действий и корректировка хода практической работы;</w:t>
      </w:r>
    </w:p>
    <w:p w14:paraId="28C7AA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общественной значимости своего труда, своих достижений в области трудовой деятельности.</w:t>
      </w:r>
    </w:p>
    <w:p w14:paraId="0EECDD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 Федеральная рабочая программа по учебному предмету "Русский язык" (Х-ХII классы) предметной области "Язык и речевая практика" включает пояснительную записку, содержание обучения, планируемые результаты освоения программы.</w:t>
      </w:r>
    </w:p>
    <w:p w14:paraId="2FE78E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32.1. Пояснительная записка.</w:t>
      </w:r>
    </w:p>
    <w:p w14:paraId="61478A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изучения русского языка состоит в формировании коммуникативной компетенции обучающихся, а также совершенствовании навыков грамотного письма как показателя общей культуры человека.</w:t>
      </w:r>
    </w:p>
    <w:p w14:paraId="109760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w:t>
      </w:r>
    </w:p>
    <w:p w14:paraId="1A4AD4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представлений о языке как важнейшем средстве человеческого общения;</w:t>
      </w:r>
    </w:p>
    <w:p w14:paraId="43C1D0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некоторыми грамматическими понятиями и формирование на этой основе грамматических знаний и умений;</w:t>
      </w:r>
    </w:p>
    <w:p w14:paraId="7D7B9E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усвоенных грамматико-орфографических знаний и умений для решения практических (коммуникативно-речевых задач);</w:t>
      </w:r>
    </w:p>
    <w:p w14:paraId="0A8EBC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коммуникативных умений и навыков обучающихся;</w:t>
      </w:r>
    </w:p>
    <w:p w14:paraId="20E559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позитивного эмоционально-ценностного отношения к русскому языку, стремление совершенствовать свою речь;</w:t>
      </w:r>
    </w:p>
    <w:p w14:paraId="199429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развития познавательной деятельности;</w:t>
      </w:r>
    </w:p>
    <w:p w14:paraId="640F68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мотивации к обучению и получению новых знаний, пробуждение внутренней потребности в общении.</w:t>
      </w:r>
    </w:p>
    <w:p w14:paraId="3E3084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32.2. Содержание учебного предмета "Русский язык".</w:t>
      </w:r>
    </w:p>
    <w:p w14:paraId="664D7F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32.2.1. Речевое общение. Речь и речевая деятельность.</w:t>
      </w:r>
    </w:p>
    <w:p w14:paraId="462D00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Углубление и расширение знаний о значении речи в жизни человека. Значение речи в жизни людей. Функции речи (передача информации, обмен мыслями и чувствами, планирование деятельности, влияние на поступки и чувства людей).</w:t>
      </w:r>
    </w:p>
    <w:p w14:paraId="47832D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Речь как средство общения. Закрепление и обобщение знаний об основных компонентах речевой ситуации: "кому?" - "зачем?" - "о чём?" - "как?" - "при каких условиях?" я буду говорить (писать), слушать (читать).</w:t>
      </w:r>
    </w:p>
    <w:p w14:paraId="0E7580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Формы речи (внешняя и внутренняя речь).</w:t>
      </w:r>
    </w:p>
    <w:p w14:paraId="4CD2C2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Внешняя форма речи (устная и письменная речь, их сравнение).</w:t>
      </w:r>
    </w:p>
    <w:p w14:paraId="4C76B1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речевой деятельности (говорение, чтение, письмо, слушание).</w:t>
      </w:r>
    </w:p>
    <w:p w14:paraId="0087BE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Подготовленная и спонтанная речь (практические упражнения). Приёмы подготовки речи (практические упражнения).</w:t>
      </w:r>
    </w:p>
    <w:p w14:paraId="72B198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Краткая и развёрнутая речь. Практические упражнения подготовки развёрнутой речи.</w:t>
      </w:r>
    </w:p>
    <w:p w14:paraId="2237F2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Речь как средство общения. Партнёры по общению: "один - много", "знакомые - незнакомые", "сверстники - взрослые". Понятие об общительном и необщительном человеке, контактность как свойство личности.</w:t>
      </w:r>
    </w:p>
    <w:p w14:paraId="576045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общения (спросить, попросить, отказаться, узнать). Модель речевой коммуникации: "адресант - адресат - сообщение".</w:t>
      </w:r>
    </w:p>
    <w:p w14:paraId="23613B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Речевая ситуация. Основные компоненты речевой ситуации.</w:t>
      </w:r>
    </w:p>
    <w:p w14:paraId="6431D2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Речевой этикет.</w:t>
      </w:r>
    </w:p>
    <w:p w14:paraId="667425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приветствия и прощания в устной и письменной формах.</w:t>
      </w:r>
    </w:p>
    <w:p w14:paraId="10DC2E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Тексты поздравления. Правила поведения при устном поздравлении.</w:t>
      </w:r>
    </w:p>
    <w:p w14:paraId="69E821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Благодарственные письма (сравнение писем разных по содержанию).</w:t>
      </w:r>
    </w:p>
    <w:p w14:paraId="09629E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просьбы в устной и письменной формах.</w:t>
      </w:r>
    </w:p>
    <w:p w14:paraId="2764D5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текстов о хороших манерах.</w:t>
      </w:r>
    </w:p>
    <w:p w14:paraId="6253ED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Тексты приглашения. Устное и письменное приглашения.</w:t>
      </w:r>
    </w:p>
    <w:p w14:paraId="48C392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32.2.2. Высказывание. Текст.</w:t>
      </w:r>
    </w:p>
    <w:p w14:paraId="11E243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Диалог и монолог - основные формы речевых высказываний.</w:t>
      </w:r>
    </w:p>
    <w:p w14:paraId="303E4E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Текст как тематическое и смысловое единство. Диалог и монолог.</w:t>
      </w:r>
    </w:p>
    <w:p w14:paraId="6148F7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Диалог. Составление диалогов в различных ситуациях общения, их анализ. Сравнение диалогов, используемых в художественных произведениях, в повседневной жизни. Письменное оформление диалога.</w:t>
      </w:r>
    </w:p>
    <w:p w14:paraId="473B63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диалогов с использованием разных предложений по цели высказывания.</w:t>
      </w:r>
    </w:p>
    <w:p w14:paraId="4C69D5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Формулировка и запись ответов на поставленные вопросы, постановка и запись вопросов в соответствии с данными ответами, постановка и запись нескольких ответов на один вопрос.</w:t>
      </w:r>
    </w:p>
    <w:p w14:paraId="132325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диалогов с учетом речевых ситуаций и задач общения.</w:t>
      </w:r>
    </w:p>
    <w:p w14:paraId="466E84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различных по содержанию диалогов в рамках одной речевой ситуации в зависимости от задач общения.</w:t>
      </w:r>
    </w:p>
    <w:p w14:paraId="18EEC6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Диалог-дискуссия (обсуждение) на темы поведения людей, их поступков. Анализ диалогов литературных героев, построенных на выражении различных точек зрения. Формирование умения выражать собственное мнение и воспринимать противоположную точку зрения.</w:t>
      </w:r>
    </w:p>
    <w:p w14:paraId="1B2ECD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Монолог. Практические упражнения в составлении монологов.</w:t>
      </w:r>
    </w:p>
    <w:p w14:paraId="6D8FCA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темы и основной мысли в монологических и диалогических высказываниях на основе анализа их содержания, по заголовку, опорным словам.</w:t>
      </w:r>
    </w:p>
    <w:p w14:paraId="40699F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Заголовок текста. Соотнесение заголовка с темой и главной мыслью текста.</w:t>
      </w:r>
    </w:p>
    <w:p w14:paraId="2F13EA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определении общей темы текста и отдельных микротем.</w:t>
      </w:r>
    </w:p>
    <w:p w14:paraId="2A0FC6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Темы широкие и узкие.</w:t>
      </w:r>
    </w:p>
    <w:p w14:paraId="3A3121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типы высказываний (повествование, рассуждение, описание).</w:t>
      </w:r>
    </w:p>
    <w:p w14:paraId="09EB98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Смысловые связи между частями текста.</w:t>
      </w:r>
    </w:p>
    <w:p w14:paraId="2E3A18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Языковые средства связи частей текста.</w:t>
      </w:r>
    </w:p>
    <w:p w14:paraId="05CD56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ознакомлении со структурой повествовательного текста.</w:t>
      </w:r>
    </w:p>
    <w:p w14:paraId="317004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глаголов, передающих последовательность совершаемых в текстах-повествованиях. Редактирование предложений с неверной временной соотнесённостью глаголов в текстах повествовательного типа.</w:t>
      </w:r>
    </w:p>
    <w:p w14:paraId="317A70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сложных предложений с союзами "а", "и", "но"; включение их в сравнительное описание двух предметов.</w:t>
      </w:r>
    </w:p>
    <w:p w14:paraId="413744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сложных предложений со словами дело в том, что, объясняется это тем, что, включение их в тексты-рассуждения с целью объяснения или доказательства.</w:t>
      </w:r>
    </w:p>
    <w:p w14:paraId="004569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сложных предложений с союзами "что", "чтобы", "так как", "потому что", "в связи с тем", "что". Их использование в текстах-рассуждениях.</w:t>
      </w:r>
    </w:p>
    <w:p w14:paraId="01DC7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повествовательных текстов. Сказки-повествования.</w:t>
      </w:r>
    </w:p>
    <w:p w14:paraId="011395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Структурные особенности описательного текста.</w:t>
      </w:r>
    </w:p>
    <w:p w14:paraId="674A61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предмета, места, пейзажа.</w:t>
      </w:r>
    </w:p>
    <w:p w14:paraId="2B9283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Повествовательного текста с элементами описания.</w:t>
      </w:r>
    </w:p>
    <w:p w14:paraId="2ECD90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Структурные особенности текста-рассуждения.</w:t>
      </w:r>
    </w:p>
    <w:p w14:paraId="1F2A04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составлении текста-рассуждения.</w:t>
      </w:r>
    </w:p>
    <w:p w14:paraId="29F4F1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Типы текстов: повествование, описание, рассуждение.</w:t>
      </w:r>
    </w:p>
    <w:p w14:paraId="34EEB1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Структура текстов разных типов. Сопоставление текстов разных типов по содержанию и назначению. Нахождение в текстах литературных произведений фрагментов текстов определенного типового значения (повествование, описание, рассуждение).</w:t>
      </w:r>
    </w:p>
    <w:p w14:paraId="441A7B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Изложение текста-описания внешнего вида героя по опорным словам и предложенному плану.</w:t>
      </w:r>
    </w:p>
    <w:p w14:paraId="47062D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текста-описания характера героя с элементами рассуждения после предварительной отработки всех компонентов текста.</w:t>
      </w:r>
    </w:p>
    <w:p w14:paraId="531AC8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сравнительного описания героев на основе анализа литературного произведения с предварительным анализом всех компонентов текста.</w:t>
      </w:r>
    </w:p>
    <w:p w14:paraId="45873C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Сочинение-описание характера человека с элементами рассуждения по опорным словам и плану.</w:t>
      </w:r>
    </w:p>
    <w:p w14:paraId="702560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32.2.3. Стили речи.</w:t>
      </w:r>
    </w:p>
    <w:p w14:paraId="650494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текстов различных стилей речи (представление о стилях речи).</w:t>
      </w:r>
    </w:p>
    <w:p w14:paraId="7BAFBD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Разговорный стиль речи.</w:t>
      </w:r>
    </w:p>
    <w:p w14:paraId="1FFCA2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признаки текстов разговорного стиля речи (сфера применения, задача общения, участники общения).</w:t>
      </w:r>
    </w:p>
    <w:p w14:paraId="39F9EA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текстов в разговорном стиле.</w:t>
      </w:r>
    </w:p>
    <w:p w14:paraId="43A2D2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Слова-приветствия и прощания.</w:t>
      </w:r>
    </w:p>
    <w:p w14:paraId="586CAB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существительных и прилагательных с помощью суффиксов. Эмоционально-экспрессивные слова.</w:t>
      </w:r>
    </w:p>
    <w:p w14:paraId="5BFB26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части речи (или её грамматической формы) из нескольких предложенных, уместной при создании текста разговорного стиля.</w:t>
      </w:r>
    </w:p>
    <w:p w14:paraId="4D0321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и составление предложений разных по цели высказывания, используемых в непринуждённых разговорах, беседах.</w:t>
      </w:r>
    </w:p>
    <w:p w14:paraId="0C2823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с обращениями.</w:t>
      </w:r>
    </w:p>
    <w:p w14:paraId="7AF551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составлении различных видов записок в разговорном стиле (записки-приглашения, записки-напоминания, записки-просьбы, записки-сообщения, записки-приглашения).</w:t>
      </w:r>
    </w:p>
    <w:p w14:paraId="304158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небольших рассказов разговорного стиля на основе личных впечатлений: о просмотренном кинофильме, видеоклипе, прочитанной книге (по предложенному или коллективно составленному плану).</w:t>
      </w:r>
    </w:p>
    <w:p w14:paraId="55E09C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Наблюдение за самостоятельными и служебными частями речи в текстах разговорного стиля.</w:t>
      </w:r>
    </w:p>
    <w:p w14:paraId="24D43E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частиц в текстах разговорного стиля.</w:t>
      </w:r>
    </w:p>
    <w:p w14:paraId="7D6B61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вопросительных частиц (неужели, разве, ли и восклицательных частиц (что за, как) в предложениях, различных по интонации.</w:t>
      </w:r>
    </w:p>
    <w:p w14:paraId="1B77AC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междометий с целью передачи различных чувств в текстах разговорного стиля.</w:t>
      </w:r>
    </w:p>
    <w:p w14:paraId="5933F0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Составление и запись простых и сложных предложений, используемых в текстах разговорного стиля.</w:t>
      </w:r>
    </w:p>
    <w:p w14:paraId="38AE82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Личные письма. Составление писем личного характера на различные темы.</w:t>
      </w:r>
    </w:p>
    <w:p w14:paraId="19D035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Личный дневник. Практические упражнения в оформлении дневниковой записи (об одном дне).</w:t>
      </w:r>
    </w:p>
    <w:p w14:paraId="63A6E5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Деловой стиль речи.</w:t>
      </w:r>
    </w:p>
    <w:p w14:paraId="14AD92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признаки делового стиля речи (сфера применения, задача общения, участники общения) на основе сравнительного анализа текстов-образцов в разговорном и деловом стилях речи.</w:t>
      </w:r>
    </w:p>
    <w:p w14:paraId="61D108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Деловое повествование речи: памятки, инструкции, рецепты. Связь предложений в деловых повествованиях.</w:t>
      </w:r>
    </w:p>
    <w:p w14:paraId="2B339F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Деловые бумаги: расписка, доверенность, заявление.</w:t>
      </w:r>
    </w:p>
    <w:p w14:paraId="767B0D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Отработка структуры, содержания и оформления на письме сложных предложений с союзами при составлении деловых бумаг (расписка, доверенность, заявление).</w:t>
      </w:r>
    </w:p>
    <w:p w14:paraId="69B088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составлении заявления о приеме на обучение, работу, материальной помощи, отпуске по уходу (за ребенком, больным).</w:t>
      </w:r>
    </w:p>
    <w:p w14:paraId="347F31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составлении заявления о вступлении в брак на официальном бланке, доверенности в свободной форме и на бланке.</w:t>
      </w:r>
    </w:p>
    <w:p w14:paraId="0E95CE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доверенности на распоряжение имуществом.</w:t>
      </w:r>
    </w:p>
    <w:p w14:paraId="240C8A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бланков почтового перевода, посылки.</w:t>
      </w:r>
    </w:p>
    <w:p w14:paraId="101F9D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Деловое описание предмета: объявление о пропаже и (или) находке животного.</w:t>
      </w:r>
    </w:p>
    <w:p w14:paraId="27F1B2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Написание объявлений о покупке и (или) продаже, находке и (или) пропаже предметов (животных) с включением их описания в деловом стиле.</w:t>
      </w:r>
    </w:p>
    <w:p w14:paraId="7E5C5D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Разбор нейтрального значения слов, употребляемых в деловых бумагах (с помощью педагогического работника). Формирование точности речи с использованием слов, образованных с помощь приставок и суффиксов.</w:t>
      </w:r>
    </w:p>
    <w:p w14:paraId="38690A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слова из нескольких предложенных с точки зрения уместности его употребления в деловом стиле речи.</w:t>
      </w:r>
    </w:p>
    <w:p w14:paraId="30D770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образцов текстов делового стиля речи с точки зрения уместности использования различных частей речи.</w:t>
      </w:r>
    </w:p>
    <w:p w14:paraId="53F3F6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части речи (или её грамматической формы) из нескольких предложенных, уместных при создании текста делового стиля (подбор глаголов для обозначения последовательности действий, образование глаголов 3-го лица множественного числа).</w:t>
      </w:r>
    </w:p>
    <w:p w14:paraId="514745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по образцу и опорным словам (с использованием глаголов 3-го лица, множественного числа, глаголов неопределённой формы, глаголов в повелительной форме).</w:t>
      </w:r>
    </w:p>
    <w:p w14:paraId="364374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Редактирование текстов, включающих неоправданное смешение разговорного и делового стилей.</w:t>
      </w:r>
    </w:p>
    <w:p w14:paraId="54D2B9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правил, памяток, инструкций, рецептов по предложенной теме и по опорным словам.</w:t>
      </w:r>
    </w:p>
    <w:p w14:paraId="331E38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Наблюдение за самостоятельными и служебными частями речи в текстах делового стиля.</w:t>
      </w:r>
    </w:p>
    <w:p w14:paraId="29778D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запись простых и сложных предложений, используемых в текстах делового стиля.</w:t>
      </w:r>
    </w:p>
    <w:p w14:paraId="6A74FD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Повествование в деловом стиле: аннотация (без введения термина). Аннотация на прочитанную книгу с элементами сжатого изложения по предложенному плану.</w:t>
      </w:r>
    </w:p>
    <w:p w14:paraId="252FA2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Автобиография. Составление текста автобиографии в деловом стиле по образцу и коллективно составленному плану.</w:t>
      </w:r>
    </w:p>
    <w:p w14:paraId="2F713D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Характеристика. Составление и запись деловых характеристик.</w:t>
      </w:r>
    </w:p>
    <w:p w14:paraId="263F41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знакомство со структурой и оформлением деловых записок. Составление и запись деловых записок.</w:t>
      </w:r>
    </w:p>
    <w:p w14:paraId="63BE1D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Практическое знакомство с различными видами деловых писем. Языковые, композиционные и стилистические различия деловых и личных писем.</w:t>
      </w:r>
    </w:p>
    <w:p w14:paraId="0F8D49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оформлении трудового договора на бланке.</w:t>
      </w:r>
    </w:p>
    <w:p w14:paraId="3A545F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служебной записки.</w:t>
      </w:r>
    </w:p>
    <w:p w14:paraId="51F246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оформлении бланков отправления ценного письма, бандеролей.</w:t>
      </w:r>
    </w:p>
    <w:p w14:paraId="567BC0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в оформлении бланков страхового случая.</w:t>
      </w:r>
    </w:p>
    <w:p w14:paraId="648A8F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Практические упражнения на формирование навыков работы с документами, опубликованными на официальных сайтах государственных и муниципальных, органов.</w:t>
      </w:r>
    </w:p>
    <w:p w14:paraId="32C2E7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Художественный стиль речи.</w:t>
      </w:r>
    </w:p>
    <w:p w14:paraId="7A27C2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признаки художественного стиля речи на основе сравнительного анализа текстов-образцов в деловом и художественном стилях речи.</w:t>
      </w:r>
    </w:p>
    <w:p w14:paraId="624A95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текстов художественных произведений (или отрывков из них).</w:t>
      </w:r>
    </w:p>
    <w:p w14:paraId="6246E0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Художественное повествование: сказки; рассказы на основе увиденного или услышанного.</w:t>
      </w:r>
    </w:p>
    <w:p w14:paraId="541722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Связь предложений и частей текста в художественных повествованиях.</w:t>
      </w:r>
    </w:p>
    <w:p w14:paraId="16878B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Художественное описание: загадки.</w:t>
      </w:r>
    </w:p>
    <w:p w14:paraId="68F3A5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другу с включением художественного описания предмета (животного).</w:t>
      </w:r>
    </w:p>
    <w:p w14:paraId="660EC9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Наблюдение за самостоятельными и служебными частями речи в текстах художественного стиля.</w:t>
      </w:r>
    </w:p>
    <w:p w14:paraId="604D34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Нахождение в тексте художественных произведений эмоционально окрашенных слов, сравнение их по значению с нейтральной лексикой.</w:t>
      </w:r>
    </w:p>
    <w:p w14:paraId="0CE73F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прямого и переносного значения слов. Нахождение в текстах художественных произведений (под руководством педагогического работника) средств языковой выразительности: эпитет и метафор (без введения терминов).</w:t>
      </w:r>
    </w:p>
    <w:p w14:paraId="1E771A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в образовании существительных и прилагательных с помощью суффиксов.</w:t>
      </w:r>
    </w:p>
    <w:p w14:paraId="5A3C6A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контекстуальных синонимов.</w:t>
      </w:r>
    </w:p>
    <w:p w14:paraId="5AC830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предложений с однородными членами в художественном описании предмета.</w:t>
      </w:r>
    </w:p>
    <w:p w14:paraId="4CF293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сложных предложений (по образцу) в художественном описании предмета, признака, действия с использованием образных сравнений и союзов "как будто", "словно".</w:t>
      </w:r>
    </w:p>
    <w:p w14:paraId="111C18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загадок на основе использования образных сравнений и сопоставлений.</w:t>
      </w:r>
    </w:p>
    <w:p w14:paraId="7DF427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существительных для составления образных сравнений и определений.</w:t>
      </w:r>
    </w:p>
    <w:p w14:paraId="1A8B86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прилагательных для образного и выразительного описания предмета, места, характера человека в художественном описании.</w:t>
      </w:r>
    </w:p>
    <w:p w14:paraId="75A64B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частиц в текстах художественного стиля.</w:t>
      </w:r>
    </w:p>
    <w:p w14:paraId="079922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простых предложений с однородными членами и с союзами "а", "но", с повторяющимся союзом "и".</w:t>
      </w:r>
    </w:p>
    <w:p w14:paraId="18D197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Включение предложений сложносочиненных предложений в сравнительное описание в художественном стиле.</w:t>
      </w:r>
    </w:p>
    <w:p w14:paraId="3BA2B2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Продолжение сказки по данному началу и опорным словам с предварительным разбором содержания и языкового оформления.</w:t>
      </w:r>
    </w:p>
    <w:p w14:paraId="6BAAC2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художественного повествования.</w:t>
      </w:r>
    </w:p>
    <w:p w14:paraId="10FFC1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художественного описания животного с предварительным разбором всех компонентов текста.</w:t>
      </w:r>
    </w:p>
    <w:p w14:paraId="3EAD8B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Сочинения-описания животных с элементами художественного стиля по личным наблюдениям, опорным словам и предложенному плану.</w:t>
      </w:r>
    </w:p>
    <w:p w14:paraId="22DE0E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Повествование в художественном стиле (рассказ о себе, рассказ о невыдуманных событиях).</w:t>
      </w:r>
    </w:p>
    <w:p w14:paraId="3BEEFE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автобиографии в художественном стиле по предложенному плану, опорным словам и словосочетаниям.</w:t>
      </w:r>
    </w:p>
    <w:p w14:paraId="5AAA1A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Описание места и человека в художественном стиле.</w:t>
      </w:r>
    </w:p>
    <w:p w14:paraId="4AC303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Сравнительное описание предмета в художественном стиле.</w:t>
      </w:r>
    </w:p>
    <w:p w14:paraId="366B61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Отзыв о прочитанной книге с элементами рассуждения, по предложенному плану и опорным словам.</w:t>
      </w:r>
    </w:p>
    <w:p w14:paraId="509211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Составление текста характеристики в художественном стиле по предложенному плану, опорным словам и словосочетаниям.</w:t>
      </w:r>
    </w:p>
    <w:p w14:paraId="0EC142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Изложение текста художественного описания животного с элементами рассуждения с предварительной отработкой всех компонентов текста.</w:t>
      </w:r>
    </w:p>
    <w:p w14:paraId="2728E8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32.3. Планируемые предметные результаты освоения учебного предмета "Русский язык".</w:t>
      </w:r>
    </w:p>
    <w:p w14:paraId="6777F2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32.3.1. Минимальный уровень:</w:t>
      </w:r>
    </w:p>
    <w:p w14:paraId="7F9F76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языке как основном средстве человеческого общения;</w:t>
      </w:r>
    </w:p>
    <w:p w14:paraId="23A3A0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с опорой на образец и включение их в различные контексты для решения коммуникативно-речевых задач;</w:t>
      </w:r>
    </w:p>
    <w:p w14:paraId="574C30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однокоренных слов для более точной передачи мысли в устных и письменных текстах;</w:t>
      </w:r>
    </w:p>
    <w:p w14:paraId="20F37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изученных грамматических категорий при передаче чужих и собственных мыслей;</w:t>
      </w:r>
    </w:p>
    <w:p w14:paraId="370A3B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1EA6CB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и составление предложений с различным целевым назначением с опорой на представленный образец;</w:t>
      </w:r>
    </w:p>
    <w:p w14:paraId="7FEAF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представления о стилях речи (разговорном, деловом, художественном);</w:t>
      </w:r>
    </w:p>
    <w:p w14:paraId="73A481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и отбор фактического материала (с помощью педагогического работника), необходимого для раскрытия темы и основной мысли текста при решении коммуникативных задач;</w:t>
      </w:r>
    </w:p>
    <w:p w14:paraId="09066B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текста;</w:t>
      </w:r>
    </w:p>
    <w:p w14:paraId="5654D2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изученных видов деловых бумаг с опорой на представленный образец;</w:t>
      </w:r>
    </w:p>
    <w:p w14:paraId="0F1A5E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небольших по объему изложений повествовательного текста и повествовательного текста с элементами описания (70-90 слов) после предварительного обсуждения (отработки) всех компонентов текста;</w:t>
      </w:r>
    </w:p>
    <w:p w14:paraId="0196A4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 письмо небольших по объему сочинений (60-70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14:paraId="0B3C96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32.3.2. Достаточный уровень:</w:t>
      </w:r>
    </w:p>
    <w:p w14:paraId="2E5BF5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первоначальные знания о языке как основном средстве человеческого общения;</w:t>
      </w:r>
    </w:p>
    <w:p w14:paraId="18E351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14:paraId="63B841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составление устных письменных текстов разных типов - описание, повествование, рассуждение (под руководством педагогического работника);</w:t>
      </w:r>
    </w:p>
    <w:p w14:paraId="2EB179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всех изученных грамматических категорий при передаче чужих и собственных мыслей в текстах, относящихся к разным стилям речи;</w:t>
      </w:r>
    </w:p>
    <w:p w14:paraId="6994AF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орфографической трудности в слове и решение орографической задачи (под руководством педагогического работника);</w:t>
      </w:r>
    </w:p>
    <w:p w14:paraId="080D10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орфографическим словарем для уточнения написания слова;</w:t>
      </w:r>
    </w:p>
    <w:p w14:paraId="7834F8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14:paraId="231C3F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темы текста;</w:t>
      </w:r>
    </w:p>
    <w:p w14:paraId="0DAE57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фактического материала, необходимого для раскрытия основной мысли текста (с помощью педагогического работника);</w:t>
      </w:r>
    </w:p>
    <w:p w14:paraId="7463E3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одного заголовка из нескольких предложенных, соответствующих теме и основной мысли текста;</w:t>
      </w:r>
    </w:p>
    <w:p w14:paraId="3710DC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цели устного и письменного текста для решения коммуникативных задач;</w:t>
      </w:r>
    </w:p>
    <w:p w14:paraId="1CEB99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языковых средств (с помощью педагогического работника) (с помощью педагогического работника), соответствующих типу текста и стилю речи (без называния терминов) для решения коммуникативно-речевых задач;</w:t>
      </w:r>
    </w:p>
    <w:p w14:paraId="1577F4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всех видов изученных деловых бумаг;</w:t>
      </w:r>
    </w:p>
    <w:p w14:paraId="35DDB2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изложений повествовательных текстов и текстов с элементами описания и рассуждения после предварительного разбора (80-100 слов);</w:t>
      </w:r>
    </w:p>
    <w:p w14:paraId="1504F7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(70-80 слов).</w:t>
      </w:r>
    </w:p>
    <w:p w14:paraId="7A9285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 Федеральная рабочая программа по учебному предмету "Литературное чтение" (Х-ХII классы) предметной области "Язык и речевая практика" включает пояснительную записку, содержание обучения, планируемые результаты освоения программы.</w:t>
      </w:r>
    </w:p>
    <w:p w14:paraId="621EFD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33.1. Пояснительная записка.</w:t>
      </w:r>
    </w:p>
    <w:p w14:paraId="5A0298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литературного чтения в Х-ХII классах состоит в последовательном совершенствовании навыка полноценного чтения и умения воспринимать литературное произведение в единстве его содержательной и языковой сторон.</w:t>
      </w:r>
    </w:p>
    <w:p w14:paraId="30B335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изучения литературного чтения:</w:t>
      </w:r>
    </w:p>
    <w:p w14:paraId="661ABC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закрепить навыки правильного, осознанного, выразительного и беглого чтения; научить, понимать содержание, заключённое в художественных образах;</w:t>
      </w:r>
    </w:p>
    <w:p w14:paraId="2ABDE5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развития познавательной деятельности и эмоционально-личностной сферы;</w:t>
      </w:r>
    </w:p>
    <w:p w14:paraId="52267E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совершенствование навыков связной устной речи;</w:t>
      </w:r>
    </w:p>
    <w:p w14:paraId="29BDE3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потребности в чтении;</w:t>
      </w:r>
    </w:p>
    <w:p w14:paraId="74CBBE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эстетическое и нравственно воспитание в процессе чтения произведений художественной литературы.</w:t>
      </w:r>
    </w:p>
    <w:p w14:paraId="474D45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33.2. Содержание учебного предмета.</w:t>
      </w:r>
    </w:p>
    <w:p w14:paraId="7A6E6E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33.2.1. Содержание чтения (круг чтения). Устное народное творчество (мифы, легенды и сказки народов мира, былины, песни, пословицы, поговорки) как отражение культурных и этических ценностей народов.</w:t>
      </w:r>
    </w:p>
    <w:p w14:paraId="7993D0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Другие виды искусства. Живопись и музыка (народная и авторская), предметы народных промыслов.</w:t>
      </w:r>
    </w:p>
    <w:p w14:paraId="36C29C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Русская литература XIX века. Биографические справки и произведения (полностью или законченные отрывки из прозаических произведений) века.</w:t>
      </w:r>
    </w:p>
    <w:p w14:paraId="62EBEF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Другие виды искусства. Отрывки из опер русских композиторов, романсы русских композиторов на стихи русских поэтов. Пейзажная и портретная живопись русских художников.</w:t>
      </w:r>
    </w:p>
    <w:p w14:paraId="1042BD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Русская литература XX века. Биографические справки и произведения (полностью или законченные отрывки из прозаических произведений) русских писателей и поэтов XX века.</w:t>
      </w:r>
    </w:p>
    <w:p w14:paraId="6B6FAD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Другие виды искусства. Произведения живописи. Фотографии военных лет. Музыкальные произведения. Романсы, песни. Песни на военную тематику.</w:t>
      </w:r>
    </w:p>
    <w:p w14:paraId="3669C0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Современные писатели. Биографические справки и произведения (полностью или законченные отрывки из прозаических произведений) современных писателей и поэтов.</w:t>
      </w:r>
    </w:p>
    <w:p w14:paraId="1219ED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Другие виды искусства. Живопись, фотографии, музыка, песни на стихи современных поэтов. Музыка к кинофильмам и спектаклям по произведениям современных писателей.</w:t>
      </w:r>
    </w:p>
    <w:p w14:paraId="07C1DE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Зарубежная литература. Биографические справки и произведения (полностью или законченные отрывки из прозаических произведений) зарубежных писателей и поэтов.</w:t>
      </w:r>
    </w:p>
    <w:p w14:paraId="3391E2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33.2.2. Теория литературы. Гипербола (преувеличение), эпитет, метафора, олицетворение, фразеологический (устойчивый) оборот в художественном произведении - без называния терминов.</w:t>
      </w:r>
    </w:p>
    <w:p w14:paraId="7EA05A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Рифма в стихотворении. Ритм в стихотворении.</w:t>
      </w:r>
    </w:p>
    <w:p w14:paraId="68ABB1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Приём образного сравнения и определения, использование переносного значения слов и выражений в описании явлений, событий, характеристики героя.</w:t>
      </w:r>
    </w:p>
    <w:p w14:paraId="1DC5D4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Проза как вид художественных произведений. Признаки прозаических произведений: сюжет, герои. Сюжет произведения. Герой (персонаж) произведения. Роль пейзажа и интерьера в рассказе.</w:t>
      </w:r>
    </w:p>
    <w:p w14:paraId="496761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Поэзия как вид художественных произведений. Признаки поэтических произведений: рифма, ритм.</w:t>
      </w:r>
    </w:p>
    <w:p w14:paraId="1E12A8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lastRenderedPageBreak/>
        <w:t>Пьеса как вид драматического искусства. Отличительные признаки пьес: герои (действующие лица), диалоги, структурные части (действия).</w:t>
      </w:r>
    </w:p>
    <w:p w14:paraId="4CCAF5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Автобиографические произведения. Воспоминания (мемуары).</w:t>
      </w:r>
    </w:p>
    <w:p w14:paraId="213470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33.2.3. Навыки чтения. Дальнейшее совершенствование навыков правильного, беглого, сознательного и выразительного чтения в соответствии с нормами литературного произношения.</w:t>
      </w:r>
    </w:p>
    <w:p w14:paraId="73BC10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чтение текста про себя с предварительными заданиями педагогического работника. Самостоятельная подготовка к выразительному чтению предварительно проанализированного текста или отрывка из него.</w:t>
      </w:r>
    </w:p>
    <w:p w14:paraId="10C813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правильно пользоваться средствами устной выразительности речи: тон, темп речи, сила голоса, логические ударения, интонация после предварительного разбора текста.</w:t>
      </w:r>
    </w:p>
    <w:p w14:paraId="6690F0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Сознательное чтение текста вслух и про себя.</w:t>
      </w:r>
    </w:p>
    <w:p w14:paraId="616789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Самостоятельная подготовка к выразительному чтению предварительно проанализированного текста или отрывка из него.</w:t>
      </w:r>
    </w:p>
    <w:p w14:paraId="5C2386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над выразительным чтением с соответствующими установками к чтению (определение настроения, соотнесение читаемого с изменением эмоций, логические ударения, интонация, повышение и понижение голоса, постановка пауз, тон, тембр, темп).</w:t>
      </w:r>
    </w:p>
    <w:p w14:paraId="59E977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разных видов чтения текста (выборочное, ознакомительное, изучающее).</w:t>
      </w:r>
    </w:p>
    <w:p w14:paraId="6C8B7A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33.2.4. Работа с текстом. Самостоятельное определение темы произведения. Выявление авторского замысла (самостоятельно или с помощью педагогического работника). Формулирование идеи произведения (самостоятельно или с помощью педагогического работника). Соотнесение заглавия с темой и основной мыслью произведения (случаи соответствия и несоответствия).</w:t>
      </w:r>
    </w:p>
    <w:p w14:paraId="3DD877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умения устанавливать смысловые связи между событиями (в пределах одной части) и между частями произведения.</w:t>
      </w:r>
    </w:p>
    <w:p w14:paraId="346F9E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представлений о типах текстов (описание, рассуждение, повествование).</w:t>
      </w:r>
    </w:p>
    <w:p w14:paraId="3926A0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Сравнение художественных, деловых (учебных) и научно-познавательных текстов. Нахождение (с помощью педагогического работника) необходимой информации в научно-познавательном тексте для подготовки сообщения.</w:t>
      </w:r>
    </w:p>
    <w:p w14:paraId="19F93E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над образом героя литературного произведения, составление характеристики действующих лиц на основе выявления и осмысления поступков героев, мотивов их поведения, чувств и мыслей. Нахождение в тексте слов и выражений, которые использует автор при характеристике героев, выявление отношения автора к персонажу (самостоятельно и с помощью педагогического работника), выражение собственного отношения к герою и его поступкам. Подбор отрывков из произведения для аргументации и подтверждения определенных черт героев. Выявление особенностей речи действующих лиц (с помощью педагогического работника). Развитие умения формулировать эмоционально-оценочные суждения для характеристики героев (с помощью педагогического работника).</w:t>
      </w:r>
    </w:p>
    <w:p w14:paraId="09EB24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деление текста на законченные по смыслу части и озаглавливание частей в разной речевой форме (вопросительные, повествовательные, назывные предложения). Составление с помощью педагогического работника цитатного плана.</w:t>
      </w:r>
    </w:p>
    <w:p w14:paraId="1CF650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различных видов пересказов.</w:t>
      </w:r>
    </w:p>
    <w:p w14:paraId="30899B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Аргументированный ответ с опорой на текст (с помощью педагогического работника). Постановка вопросов по содержанию текста. Отбор в произведении материала, необходимого для составления рассказа на заданную тему. Составление рассказов по предложенной теме на материале нескольких произведений.</w:t>
      </w:r>
    </w:p>
    <w:p w14:paraId="2A1427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эмоционального характера текстов (с помощью педагогического работника).</w:t>
      </w:r>
    </w:p>
    <w:p w14:paraId="623985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стихотворных текстах с помощью педагогического работника повторяющихся элементов, созвучных слов (на доступном материале). Подбор слова, близкого по звучанию из ряда данных.</w:t>
      </w:r>
    </w:p>
    <w:p w14:paraId="53BE62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нахождение в тексте незнакомых слов и объяснение их значения. Различение оттенков значений слов, использование оценочных слов в самостоятельной речи. Нахождение в произведении и осмысление значения слов, ярко изображающих события, героев, окружающую природу (фразеологизмы, эпитеты, сравнения, олицетворения). Объяснение значения фразеологического оборотов (с помощью педагогического работника). Различение прямого и переносного значения слов и выражений.</w:t>
      </w:r>
    </w:p>
    <w:p w14:paraId="49CC42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(самостоятельно или с помощью педагогического работника) вида произведения (проза, поэзия, драма). Выявление (с помощью педагогического работника) основных жанровых признаков произведения и их понимание.</w:t>
      </w:r>
    </w:p>
    <w:p w14:paraId="3C1303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Выделение в тексте описаний и рассуждений.</w:t>
      </w:r>
    </w:p>
    <w:p w14:paraId="408C42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воссоздавать поэтические образы произведения (описание предмета, природы, места действия, героя, его эмоциональное состояние) на основе анализа словесной ткани произведения.</w:t>
      </w:r>
    </w:p>
    <w:p w14:paraId="5FE2B0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сопоставлять произведения разных видов искусств (словесного, музыкального, изобразительного) по теме, по настроению и главной мысли.</w:t>
      </w:r>
    </w:p>
    <w:p w14:paraId="1689F5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отзыва на книгу, аннотацию. Составление высказывания-рассуждения с опорой на иллюстрацию, алгоритм.</w:t>
      </w:r>
    </w:p>
    <w:p w14:paraId="45A335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культуры общения с собеседником: умения внимательно слушать, поддерживать диалог вопросами или репликами, строить речевое общение с собеседником на основе доброжелательности и уважения.</w:t>
      </w:r>
    </w:p>
    <w:p w14:paraId="21497F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Внеклассное чтение. Чтение доступных произведений художественной литературы отечественных и зарубежных авторов, статей из периодической печати и журналов.</w:t>
      </w:r>
    </w:p>
    <w:p w14:paraId="1B9AA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33.3. Планируемые предметные результаты освоения учебного предмета "Литературное чтение".</w:t>
      </w:r>
    </w:p>
    <w:p w14:paraId="176FEB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33.3.1. Минимальный уровень:</w:t>
      </w:r>
    </w:p>
    <w:p w14:paraId="3BA278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и осознанное чтение текста вслух, в темпе, обеспечивающем его понимание;</w:t>
      </w:r>
    </w:p>
    <w:p w14:paraId="62EF37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чтение молча доступных по содержанию текстов;</w:t>
      </w:r>
    </w:p>
    <w:p w14:paraId="0E3BEA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обсуждении прослушанного и (или) прочитанного текста (ответы на вопросы, высказывание собственного мнения, выслушивание мнений обучающихся с соблюдением правил речевого этикета и правил работы в группе), опираясь на содержание текста или личный опыт;</w:t>
      </w:r>
    </w:p>
    <w:p w14:paraId="2BAE20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смысловых отношений между поступками героев, событиями (с помощью педагогического работника);</w:t>
      </w:r>
    </w:p>
    <w:p w14:paraId="5212CD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определение темы произведения;</w:t>
      </w:r>
    </w:p>
    <w:p w14:paraId="366B46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основной мысли произведения (с помощью педагогического работника);</w:t>
      </w:r>
    </w:p>
    <w:p w14:paraId="4C7EF5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редактирование заголовков пунктов плана в соответствии с темой и основной мысли произведения (части текста);</w:t>
      </w:r>
    </w:p>
    <w:p w14:paraId="3D8AEA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деление на части несложных по структуре и содержанию текстов (с помощью педагогического работника) на основе готового плана после предварительного анализа;</w:t>
      </w:r>
    </w:p>
    <w:p w14:paraId="15628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ответы на вопросы по содержанию произведения своими словами и с использованием слов автора;</w:t>
      </w:r>
    </w:p>
    <w:p w14:paraId="7FC303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собственного отношения к героям (герою) произведения и их поступкам (с помощью педагогического работника);</w:t>
      </w:r>
    </w:p>
    <w:p w14:paraId="77710A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пересказ текста по частям на основе коллективно составленного плана и после предварительного анализа;</w:t>
      </w:r>
    </w:p>
    <w:p w14:paraId="469B2E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в тексте непонятных слов и выражений, объяснение их значения и смысла с опорой на контекст;</w:t>
      </w:r>
    </w:p>
    <w:p w14:paraId="4A454B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наизусть 1-го (небольшого по объему) прозаического отрывка и 10-ти стихотворений;</w:t>
      </w:r>
    </w:p>
    <w:p w14:paraId="5F65D1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14:paraId="602FDF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33.3.2. Достаточный уровень:</w:t>
      </w:r>
    </w:p>
    <w:p w14:paraId="27AE51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беглое и осознанное чтение доступных художественных и научно-познавательных текстов вслух и молча;</w:t>
      </w:r>
    </w:p>
    <w:p w14:paraId="656B24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разных видов чтения (изучающее (смысловое), выборочное, поисковое);</w:t>
      </w:r>
    </w:p>
    <w:p w14:paraId="5A5692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элементарными приёмами анализа художественных, научно-познавательных и учебных текстов с использованием элементарных литературоведческих понятий;</w:t>
      </w:r>
    </w:p>
    <w:p w14:paraId="463A85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восприятие и оценка содержания и специфики различных текстов, участие в их обсуждении;</w:t>
      </w:r>
    </w:p>
    <w:p w14:paraId="4E207F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целенаправленное и осознанное восприятие произведений живописи и музыки, близких по тематике художественным текстам;</w:t>
      </w:r>
    </w:p>
    <w:p w14:paraId="4FD2CD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активное участие в диалоге, построенном на основе прочитанного и разобранного текста;</w:t>
      </w:r>
    </w:p>
    <w:p w14:paraId="65331F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оценивать изложенные в произведении факты и явления с аргументацией своей точки зрения;</w:t>
      </w:r>
    </w:p>
    <w:p w14:paraId="753CAA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 делить на части несложный по структуре и содержанию текст;</w:t>
      </w:r>
    </w:p>
    <w:p w14:paraId="335ED4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самостоятельный выбор (или с помощью педагогического работника) интересующей литературы;</w:t>
      </w:r>
    </w:p>
    <w:p w14:paraId="57F8A1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чтение выбранной обучающимися художественной и научно-художественной литературы с последующим ее обсуждением;</w:t>
      </w:r>
    </w:p>
    <w:p w14:paraId="785A80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пользование справочными источниками для получения дополнительной информации;</w:t>
      </w:r>
    </w:p>
    <w:p w14:paraId="4312E0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составление краткого отзыва на прочитанное произведение;</w:t>
      </w:r>
    </w:p>
    <w:p w14:paraId="462BDA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заучивание наизусть стихотворений и отрывков из прозаических произведений.</w:t>
      </w:r>
    </w:p>
    <w:p w14:paraId="1B6A3B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 Федеральная рабочая программа по учебному предмету "Математика" (X-XII классы) предметной области "Математика" включает пояснительную записку, содержание обучения, планируемые результаты освоения программы.</w:t>
      </w:r>
    </w:p>
    <w:p w14:paraId="55894A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34.1. Пояснительная записка.</w:t>
      </w:r>
    </w:p>
    <w:p w14:paraId="0EFE45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обучения математике в Х-ХII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математики имеет практическую направленность и способствует овладению обучающимися практическими умениями применения математических знаний в повседневной жизни в различных бытовых и социальных ситуациях. Содержание представленного учебного материала в Х-ХII классах предполагает повторение ранее изученных основных разделов математики, которое необходимо для решения задач измерительного, вычислительного, экономического характера, а также задач, связанных с усвоением программы по профильному труду.</w:t>
      </w:r>
    </w:p>
    <w:p w14:paraId="4BCBEB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обучения математике на этом этапе получения образования обучающимися с умственной отсталостью (интеллектуальными нарушениями):</w:t>
      </w:r>
    </w:p>
    <w:p w14:paraId="69189B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ранее приобретенных доступных математических знаний, умений и навыков;</w:t>
      </w:r>
    </w:p>
    <w:p w14:paraId="701158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математических знаний, умений и навыков для решения практико-ориентированных задач;</w:t>
      </w:r>
    </w:p>
    <w:p w14:paraId="64802D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процесса обучения математике для коррекции недостатков познавательной деятельности и личностных качеств обучающихся.</w:t>
      </w:r>
    </w:p>
    <w:p w14:paraId="2470FF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 Содержание учебного предмета.</w:t>
      </w:r>
    </w:p>
    <w:p w14:paraId="1DF676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34.2.1. Нумерация. Присчитывание и отсчитывание (устно) разрядных единиц и числовых групп (по 2, 20, 200, 2 000, 20 000, 200 000; 5, 50, 500, 5 000, 50 000) в пределах 1 000 000. Округление чисел в пределах 1 000 000.</w:t>
      </w:r>
    </w:p>
    <w:p w14:paraId="13321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34.2.2. Единицы измерения и их соотношения. Величины (длина, стоимость, масса, емкость, время, площадь, объем) и единицы их измерения. Единицы измерения земельных площадей: ар (1 а), гектар (1 га). Соотношения между единицами измерения однородных величин. Сравнение и упорядочение однородных величин.</w:t>
      </w:r>
    </w:p>
    <w:p w14:paraId="030CBB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Запись чисел, полученных при измерении площади и объема, в виде десятичной дроби и обратное преобразование.</w:t>
      </w:r>
    </w:p>
    <w:p w14:paraId="1A70E1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34.2.3. Арифметические действия. Устные вычисления (сложение, вычитание, умножение, деление) с числами в пределах 1 000 000 (легкие случаи).</w:t>
      </w:r>
    </w:p>
    <w:p w14:paraId="778113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Письменное сложение и вычитание чисел в пределах 1 000 000 (все случаи). Проверка вычислений с помощью обратного арифметического действия.</w:t>
      </w:r>
    </w:p>
    <w:p w14:paraId="2DE1B0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Сложение и вычитание чисел, полученных при измерении одной, двумя мерами, без преобразования и с преобразованием в пределах 1 000 000. Умножение и деление целых чисел, полученных при счете и при измерении, на однозначное, двузначное и трехзначное число (несложные случаи).</w:t>
      </w:r>
    </w:p>
    <w:p w14:paraId="4649C3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Порядок действий. Нахождение значения числового выражения, состоящего из 3-5 арифметических действий.</w:t>
      </w:r>
    </w:p>
    <w:p w14:paraId="16ED5D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14:paraId="2B2F40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34.2.4. Дроби. Обыкновенные дроби: элементарные представления о способах получения обыкновенных дробей, записи, чтении, видах дробей, сравнении и преобразованиях дробей. Сложение и вычитание обыкновенных дробей с одинаковыми и разными знаменателями (легкие случаи).</w:t>
      </w:r>
    </w:p>
    <w:p w14:paraId="4EC6ED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числа по одной его части.</w:t>
      </w:r>
    </w:p>
    <w:p w14:paraId="408FAD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Десятичные дроби: получение, запись, чтение, сравнение, преобразования. Сложение и вычитание десятичных дробей (все случаи), проверка вычислений с помощью обратного арифметического действия.</w:t>
      </w:r>
    </w:p>
    <w:p w14:paraId="630913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Умножение и деление десятичной дроби на однозначное, двузначное и трехзначное число (легкие случаи).</w:t>
      </w:r>
    </w:p>
    <w:p w14:paraId="6E3E58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микрокалькулятора для выполнения арифметических</w:t>
      </w:r>
    </w:p>
    <w:p w14:paraId="68E8B7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действий с десятичными дробями с проверкой результата повторным вычислением на микрокалькуляторе.</w:t>
      </w:r>
    </w:p>
    <w:p w14:paraId="42E4ED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Процент. Нахождение одного и нескольких процентов от числа, в том числе с использованием микрокалькулятора.</w:t>
      </w:r>
    </w:p>
    <w:p w14:paraId="63659E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Нахождение числа по одному проценту.</w:t>
      </w:r>
    </w:p>
    <w:p w14:paraId="4C72EC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дробей (обыкновенных и десятичных) и процентов в диаграммах (линейных, столбчатых, круговых).</w:t>
      </w:r>
    </w:p>
    <w:p w14:paraId="6FD4EE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34.2.5. Арифметические задачи. Простые (все виды, рассмотренные на предыдущих этапах обучения) и составные (в 3-5 арифметических действий) задачи.</w:t>
      </w:r>
    </w:p>
    <w:p w14:paraId="56D371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на движение в одном и противоположном направлении двух тел. Задачи на нахождение целого по значению его доли.</w:t>
      </w:r>
    </w:p>
    <w:p w14:paraId="08B716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14:paraId="72DB40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Арифметические задачи, связанные с программой профильного труда.</w:t>
      </w:r>
    </w:p>
    <w:p w14:paraId="60577A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экономической направленности, связанные с расчетом бюджета семьи, расчетом оплаты коммунальных услуг, налогами, финансовыми услугами банков, страховыми и иными социальными услугами, предоставляемыми населению.</w:t>
      </w:r>
    </w:p>
    <w:p w14:paraId="16FE95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34.2.6. Геометрический материал.</w:t>
      </w:r>
    </w:p>
    <w:p w14:paraId="3FB888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Распознавание, различение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 тел (куб, шар, параллелепипед, пирамида, призма, цилиндр, конус).</w:t>
      </w:r>
    </w:p>
    <w:p w14:paraId="2559EF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Свойства элементов многоугольников (треугольник, прямоугольник, параллелограмм), прямоугольного параллелепипеда.</w:t>
      </w:r>
    </w:p>
    <w:p w14:paraId="064E2F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Взаимное положение на плоскости геометрических фигур и линий.</w:t>
      </w:r>
    </w:p>
    <w:p w14:paraId="007E2A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Взаимное положение прямых в пространстве: наклонные, горизонтальные, вертикальные. Уровень, отвес.</w:t>
      </w:r>
    </w:p>
    <w:p w14:paraId="0329FE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Симметрия. Ось, центр симметрии.</w:t>
      </w:r>
    </w:p>
    <w:p w14:paraId="7D0236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58DF31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Вычисление периметра многоугольника, площади прямоугольника, объема прямоугольного параллелепипеда (куба).</w:t>
      </w:r>
    </w:p>
    <w:p w14:paraId="058DDC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Вычисление длины окружности, площади круга. Сектор, сегмент.</w:t>
      </w:r>
    </w:p>
    <w:p w14:paraId="2E53E4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Геометрические формы в окружающем мире.</w:t>
      </w:r>
    </w:p>
    <w:p w14:paraId="63738C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34.3. Планируемые предметные результаты освоения учебного предмета "Математика".</w:t>
      </w:r>
    </w:p>
    <w:p w14:paraId="62F41C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34.3.1. Минимальный уровень:</w:t>
      </w:r>
    </w:p>
    <w:p w14:paraId="49F81C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числовой ряд чисел в пределах 1 000 000, читать, записывать и сравнивать целые числа в пределах 1 000 000;</w:t>
      </w:r>
    </w:p>
    <w:p w14:paraId="4E7874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табличные случаи умножения и получаемые из них случаи деления;</w:t>
      </w:r>
    </w:p>
    <w:p w14:paraId="7E09C7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названия, обозначения, соотношения крупных и мелких единиц измерения стоимости, длины, массы, времени, площади, объема;</w:t>
      </w:r>
    </w:p>
    <w:p w14:paraId="582FE3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устно арифметические действия с целыми числами, полученными при счете и при измерении в пределах 1 000 000 (легкие случаи);</w:t>
      </w:r>
    </w:p>
    <w:p w14:paraId="403138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письменно арифметические действия с многозначными числами и числами, полученными при измерении, в пределах 1 000 000 и проверку вычислений путем использования микрокалькулятора;</w:t>
      </w:r>
    </w:p>
    <w:p w14:paraId="3B5453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сложение и вычитание с обыкновенными дробями, имеющими одинаковые знаменатели;</w:t>
      </w:r>
    </w:p>
    <w:p w14:paraId="2D15C3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десятичными дробями и проверку вычислений путем использования микрокалькулятора;</w:t>
      </w:r>
    </w:p>
    <w:p w14:paraId="370574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6746C0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находить одну или несколько долей (процентов) от числа, число по одной его доли (проценту), в том числе с использованием микрокалькулятора;</w:t>
      </w:r>
    </w:p>
    <w:p w14:paraId="206646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все простые задачи, составные задачи в 3-4 арифметических действия;</w:t>
      </w:r>
    </w:p>
    <w:p w14:paraId="0EB837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арифметические задачи, связанные с программой профильного труда;</w:t>
      </w:r>
    </w:p>
    <w:p w14:paraId="4C3875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2D0119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1E3C27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периметр многоугольника, площадь прямоугольника, объем прямоугольного параллелепипеда (куба);</w:t>
      </w:r>
    </w:p>
    <w:p w14:paraId="04C272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применять математические знания для решения профессиональных трудовых задач.</w:t>
      </w:r>
    </w:p>
    <w:p w14:paraId="32BBA8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34.3.2. Достаточный уровень:</w:t>
      </w:r>
    </w:p>
    <w:p w14:paraId="643911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числовой ряд чисел в пределах 1 000 000, читать, записывать и сравнивать целые числа в пределах 1 000 000;</w:t>
      </w:r>
    </w:p>
    <w:p w14:paraId="7C67D6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присчитывать и отсчитывать (устно) разрядными единицами и числовыми группами (по 2, 20, 200, 2 000, 20 000, 200 000; 5, 50, 500, 5 000, 50 000) в пределах 1 000 000;</w:t>
      </w:r>
    </w:p>
    <w:p w14:paraId="369E4A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табличные случаи умножения и получаемые из них случаи деления;</w:t>
      </w:r>
    </w:p>
    <w:p w14:paraId="71ACEA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названия, обозначения, соотношения крупных и мелких единиц. измерения стоимости, длины, массы, времени, площади, объема;</w:t>
      </w:r>
    </w:p>
    <w:p w14:paraId="11B37F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записывать числа, полученные при измерении площади и объема, в виде десятичной дроби;</w:t>
      </w:r>
    </w:p>
    <w:p w14:paraId="2E1D38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устно арифметические действия с целыми числами, полученными при счете и при измерении в пределах 1 000 000 (легкие случаи);</w:t>
      </w:r>
    </w:p>
    <w:p w14:paraId="321674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письменно арифметические действия с многозначными числами и числами, полученными при измерении, в пределах 1 000 000 (все случаи) и проверку вычислений с помощью обратного арифметического действия;</w:t>
      </w:r>
    </w:p>
    <w:p w14:paraId="2281AF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сложение и вычитание с обыкновенными дробями, имеющими одинаковые и разные знаменатели (легкие случаи);</w:t>
      </w:r>
    </w:p>
    <w:p w14:paraId="643EFA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десятичными дробями (все случаи) и проверку вычислений с помощью обратного арифметического действия;</w:t>
      </w:r>
    </w:p>
    <w:p w14:paraId="5F2316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6032C9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находить одну или несколько долей (процентов) от числа, число по одной его доли (проценту), в том числе с использованием микрокалькулятора;</w:t>
      </w:r>
    </w:p>
    <w:p w14:paraId="176CF4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дроби (обыкновенные и десятичные) и проценты в диаграммах;</w:t>
      </w:r>
    </w:p>
    <w:p w14:paraId="49EA17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все простые задачи, составные задачи в 3-5 арифметических действий;</w:t>
      </w:r>
    </w:p>
    <w:p w14:paraId="34A1AB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арифметические задачи, связанные с программой профильного труда;</w:t>
      </w:r>
    </w:p>
    <w:p w14:paraId="3934E5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задачи экономической направленности;</w:t>
      </w:r>
    </w:p>
    <w:p w14:paraId="3D67E5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55EC15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5CEF91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периметр многоугольника, площадь прямоугольника, объем прямоугольного параллелепипеда (куба);</w:t>
      </w:r>
    </w:p>
    <w:p w14:paraId="6DA4FB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вычислять длину окружности, площадь круга;</w:t>
      </w:r>
    </w:p>
    <w:p w14:paraId="6D45CC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применять математические знания для решения профессиональных трудовых задач.</w:t>
      </w:r>
    </w:p>
    <w:p w14:paraId="29BECB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 Федеральная рабочая программа по учебному предмету "Информатика" (Х-ХII классы) предметной области "Математика" включает пояснительную записку, содержание обучения, планируемые результаты освоения программы.</w:t>
      </w:r>
    </w:p>
    <w:p w14:paraId="178C30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35.1. Пояснительная записка.</w:t>
      </w:r>
    </w:p>
    <w:p w14:paraId="78280C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 информатики в Х-ХII классах является логическим продолжением изучения этого предмета в V-IX классах. Целью обучения информатики в Х-ХII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 социальных и профессиональных ситуациях.</w:t>
      </w:r>
    </w:p>
    <w:p w14:paraId="3366AF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35.2. Содержание учебного предмета "Информатика".</w:t>
      </w:r>
    </w:p>
    <w:p w14:paraId="055FD7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Технология ввода информации в компьютер: ввод текста, запись звука, изображения, цифровых данных (с использованием различных технических средств: фото- и видеокамеры, микрофона). Сканирование рисунков и текстов. Организация системы файлов и папок, сохранение изменений в файле. Распечатка файла. Использование сменных носителей (флэш-карт), учёт ограничений в объёме записываемой информации.</w:t>
      </w:r>
    </w:p>
    <w:p w14:paraId="48EC10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Поиск и обработка информации: информация, её сбор, анализ и систематизация. Способы получения, хранения, переработки информации. Поиск информации в соответствующих возрасту цифровых словарях и справочниках, контролируемом интернете, системе поиска внутри компьютера. Структурирование информации, её организация и представление в виде таблиц, схем, диаграмм.</w:t>
      </w:r>
    </w:p>
    <w:p w14:paraId="23427B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 в цифровой среде: создание, представление и передача сообщений.</w:t>
      </w:r>
    </w:p>
    <w:p w14:paraId="487E7A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Гигиена работы с компьютером: использование эргономичных и безопасных для здоровья приёмов работы со средствами ИКТ. Выполнение компенсирующих упражнений.</w:t>
      </w:r>
    </w:p>
    <w:p w14:paraId="371FE2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35.3. Планируемые предметные результаты освоения учебного предмета "Информатика".</w:t>
      </w:r>
    </w:p>
    <w:p w14:paraId="5D4086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35.3.1. Минимальный уровень:</w:t>
      </w:r>
    </w:p>
    <w:p w14:paraId="0F65E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52BF50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иметь представления о компьютере как универсальном устройстве обработки информации;</w:t>
      </w:r>
    </w:p>
    <w:p w14:paraId="1072A8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19B844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компьютером для поиска, получения, хранения, воспроизведения и передачи необходимой информации.</w:t>
      </w:r>
    </w:p>
    <w:p w14:paraId="4D23B7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35.3.2. Достаточный уровень:</w:t>
      </w:r>
    </w:p>
    <w:p w14:paraId="6E4810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5DB576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иметь представления о компьютере как универсальном устройстве обработки информации;</w:t>
      </w:r>
    </w:p>
    <w:p w14:paraId="159E2C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702745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компьютером для поиска, получения, хранения, воспроизведения и передачи необходимой информации;</w:t>
      </w:r>
    </w:p>
    <w:p w14:paraId="2DAD75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доступными приёмами работы с готовой текстовой, визуальной, звуковой информацией в сети интернет;</w:t>
      </w:r>
    </w:p>
    <w:p w14:paraId="728594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владеть диалогической формой коммуникации, используя средства и инструменты ИКТ и дистанционного общения.</w:t>
      </w:r>
    </w:p>
    <w:p w14:paraId="09A665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 Федеральная рабочая программа по учебному предмету "Основы социальной жизни" (Х-ХII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4F873A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36.1. Пояснительная записка.</w:t>
      </w:r>
    </w:p>
    <w:p w14:paraId="11D6F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учебного предмета "Основы социальной жизни" заключается в дальнейшем развитии и совершенствовании социальной (жизненной) компетенции, навыков самостоятельной, независимой жизни.</w:t>
      </w:r>
    </w:p>
    <w:p w14:paraId="7E6050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w:t>
      </w:r>
    </w:p>
    <w:p w14:paraId="4FFD5F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обучающимися некоторыми знаниями и жизненными компетенциями, необходимыми для успешной социализации в современном обществе;</w:t>
      </w:r>
    </w:p>
    <w:p w14:paraId="464EF8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и совершенствование навыков ведения домашнего хозяйства; воспитание положительного отношения к домашнему труду;</w:t>
      </w:r>
    </w:p>
    <w:p w14:paraId="5E8E15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умений, связанных с решением бытовых экономических задач;</w:t>
      </w:r>
    </w:p>
    <w:p w14:paraId="0BEE3E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социально-нормативного поведения в семье и обществе;</w:t>
      </w:r>
    </w:p>
    <w:p w14:paraId="4DE1ED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умений, необходимых для выбора профессии и дальнейшего трудоустройства;</w:t>
      </w:r>
    </w:p>
    <w:p w14:paraId="6F5C73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познавательной и эмоционально-волевой сфер; развитие коммуникативной функции речи.</w:t>
      </w:r>
    </w:p>
    <w:p w14:paraId="48C36B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 Содержание учебного предмета "Основы социальной жизни".</w:t>
      </w:r>
    </w:p>
    <w:p w14:paraId="0C10C1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36.2.1. Личная гигиена и здоровье.</w:t>
      </w:r>
    </w:p>
    <w:p w14:paraId="79D8B0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Здоровый образ жизни - требование современного общества.</w:t>
      </w:r>
    </w:p>
    <w:p w14:paraId="08ECE4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Значение здоровья в жизни и деятельности человека. Здоровое и рациональное (сбалансированное) питание и его роль в укреплении здоровья. Значение физических упражнений в режиме дня. Соблюдение личной гигиены юношей и девушек при занятиях физическими упражнениями.</w:t>
      </w:r>
    </w:p>
    <w:p w14:paraId="02F3D2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Негативное воздействие вредных факторов на организм человека (электромагнитные излучения от компьютера, сотового телефона, телевизора; повышенный уровень шума, вибрация, загазованность воздуха).</w:t>
      </w:r>
    </w:p>
    <w:p w14:paraId="5EECE2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Негативное воздействие вредных веществ на здоровье человека, последующие поколения.</w:t>
      </w:r>
    </w:p>
    <w:p w14:paraId="40C91B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Здоровье и красота. Средства по уходу за кожей лица для девушек и юношей. Значение косметики для девушек и юношей. Правила и приемы ухода за кожей лица.</w:t>
      </w:r>
    </w:p>
    <w:p w14:paraId="7E3773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Гигиенические правила для девушек. Средства личной гигиены для девушек (виды, правила пользования).</w:t>
      </w:r>
    </w:p>
    <w:p w14:paraId="3068CC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Гигиенические правила для юношей.</w:t>
      </w:r>
    </w:p>
    <w:p w14:paraId="3F85E1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36.2.2. Охрана здоровья.</w:t>
      </w:r>
    </w:p>
    <w:p w14:paraId="0E1FAC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медицинских учреждений: поликлиника, амбулатория, больница, диспансер. Функции основных врачей-специалистов.</w:t>
      </w:r>
    </w:p>
    <w:p w14:paraId="7034BF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страховой медицинской помощи: обязательная и дополнительная. Полис обязательного медицинского страхования. Медицинские услуги, оказываемые в рамках обязательного медицинского страхования. Перечень медицинских услуг, оказываемых в рамках дополнительного медицинского страхования.</w:t>
      </w:r>
    </w:p>
    <w:p w14:paraId="329D2D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Документы, подтверждающие нетрудоспособность: справка и листок нетрудоспособности. Особенности оплаты по листку временной нетрудоспособности страховыми компаниями.</w:t>
      </w:r>
    </w:p>
    <w:p w14:paraId="52D5E0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36.2.3. Жилище.</w:t>
      </w:r>
    </w:p>
    <w:p w14:paraId="7222CD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Общее представление о доме. Правила пользования общей собственностью в многоквартирном доме. Правила проживания в собственном и многоквартирном доме. Компании, осуществляющие управление многоквартирными домами. Виды услуг, предоставляемых управляющими компаниями в многоквартирных домах. Виды коммунальных услуг, оказываемых в сельской местности.</w:t>
      </w:r>
    </w:p>
    <w:p w14:paraId="3C3077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Планировка жилища. Виды и назначение жилых комнат и нежилых помещений.</w:t>
      </w:r>
    </w:p>
    <w:p w14:paraId="2A557D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Кухня. Нагревательные приборы и правила техники безопасности их использования. Электробытовые приборы на кухне (холодильник, морозильник, мясорубка, овощерезка): назначение, правила использования и ухода, техника безопасности.</w:t>
      </w:r>
    </w:p>
    <w:p w14:paraId="2CC62B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Кухонная утварь. Виды кухонной посуды в зависимости от функционального назначения. Материалы для изготовления различных видов кухонной утвари, их свойства. Правила ухода за кухонной посудой в зависимости от материала, из которого они изготовлены. Столовые приборы: назначение, правила ухода. Санитарные нормы и правила содержания и ухода за кухонной утварью.</w:t>
      </w:r>
    </w:p>
    <w:p w14:paraId="49717E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Национальные виды кухонной посуды.</w:t>
      </w:r>
    </w:p>
    <w:p w14:paraId="221E76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возникновения и развития кухонной утвари.</w:t>
      </w:r>
    </w:p>
    <w:p w14:paraId="05A2CC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Кухонное белье: виды (полотенца, скатерти, салфетки, прихватки, фартуки, передники), материалы, назначение. Практическое и эстетическое назначение кухонного белья.</w:t>
      </w:r>
    </w:p>
    <w:p w14:paraId="5179E8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Кухонная мебель. Виды кухонной мебели. Правила ухода и содержание.</w:t>
      </w:r>
    </w:p>
    <w:p w14:paraId="4CC948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Ванная комната. 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Виды стиральных машин в зависимости от загрузки белья (вертикальная и горизонтальная загрузки). Режимы стирки, температурные режимы. Условные обозначения на стиральных машинах. Характеристики разных видов стиральных машин. Магазины по продаже электробытовой техники (стиральных машин). Выбор стиральных машин в зависимости от конкретных условий (размера ванной комнаты, характеристика машины, цены).</w:t>
      </w:r>
    </w:p>
    <w:p w14:paraId="60F596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Мебель в жилых помещениях. Виды мебели в зависимости от ее назначения. Размещение мебели в помещении с учетом от конкретных условий: размера и особых характеристик жилого помещения (освещенности, формы). Составление элементарных дизайн-проектов жилых комнат.</w:t>
      </w:r>
    </w:p>
    <w:p w14:paraId="488FE0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Магазины по продаже различных видов мебели. Выбор мебели с учетом конкретных условий (размера помещения, внешнего оформления, соотношения цены и качества).</w:t>
      </w:r>
    </w:p>
    <w:p w14:paraId="529E64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Интерьер. Качества интерьера: функциональность, гигиеничность, эстетичность. Рациональная расстановка мебели в помещении в зависимости от функционального назначения комнаты, площади, наличия мебели. Композиция интерьера: расположение и соотношение составных частей интерьера: мебели, светильников, бытового оборудования, функциональных зон. Соблюдение требований к подбору занавесей, светильников и других деталей декора.</w:t>
      </w:r>
    </w:p>
    <w:p w14:paraId="217665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жилищем. Сухая уборка: назначение, инвентарь, электробытовые приборы, средства бытовой химии. Влажная уборка: назначение, инвентарь, моющие и чистящие средства, электробытовые приборы для влажной уборки помещений. Правила техники безопасности использования электробытовых приборов. Правила техники безопасности использования чистящих и моющих средств.</w:t>
      </w:r>
    </w:p>
    <w:p w14:paraId="56236D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Ремонтные работы в доме. Виды ремонта: косметический, текущий. Ремонт стен. Материалы для ремонта стен. Виды обоев: бумажные, флизелиновые, виниловые (основные отличия по качеству и цене). Выбор клея для обоев в зависимости от их вида, самостоятельное изготовление клейстера. Расчет необходимого количества обоев в зависимости от площади помещения. Выбор цветовой гаммы обоев в зависимости от назначения помещения и его особенностей (естественная освещенность помещения, размеры помещения). Самостоятельная оклейка стен обоями: подготовка обоев, правила наклеивания обоев. Обновление потолков: виды ремонта (покраска, побелка), основные правила и практические приемы. Расчет стоимости ремонта потолка в зависимости от его площади и вида.</w:t>
      </w:r>
    </w:p>
    <w:p w14:paraId="283085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36.2.4. Одежда и обувь.</w:t>
      </w:r>
    </w:p>
    <w:p w14:paraId="687BE1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Одежда. Материалы, используемые для изготовления одежды (хлопок, шерсть, синтетика, лен, шелк). Преимущества и недостатки разных видов тканей.</w:t>
      </w:r>
    </w:p>
    <w:p w14:paraId="737453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одеждой. Виды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Глажение изделий из различных видов тканей. Сухое глажение и глажение с паром. Правила ухода за одеждой, изготовленной из разных видов материалов. Уход за хлопчатобумажной одеждой. Уход за шерстяными и трикотажными изделиями. Уход за верхней одеждой из водоотталкивающей ткани, кожи, мехового велюра (дубленки), меха (искусственного и натурального).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14:paraId="50BA41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Предприятия бытового обслуживания. Прачечная и химчистка: назначение, оказываемые услуги, прейскурант. Ателье мелкого ремонта одежды: оказываемые услуги, прейскурант. Ателье индивидуального пошива одежды.</w:t>
      </w:r>
    </w:p>
    <w:p w14:paraId="147E13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и покупка одежды. Выбор одежды при покупке в соответствии с назначением и необходимыми размерами. Подбор одежды в соответствии с индивидуальными особенностями. Соотношение размеров одежды в стандартах разных стран.</w:t>
      </w:r>
    </w:p>
    <w:p w14:paraId="43B764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Стиль одежды. Определение собственного размера одежды. Профессии людей, создающих одежду: художники-дизайнеры (модельеры), раскройщики, портные. "Высокая" мода и мода для всех. Современные направления моды. Журналы мод. Составление комплектов из одежды (элементарные правила дизайна одежды). Аксессуары (декор) одежды: шарфы, платки, ремни.</w:t>
      </w:r>
    </w:p>
    <w:p w14:paraId="6D97D2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возникновения одежды. Одежда разных эпох. Изменения в одежде в разные исторические периоды.</w:t>
      </w:r>
    </w:p>
    <w:p w14:paraId="7481BA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Национальная одежда.</w:t>
      </w:r>
    </w:p>
    <w:p w14:paraId="2FE3A7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Обувь. Выбор и покупка обуви в соответствии с ее назначением и размером. Соотношение размеров обуви в стандартах разных стран. Факторы, влияющие на выбор обуви: удобство (практичность) и эстетичность. Правила подбора обуви к одежде. Значение правильного выбора обуви для здоровья человека.</w:t>
      </w:r>
    </w:p>
    <w:p w14:paraId="4B92A2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Порядок приобретения обуви в магазине: выбор, примерка, оплата. Гарантийный срок службы обуви, хранение чека или его копии.</w:t>
      </w:r>
    </w:p>
    <w:p w14:paraId="53637C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Национальная обувь.</w:t>
      </w:r>
    </w:p>
    <w:p w14:paraId="2AA635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Уход за обувью. Правила ухода за обувью, изготовленной из натуральной и искусственной кожи, нубука, замши, текстиля.</w:t>
      </w:r>
    </w:p>
    <w:p w14:paraId="455C81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Ремонт обуви в специализированных мастерских.</w:t>
      </w:r>
    </w:p>
    <w:p w14:paraId="08D90D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появления обуви. Обувь в разные исторические времена.</w:t>
      </w:r>
    </w:p>
    <w:p w14:paraId="09DE96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36.2.5. Питание.</w:t>
      </w:r>
    </w:p>
    <w:p w14:paraId="3B356B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питания семьи. Организация правильного питания. Режим питания. Рацион питания.</w:t>
      </w:r>
    </w:p>
    <w:p w14:paraId="0B6674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14:paraId="74831A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Рынки. Виды продовольственных рынков: крытые и закрытые, постоянно действующие и сезонные. Основное отличие рынка от магазина.</w:t>
      </w:r>
    </w:p>
    <w:p w14:paraId="64A1E5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Завтрак. Холодный завтрак. Составление меню для холодного завтрака. Молочные продукты для холодного завтрака. Простые и сложные бутерброды. Канапе. Приготовление бутербродов.</w:t>
      </w:r>
    </w:p>
    <w:p w14:paraId="31FEF2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Горячий завтрак. Каши. Виды круп. Хранение круп. Молочные каши: виды, составление рецептов, отбор необходимых продуктов. Приготовление молочных каш. Каши, приготовленные на воде. Каши быстрого приготовления.</w:t>
      </w:r>
    </w:p>
    <w:p w14:paraId="1CA7B3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Блюда из яиц: яичница-глазунья, омлеты (омлеты простые и с добавками). Приготовление блюд из яиц.</w:t>
      </w:r>
    </w:p>
    <w:p w14:paraId="688F46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Напитки для завтрака.</w:t>
      </w:r>
    </w:p>
    <w:p w14:paraId="5B8193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меню для завтрака. Отбор необходимых продуктов для приготовления завтрака. Стоимость и расчет продуктов для завтрака. Посуда для завтрака. Сервировка стола. Приготовление блюд для завтрака.</w:t>
      </w:r>
    </w:p>
    <w:p w14:paraId="1506CA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Обед. Овощные салаты: виды, первичная обработка овощей, способы приготовления. Составление рецептов овощных салатов и их приготовление. Салаты с рыбой; мясом (мясопродуктами): составление рецептов, отбор продуктов, приготовление. Заправки для салатов. Украшение салатов.</w:t>
      </w:r>
    </w:p>
    <w:p w14:paraId="40999C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Супы. Прозрачные супы. Приготовление бульона (мясного, рыбного). Заправки для супов. Составление рецептов и приготовление супов. Суп-пюре.</w:t>
      </w:r>
    </w:p>
    <w:p w14:paraId="6026CA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Мясные блюда (виды, способы приготовления). Приготовление котлет из готового фарша. Жарка мяса.</w:t>
      </w:r>
    </w:p>
    <w:p w14:paraId="4B3F00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Рыбные блюда (виды, способы приготовления). Рыба отварная. Рыба жареная.</w:t>
      </w:r>
    </w:p>
    <w:p w14:paraId="4B153C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Гарниры: овощные, из круп, макаронных изделий.</w:t>
      </w:r>
    </w:p>
    <w:p w14:paraId="08CD57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Фруктовые напитки: соки, нектары.</w:t>
      </w:r>
    </w:p>
    <w:p w14:paraId="489773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меню для обеда. Отбор необходимых продуктов для приготовления обеда. Стоимость и расчет продуктов для обеда.</w:t>
      </w:r>
    </w:p>
    <w:p w14:paraId="753421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Ужин. Блюда для ужина; холодный и горячий ужин. Составление меню для холодного ужина. Отбор продуктов для холодного ужина.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14:paraId="6BF10E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Изделия из теста. Виды теста: дрожжевое, слоеное, песочное. Виды изделий из теса: пирожки, булочки, печенье. Составление и запись рецептов изделий из теста. Приготовление оладий и блинов изделий из недрожжевого и дрожжевого теста. Приготовление печенья.</w:t>
      </w:r>
    </w:p>
    <w:p w14:paraId="19BCBE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Домашние заготовки. Виды домашних заготовок: варка, сушка, соление, маринование. Глубокая заморозка овощей и фруктов. Консервирование продуктов. Меры предосторожности при употреблении консервированных продуктов. Правила первой помощи при отравлении. Варенье из ягод и фруктов.</w:t>
      </w:r>
    </w:p>
    <w:p w14:paraId="78DAEF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питания. Диетическое питание. Питание обучающихся ясельного возраста. Приготовление национальных блюд.</w:t>
      </w:r>
    </w:p>
    <w:p w14:paraId="0232E8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Праздничный стол. Сервировка праздничного стола. Столовое белье для праздничного стола: салфетки (льняные, хлопчатобумажные), скатерти.</w:t>
      </w:r>
    </w:p>
    <w:p w14:paraId="7607D6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Украшения салатов и холодных блюд из овощей и зелени.</w:t>
      </w:r>
    </w:p>
    <w:p w14:paraId="25B619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Этикет праздничного застолья.</w:t>
      </w:r>
    </w:p>
    <w:p w14:paraId="55EA06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Блюда национальной кухни.</w:t>
      </w:r>
    </w:p>
    <w:p w14:paraId="0E0E96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36.2.6. Транспорт.</w:t>
      </w:r>
    </w:p>
    <w:p w14:paraId="60B657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Городской транспорт. Виды городского транспорта. Виды оплаты проезда на всех видах городского транспорта. Правила поведения в городском транспорте.</w:t>
      </w:r>
    </w:p>
    <w:p w14:paraId="4E577E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Пригородный транспорт. Виды: автобусы пригородного сообщения, электрички. Стоимость проезда. Расписание.</w:t>
      </w:r>
    </w:p>
    <w:p w14:paraId="0D9454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Междугородний железнодорожный транспорт. Вокзалы: назначение, основные службы. Меры предосторожности по предотвращению чрезвычайных ситуаций на вокзале. Примерная стоимость проезда в вагонах разной комфортности. Формы приобретения билетов. Электронные билеты.</w:t>
      </w:r>
    </w:p>
    <w:p w14:paraId="0E7D12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Междугородний автотранспорт. Автовокзал, его назначение. Расписание, порядок приобретения билетов, стоимость проезда.</w:t>
      </w:r>
    </w:p>
    <w:p w14:paraId="6F33BC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Водный транспорт. Значение водного транспорта. Пристань. Порт. Основные службы. Основные маршруты.</w:t>
      </w:r>
    </w:p>
    <w:p w14:paraId="2ECDEB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Авиационный транспорт. Аэропорты, аэровокзалы. Порядок приобретения билетов. Электронные билеты. Стоимость проезда.</w:t>
      </w:r>
    </w:p>
    <w:p w14:paraId="2CD3D5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36.2.7. Средства связи.</w:t>
      </w:r>
    </w:p>
    <w:p w14:paraId="55B25A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Почта. Внутренняя и международная письменная корреспонденция (почтовые карточки, письма, бандероли). Категории почтовых отправлений: простые и регистрируемые (обыкновенные, заказные, с объявленной ценностью). Правила и стоимость отправления.</w:t>
      </w:r>
    </w:p>
    <w:p w14:paraId="3649B9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Телефонная связь. Беспроводные средства персональной связи (мобильные телефоны сотовой связи, пейджеры и беспроводные стационарные радиотелефоны, спутниковая связь). Значение сотовой (мобильной) связи в жизни современного человека. Правила оплаты различных видов телефонной связи (проводной и беспроводной). Сотовые компании, тарифы.</w:t>
      </w:r>
    </w:p>
    <w:p w14:paraId="456800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Интернет-связь. Электронная почта и ее преимущества. Видеосвязь (скайп). Видеоконференции. Особенности, значение в современной жизни.</w:t>
      </w:r>
    </w:p>
    <w:p w14:paraId="41F08A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Денежные переводы. Виды денежных переводов (адресные и безадресные). Различные системы безадресных переводов. Преимущества разных видов денежных переводов. Стоимость отправления денежного перевода.</w:t>
      </w:r>
    </w:p>
    <w:p w14:paraId="43F894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36.2.8. Предприятия, организации, учреждения.</w:t>
      </w:r>
    </w:p>
    <w:p w14:paraId="3253E1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Образовательные учреждения. 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14:paraId="571123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14:paraId="478498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Организации. Отделы внутренних дел. Отделения пенсионного фонда. Налоговая инспекция. Паспортно-визовая служба. Центры социальной защиты населения.</w:t>
      </w:r>
    </w:p>
    <w:p w14:paraId="44E295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Трудоустройство. Деловые бумаги, необходимые для приема на работу (резюме, заявление). Заполнение деловых бумаг, необходимых для приема на работу. Самостоятельное трудоустройство (по объявлению, рекомендации, через интернет). Риски самостоятельного трудоустройства. Государственная служба занятости населения: назначение, функции. Правила постановки на учет.</w:t>
      </w:r>
    </w:p>
    <w:p w14:paraId="43A012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Исполнительные органы государственной власти (города, района). Муниципальные власти. Структура, назначение.</w:t>
      </w:r>
    </w:p>
    <w:p w14:paraId="6EF296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36.2.9. Семья.</w:t>
      </w:r>
    </w:p>
    <w:p w14:paraId="6B7D3E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Семейный досуг. Досуг как источник получения новых знаний: экскурсии, прогулки, посещения музеев, театров.</w:t>
      </w:r>
    </w:p>
    <w:p w14:paraId="3ED09A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Досуг как средство укрепления здоровья: туристические походы, посещение спортивных секций.</w:t>
      </w:r>
    </w:p>
    <w:p w14:paraId="63C289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Досуг как развитие постоянного интереса к какому-либо виду деятельности (хобби): коллекционирование чего-либо, фотография.</w:t>
      </w:r>
    </w:p>
    <w:p w14:paraId="3934A9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14:paraId="3445E7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 Значение и способы экономии расходов. Назначение сбережений. Виды вкладов в банки.</w:t>
      </w:r>
    </w:p>
    <w:p w14:paraId="78D5F2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Будущая семья. Закон о семье и браке. Условия создания семьи. Семейные отношения. Распределение обязанностей по ведению домашнего хозяйства, бюджета. Способы пополнения домашнего бюджета молодой семьи надомной деятельностью.</w:t>
      </w:r>
    </w:p>
    <w:p w14:paraId="42C4EE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Ответственность родителей (законных представителей) за будущее обучающегося. Социальное сиротство. Государственные проблемы, связанные с сиротством. Поведение родителей (законных представителей) в семье, где ждут обучающегося. Беременность, роды. Семейный уклад с появлением новорожденного в семье, распределение обязанностей. Грудной ребенок в семье: уход, питание новорожденного, детский гардероб, необходимое оборудование и приспособления. Развитие обучающегося раннего возраста.</w:t>
      </w:r>
    </w:p>
    <w:p w14:paraId="1807CB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36.3. Планируемые предметные результаты освоения учебного предмета "Основы социальной жизни".</w:t>
      </w:r>
    </w:p>
    <w:p w14:paraId="7E1913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36.3.1. Минимальный уровень:</w:t>
      </w:r>
    </w:p>
    <w:p w14:paraId="23064F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отдельных видов продуктов, относящихся к разным группам по их основным характеристикам;</w:t>
      </w:r>
    </w:p>
    <w:p w14:paraId="442317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несложных блюд (бутербродов, салатов, вторых блюд);</w:t>
      </w:r>
    </w:p>
    <w:p w14:paraId="11415F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санитарно-гигиенических требований к процессу приготовления пищи и требований техники безопасности при приготовлении пищи;</w:t>
      </w:r>
    </w:p>
    <w:p w14:paraId="13F108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(под руководством педагогического работника) мелкого ремонта и обновление одежды;</w:t>
      </w:r>
    </w:p>
    <w:p w14:paraId="20D18B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решение типовых практических задач (под руководством педагогического работника) посредством обращения в торговые предприятия и предприятия бытового обслуживания;</w:t>
      </w:r>
    </w:p>
    <w:p w14:paraId="21E503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совершение покупок товаров повседневного спроса и знание способов определения правильности отпуска товаров;</w:t>
      </w:r>
    </w:p>
    <w:p w14:paraId="69B623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различными средствами связи, включая интернет-средства;</w:t>
      </w:r>
    </w:p>
    <w:p w14:paraId="0B6B21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соблюдение санитарно-гигиенических правил для девушек и юношей;</w:t>
      </w:r>
    </w:p>
    <w:p w14:paraId="27FEA5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мер по предупреждению инфекционных заболеваний;</w:t>
      </w:r>
    </w:p>
    <w:p w14:paraId="6F24C7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правил ухода за больным;</w:t>
      </w:r>
    </w:p>
    <w:p w14:paraId="7106C5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коллективное планирование семейного бюджета;</w:t>
      </w:r>
    </w:p>
    <w:p w14:paraId="2BC09E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заполнение различных деловых бумаг (с опорой на образец), необходимых для дальнейшего трудоустройства;</w:t>
      </w:r>
    </w:p>
    <w:p w14:paraId="177DB3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морально-этических норм и правил современного общества;</w:t>
      </w:r>
    </w:p>
    <w:p w14:paraId="4C57F7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36.3.2. Достаточный уровень:</w:t>
      </w:r>
    </w:p>
    <w:p w14:paraId="65C8FE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способов хранения и переработки продуктов питания;</w:t>
      </w:r>
    </w:p>
    <w:p w14:paraId="6AD3C9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ежедневного и праздничного меню из предложенных продуктов питания;</w:t>
      </w:r>
    </w:p>
    <w:p w14:paraId="59F25D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сметы расходов на продукты питания в соответствии с меню;</w:t>
      </w:r>
    </w:p>
    <w:p w14:paraId="41F6D3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приготовление известных блюд (холодных и горячих закусок, первых и вторых блюд);</w:t>
      </w:r>
    </w:p>
    <w:p w14:paraId="352AF1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необходимого товара из ряда предложенных в соответствии с его потребительскими характеристиками;</w:t>
      </w:r>
    </w:p>
    <w:p w14:paraId="4B7E72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навыки обращения в различные учреждения и организации; ведение конструктивного диалога с работниками учреждений и организаций;</w:t>
      </w:r>
    </w:p>
    <w:p w14:paraId="4CEEB2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задач;</w:t>
      </w:r>
    </w:p>
    <w:p w14:paraId="7C4FA6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статей семейного бюджета; самостоятельный расчет расходов и доходов семейного бюджета;</w:t>
      </w:r>
    </w:p>
    <w:p w14:paraId="16A2AA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заполнение документов, необходимых для приема на работу (заявление, резюме, автобиография).</w:t>
      </w:r>
    </w:p>
    <w:p w14:paraId="796DFF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 Федеральная рабочая программа по учебному предмету "Обществоведение" (Х-ХII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0C013B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37.1. Пояснительная записка.</w:t>
      </w:r>
    </w:p>
    <w:p w14:paraId="266249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 "Обществоведение" играет важную роль в правовом воспитании обучающихся с интеллектуальным недоразвитием, формировании гражданственности и патриотизма, чувства долга и ответственности за свое поведение в обществе. Изучение предмета может способствовать возможно большей самореализации личностного потенциала выпускников специальной образовательной организации, их успешной социальной адаптации.</w:t>
      </w:r>
    </w:p>
    <w:p w14:paraId="23A8BB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цели изучения данного предмета: создание условий для социальной адаптации обучающихся с интеллектуальным недоразвитием путем повышения их правовой и этической грамотности как основы интеграции в современное общество, формирование нравственного и правового сознания развивающейся личности обучающихся с умственной отсталостью (интеллектуальными нарушениями), умения реализовывать правовые знания в процессе правомерного социально-активного поведения.</w:t>
      </w:r>
    </w:p>
    <w:p w14:paraId="1B2E58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изучения предмета:</w:t>
      </w:r>
    </w:p>
    <w:p w14:paraId="5BFE2E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знакомство с Конституцией Российской Федерации;</w:t>
      </w:r>
    </w:p>
    <w:p w14:paraId="415B39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ведущих понятий предмета: мораль, право, государство, гражданин, закон, правопорядок;</w:t>
      </w:r>
    </w:p>
    <w:p w14:paraId="63C16E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основ правовой культуры обучающихся: уважения к законам, законности и правопорядку, убежденности в необходимости соблюдать законы, желания и умения соблюдать требования закона;</w:t>
      </w:r>
    </w:p>
    <w:p w14:paraId="0EBFDD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навыков сознательного законопослушного поведения в обществе;</w:t>
      </w:r>
    </w:p>
    <w:p w14:paraId="719605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чувства ответственности за свое поведение в обществе;</w:t>
      </w:r>
    </w:p>
    <w:p w14:paraId="235D27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мерах ответственности за совершенное правонарушение;</w:t>
      </w:r>
    </w:p>
    <w:p w14:paraId="47C563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нравственных понятий "добро", "порядочность", "справедливость";</w:t>
      </w:r>
    </w:p>
    <w:p w14:paraId="7A7828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о единстве прав и обязанностей гражданина России;</w:t>
      </w:r>
    </w:p>
    <w:p w14:paraId="6EB2BB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познавательного интереса к предмету;</w:t>
      </w:r>
    </w:p>
    <w:p w14:paraId="59C588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гражданственности, патриотизма, толерантности;</w:t>
      </w:r>
    </w:p>
    <w:p w14:paraId="0A1BD7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познавательных психических процессов.</w:t>
      </w:r>
    </w:p>
    <w:p w14:paraId="693210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37.2. Содержание учебного предмета "Обществоведение".</w:t>
      </w:r>
    </w:p>
    <w:p w14:paraId="409E17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37.2.1. Введение. Кто такой гражданин? Страна, в которой мы живем, зависит от нашей гражданской позиции. Наша Родина - Россия. Государственные символы Российской Федерации. История создания и изменения государственных символов России.</w:t>
      </w:r>
    </w:p>
    <w:p w14:paraId="0BEC78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37.2.2. Мораль, право, государство. Почему общество нуждается в специальных правилах. Роль правил в жизни общества. Социальные нормы - правила поведения людей в обществе. Основные социальные нормы: запреты, обычаи, мораль, право, этикет.</w:t>
      </w:r>
    </w:p>
    <w:p w14:paraId="09CB84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такое мораль, нравственность? Функции морали в жизни человека и общества. Моральная ответственность. Общечеловеческие ценности. Понятия добра и зла. Жизнь - самая большая ценность. Моральные требования и поведение людей. Правила вежливости.</w:t>
      </w:r>
    </w:p>
    <w:p w14:paraId="5FA921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такое право? Нормы права (юридические нормы). Роль права в жизни общества и государства. Конституция Российской Федерации - главный правовой документ в нашем государстве. Правоохранительные органы, обеспечивающие соблюдение правопорядка.</w:t>
      </w:r>
    </w:p>
    <w:p w14:paraId="767693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Сходства и различия норм права и норм морали. Нравственная основа права. Норма права как элемент права; структура правовых норм, их виды. Право - одно из самых ценных приобретений человечества. Ценность современного права.</w:t>
      </w:r>
    </w:p>
    <w:p w14:paraId="3E0370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такое государство? Взаимосвязь государства и права. Признаки, отличающие государство от других общественных образований. Право и закон. Источники права. Законодательная власть. Российское законодательство. Источники российского права. Как принимаются законы в Российской Федерации. Система российского права. Правоотношения. Отрасли права: государственное право, административное право, гражданское право, семейное право, трудовое право, уголовное право, уголовно-процессуальное право. Система права.</w:t>
      </w:r>
    </w:p>
    <w:p w14:paraId="250D3F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Российское законодательство и международное право. Всеобщая декларация прав человека, цели ее принятия. Конвенция о правах обучающегося.</w:t>
      </w:r>
    </w:p>
    <w:p w14:paraId="084AD9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37.2.3. Конституция Российской Федерации. Конституция Российской Федерации - основной закон России. Структура и содержание разделов Конституции Российской Федерации. Определение Конституцией Российской Федерации формы Российского государства. Федеративное устройство государства. Организация власти в Российской Федерации. Разделение властей. Законодательная власть Российской Федерации. Исполнительная власть Российской Федерации. Судебная власть Российской Федерации. Президент Российской Федерации - Глава государства. Местное самоуправление. Избирательная система.</w:t>
      </w:r>
    </w:p>
    <w:p w14:paraId="3A93BE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37.2.4. Права и обязанности граждан России. Гражданство Российской Федерации. Ответственность государства перед гражданами. Права и свободы граждан. Основные конституционные права граждан России: экономические, социальные, гражданские, политические, культурные. Основные обязанности граждан России.</w:t>
      </w:r>
    </w:p>
    <w:p w14:paraId="510529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Основы трудового права. Труд и трудовые отношения. Трудовой кодекс Российской Федерации. Право на труд. Дисциплина труда Трудовой договор. Трудовая книжка. Виды наказаний за нарушения в работе. Труд несовершеннолетних.</w:t>
      </w:r>
    </w:p>
    <w:p w14:paraId="4E0901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Основы гражданского права. Собственность и имущественные отношения. Регулирование законом имущественных отношений. Охрана права собственности граждан. Имущественные права и ответственность несовершеннолетних.</w:t>
      </w:r>
    </w:p>
    <w:p w14:paraId="4A9341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Основы семейного права. Роль семьи в жизни человека и общества. Правовое регулирование семейных отношений. Этика семейных отношений. Домашнее хозяйство. Права и обязанности супругов. Права и обязанности родителей (законных представителей). Права и обязанности обучающихся. Декларация прав обучающегося.</w:t>
      </w:r>
    </w:p>
    <w:p w14:paraId="0E3A9B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Социальные права человека. Жилищные права. Несовершеннолетние как участники жилищно-правовых отношений. Право на медицинское обслуживание. Право на социальное обеспечение.</w:t>
      </w:r>
    </w:p>
    <w:p w14:paraId="7975DF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Политические права и свободы. Право человека на духовную свободу. Право на свободу убеждений. Религиозные верования и их место в современном мире. Свобода совести.</w:t>
      </w:r>
    </w:p>
    <w:p w14:paraId="3A0762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 на образование. Система образования в Российской Федерации. Федеральный закон об образовании Российской Федерации. Право на доступ к культурным ценностям.</w:t>
      </w:r>
    </w:p>
    <w:p w14:paraId="486564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Основы административного и уголовного права.</w:t>
      </w:r>
    </w:p>
    <w:p w14:paraId="74D523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правонарушений (преступления, проступки), юридическая ответственность за правонарушения. Административное правонарушение и административная ответственность. Преступление и уголовное наказание. Ответственность за соучастие и участие в преступлении. Принципы назначения наказания. Преступления против несовершеннолетних. Опасность вовлечения подростков в преступную среду. Ответственность несовершеннолетних.</w:t>
      </w:r>
    </w:p>
    <w:p w14:paraId="2FB67A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Правоохранительные органы в Российской Федерации. Суд, его назначение. Правосудие. Прокуратура. Конституционный суд. Органы внутренних дел, их роль в защите граждан и охране правопорядка.</w:t>
      </w:r>
    </w:p>
    <w:p w14:paraId="0697FD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37.3. Планируемые предметные результаты освоения учебного предмета "Обществоведение".</w:t>
      </w:r>
    </w:p>
    <w:p w14:paraId="0FD45C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37.3.1. Минимальный уровень:</w:t>
      </w:r>
    </w:p>
    <w:p w14:paraId="60FBE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страны, в которой мы живем, названий государственных символов России;</w:t>
      </w:r>
    </w:p>
    <w:p w14:paraId="3ABB10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том, что поведение человека в обществе регулируют определенные правила (нормы) и законы;</w:t>
      </w:r>
    </w:p>
    <w:p w14:paraId="357FDC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основного закона страны, по которому мы живем;</w:t>
      </w:r>
    </w:p>
    <w:p w14:paraId="052F10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 и обязанностей гражданина Российской Федерации;</w:t>
      </w:r>
    </w:p>
    <w:p w14:paraId="798E65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написание некоторых деловых бумаг (с помощью педагогического работника), заполнение стандартных бланков.</w:t>
      </w:r>
    </w:p>
    <w:p w14:paraId="66D4DC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37.3.2. Достаточный уровень:</w:t>
      </w:r>
    </w:p>
    <w:p w14:paraId="0F10DB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понятий (мораль, право, государство, Конституция, гражданин);</w:t>
      </w:r>
    </w:p>
    <w:p w14:paraId="14C7A6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правонарушениях и видах правовой ответственности;</w:t>
      </w:r>
    </w:p>
    <w:p w14:paraId="4A42E1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законодательной, исполнительной и судебной власти Российской Федерации;</w:t>
      </w:r>
    </w:p>
    <w:p w14:paraId="02CC72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прав и обязанностей гражданина Российской Федерации;</w:t>
      </w:r>
    </w:p>
    <w:p w14:paraId="783EFD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основных изученных терминов и их определения;</w:t>
      </w:r>
    </w:p>
    <w:p w14:paraId="238AA0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написание заявлений, расписок, просьб, ходатайств;</w:t>
      </w:r>
    </w:p>
    <w:p w14:paraId="183ECC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стандартных бланков;</w:t>
      </w:r>
    </w:p>
    <w:p w14:paraId="3C2695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и назначения правовых организаций, в которые следует обращаться для решения практических жизненных задач;</w:t>
      </w:r>
    </w:p>
    <w:p w14:paraId="2F2F9E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поиск информации в разных источниках.</w:t>
      </w:r>
    </w:p>
    <w:p w14:paraId="50D441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 Федеральная рабочая программа по учебному предмету "Этика" (Х-ХII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79EEF4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38.1. Пояснительная записка.</w:t>
      </w:r>
    </w:p>
    <w:p w14:paraId="5F2013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учебного предмета "Этика" состоит в формировании у обучающихся с умственной отсталостью (интеллектуальными нарушениями) нравственных чувств, основ нравственного сознания и поведения.</w:t>
      </w:r>
    </w:p>
    <w:p w14:paraId="6CA599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w:t>
      </w:r>
    </w:p>
    <w:p w14:paraId="2803D2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умения давать адекватную и сознательную оценку свои поступкам и поступкам окружающих, опираясь на усвоенные эстетические представления и понятия.</w:t>
      </w:r>
    </w:p>
    <w:p w14:paraId="359F88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правил взаимоотношения между людьми в ближайшем и отдаленном социуме на основе принятых в обществе норм и правил.</w:t>
      </w:r>
    </w:p>
    <w:p w14:paraId="443566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определенного отношения к нравственным категориям, умение их дифференцировать.</w:t>
      </w:r>
    </w:p>
    <w:p w14:paraId="4F9CA0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познавательной, эмоциональной и личностной сфер обучающегося.</w:t>
      </w:r>
    </w:p>
    <w:p w14:paraId="46CD54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 Содержание учебного предмета "Этика".</w:t>
      </w:r>
    </w:p>
    <w:p w14:paraId="4E2DE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38.2.1. Введение. Что такое "Этика". Роль этических норм и правил в жизни человека. Правила, регулирующие отдельные поступки людей. Этические правила, регулирующие взаимоотношения между людьми. Этические правила, регулирующие взаимоотношения человека и общества.</w:t>
      </w:r>
    </w:p>
    <w:p w14:paraId="514996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Эволюция этических взглядов, норм и правил в разное историческое время (обзорно, на примере отдельных понятий).</w:t>
      </w:r>
    </w:p>
    <w:p w14:paraId="0F2E36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происхождения некоторых этических правил (краткий обзор).</w:t>
      </w:r>
    </w:p>
    <w:p w14:paraId="7ADDEF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38.2.2. Основные понятия этики. Честность. Что значит быть честным. Честность и ложь. "Ложь во спасение". Легко ли всегда быть честным. Анализ ситуаций, когда не нужно говорить правду. Как нужно говорить правду другому человеку, чтобы не обидеть его (правила взаимоотношений).</w:t>
      </w:r>
    </w:p>
    <w:p w14:paraId="2F4BA7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Добро и зло. Представления людей о добре и зле: что такое добро, как проявляется зло. Развитие взглядов на добро и зло в разное историческое время.</w:t>
      </w:r>
    </w:p>
    <w:p w14:paraId="047431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Влияние добрых или неправильных поступков человека на его характер, отношение к нему других людей. Доброжелательность как черта характера человека. Что значит быть доброжелательным человеком: внешние признаки доброжелательности (тон речи, сила голоса, мимика). Проявления доброжелательности в повседневной жизни.</w:t>
      </w:r>
    </w:p>
    <w:p w14:paraId="78A6DE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Совесть. Объяснение выражений на основе анализа конкретных ситуаций из прочитанных книг, просмотренных кинофильмов, личного опыта: "чистая совесть", "совесть замучила", "ни стыда, ни совести".</w:t>
      </w:r>
    </w:p>
    <w:p w14:paraId="34A1D0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38.2.3. Этика родительских отношений.</w:t>
      </w:r>
    </w:p>
    <w:p w14:paraId="3ED4ED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Семья. Что такое семья. Семья в жизни человека. Место и роль обучающегося в семье. Семейные связи: материальные, духовные, дружеские (общность взглядов, привычек, традиций). Родственники и родственные отношения. Ролевые и социальные функции членов семьи.</w:t>
      </w:r>
    </w:p>
    <w:p w14:paraId="09A30A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Значение родителей (законных представителей) в жизни обучающегося.</w:t>
      </w:r>
    </w:p>
    <w:p w14:paraId="4ECD81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Стили внутрисемейных отношений. Стили взаимоотношений родителей (законных представителей) с обучающегося: авторитарный, демократический (сотрудничество), попустительский. Анализ примеров, иллюстрирующих разные стили отношений, высказывание оценочных суждений. Значение каждого стиля отношений, их влияние на характер обучающегося, его привычки, дальнейшую жизнь.</w:t>
      </w:r>
    </w:p>
    <w:p w14:paraId="3CE96C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Обучающиеся и родители (законные представители). Ребенок в жизни семьи. Конфликты с родителями (законными представителями). Причины конфликтов. Предупреждение и преодоление конфликтов в семье. Правила поведения в семье, родными и близкими. Забота о близких, внимание и уважение к ним как основа прочных отношений в семье.</w:t>
      </w:r>
    </w:p>
    <w:p w14:paraId="61FA63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38.2.4. Этика межличностных отношений.</w:t>
      </w:r>
    </w:p>
    <w:p w14:paraId="5DDABD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Дружба. Дружба - чувство, присущее человеку. Как возникает дружба. Для чего человеку нужна дружба. Различие дружеских отношений и отношений в коллективе.</w:t>
      </w:r>
    </w:p>
    <w:p w14:paraId="2BA584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Согласие интересов, убеждений, взаимоуважение, доверие и преданность - основа настоящей дружбы. Дружба истинная и мнимая. Типы дружеских отношений: истинная дружба, дружба-соперничество, дружба-компанейство.</w:t>
      </w:r>
    </w:p>
    <w:p w14:paraId="07DE3B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Возникновение конфликтов в отношениях друзей. Причины их возникновения, способы разрешения.</w:t>
      </w:r>
    </w:p>
    <w:p w14:paraId="73A078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Этические правила в отношениях друзей.</w:t>
      </w:r>
    </w:p>
    <w:p w14:paraId="6E4926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Любовь. Что такое любовь и счастье. Многозначность понятий "любовь" и "счастье". Разные представления о счастье у разных людей: материальный достаток, карьера, семья.</w:t>
      </w:r>
    </w:p>
    <w:p w14:paraId="074784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"Кого и за что можно любить?" Восприятие лиц противоположного пола. Требования, предъявляемые к предполагаемому партнеру, их реальное воплощение.</w:t>
      </w:r>
    </w:p>
    <w:p w14:paraId="5DAB0A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Влюбленность и любовь. Романтическая любовь.</w:t>
      </w:r>
    </w:p>
    <w:p w14:paraId="05C99D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Ссоры влюбленных. Взаимные уступки. Как прощать обиды, какие поступки непростительны для человека.</w:t>
      </w:r>
    </w:p>
    <w:p w14:paraId="229FD7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Этика взаимоотношений юноши и девушки.</w:t>
      </w:r>
    </w:p>
    <w:p w14:paraId="691E62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Брак и молодая семья. Брак и его мотивы. Молодая семья и ее первые шаги в самостоятельной семейной жизни. Социальные роли молодоженов. Взаимопомощь в молодой семье.</w:t>
      </w:r>
    </w:p>
    <w:p w14:paraId="4DAAD8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Материнство и отцовство. Ответственность молодых обучающегося за жизнь и здоровье обучающегося. Общность взглядов на воспитание обучающегося.</w:t>
      </w:r>
    </w:p>
    <w:p w14:paraId="2E3454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Взаимоотношения молодой семьи с родителями (законными представителями). Материальная и духовная связь с родителями (законными представителями).</w:t>
      </w:r>
    </w:p>
    <w:p w14:paraId="28A3FC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Экономика и быт молодой семьи. Потребности семьи. Организация и ведение домашнего хозяйства.</w:t>
      </w:r>
    </w:p>
    <w:p w14:paraId="36252C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Семейные конфликты. Причины семейных конфликтов. Предотвращение возникновения конфликтов, способы разрешения. Причины распада семьи. Нравственное поведение в ситуации развода. Знакомство с некоторыми положениями гражданского законодательства.</w:t>
      </w:r>
    </w:p>
    <w:p w14:paraId="4B29B6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38.2.5. Этика производственных (деловых) отношений.</w:t>
      </w:r>
    </w:p>
    <w:p w14:paraId="1A3A9C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Деловой этикет. Правила делового разговора по телефону. Правила ведения делового разговора с руководителем: особенности вербального и невербального общения.</w:t>
      </w:r>
    </w:p>
    <w:p w14:paraId="559354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Деловой стиль одежды.</w:t>
      </w:r>
    </w:p>
    <w:p w14:paraId="102A6A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38.3. Планируемые предметные результаты освоения учебного предмета "Этика".</w:t>
      </w:r>
    </w:p>
    <w:p w14:paraId="463B61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38.3.1. Минимальный уровень:</w:t>
      </w:r>
    </w:p>
    <w:p w14:paraId="6F2ACB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некоторых этических нормах;</w:t>
      </w:r>
    </w:p>
    <w:p w14:paraId="57D293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высказывание отношения к поступкам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44629F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признание возможности существования различных точек зрения и права каждого иметь свою точку зрения.</w:t>
      </w:r>
    </w:p>
    <w:p w14:paraId="1682FF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38.3.2. Достаточный уровень:</w:t>
      </w:r>
    </w:p>
    <w:p w14:paraId="3A8F1C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аргументированная оценка поступков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1F4DAA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личной ответственности за свои поступки на основе представлений об этических нормах и правилах поведения в современном обществе;</w:t>
      </w:r>
    </w:p>
    <w:p w14:paraId="018AC4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диалога с учетом наличия разных точек зрения, аргументация своей позиции в процессе личного и делового общения, соблюдение этики взаимоотношений в процессе взаимодействия с разными людьми.</w:t>
      </w:r>
    </w:p>
    <w:p w14:paraId="43AED5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 Федеральная рабочая программа по учебному предмету "Адаптивная физическая культура" (Х-ХII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25448E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39.1. Пояснительная записка.</w:t>
      </w:r>
    </w:p>
    <w:p w14:paraId="52221D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и совершенствование основных физических качеств;</w:t>
      </w:r>
    </w:p>
    <w:p w14:paraId="01DC0A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обогащение двигательного опыта жизненно-важными двигательными навыками и умениями;</w:t>
      </w:r>
    </w:p>
    <w:p w14:paraId="7181CE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основами доступных видов спорта (легкой атлетикой, гимнастикой, лыжной подготовкой) в соответствии с возрастными и психофизическими особенностями обучающихся;</w:t>
      </w:r>
    </w:p>
    <w:p w14:paraId="1BEB60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в процессе уроков и во внеучебной деятельности;</w:t>
      </w:r>
    </w:p>
    <w:p w14:paraId="2FEA33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 целостного представления о влиянии занятий физической культурой на развитие человека, его физическое, духовное и нравственное здоровье, формирование здорового образа жизни;</w:t>
      </w:r>
    </w:p>
    <w:p w14:paraId="46C6D2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воспитание нравственных качеств и свойств личности; содействие военно-патриотической подготовке.</w:t>
      </w:r>
    </w:p>
    <w:p w14:paraId="548DFA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 Содержание учебного предмета "Адаптивная физическая культура".</w:t>
      </w:r>
    </w:p>
    <w:p w14:paraId="65BD2E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39.2.1. Теоретические сведения. Требования к выполнению утренней гигиенической гимнастики. Причины нарушения осанки. Питание и двигательный режим школьника. Распорядок дня.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 Физическая культура и спорт в России. Специальные олимпийские игры. Здоровый образ жизни и занятия спортом после окончания образовательной организации.</w:t>
      </w:r>
    </w:p>
    <w:p w14:paraId="25BCA6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39.2.2. Гимнастика. Теоретические сведения. Фланг, интервал, дистанция.</w:t>
      </w:r>
    </w:p>
    <w:p w14:paraId="514FA6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гимнастики в образовательной организации. Виды гимнастики:</w:t>
      </w:r>
    </w:p>
    <w:p w14:paraId="77B181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спортивная, художественная, атлетическая, ритмическая, эстетическая. Правила соревнований по спортивной гимнастике. Практическая значимость гимнастики в трудовой деятельности и активном отдыхе человека.</w:t>
      </w:r>
    </w:p>
    <w:p w14:paraId="6FBF82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построения и перестроения.</w:t>
      </w:r>
    </w:p>
    <w:p w14:paraId="21020A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без предметов (корригирующие и общеразвивающие упражнения): упражнения на дыхание, для развития мышц кистей рук и пальцев, мышц шеи; расслабления мышц, укрепления голеностопных суставов и стоп, укрепления мышц туловища, рук и ног, формирования и укрепления правильной осанки.</w:t>
      </w:r>
    </w:p>
    <w:p w14:paraId="66564E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с предметами: с гимнастическими палками, большими обручами, малыми мячами, большим мячом, набивными мячами, со скакалками, гантелями и штангой; упражнения на равновесие; лазанье и перелезание,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14:paraId="180CE9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39.2.3. Легкая атлетика. Теоретические сведения. Фаза прыжка в длину с разбега. Значение ходьбы для укрепления здоровья человека, основы кроссового бега, бег по виражу. Правила судейства по бегу, прыжкам, метанию; правила передачи эстафетной палочки в легкоатлетических эстафетах.</w:t>
      </w:r>
    </w:p>
    <w:p w14:paraId="4263A4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Практическая значимость развития физических качеств средствами легкой атлетики в трудовой деятельности человека.</w:t>
      </w:r>
    </w:p>
    <w:p w14:paraId="03BB30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w:t>
      </w:r>
    </w:p>
    <w:p w14:paraId="3F3ACA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бег: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14:paraId="4D6941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прыжки: отработка выпрыгивания и спрыгивания с препятствий, прыжки в длину (способами "оттолкнув ноги", "перешагивание"), прыжки в высоту способом "перекат";</w:t>
      </w:r>
    </w:p>
    <w:p w14:paraId="59F86E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толкание набивного мяча: метание нескольких малых мячей в 2 или 3 цели; метание деревянной гранаты.</w:t>
      </w:r>
    </w:p>
    <w:p w14:paraId="2AA82E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39.2.4. Лыжная и конькобежная подготовки.</w:t>
      </w:r>
    </w:p>
    <w:p w14:paraId="10F9E5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Лыжная подготовка (теоретические сведения). Лыжная подготовка как способ формирования прикладных умений и навыков в трудовой деятельности человека. Лыжные мази, их применение. Занятия лыжами в образовательной организации. Значение этих занятий для трудовой, деятельности человека. Правила соревнований по лыжным гонкам.</w:t>
      </w:r>
    </w:p>
    <w:p w14:paraId="5DDCE9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Сочетание различных видов лыжных ходов на слабопересеченной местности.</w:t>
      </w:r>
    </w:p>
    <w:p w14:paraId="7EF0C3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Конькобежная подготовка (теоретические сведения). Аэродинамические характеристики тела человека и их значение для определения положения бегуна в пространстве при передвижении на коньках. Техника бега по прямой и на поворотах. Влияние занятий конькобежным спортом на организм человека, его профессионально-трудовую подготовку. Правила заливки льда, основы самоконтроля на занятиях на коньках. Сведения о технике бега по прямой и на поворотах.</w:t>
      </w:r>
    </w:p>
    <w:p w14:paraId="757729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Стойка конькобежца. Бег по прямой. Бег по прямой и на поворотах. Вход в поворот. Свободное катание. Бег на время.</w:t>
      </w:r>
    </w:p>
    <w:p w14:paraId="77914E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39.2.5. Подвижные игры.</w:t>
      </w:r>
    </w:p>
    <w:p w14:paraId="1C8BF4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коррекционные игры, 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на лыжах и коньках, с переноской груза.</w:t>
      </w:r>
    </w:p>
    <w:p w14:paraId="402E54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39.2.6. Спортивные игры.</w:t>
      </w:r>
    </w:p>
    <w:p w14:paraId="4C63A9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Баскетбол.</w:t>
      </w:r>
    </w:p>
    <w:p w14:paraId="265CAE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Санитарно-гигиенические требования к занятиям баскетболом. Упрощенные правила игры в баскетбол; права и обязанности игроков; предупреждение травматизма. Правила игры в баскетбол (наказания при нарушениях правил). Влияние занятий баскетболом на профессионально-трудовую подготовку обучающихся; правила судейства. Оформление заявок на участие в соревнованиях. Баскетбол и специальная Олимпиада.</w:t>
      </w:r>
    </w:p>
    <w:p w14:paraId="4C95EE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Тактические приемы атакующего против защитника. Ловля мяча двумя руками с последующим ведением и остановкой. Передача мяча двумя руками от груди в парах с продвижением вперед. Ведение мяча с обводкой препятствий. Броски мяча в корзину в движении снизу от груди. Подбирание отскочившего от щита мяча. Учебная игра по упрощенным правилам. Захват и выбивание мяча в парах. Ведение мяча шагом и бегом с обводкой условных противников. Передача мяча в движении бегом в парах, бросок мяча одной рукой от плеча в движении. Штрафной бросок. Зонная защита. Подвижные игры на основе баскетбола. Эстафеты с ведением мяча.</w:t>
      </w:r>
    </w:p>
    <w:p w14:paraId="2EDFD4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Волейбол.</w:t>
      </w:r>
    </w:p>
    <w:p w14:paraId="5BE043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Наказания при нарушении правил игры. Влияние занятий по волейболу на профессионально-трудовую деятельность; судейство игры, соревнований. Оформление заявок на участие в соревнованиях. Волейбол и Специальные олимпийские игры.</w:t>
      </w:r>
    </w:p>
    <w:p w14:paraId="457DC7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Стойка и перемещения волейболиста. Передача мяча сверху двумя руками над собой и передача мяча снизу двумя руками на месте и после перемещения. Нижняя прямая подача. Прыжки с места и с шага в высоту и длину. Прием и передача мяча сверху и снизу в парах после перемещений Верхняя прямая подача. Прямой нападающий удар через сетку (ознакомление). Прыжки вверх с места и шага, прыжки у сетки. Многоскоки. Многократный прием мяча снизу двумя руками. Блокирование нападающих ударов. Учебные игры на основе волейбола. Игры (эстафеты) с мячами.</w:t>
      </w:r>
    </w:p>
    <w:p w14:paraId="055A5A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Настольный теннис.</w:t>
      </w:r>
    </w:p>
    <w:p w14:paraId="76548F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Парные игры. Правила соревнований. Тактика парных игр. Экипировка теннисиста. Разновидности ударов.</w:t>
      </w:r>
    </w:p>
    <w:p w14:paraId="25125C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Одиночные и парные учебные игры. Тактические приемы в парных играх.</w:t>
      </w:r>
    </w:p>
    <w:p w14:paraId="4C6303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Хоккей на полу.</w:t>
      </w:r>
    </w:p>
    <w:p w14:paraId="0D88DF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Теоретические сведения. Тактика командной игры. Наказания при нарушениях правил игры.</w:t>
      </w:r>
    </w:p>
    <w:p w14:paraId="56FD65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Практический материал. Игры против соперника, перемещение вправо и влево. Занятие правильного положения (центральный нападающий, крайний нападающий, защитник). Наказания при нарушениях правил игры.</w:t>
      </w:r>
    </w:p>
    <w:p w14:paraId="52393B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всех приемов игры. Командные соревнования - учебные игры.</w:t>
      </w:r>
    </w:p>
    <w:p w14:paraId="78AC9F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39.3. Планируемые предметные результаты освоения учебного предмета "Адаптивная физическая культура".</w:t>
      </w:r>
    </w:p>
    <w:p w14:paraId="116FD0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39.3.1. Минимальный уровень:</w:t>
      </w:r>
    </w:p>
    <w:p w14:paraId="09B030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физической культуре как части общей культуры современного общества;</w:t>
      </w:r>
    </w:p>
    <w:p w14:paraId="474A34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влияния физических упражнений на физическое развитие и развитие физических качеств человека;</w:t>
      </w:r>
    </w:p>
    <w:p w14:paraId="04D57F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связи физической культуры с трудовой и военной деятельностью;</w:t>
      </w:r>
    </w:p>
    <w:p w14:paraId="0D810A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профилактики травматизма, подготовки мест для занятий физической культурой;</w:t>
      </w:r>
    </w:p>
    <w:p w14:paraId="2A8861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спортивной одежды и обуви в зависимости от погодных условий и времени года;</w:t>
      </w:r>
    </w:p>
    <w:p w14:paraId="4D0865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правил оказания доврачебной помощи при травмах и ушибах во время самостоятельных занятий физическими упражнениями;</w:t>
      </w:r>
    </w:p>
    <w:p w14:paraId="561CDE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занятий физической культурой, спортивных игр (под руководством педагогического работника) для организации индивидуального отдыха, укрепления здоровья, повышения уровня физических качеств;</w:t>
      </w:r>
    </w:p>
    <w:p w14:paraId="2C80BA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занятий физическими упражнениями в режиме дня;</w:t>
      </w:r>
    </w:p>
    <w:p w14:paraId="618BF9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комплексов физических упражнений (под руководством педагогического работника), направленных на развитие основных физических качеств человека;</w:t>
      </w:r>
    </w:p>
    <w:p w14:paraId="51EBF2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основных показателей состояния человека и его физического развития (длина и масса тела, частота сердечных сокращений);</w:t>
      </w:r>
    </w:p>
    <w:p w14:paraId="63D380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закаливании организма, знание основных правил закаливания, правил безопасности и гигиенических требований;</w:t>
      </w:r>
    </w:p>
    <w:p w14:paraId="43FE71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строевых действий в шеренге и колонне;</w:t>
      </w:r>
    </w:p>
    <w:p w14:paraId="1361C1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упражнений, воздействующих на развитие основных физических качеств человека (силы, ловкости, быстроты, гибкости и координации);</w:t>
      </w:r>
    </w:p>
    <w:p w14:paraId="28469C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w:t>
      </w:r>
    </w:p>
    <w:p w14:paraId="38014B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усвоенных акробатических и гимнастических комбинаций из числа хорошо усвоенных (под руководством педагогического работника);</w:t>
      </w:r>
    </w:p>
    <w:p w14:paraId="24B3E9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легкоатлетических упражнений в беге и прыжках в соответствии с возрастными и психофизическими особенностями;</w:t>
      </w:r>
    </w:p>
    <w:p w14:paraId="250903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технических действий и приемов игры в футбол, баскетбол, волейбол (под руководством педагогического работника) в условиях учебной и игровой деятельности;</w:t>
      </w:r>
    </w:p>
    <w:p w14:paraId="65E227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подвижных и спортивных играх, осуществление их судейства;</w:t>
      </w:r>
    </w:p>
    <w:p w14:paraId="301DED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некоторых особенностей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w:t>
      </w:r>
    </w:p>
    <w:p w14:paraId="071E65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объяснение правил, техники выполнения двигательных действий, анализ и нахождение ошибок (с помощью педагогического работника);</w:t>
      </w:r>
    </w:p>
    <w:p w14:paraId="341E26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разметки спортивной площадки при выполнении физических упражнений;</w:t>
      </w:r>
    </w:p>
    <w:p w14:paraId="03C84F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правильная ориентировка в пространстве спортивного зала и на стадионе;</w:t>
      </w:r>
    </w:p>
    <w:p w14:paraId="369FCA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размещение спортивных снарядов при организации и проведении подвижных и спортивных игр</w:t>
      </w:r>
    </w:p>
    <w:p w14:paraId="2B25B6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правильное применение спортивного инвентаря, тренажерных устройств на уроке физической культуры и во время самостоятельных занятий.</w:t>
      </w:r>
    </w:p>
    <w:p w14:paraId="60D267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39.3.2. Достаточный уровень:</w:t>
      </w:r>
    </w:p>
    <w:p w14:paraId="02DD59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об основных направлениях развития и формах организации физической культуры и спорта в современном обществе (Олимпийское, Паралимпийское движение, Специальные олимпийские игры);</w:t>
      </w:r>
    </w:p>
    <w:p w14:paraId="00CF06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применение правил профилактики травматизма в процессе занятий физическими упражнениями;</w:t>
      </w:r>
    </w:p>
    <w:p w14:paraId="2142DC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14:paraId="1D00C9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(под руководством педагогического работника) комплексов физических упражнений оздоровительной, тренирующей и корригирующей направленности;</w:t>
      </w:r>
    </w:p>
    <w:p w14:paraId="424187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и использование занятий физическими упражнениями в режиме дня, организация отдыха и досуга с использованием средств физической культуры;</w:t>
      </w:r>
    </w:p>
    <w:p w14:paraId="66E97E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14:paraId="26A1FD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выполнение упражнений по коррекции осанки и телосложения;</w:t>
      </w:r>
    </w:p>
    <w:p w14:paraId="2F82E1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педагогического работника) с заданной дозировкой нагрузки;</w:t>
      </w:r>
    </w:p>
    <w:p w14:paraId="4B0B6B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способов регулирования нагрузки за счет пауз, чередования нагрузки и отдыха, дыхательных упражнений;</w:t>
      </w:r>
    </w:p>
    <w:p w14:paraId="102102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подача строевых команд, ведение подсчёта при выполнении общеразвивающих упражнений;</w:t>
      </w:r>
    </w:p>
    <w:p w14:paraId="5D746B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акробатических и гимнастических комбинаций на доступном техническом уровне;</w:t>
      </w:r>
    </w:p>
    <w:p w14:paraId="565C4E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14:paraId="2E2BB1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передвижений на лыжах усвоенными способами;</w:t>
      </w:r>
    </w:p>
    <w:p w14:paraId="5D37E9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451425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адекватное взаимодействие с другими обучающимися при выполнении заданий по физической культуре;</w:t>
      </w:r>
    </w:p>
    <w:p w14:paraId="30FD9A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объяснение правил, техники выполнения двигательных действий, анализ и нахождение ошибок.</w:t>
      </w:r>
    </w:p>
    <w:p w14:paraId="0C146D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 Федеральная рабочая программа по учебному предмету "Профильный труд" (Х-ХII классы) предметной области "Технология" включает пояснительную записку, содержание обучения, планируемые результаты освоения программы.</w:t>
      </w:r>
    </w:p>
    <w:p w14:paraId="06B80F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40.1. Пояснительная записка.</w:t>
      </w:r>
    </w:p>
    <w:p w14:paraId="5E2ECE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изучения предмета "Профильный труд" в Х-ХII классах является совершенствование профессиональной подготовки обучающихся с легкой умственной отсталостью (интеллектуальными нарушениями) за счет изготовления ими технологически более сложных изделий и расширения номенклатуры операций, которыми они овладевают в рамках реализуемого профиля. На этом этапе обучения трудовая деятельность обучающихся в целом осуществляется под руководством педагогического работника. Однако при выполнении знакомых заданий от них требуется проявление элементов самостоятельности.</w:t>
      </w:r>
    </w:p>
    <w:p w14:paraId="44AAE3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предмет "Профильный труд" должен способствовать решению следующих задач:</w:t>
      </w:r>
    </w:p>
    <w:p w14:paraId="6AF53A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знаний о материальной культуре как продукте творческой предметно-преобразующей деятельности человека;</w:t>
      </w:r>
    </w:p>
    <w:p w14:paraId="5CC8B1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культурного кругозора, обогащение знаний о культурно-исторических традициях в мире вещей;</w:t>
      </w:r>
    </w:p>
    <w:p w14:paraId="1A55CA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знаний о материалах и их свойствах, технологиях использования.</w:t>
      </w:r>
    </w:p>
    <w:p w14:paraId="684C9C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ознакомление с современным производством и требованиями предъявляемыми им к человеку;</w:t>
      </w:r>
    </w:p>
    <w:p w14:paraId="5E280B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трудовых навыков и умений, технических, технологических, конструкторских и первоначальных экономических знаний, необходимых для участия в производительном труде;</w:t>
      </w:r>
    </w:p>
    <w:p w14:paraId="413D2D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практических умений и навыков использования различных материалов в профессиональной деятельности;</w:t>
      </w:r>
    </w:p>
    <w:p w14:paraId="62FB9C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и развитие познавательных процессов, межличностного общения, профессионального поведения;</w:t>
      </w:r>
    </w:p>
    <w:p w14:paraId="69AEA8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6C81ED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информационной грамотности, умения работать с различными источниками информации;</w:t>
      </w:r>
    </w:p>
    <w:p w14:paraId="4F85A1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активности, целенаправленности, инициативности.</w:t>
      </w:r>
    </w:p>
    <w:p w14:paraId="5480B4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40.2. Содержание учебного предмета "Профильный труд".</w:t>
      </w:r>
    </w:p>
    <w:p w14:paraId="689BB2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профильному труду Х-ХII в классах определяет содержание и уровень основных знаний и умений обучающихся по технологии ручной и машинной обработки производственных материалов по реализуемым профилям трудового обучения.</w:t>
      </w:r>
    </w:p>
    <w:p w14:paraId="38144A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Структуру программы составляют следующие обязательные содержательные линии, вне зависимости от выбора Организацией того или иного профиля обучения.</w:t>
      </w:r>
    </w:p>
    <w:p w14:paraId="7D868C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w:t>
      </w:r>
    </w:p>
    <w:p w14:paraId="2DDAA8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Инструменты и оборудование: инструменты ручного и механизированного труда. Первоначальные знания устройства, функций, назначения бытовой техники и промышленного оборудования. Подготовка к работе инструментов и наладка оборудования, ремонт, хранение инструмента. Качество и производительность труда. Формирование готовности к работе на современном промышленном оборудовании.</w:t>
      </w:r>
    </w:p>
    <w:p w14:paraId="387305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Технологии изготовления предмета труда: Разработка технологических карт изготовления предметов труда. Самостоятельное чтение технологических карт и изготовление предметов по ним. Совершенствование основных профессиональных операций и действий. Выбор способа действия по инструкции. Корректировка действий с учетом условий их выполнения. Выполнение стандартных заданий с элементами самостоятельности. Самостоятельное изготовление зачетных изделий.</w:t>
      </w:r>
    </w:p>
    <w:p w14:paraId="2FB1F3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14:paraId="58E0A6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40.3. Планируемые предметные результаты освоения учебного предмета Профильный труд".</w:t>
      </w:r>
    </w:p>
    <w:p w14:paraId="3D58AF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40.3.1. Минимальный уровень:</w:t>
      </w:r>
    </w:p>
    <w:p w14:paraId="0E512E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материалов; процесса их изготовления; изделий, которые из них изготавливаются и применяются в быту, игре, учебе, отдыхе;</w:t>
      </w:r>
    </w:p>
    <w:p w14:paraId="5B67E6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свойств материалов и правил хранения; санитарно-гигиенических требований при работе с производственными материалами;</w:t>
      </w:r>
    </w:p>
    <w:p w14:paraId="3C057E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39CE15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и применение правил безопасной работы с инструментами и оборудованием, санитарно-гигиенических требований при выполнении работы;</w:t>
      </w:r>
    </w:p>
    <w:p w14:paraId="320B38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основами современного промышленного и сельскохозяйственного производства, строительства, транспорта, сферы обслуживания;</w:t>
      </w:r>
    </w:p>
    <w:p w14:paraId="738220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чтение технологической карты, используемой в процессе изготовления изделия;</w:t>
      </w:r>
    </w:p>
    <w:p w14:paraId="623002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стандартного плана работы;</w:t>
      </w:r>
    </w:p>
    <w:p w14:paraId="66EA44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утилитарной и эстетической ценности предметов, изделий;</w:t>
      </w:r>
    </w:p>
    <w:p w14:paraId="4455C4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и оценка красоты труда и его результатов;</w:t>
      </w:r>
    </w:p>
    <w:p w14:paraId="295B4B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эстетических ориентиров (эталонов) в быту, дома и в образовательной организации;</w:t>
      </w:r>
    </w:p>
    <w:p w14:paraId="2E79AD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эстетическая оценка предметов и их использование в повседневной жизни в соответствии с эстетической регламентацией, установленной в обществе;</w:t>
      </w:r>
    </w:p>
    <w:p w14:paraId="0D0CA5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распределение ролей в группе, сотрудничество, осуществление взаимопомощи;</w:t>
      </w:r>
    </w:p>
    <w:p w14:paraId="393043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мнений других обучающихся и педагогического работника при организации собственной деятельности и совместной работы;</w:t>
      </w:r>
    </w:p>
    <w:p w14:paraId="0B970B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комментирование и оценка в доброжелательной форме достижений других обучающихся;</w:t>
      </w:r>
    </w:p>
    <w:p w14:paraId="3CA31C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посильное участие в благоустройстве и озеленении территорий; охране природы и окружающей среды.</w:t>
      </w:r>
    </w:p>
    <w:p w14:paraId="58876E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40.3.2. Достаточный уровень:</w:t>
      </w:r>
    </w:p>
    <w:p w14:paraId="5E988F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осознанное определение возможностей различных материалов, осуществление их целенаправленного выбора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1DBC6A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предстоящей практической работы, соотнесение своих действий с поставленной целью;</w:t>
      </w:r>
    </w:p>
    <w:p w14:paraId="60610C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настройки и текущего ремонта инструмента;</w:t>
      </w:r>
    </w:p>
    <w:p w14:paraId="061B2B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w:t>
      </w:r>
    </w:p>
    <w:p w14:paraId="5B6EFA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 материальных ценностей, имеющих потребительскую стоимость и значение для удовлетворения общественных потребностей;</w:t>
      </w:r>
    </w:p>
    <w:p w14:paraId="4B94AC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самостоятельное определение задач предстоящей работы и оптимальной последовательности действий для реализации замысла;</w:t>
      </w:r>
    </w:p>
    <w:p w14:paraId="21A78D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прогнозирование конечного результата и самостоятельный отбор средств и способов работы для его получения;</w:t>
      </w:r>
    </w:p>
    <w:p w14:paraId="33F38C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владение некоторыми видам общественно-организационного труда (выполнение обязанностей бригадира рабочей группы, старосты класса, звеньевого);</w:t>
      </w:r>
    </w:p>
    <w:p w14:paraId="2169A1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общественной значимости своего труда, своих достижений в области трудовой деятельности; способность к самооценке;</w:t>
      </w:r>
    </w:p>
    <w:p w14:paraId="6C5AB4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необходимости гармоничного сосуществования предметного мира с миром природы.</w:t>
      </w:r>
    </w:p>
    <w:p w14:paraId="6EC357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 Программа формирования базовых учебных действий обучающихся с умственной отсталостью (далее - программа формирования БУД) реализуется в процессе всего периода обучения, в процессе учебной и внеурочной деятельности и конкретизирует требования Стандарта к личностным и предметным результатам освоения АООП.</w:t>
      </w:r>
    </w:p>
    <w:p w14:paraId="570629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строится на основе деятельностного подхода к обучению и позволяет реализовывать коррекционно-развивающий потенциал образования обучающихся с умственной отсталостью (интеллектуальными нарушениями).</w:t>
      </w:r>
    </w:p>
    <w:p w14:paraId="228588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БУД обеспечивают становление учебной деятельности обучающегося с умственной отсталостью в основных ее составляющих: познавательной, регулятивной, коммуникативной, личностной.</w:t>
      </w:r>
    </w:p>
    <w:p w14:paraId="77D95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41.1. Цель реализации программы формирования БУД состоит в формировании основ учебной деятельности обучающихся с легкой умственной отсталостью (интеллектуальными нарушениями), которые обеспечивают его подготовку к самостоятельной жизни в обществе и овладение доступными видами профильного труда.</w:t>
      </w:r>
    </w:p>
    <w:p w14:paraId="67E2C2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реализации программы:</w:t>
      </w:r>
    </w:p>
    <w:p w14:paraId="014970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Формирование мотивационного компонента учебной деятельности.</w:t>
      </w:r>
    </w:p>
    <w:p w14:paraId="797321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Овладение комплексом базовых учебных действий, составляющих операционный компонент учебной деятельности.</w:t>
      </w:r>
    </w:p>
    <w:p w14:paraId="50D4BC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педагогического работника.</w:t>
      </w:r>
    </w:p>
    <w:p w14:paraId="0C579C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реализации поставленной цели и соответствующих ей задач необходимо:</w:t>
      </w:r>
    </w:p>
    <w:p w14:paraId="18238D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определить функции и состав базовых учебных действий, учитывая психофизические особенности и своеобразие учебной деятельности обучающихся;</w:t>
      </w:r>
    </w:p>
    <w:p w14:paraId="26F413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определить связи базовых учебных действий с содержанием учебных предметов.</w:t>
      </w:r>
    </w:p>
    <w:p w14:paraId="7CA32E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Согласно требованиям Стандарта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образовательной организации.</w:t>
      </w:r>
    </w:p>
    <w:p w14:paraId="1B3D06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41.2. Функции, состав и характеристика БУД обучающихся с умственной отсталостью (интеллектуальными нарушениями).</w:t>
      </w:r>
    </w:p>
    <w:p w14:paraId="0F1EEB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качестве БУД рассматриваются операционные, мотивационные, целевые и оценочные.</w:t>
      </w:r>
    </w:p>
    <w:p w14:paraId="304457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Функции БУД:</w:t>
      </w:r>
    </w:p>
    <w:p w14:paraId="48E9AC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успешности (эффективности) изучения содержания любой предметной области;</w:t>
      </w:r>
    </w:p>
    <w:p w14:paraId="477BCC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реализация преемственности обучения на всех ступенях образования;</w:t>
      </w:r>
    </w:p>
    <w:p w14:paraId="73710F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готовности обучающегося с умственной отсталостью (интеллектуальными нарушениями) к дальнейшей трудовой деятельности;</w:t>
      </w:r>
    </w:p>
    <w:p w14:paraId="5373B5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целостности развития личности обучающегося.</w:t>
      </w:r>
    </w:p>
    <w:p w14:paraId="18FCF1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 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14:paraId="3AC3DD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41.3.1. БУД, формируемые у младших обучающихся I - IV и дополнительный классы, обеспечивают, с одной стороны, успешное начало школьного обучения и 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обучающегося как субъекта осознанной активной учебной деятельности на доступном для него уровне.</w:t>
      </w:r>
    </w:p>
    <w:p w14:paraId="071F7A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41.3.1.1. Личностные учебные действия обеспечивают готовность обучающегося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w:t>
      </w:r>
    </w:p>
    <w:p w14:paraId="5DA77E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себя в роли обучающегося, заинтересованного посещением образовательной организации, обучением, занятиями, осознание себя в роли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организации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договоренностей, понимание личной ответственности за свои поступки на основе представлений об этических нормах и правилах поведения в современном обществе, готовность к безопасному и бережному поведению в природе и обществе.</w:t>
      </w:r>
    </w:p>
    <w:p w14:paraId="7DBA95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41.3.1.2. Коммуникативные учебные действия обеспечивают способность вступать в коммуникацию с взрослыми и сверстниками в процессе обучения.</w:t>
      </w:r>
    </w:p>
    <w:p w14:paraId="7A0C69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Коммуникативные учебные действия включают следующие умения:</w:t>
      </w:r>
    </w:p>
    <w:p w14:paraId="492A17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вступать в контакт и работать в коллективе ("учитель-ученик", "ученик-ученик", "ученик-класс", "учитель-класс");</w:t>
      </w:r>
    </w:p>
    <w:p w14:paraId="6EC884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принятые ритуалы социального взаимодействия с одноклассниками и учителем;</w:t>
      </w:r>
    </w:p>
    <w:p w14:paraId="1D91CF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обращаться за помощью и принимать помощь;</w:t>
      </w:r>
    </w:p>
    <w:p w14:paraId="7DC761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слушать и понимать инструкцию к учебному заданию в разных видах деятельности и быту;</w:t>
      </w:r>
    </w:p>
    <w:p w14:paraId="64F804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сотрудничать с взрослыми и сверстниками в разных социальных ситуациях; доброжелательно относиться, сопереживать, конструктивно взаимодействовать с людьми;</w:t>
      </w:r>
    </w:p>
    <w:p w14:paraId="19D714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14:paraId="6B40BF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41.3.1.3.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14:paraId="2DEF76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Регулятивные учебные действия включают следующие умения:</w:t>
      </w:r>
    </w:p>
    <w:p w14:paraId="569285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соблюдать правила внутреннего распорядка (поднимать руку, вставать и выходить из-за парты);</w:t>
      </w:r>
    </w:p>
    <w:p w14:paraId="4E16B4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выполнять учебный план, посещать предусмотренные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581066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активно участвовать в деятельности, контролировать и оценивать свои действия и действия других обучающихся;</w:t>
      </w:r>
    </w:p>
    <w:p w14:paraId="084AB5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14:paraId="35238E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41.3.1.4.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обучающихся.</w:t>
      </w:r>
    </w:p>
    <w:p w14:paraId="303011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Познавательные учебные действия включают следующие умения:</w:t>
      </w:r>
    </w:p>
    <w:p w14:paraId="3F1603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выделять некоторые существенные, общие и отличительные свойства хорошо знакомых предметов;</w:t>
      </w:r>
    </w:p>
    <w:p w14:paraId="4A87CD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устанавливать видо-родовые отношения предметов;</w:t>
      </w:r>
    </w:p>
    <w:p w14:paraId="56F0D3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делать простейшие обобщения, сравнивать, классифицировать на наглядном материале;</w:t>
      </w:r>
    </w:p>
    <w:p w14:paraId="6FF37A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пользоваться знаками, символами, предметами-заместителями;</w:t>
      </w:r>
    </w:p>
    <w:p w14:paraId="6AA188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читать; писать; выполнять арифметические действия;</w:t>
      </w:r>
    </w:p>
    <w:p w14:paraId="520AE7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наблюдать под руководством взрослого за предметами и явлениями окружающей действительности;</w:t>
      </w:r>
    </w:p>
    <w:p w14:paraId="075008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p>
    <w:p w14:paraId="24523C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все группы действий в различных образовательных ситуациях является показателем их сформированности.</w:t>
      </w:r>
    </w:p>
    <w:p w14:paraId="01DB9F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41.3.2. Базовые учебные действия, формируемые у обучающихся V-IX классов.</w:t>
      </w:r>
    </w:p>
    <w:p w14:paraId="619250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41.3.2.1. Личностные учебные действия представлены следующими умениями: испытывать чувство гордости за свою страну; гордиться успехами и достижениями как собственными, так и своих других обучающихся; адекватно эмоционально откликаться на произведения литературы, музыки, живописи;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14:paraId="451551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41.3.2.2. 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14:paraId="5DE179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41.3.2.3. 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готовностью к осуществлению самоконтроля в процессе деятельности; адекватно реагировать на внешний контроль и оценку, корректировать в соответствии с ней свою деятельность.</w:t>
      </w:r>
    </w:p>
    <w:p w14:paraId="2DF163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41.3.2.4. Познавательные учебные действия представлены умениями: дифференцированно воспринимать окружающий мир, его временно-пространственную организацию,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14:paraId="207A3E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41.3.3. БУД, формируемые у обучающихся Х-ХII классов.</w:t>
      </w:r>
    </w:p>
    <w:p w14:paraId="0CB53A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41.3.3.1. К личностным БУД, формируемым на этом третьем этапе школьного обучения, относятся умения:</w:t>
      </w:r>
    </w:p>
    <w:p w14:paraId="1F89D7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себя как гражданина Российской Федерации, имеющего определенные права и обязанности, соотнесение собственных поступков и поступков других людей с принятыми и усвоенными этическими нормами;</w:t>
      </w:r>
    </w:p>
    <w:p w14:paraId="0616EF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нравственного аспекта в собственном поведении и поведении других людей, ориентировка в социальных ролях; осознанное отношение к выбору профессии.</w:t>
      </w:r>
    </w:p>
    <w:p w14:paraId="38F8C6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41.3.3.2. К коммуникативным БУД относятся следующие умения:</w:t>
      </w:r>
    </w:p>
    <w:p w14:paraId="3AE16B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признавать возможность существования различных точек зрения и права каждого иметь свою;</w:t>
      </w:r>
    </w:p>
    <w:p w14:paraId="74F1DC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участвовать в коллективном обсуждении проблем, излагать свое мнение и аргументировать свою точку зрения и оценку событий;</w:t>
      </w:r>
    </w:p>
    <w:p w14:paraId="7D9503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дифференцированно использовать разные виды речевых высказываний (вопросы, ответы, повествование, отрицание) в коммуникативных ситуациях с учетом специфики участников (возраст, социальный статус, знакомый-незнакомый);</w:t>
      </w:r>
    </w:p>
    <w:p w14:paraId="58B202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некоторые доступные информационные средства и способы решения коммуникативных задач;</w:t>
      </w:r>
    </w:p>
    <w:p w14:paraId="402843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выявлять проблемы межличностного взаимодействия и осуществлять поиск возможных и доступных способов разрешения конфликта, с определенной степенью полноты и точности выражать свои мысли в соответствии с задачами и условиями коммуникации;</w:t>
      </w:r>
    </w:p>
    <w:p w14:paraId="63A11F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владеть диалогической и основами монологической форм речи в соответствии с грамматическими и синтаксическими нормами родного языка, современных средств коммуникации.</w:t>
      </w:r>
    </w:p>
    <w:p w14:paraId="3745C3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41.3.3.3. К регулятивным БУД, обеспечивающим обучающимся организацию учебной деятельности, относятся:</w:t>
      </w:r>
    </w:p>
    <w:p w14:paraId="0A76DC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постановка задач в различных видах доступной деятельности (учебной, трудовой, бытовой);</w:t>
      </w:r>
    </w:p>
    <w:p w14:paraId="0CFED2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достаточного круга действий и их последовательности для достижения поставленных задач;</w:t>
      </w:r>
    </w:p>
    <w:p w14:paraId="26E4B0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осознание необходимости внесения дополнений и коррективов в план и способ действия в случае расхождения полученного результата с эталоном;</w:t>
      </w:r>
    </w:p>
    <w:p w14:paraId="2E5BC7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самооценки и самоконтроля в деятельности; адекватная оценка собственного поведения и поведения окружающих.</w:t>
      </w:r>
    </w:p>
    <w:p w14:paraId="11F8B9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41.3.3.4. К познавательным БУД относятся следующие умения:</w:t>
      </w:r>
    </w:p>
    <w:p w14:paraId="0DE2BB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применять начальные сведения о сущности и особенностях объектов, процессов и явлений действительности (природных, социальных, культурных, технических) в соответствии с содержанием конкретного учебного предмета и для решения познавательных и практических задач;</w:t>
      </w:r>
    </w:p>
    <w:p w14:paraId="4E380E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извлекать под руководством педагогического работника необходимую информацию из различных источников для решения различных видов задач;</w:t>
      </w:r>
    </w:p>
    <w:p w14:paraId="5798DC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усвоенные способы решения учебных и практических задач в зависимости от конкретных условий;</w:t>
      </w:r>
    </w:p>
    <w:p w14:paraId="1E5B23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готовые алгоритмы деятельности; устанавливать простейшие взаимосвязи и взаимозависимости.</w:t>
      </w:r>
    </w:p>
    <w:p w14:paraId="297091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41.4. Связи БУД с содержанием учебных предметов.</w:t>
      </w:r>
    </w:p>
    <w:p w14:paraId="5E84E0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программе БУД достаточным является отражение их связи с содержанием учебных предметов в виде схемы, таблиц. В связи с различиями в 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действия.</w:t>
      </w:r>
    </w:p>
    <w:p w14:paraId="2A95CD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w:t>
      </w:r>
    </w:p>
    <w:p w14:paraId="4FFDD2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0 баллов - действие отсутствует, обучающийся не понимает его смысла, не включается в процесс выполнения вместе с учителем;</w:t>
      </w:r>
    </w:p>
    <w:p w14:paraId="577425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балл - смысл действия понимает, связывает с конкретной ситуацией, выполняет действие только по прямому указанию педагогического работника, при необходимости требуется оказание помощи;</w:t>
      </w:r>
    </w:p>
    <w:p w14:paraId="1DCA63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балла - преимущественно выполняет действие по указанию педагогического работника, в отдельных ситуациях способен выполнить его самостоятельно;</w:t>
      </w:r>
    </w:p>
    <w:p w14:paraId="784538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балла - способен самостоятельно выполнять действие в определенных ситуациях, нередко допускает ошибки, которые исправляет по прямому указанию педагогического работника;</w:t>
      </w:r>
    </w:p>
    <w:p w14:paraId="1285A7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балла - способен самостоятельно применять действие, но иногда допускает ошибки, которые исправляет по замечанию педагогического работника;</w:t>
      </w:r>
    </w:p>
    <w:p w14:paraId="2C7A3E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баллов - самостоятельно применяет действие в любой ситуации.</w:t>
      </w:r>
    </w:p>
    <w:p w14:paraId="68A9FF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Балльная система оценки позволяет объективно оценить промежуточные и итоговые достижения каждого обучающегося в овладении конкретными учебными действиями, получить общую картину сформированности учебных действий у всех обучающихся, и на этой основе осуществить корректировку процесса их формирования на протяжении всего времени обучения. В соответствии с требованиями Стандарта обучающихся с умственной отсталостью (интеллектуальными нарушениями) Организация самостоятельно определяет содержание и процедуру оценки БУД.</w:t>
      </w:r>
    </w:p>
    <w:p w14:paraId="5CB099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 Федеральная рабочая программа воспитания.</w:t>
      </w:r>
    </w:p>
    <w:p w14:paraId="7E0555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 Пояснительная записка.</w:t>
      </w:r>
    </w:p>
    <w:p w14:paraId="2D9F72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Федеральная рабочая программа воспитания (далее - Программа воспитания) является обязательной частью ФООП УО.</w:t>
      </w:r>
    </w:p>
    <w:p w14:paraId="58E878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воспитания:</w:t>
      </w:r>
    </w:p>
    <w:p w14:paraId="695658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предназначена для планирования и организации системной воспитательной деятельности в образовательной организации;</w:t>
      </w:r>
    </w:p>
    <w:p w14:paraId="309E06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397272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76A695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6FD4F2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предусматривает историческое просвещение, формирование российской культурной и гражданской идентичности обучающихся.</w:t>
      </w:r>
    </w:p>
    <w:p w14:paraId="5771F3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воспитания обучающихся ориентирует педагогические коллективы на совместную работу, на создание и развитие внутришкольных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и развитии жизненной компетенции обучающихся с умственной отсталостью, всестороннего развитии личности с целью социализации, интеграции в общество.</w:t>
      </w:r>
    </w:p>
    <w:p w14:paraId="499300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 Программа воспитания обучающихся с умственной отсталостью, получающих общее образование по ФАООП УО (вариант 1), включает следующие разделы:</w:t>
      </w:r>
    </w:p>
    <w:p w14:paraId="2799FC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42.2.1. Пояснительная записка с указанием статуса документа, его места в комплексе программно-методического обеспечения воспитательного процесса образовательной организации.</w:t>
      </w:r>
    </w:p>
    <w:p w14:paraId="5988AB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42.2.2. Раздел "Особенности организуемого в образовательной организации воспитательного процесса", в котором сжато описываются специфика воспитательной деятельности, ориентированной на особые потребности обучающихся с умственной отсталостью, характеристика воспитательной среды образовательной организации, обеспечивающей реализацию этих потребностей. В данном разделе указываются принципы воспитания, на которые опирается педагогический коллектив, традиции школьного уклада. Следует описать специфику организации процесса воспитания, в зависимости от того, разрабатывается программа воспитания в инклюзивной или отдельной образовательной организации. Если речь идет об инклюзивной среде, то есть образовательная организация реализует образовательные программы как для обучающихся с ОВЗ, так и для нормотипичных, то следует указать, обучаются ли они в ресурсных или автономных классах (учебных группах), проводится ли обучение "на дому", проанализировать и описать, как в таких случаях формулируется подход к постановке задач, обосновать выбор форм воспитательной работы. Указать специальную организацию среды для реализации особых образовательных потребностей в части воспитания обучающихся с умственной отсталостью, доступность учебной информации для зрительного восприятия слабовидящими обучающимися; соблюдение регламента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w:t>
      </w:r>
    </w:p>
    <w:p w14:paraId="6B3199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Рабочая программа воспитания обучающихся с умственной отсталостью рассматривается как составляющая комплекса программно-методического обеспечения воспитательного процесса в образовательной организации с описанием его структуры, включая планы работы классных руководителей, специалистов коррекционно-развивающего блока, специалистов психолого-педагогической службы, школьного психолого-педагогического консилиума и другие документы (например, профессионально-этический кодекс педагогического работника, работающего с обучающимися с ОВЗ и с инвалидностью, положение о школьном психолого-педагогическом консилиуме, положение о разработке индивидуальных образовательных маршрутов обучающихся с ОВЗ и инвалидностью)</w:t>
      </w:r>
    </w:p>
    <w:p w14:paraId="68CF19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рабочей программе воспитания необходимо дать краткое описание обучающихся с умственной отсталостью особых образовательных потребностей в части организации воспитания, в том числе выявленных школьным психолого-педагогическим консилиумом особых образовательных потребностей групп (микрогрупп) отдельных обучающихся, нуждающихся в особом подходе.</w:t>
      </w:r>
    </w:p>
    <w:p w14:paraId="6C0145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сжато прописываются специальные условия реализации программы воспитания, исходя из особых образовательных потребностей обучающихся с умственной отсталостью.</w:t>
      </w:r>
    </w:p>
    <w:p w14:paraId="07C377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Рабочая программа воспитания разрабатывается на весь период получения общего образования или на один из этапов. В разделе конкретизируются особенности предметно-пространственной воспитательной среды образовательной организации, социальной среды, применение специальных методов, средств, технологий. Учитываются коммуникативные и коммуникационные технологии, применяемые в воспитательной работе с обучающимися с ОВЗ.</w:t>
      </w:r>
    </w:p>
    <w:p w14:paraId="70C245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Рассматриваются особенности организации воспитательного процесса в новых образовательных условиях, в условиях развития цифровой сетевой коммуникации и взаимодействия между всеми участниками воспитательной работы.</w:t>
      </w:r>
    </w:p>
    <w:p w14:paraId="67FFF0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могут быть указаны разделяемые педагогическим коллективом ведущие подходы к организации воспитательного процесса и особенности их реализации (например, коммуникативно-деятельностный, индивидуально-дифференцированный и другие).</w:t>
      </w:r>
    </w:p>
    <w:p w14:paraId="60B773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Принципы воспитательной работы, используемых в образовательной организации. За основу могут быть взяты следующие принципы воспитания:</w:t>
      </w:r>
    </w:p>
    <w:p w14:paraId="78CBFB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соблюдения конфиденциальности информации об обучающемся и его семье;</w:t>
      </w:r>
    </w:p>
    <w:p w14:paraId="44715E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14:paraId="4C544E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здоровьесбережение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14:paraId="595042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14:paraId="7710F8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14:paraId="6128D3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мероприятий;</w:t>
      </w:r>
    </w:p>
    <w:p w14:paraId="7639BC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системность, целесообразность и нешаблонность воспитательной работы как условия ее реализации;</w:t>
      </w:r>
    </w:p>
    <w:p w14:paraId="200D47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поддержка максимально возможной самостоятельности обучающегося, способностей обучающегося опираться на собственные знания и умения; бытовая и социальная компетентность (в соответствии с реальным уровнем возможностей).</w:t>
      </w:r>
    </w:p>
    <w:p w14:paraId="386EDF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описываются традиции воспитания, сложившиеся в образовательной организации, особенности школьного уклада.</w:t>
      </w:r>
    </w:p>
    <w:p w14:paraId="109296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Отдельным пунктом необходимо указать способы реализации воспитательной работы с обучающимися, обучающимися на дому, которые находятся на длительном лечении и других групп, нуждающихся в особом внимании и вовлечении в целенаправленный воспитательный процесс. Описывается специфика использования электронных образовательных ресурсов (далее - ЭОР) и дистанционных образовательных технологий при решении воспитательных задач.</w:t>
      </w:r>
    </w:p>
    <w:p w14:paraId="62A332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указываются организационные условия вовлечения семей, воспитывающих обучающихся с умственной отсталостью в единый воспитательных процесс, в том числе взаимодействие с общественными родительскими организациями (региональных отделений всероссийской организации родителей (законных представителей) обучающихся-инвалидов (далее - ВОРДИ) и другими). Необходимо обратить внимание, что речь идет не о формальных требованиях для родителей (законных представителей) обучающегося подписать тот или иной документ, например, согласие на экскурсию или индивидуальный учебный план, а готовность образовательной организации к долговременному сущностному взаимодействию со значимыми для обучающегося взрослыми, последовательное вовлечение семьи в общую воспитательную работу. Привлечение братьев и сестер обучающегося (при наличии сиблингов) как значимой составляющей детско-взрослого сообщества.</w:t>
      </w:r>
    </w:p>
    <w:p w14:paraId="29D993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Значимая составляющая современной системы воспитательной работы - конструктивное взаимодействие образовательной организации с родительскими сообществами и общественными организациями лиц с инвалидностью ВОРДИ, всероссийского общества глухих, всероссийского общества слепых, региональной общественной организации инвалидов "Перспектива", Фонд "Радость детства", Фонд поддержки слепоглухих "Co-единение", Фонд "Иллюстрированные книжки для маленьких слепых обучающихся", Фонд "Живые сердца", Фонд "Творческое объединение круг" и другими).</w:t>
      </w:r>
    </w:p>
    <w:p w14:paraId="1B01D5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указываются также принятые в образовательной организации способы организации инклюзивных и (или) интегрированных форматов реализации воспитательной работы с указанием организаций-партнеров. Следует отметить, что в разделе описываются общие направления работы, конкретизация, а именно перечень организаций-партнеров, может приводиться в календарном плане и допускает изменения и дополнения.</w:t>
      </w:r>
    </w:p>
    <w:p w14:paraId="30785B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42.2.3. Раздел "Цель и задачи воспитания", в котором с опорой на гуманистические ценности формулируется цель воспитания в виде ожидаемых личностных образовательных результатов, дополненных результатами формирования жизненной компетенции, и выстраиваются задачи, которые образовательная организация планирует последовательно решать в рамках достижения поставленной цели.</w:t>
      </w:r>
    </w:p>
    <w:p w14:paraId="146C99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данном разделе указываются общие и коррекционно-развивающие цели и задачи воспитательной работы, связанные с особыми образовательными потребностями обучающихся с умственной отсталостью.</w:t>
      </w:r>
    </w:p>
    <w:p w14:paraId="25513D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Описывается видение школой связи воспитательных и коррекционно-обучающих, профориентационных задач ранней профориентации. Указывается механизм (способ) их интеграции в практике работы образовательной организации на уровне (этапе) реализации АООП.</w:t>
      </w:r>
    </w:p>
    <w:p w14:paraId="38BA9A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Необходимо учесть и указать, как соблюдается принцип преемственности в целях и задачах воспитания на всех этапах (уровнях) образования при построении непрерывного образовательного маршрута обучающихся с умственной отсталостью.</w:t>
      </w:r>
    </w:p>
    <w:p w14:paraId="69C36A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Формулирование цели воспитания в образовательной организации исходит из разделяемого и принимаемого воспитательного идеала, а также основывается на базовых для нашего общества ценностях.</w:t>
      </w:r>
    </w:p>
    <w:p w14:paraId="08CDB9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Ориентиром современного национального воспитательного идеала является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России.</w:t>
      </w:r>
    </w:p>
    <w:p w14:paraId="575D21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базовые ценностям нашего общества относятся семья, труд, отечество, природа, мир, знания, культура, здоровье, человек.</w:t>
      </w:r>
    </w:p>
    <w:p w14:paraId="2AE097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Цели воспитания в образовательной организации:</w:t>
      </w:r>
    </w:p>
    <w:p w14:paraId="05278E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усвоение обучающимися знаний основных норм, которые общество выработало на основе базовых ценностей (в усвоении ими социально значимых знаний);</w:t>
      </w:r>
    </w:p>
    <w:p w14:paraId="598FEF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развитие позитивного отношения обучающихся к общественным ценностям (в развитии их социально значимых отношений);</w:t>
      </w:r>
    </w:p>
    <w:p w14:paraId="01F122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приобретение обучающимися соответствующего этим ценностям опыта поведения, опыта применения сформированных знаний и отношений на практике (в приобретении ими опыта осуществления социально значимых дел).</w:t>
      </w:r>
    </w:p>
    <w:p w14:paraId="1AB85F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Стремление педагогических работников к достижению поставленной цели предполагает, прежде всего, выявление и поддержку положительной динамики в личностных образовательных результатах обучающихся с умственной отсталостью, а не единый уровень воспитанности. В этой связи важны скоординированные усилия всего коллектива обучающихся, вовлечение в воспитательную работу семьи обучающегося и значимых для него людей.</w:t>
      </w:r>
    </w:p>
    <w:p w14:paraId="2E44E9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Общая цель воспитания конкретизируется через учет возрастных особенностей обучающихся и их особых потребностей, обусловленных состоянием здоровья.</w:t>
      </w:r>
    </w:p>
    <w:p w14:paraId="24C0D0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воспитании обучающихся целевым приоритетом является создание благоприятных условий для усвоения обучающимися с умственной отсталостью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14:paraId="141E63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Приоритетные ценностные отношения:</w:t>
      </w:r>
    </w:p>
    <w:p w14:paraId="6CCA24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к семье как главной опоре в жизни человека, к значимым взрослым и обучающимся;</w:t>
      </w:r>
    </w:p>
    <w:p w14:paraId="21D570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к труду как основному способу достижения жизненного благополучия человека, залогу его успешного профессионального становления и ощущения уверенности в завтрашнем дне;</w:t>
      </w:r>
    </w:p>
    <w:p w14:paraId="1442C7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к собственному здоровью как ресурсу выполнения личностно и общественно значимых задач, жизненных целей;</w:t>
      </w:r>
    </w:p>
    <w:p w14:paraId="60F76D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к формированию особой культуры - культуры здоровьесбережения;</w:t>
      </w:r>
    </w:p>
    <w:p w14:paraId="0F3438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к своему отечеству, своей малой и большой Родине, историю и культуру которой необходимо знать, уважать и сохранять;</w:t>
      </w:r>
    </w:p>
    <w:p w14:paraId="616AA5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к природе как источнику жизни на Земле, основе самого ее существования, нуждающейся в защите и постоянном внимании со стороны человека;</w:t>
      </w:r>
    </w:p>
    <w:p w14:paraId="5363EF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к миру как главному принципу человеческого общежития, условию крепкой дружбы, налаживания отношений с другими людьми;</w:t>
      </w:r>
    </w:p>
    <w:p w14:paraId="3BF4D1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к знаниям как интеллектуальному ресурсу, обеспечивающему будущее человека, как результату кропотливого, но увлекательного учебного труда;</w:t>
      </w:r>
    </w:p>
    <w:p w14:paraId="3A22EA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к мировой и отечественной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688D7E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Сформулированная цель предполагает ряд задач, максимально приближающих к ее достижению. Такими задачами могут быть:</w:t>
      </w:r>
    </w:p>
    <w:p w14:paraId="1744E0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реализовывать воспитательные возможности общешкольных ключевых дел и событий, поддерживать традиции их коллективного обсуждения, планирования, организации, проведения и анализа в школьном сообществе;</w:t>
      </w:r>
    </w:p>
    <w:p w14:paraId="486A0F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14:paraId="27D4FB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вовлекать обучающихся в кружки, секции, клубы, студии и иные организации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14:paraId="30D09C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в воспитании обучающихся потенциал школьного урока, поддерживать использование на уроках адекватных форм занятий с обучающимися;</w:t>
      </w:r>
    </w:p>
    <w:p w14:paraId="4E1063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 профиля и педагогических работников сопровождения в обсуждение воспитательных задач и способов их решения;</w:t>
      </w:r>
    </w:p>
    <w:p w14:paraId="65D40A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взаимодействие между педагогическими работниками и последовательность в решении воспитательных задач (например, в программе "Читательский клуб", библиотекарем, могут участвовать педагогические работники, социальные партнеры, родители (законные представители);</w:t>
      </w:r>
    </w:p>
    <w:p w14:paraId="129721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внутришкольные системы наставничества, тьюторства, опираясь на традиции образовательной организации и требования профессионального стандарта "Специалист в области воспитания";</w:t>
      </w:r>
    </w:p>
    <w:p w14:paraId="4AF13F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выявлять и поддерживать детские инициативы и самостоятельность; ученическое самоуправление - как на уровне образовательной организации, так и на уровне классных сообществ;</w:t>
      </w:r>
    </w:p>
    <w:p w14:paraId="241F00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поддерживать деятельность функционирующих на базе образовательной организации детско-взрослых общественных объединений и организаций;</w:t>
      </w:r>
    </w:p>
    <w:p w14:paraId="54601C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организовывать для обучающихся экскурсии, экспедиции, походы и реализовывать их воспитательный потенциал;</w:t>
      </w:r>
    </w:p>
    <w:p w14:paraId="06202E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организовывать раннюю профориентационную работу с обучающимися, знакомить с миром современных профессий;</w:t>
      </w:r>
    </w:p>
    <w:p w14:paraId="1BB25A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организовать работу школьных детско-взрослых медиаслужб, реализовывать их воспитательный потенциал;</w:t>
      </w:r>
    </w:p>
    <w:p w14:paraId="243884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здоровьесберегающую предметно-пространственную и коммуникативную среду образовательной организации и реализовывать ее воспитательные возможности;</w:t>
      </w:r>
    </w:p>
    <w:p w14:paraId="273734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14:paraId="0BE86E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42.2.4. Раздел "Планируемые (ожидаемые) результаты воспитания".</w:t>
      </w:r>
    </w:p>
    <w:p w14:paraId="6EF442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Поскольку рабочая программа воспитания является компонентом ФАООП, то при описании ожидаемых результатов необходимо учитывать взятый за основу системно-деятельностный подход. В рамках данного подхода цель воспитания должна быть описана не через задачи педагогического работника, а через планируемые личностные результаты обучающихся. Речь идет об описание портрета обучающегося по завершении этапа обучения по АООП, который формулируется исходя из современного национального воспитательного идеала с учетом специфики особых образовательных потребностей обучающихся с умственной отсталостью и реальных возможностей обучающихся.</w:t>
      </w:r>
    </w:p>
    <w:p w14:paraId="2B9BAE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описываются специальные требования к личностным результатам ("формирования и развития жизненной компетенции"), достигаемые в процессе воспитания при интеграции воспитательной работы с коррекционно-развивающим обучением.</w:t>
      </w:r>
    </w:p>
    <w:p w14:paraId="0E829C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42.2.5. Раздел "Виды, формы и содержание деятельности", в котором приводятся специальные условия включения обучающихся с умственной отсталостью в единый воспитательный процесс, описываются конкретные механизмы достижения планируемых результатов воспитательной деятельности. Рекомендуется наполнить этот раздел инвариантными и вариативными модулями. Каждый модуль должен соотноситься с поставленными задачами воспитания, быть ответом на ожидания семьи и общества, на актуальный запрос детско-взрослого сообщества в освоении обучающимися культуры взаимодействия с окружающим миром при учете специфики их психофизического, речевого и социально-эмоционального развития. Инвариантные модули: "Классное руководство", "Школьный урок", "Курсы внеурочной деятельности" в рамках двух направлений:</w:t>
      </w:r>
    </w:p>
    <w:p w14:paraId="43B2FF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коррекционно-развивающих занятий;</w:t>
      </w:r>
    </w:p>
    <w:p w14:paraId="44F16D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общеразвивающих занятий в соответствии с основными направлениями", "сотрудничество с семьей обучающегося", "знакомство с профессиями".</w:t>
      </w:r>
    </w:p>
    <w:p w14:paraId="7CF249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Образовательная организация может выбрать один или несколько вариативных модулей из предложенных в федеральной рабочей программе воспитания или разработать свои, поскольку особые образовательные потребности обучающихся с умственной отсталостью индивидуальны, условия среды и доступные ресурсы в образовательных организациях различаются, перечень вариативных модулей: "ключевые общешкольные дела и события", "детско-взрослые сообщества", "детско-взрослые медиаслужбы", "образовательные путешествия и экскурсии", "организация предметно-пространственной и здоровьесберегающей среды", "взаимодействия с родительскими сообществами", "взаимодействие с социальными партнерами", "интеграция общего и дополнительного образования", "финансовая грамотность", "цифровая культура и сетевая безопасность".</w:t>
      </w:r>
    </w:p>
    <w:p w14:paraId="75FD2D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деятельности обучающихся с умственной отсталостью по Программе воспитания адаптируется с учетом их особенностей и особых образовательных потребностей.</w:t>
      </w:r>
    </w:p>
    <w:p w14:paraId="0CC54C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Данный раздел содержит описание инвариантных и вариативных модулей, каждый из которых ориентирован на поставленные школой задачи воспитания и соответствует направлениям воспитательной работы образовательной организации с учетом специфики особых образовательных потребностей обучающихся и ресурсной среды образовательной организации.</w:t>
      </w:r>
    </w:p>
    <w:p w14:paraId="080CF0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могут быть представлены подходы к моделированию воспитательного процесса и примерные форматы его представления (таблица, инфографика, схемы), отражающие взаимосвязь, логичность и этапность мероприятий (событий) по включению обучающихся с умственной отсталостью в культуру взаимодействия и коммуникации внутри и во вне образовательной организации, формирования у обучающихся осмысленной и активной (на доступном уровне) личностной и социальной позиций.</w:t>
      </w:r>
    </w:p>
    <w:p w14:paraId="736E7A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рассматривается на формальном и содержательном уровнях взаимодействие взрослого со слабовидящими обучающимися как основы и смысла обучающего и воспитательного коррекционно-развивающего процесса.</w:t>
      </w:r>
    </w:p>
    <w:p w14:paraId="706CC1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Выделяются виды, формы и содержание доступных и полезных обучающимся с умственной отсталостью совместных мероприятий с нормотипичными (здоровыми) обучающимися и взрослыми. Выделяются направления, связанные с культурой взаимного уважения между людьми, культурой заботы о себе и навыки самостоятельности, обеспечивающие максимально доступную ребенку свободу в бытовом и социальном аспектах.</w:t>
      </w:r>
    </w:p>
    <w:p w14:paraId="175030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42.2.6. Раздел "Самоанализ воспитательной работы", который показывает, как именно образовательная организация планирует фиксировать, анализировать и осмыслять качества среды, способствующей решению задач воспитания. В разделе приводятся ключевые направления самоанализа, используемые организационные формы, психолого-педагогический и управленческий аспекты. В рабочей программе воспитания обучающихся с умственной отсталостью описываются не достигнутые личностные результаты обучающихся, а дается обзор основных направлений внутренней экспертизы, проводимой образовательной организацией, возможно описание инструментов самоанализа (методов, технологий, конкретных приемов), которые использует образовательная организация в рамках данной деятельности.</w:t>
      </w:r>
    </w:p>
    <w:p w14:paraId="7A7369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14:paraId="38A0FB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Анализируется информационно-медийное сопровождение воспитательной работы (при наличии), деятельность методических служб образовательной организации.</w:t>
      </w:r>
    </w:p>
    <w:p w14:paraId="12E11D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принципами, на основе которых осуществляется самоанализ воспитательной работы в образовательной организации, являются:</w:t>
      </w:r>
    </w:p>
    <w:p w14:paraId="61481A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гуманистической направленности осуществляемого анализа, ориентирующий экспертов на культуру взаимного уважения всех участников воспитательной работы;</w:t>
      </w:r>
    </w:p>
    <w:p w14:paraId="263229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6D7FD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целей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5C5F2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участвует семья, образовательная организация и другие социальные институты, так и стихийной социализации и саморазвития обучающихся;</w:t>
      </w:r>
    </w:p>
    <w:p w14:paraId="48E965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партнерского взаимодействия с семьей обучающегося с ОВЗ и инвалидностью, согласно которому обобщенные результаты самоанализа необходимо тактично и корректно обсудить с родительским сообществом образовательной организации, а по поводу динамики личностных результатов обучающихся сопоставить наблюдения родителей (законных представителей) и педагогических работников в индивидуальной беседе (по возможности).</w:t>
      </w:r>
    </w:p>
    <w:p w14:paraId="3CEE0A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направлениями анализа организуемого в образовательной организации воспитательного процесса, являются:</w:t>
      </w:r>
    </w:p>
    <w:p w14:paraId="130AC9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"Направление 1. Результаты воспитания и социализации обучающихся во взаимосвязи с коррекционно-развивающей деятельностью".</w:t>
      </w:r>
    </w:p>
    <w:p w14:paraId="1FE323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"Направление 2. Качества воспитательной среды в образовательной организации".</w:t>
      </w:r>
    </w:p>
    <w:p w14:paraId="67E159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Рекомендуется каждый год выбирать одно из направлений анализа воспитательной среды образовательной организации, реализующей АООП, в ее взаимосвязи с коррекционно-развивающей деятельностью. Это могут быть следующие направления:</w:t>
      </w:r>
    </w:p>
    <w:p w14:paraId="4B3EB7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с родителями (законными представителями), семьями, воспитывающими обучающихся с умственной отсталостью, включая их нормотипичных братьев и сестер;</w:t>
      </w:r>
    </w:p>
    <w:p w14:paraId="400A2C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детско-взрослых сообществ в условиях образовательной организации;</w:t>
      </w:r>
    </w:p>
    <w:p w14:paraId="615F1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интеграция общего и дополнительного образования в рамках решения достижения личностных образовательных результатов обучающихся;</w:t>
      </w:r>
    </w:p>
    <w:p w14:paraId="17F96E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характера общения обучающихся друг с другом и педагогического работниками, как в урочной, так и во внеурочной работе;</w:t>
      </w:r>
    </w:p>
    <w:p w14:paraId="570513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наличие и эффективность сетевого и межведомственного взаимодействия;</w:t>
      </w:r>
    </w:p>
    <w:p w14:paraId="78C953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этетической предметно-пространственной и социальной безбарьерной среды, привлечение обучающихся и родительских сообществ к реализации этого направления;</w:t>
      </w:r>
    </w:p>
    <w:p w14:paraId="5E837C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системы наставничества (тьюторства, кураторства) в образовательной организации как между обучающимися, так и между педагогическими работниками.</w:t>
      </w:r>
    </w:p>
    <w:p w14:paraId="753ADB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выбранному направлению формулируется критерий, который поможет коллективу образовательной организации осуществить самоанализ, а также разрабатывается инструмент анализа и способы интерпретации.</w:t>
      </w:r>
    </w:p>
    <w:p w14:paraId="6DFA59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42.2.7. Приложение, в котором размещается ежегодный календарный план воспитательной работы, являющийся обязательным компонентом рабочей программы воспитания. Календарный план разрабатывается и обновляется каждый учебный год, а также, по желанию образовательной организации, в приложении указываются иные сопутствующие документы, помогающие реализовывать воспитательные задачи и отражающие специфику образовательной среды, уклада образовательной организации.</w:t>
      </w:r>
    </w:p>
    <w:p w14:paraId="3841CA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Рабочая программа воспитания обучающихся с умственной отсталостью, разрабатываемая образовательной организацией, является открытым документом, то есть допускающим возможность внесения в него изменений в течение учебного года по внешним или внутренним причинам, связанным с изменениями условий воспитательной работы в среде образовательной организации.</w:t>
      </w:r>
    </w:p>
    <w:p w14:paraId="4EF4FD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42.3. Модуль "Классное руководство": в контексте воспитательной работы с классом.</w:t>
      </w:r>
    </w:p>
    <w:p w14:paraId="27AF09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Классный руководитель (воспитатель, куратор, наставник, тьютор):</w:t>
      </w:r>
    </w:p>
    <w:p w14:paraId="0100A5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организует работу по созданию коллектива (группы);</w:t>
      </w:r>
    </w:p>
    <w:p w14:paraId="10D032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осуществляет индивидуальную воспитательную работу с обучающимися;</w:t>
      </w:r>
    </w:p>
    <w:p w14:paraId="1E3A0F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взаимодействует с педагогическими работниками, специалистами коррекционно-развивающего профиля, педагогами дополнительного образования, работающими с обучающимися данного класса (группы);</w:t>
      </w:r>
    </w:p>
    <w:p w14:paraId="347696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выносит проблемные ситуации в рамках воспитательной работы на обсуждение психолого-педагогического консилиума образовательной организации;</w:t>
      </w:r>
    </w:p>
    <w:p w14:paraId="4475AA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включает в совместную воспитательную работу родителей (законных представителей) обучающихся или их; корректно привлекает братьев и сестер обучающегося при подготовке открытых мероприятий, образовательных событий и иных значимых мероприятий;</w:t>
      </w:r>
    </w:p>
    <w:p w14:paraId="711148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совместно с администрацией образовательной организации планирует взаимодействие с внешними партнерами, а также с родительскими сообществами и объединениями лиц с инвалидностью.</w:t>
      </w:r>
    </w:p>
    <w:p w14:paraId="3F24D5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42.4. Виды и формы деятельности (приведенный ниже перечень видов и форм деятельности носит ориентировочный характер, виды деятельности обучающихся с умственной отсталостью адаптируются с учетом их особенностей и особых образовательных потребностей):</w:t>
      </w:r>
    </w:p>
    <w:p w14:paraId="031C5E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42.4.1. На уровне воспитательной работы с классом (группой):</w:t>
      </w:r>
    </w:p>
    <w:p w14:paraId="725DC0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инициирование и поддержка участия класса (группы) в общешкольных ключевых делах и событиях, оказание необходимой помощи обучающимся в их подготовке, проведении и анализе;</w:t>
      </w:r>
    </w:p>
    <w:p w14:paraId="11B855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интересных и полезных для личностного развития обучающегося совместных дел с другими обучающимися его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обучающихся с разным уровнем потребностей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w:t>
      </w:r>
    </w:p>
    <w:p w14:paraId="67C25D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проведение циклов классных часов как плодотворного и доверительного общения педагогического работника и обучающихся, основанного на принципах уважительного отношения к личности обучающегося, его интересов и склонностей, поддержки активной позиции каждого обучающегося в беседе, предоставления им возможности обсуждения и принятия решений по обсуждаемой проблеме, создания благоприятной среды для общения;</w:t>
      </w:r>
    </w:p>
    <w:p w14:paraId="2683C7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походы и экскурсии, организуемые классными руководителями и родителями (законными представителями); празднования в классе (группе) дней рождения обучающихся, включающие в себя подготовленные ученическими микрогруппами поздравления, микромероприятия, дающие каждому школьнику возможность рефлексии собственного участия в жизни класса на доступном ему уровне.</w:t>
      </w:r>
    </w:p>
    <w:p w14:paraId="289A53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выработка правил класса (группы), помогающих обучающимся освоить нормы и правила общения, которым они должны следовать в образовательной организации;</w:t>
      </w:r>
    </w:p>
    <w:p w14:paraId="4386EA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и поддержка взаимопомощи обучающихся как в вопросах самообслуживания, так и в решении учебно-развивающих и воспитательных задач; развитие внутриклассного наставничества и тьюторства.</w:t>
      </w:r>
    </w:p>
    <w:p w14:paraId="29D5A4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42.4.2. На уровне индивидуальной воспитательной работы с обучающимися:</w:t>
      </w:r>
    </w:p>
    <w:p w14:paraId="040AB6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особенностей личностного развития обучающихся класса (группы) через наблюдение за их поведением в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с другими педагогическими работниками и специалистами, работающими с обучающимися;</w:t>
      </w:r>
    </w:p>
    <w:p w14:paraId="29FC3D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поддержка обучающегося в решении важных для него жизненных проблем и задач (налаживание взаимоотношений с одноклассниками или взрослыми, выбор профессии и дальнейшего трудоустройства, успеваемость), когда каждая проблема преобразуется классным руководителем в задачу для школьника, которую они совместно стараются решить;</w:t>
      </w:r>
    </w:p>
    <w:p w14:paraId="4CC4F8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индивидуальная работа с обучающимися класса (группы), направленная на формирование их личных портфолио, в которых обучающиеся не просто фиксируют свои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3B6D67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поведения обучающегося через частные беседы с ним, его родителями (законными представителями), с другими обучающимися класса (группы); через включение в тренинги общения; через предложение взять на себя ответственность за то или иное поручение в классе (группе).</w:t>
      </w:r>
    </w:p>
    <w:p w14:paraId="6F29D7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42.5. Взаимодействие со специалистами, работающими с обучающимися класса (группы):</w:t>
      </w:r>
    </w:p>
    <w:p w14:paraId="334D5A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14:paraId="39A1D4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проведение мини-педсоветов, направленных на решение конкретных проблем класса и интеграцию воспитательных влияний на обучающихся;</w:t>
      </w:r>
    </w:p>
    <w:p w14:paraId="107249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других педагогических работников и специалистов к участию во внутриклассных делах, дающих им возможность лучше узнавать и понимать обучающихся, их интересы, способности, увидев их в иной, отличной от учебной, обстановке;</w:t>
      </w:r>
    </w:p>
    <w:p w14:paraId="0B6C90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14:paraId="5EF6B8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работе психолого-педагогического консилиума.</w:t>
      </w:r>
    </w:p>
    <w:p w14:paraId="3A10F2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42.6. Взаимодействие с родителями (законными представителями) обучающихся или их законными представителями в рамках воспитательной работы:</w:t>
      </w:r>
    </w:p>
    <w:p w14:paraId="37275C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регулярное информирование родителей (законных представителей) об успехах и проблемах в обучении их детей, о жизни класса (группы) в целом;</w:t>
      </w:r>
    </w:p>
    <w:p w14:paraId="7C145E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помощь родителям (законным представителям) обучающихся в регулировании отношений между ними, администрацией образовательной организации и другими педагогическими работниками и специалистами коррекционно-развивающего профиля;</w:t>
      </w:r>
    </w:p>
    <w:p w14:paraId="346D25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родительских собраний, происходящих в разных формах (Круглый стол, дискуссия, деловая игра), с целью совместного обсуждения наиболее актуальных проблем воспитания обучающихся;</w:t>
      </w:r>
    </w:p>
    <w:p w14:paraId="5A46B0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коммуникация с родительскими сообществами, участвующими в управлении образовательной организацией и решении вопросов воспитания обучающихся;</w:t>
      </w:r>
    </w:p>
    <w:p w14:paraId="64F57D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членов семей обучающихся к организации и проведению дел и мероприятий класса;</w:t>
      </w:r>
    </w:p>
    <w:p w14:paraId="38CA19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на базе класса системы мероприятий (праздников, конкурсов, соревнований), направленных на развитие детско-взрослого сообщества.</w:t>
      </w:r>
    </w:p>
    <w:p w14:paraId="3C38D1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42.7. Модуль "Школьный урок", реализация воспитательного потенциала которого может включать следующую деятельность:</w:t>
      </w:r>
    </w:p>
    <w:p w14:paraId="6ACF95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42.7.1. Виды и формы деятельности на уровне воспитательной работы с группой обучающихся, объединенной в класс:</w:t>
      </w:r>
    </w:p>
    <w:p w14:paraId="38B126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7F1023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на уроке адекватных особым потребностям обучающихся и их 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обучающимися. Следует отметить, что особые образовательные потребности обучающихся с умственной отсталостью, а также индивидуальные особенности, семейная ситуация напрямую влияют на выбор учителем образовательных технологий и методик урока. 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педагогом и обучающимися, искренней заинтересованностью педагогического работника в успехах обучающихся, оказания им поддержки, педагогической чуткостью и профессионализмом;</w:t>
      </w:r>
    </w:p>
    <w:p w14:paraId="292C78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отдельных предметов, способствующих формированию у обучающихся представлений о природных и социальных компонентах окружающего мира (традиционные предметы, в рамках блока "Жизненная компетенция", а также "Финансовая грамотность", "Безопасное поведение в сети");</w:t>
      </w:r>
    </w:p>
    <w:p w14:paraId="2A054D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14:paraId="28709C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умственной отсталостью;</w:t>
      </w:r>
    </w:p>
    <w:p w14:paraId="0321C9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взаимопомощи обучающихся друг другу в рамках урочной деятельности.</w:t>
      </w:r>
    </w:p>
    <w:p w14:paraId="423DBE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42.7.2. Виды и формы деятельности на уровне взаимодействия педагогов-предметников, педагогических работников дополнительного образования и специалистов коррекционно-развивающего профиля:</w:t>
      </w:r>
    </w:p>
    <w:p w14:paraId="55C208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совместных "педагогических дневников", "методических копилок", например, в виде таблиц или папок, открытых для взаимного доступа, в которые заносятся успехи, достигнутые ребенком, педагогические находки, предпочитаемые обучающимися способы работы, адаптированные дидактические и стимульные материалы, привлекательные для конкретных обучающихся;</w:t>
      </w:r>
    </w:p>
    <w:p w14:paraId="0FD292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разработка и проведение совместных педагогических мастерских, так называемых "бинарных уроков", включающих педагога-предметника и специалистов коррекционно-развивающего профиля в рамках решения воспитательных и коррекционно-развивающих задач;</w:t>
      </w:r>
    </w:p>
    <w:p w14:paraId="1C3C12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согласованию с педагогом дополнительного образования "срежиссированная" опора в процессе урока на знания и умения обучающегося, его личностные образовательные результаты, достигнутые в условиях дополнительного образования (посещение кружков, студий, секций в рамках технической, естественно-научной, физкультурно-спортивной, туристко-краеведческой и социально-гуманитарной направленностях).</w:t>
      </w:r>
    </w:p>
    <w:p w14:paraId="47A9A8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42.7.3. Виды и формы деятельности на уровне взаимодействия с сетевыми партнерами и родительскими сообществами: при наличии педагогической обоснованности и уместности возможно привлечение к подготовке и проведению уроков представителей родительских сообществ и сетевых партнеров (урок-экскурсия в промышленные мастерские и цеха; урок-викторина, урок в форме "Литературно-художественной гостиной", урок-спортивное соревнование).</w:t>
      </w:r>
    </w:p>
    <w:p w14:paraId="52AB42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42.8. Модуль "Внеурочная деятельность" в рамках двух направлений (коррекционно-развивающих и общеразвивающих занятий) в соответствии с основными направлениями является неотъемлемым компонентом АООП.</w:t>
      </w:r>
    </w:p>
    <w:p w14:paraId="0F3388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коррекционно-развивающей области должно быть представлено обязательными коррекционными курсами в соответствии с АООП. Содержание коррекционной и коррекционно-развивающей работы для каждого обучающегося может быть дополнено Организацией самостоятельно на основании рекомендаций ПМПК, ИПРА.</w:t>
      </w:r>
    </w:p>
    <w:p w14:paraId="47194F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Особое внимание уделяется выстраиванию уважительных взаимоотношений со специалистом; помощи обучающимся в самоорганизации, в опоре на сохранные функции, умению максимально пользоваться собственными ресурсами, развитию максимальной самостоятельности, развитию коммуникации, доступным ребенку способом.</w:t>
      </w:r>
    </w:p>
    <w:p w14:paraId="31034C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(пункт 3.4.16 санитарных правил СП 2.4.3648-20 "Санитарно-эпидемиологические требования к организациям воспитания и обучения, отдыха и оздоровления обучающихся и молодежи", утвержденных постановлением Главного государственного санитарного врача Российской Федерации от 28.09.2020 № 28 (зарегистрировано в Министерстве юстиции Российской Федерации 18 декабря 2020 г, регистрационный № 61573), действующим до 1 января 2027 г.</w:t>
      </w:r>
    </w:p>
    <w:p w14:paraId="66A657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42.9. Модуль "Внеурочная деятельность" в рамках общеразвивающих занятий реализуется через организацию доступных, интересных и полезных для обучающихся курсов, студий, кружковой деятельности, проводимой во второй половине школьного дня. Такая деятельность, основанная на свободе выбора, позволяет обучающимся самореализоваться в ней, приобрести социально значимые знания, развить социально значимые отношения, получить опыт участия в социально значимых делах.</w:t>
      </w:r>
    </w:p>
    <w:p w14:paraId="1686DC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w:t>
      </w:r>
    </w:p>
    <w:p w14:paraId="4ED78B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в кружках, секциях, клубах, студиях,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 к другу;</w:t>
      </w:r>
    </w:p>
    <w:p w14:paraId="3DFC8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 в детских объединениях традиций, задающих их членам определенные социально значимые формы поведения;</w:t>
      </w:r>
    </w:p>
    <w:p w14:paraId="1B5537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поддержка в детских объединениях обучающихся, которые проявили познавательные способности, лидерские качества;</w:t>
      </w:r>
    </w:p>
    <w:p w14:paraId="2F4AA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поощрение педагогического работниками детской активности и творческих инициатив.</w:t>
      </w:r>
    </w:p>
    <w:p w14:paraId="5D3B23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 на групповом уровне:</w:t>
      </w:r>
    </w:p>
    <w:p w14:paraId="40D88E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общешкольные родительские комитеты и Управляющие советы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14:paraId="4ED796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семейные клубы, предоставляющие родителям, педагогическим работникам и обучающимся площадку для совместного проведения досуга и общения;</w:t>
      </w:r>
    </w:p>
    <w:p w14:paraId="3FB6BD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гостиные и дискуссионные площадки, на которых обсуждаются вопросы возрастных особенностей и специфических потребностей обучающихся, формы и способы доверительного взаимодействия родителей (законных представителей) с обучающимися, проводятся мастер-классы, семинары, круглые столы с приглашением специалистов и интересных для родителей (законных представителей) экспертов;</w:t>
      </w:r>
    </w:p>
    <w:p w14:paraId="609430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дни, во время которых родители (законные представители)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w:t>
      </w:r>
    </w:p>
    <w:p w14:paraId="300480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семейные консультации, на которых родители (законные представители) могли бы получать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14:paraId="37AF3D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форумы при официальных сайтах образовательных организаций, на которых обсуждаются интересующие родителей (законных представителей) вопросы, а также осуществляются виртуальные консультации психологов и педагогических работников.</w:t>
      </w:r>
    </w:p>
    <w:p w14:paraId="58DAAF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 на индивидуальном уровне:</w:t>
      </w:r>
    </w:p>
    <w:p w14:paraId="588CE0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специалистов по запросу родителей (законных представителей) при возникновении проблемных ситуаций;</w:t>
      </w:r>
    </w:p>
    <w:p w14:paraId="2F9CD8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плановое участие родителей (законных представителей) в работе психолого-педагогических консилиумах образовательной организации с целью обмена мнениями о динамике личностных образовательных результатов обучающегося, о достигнутых результатах и актуальных дефицитах;</w:t>
      </w:r>
    </w:p>
    <w:p w14:paraId="2F24FE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помощь со стороны родителей (законных представителей) в подготовке и проведении общешкольных и внутриклассных мероприятий воспитательной направленности;</w:t>
      </w:r>
    </w:p>
    <w:p w14:paraId="39357D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индивидуальное консультирование с целью координации воспитательных усилий педагогических работников и родителей (законных представителей).</w:t>
      </w:r>
    </w:p>
    <w:p w14:paraId="541584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42.10. Модуль "Знакомство с профессиями".</w:t>
      </w:r>
    </w:p>
    <w:p w14:paraId="58763D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Деятельность педагогических работников по направлению "профориентация" включает в себя: знакомство обучающихся с умственной отсталостью с миром современных профессий, психолого-педагогическую диагностику и консультирование обучающихся и воспитывающих их семей по проблемам профориентации, а также организацию систематических профессиональных проб обучающихся. Задача совместной деятельности педагогического работника и семьи обучающегося - подготовить обучающегося к требованиям современного рынка труда, с учетом объективных ограничений здоровья, реальных возможностей и перспектив будущей трудовой занятости.</w:t>
      </w:r>
    </w:p>
    <w:p w14:paraId="4B1042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w:t>
      </w:r>
    </w:p>
    <w:p w14:paraId="49E1BB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w:t>
      </w:r>
    </w:p>
    <w:p w14:paraId="73E025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экскурсии на предприятия города, дающие обучающимся начальные представления о существующих профессиях и условиях работы людей, представляющих эти профессии;</w:t>
      </w:r>
    </w:p>
    <w:p w14:paraId="791353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профессиональных проб в рамках курсов по выбору, включенных в адаптированную основную образовательную программу образовательной организации, в том числе, соорганизованную с курсами дополнительного образования;</w:t>
      </w:r>
    </w:p>
    <w:p w14:paraId="758342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творческих фестивалей, призванных познакомить обучающихся с миром современных профессий и обеспечить среду, помогающую слабовидящему ребенку совершить профессиональную или трудовую пробу.</w:t>
      </w:r>
    </w:p>
    <w:p w14:paraId="479297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Профориентационная работа и основы трудовой деятельности - традиционное направление для отечественной педагогической работы с обучающимися с ОВЗ и инвалидностью. Каждая образовательная организация, реализующая АООП и рабочую программу воспитания как ее компонент, разрабатывает собственную систему, обращенную к особым потребностям обучающихся с умственной отсталостью, к необходимости будущей осознанной трудовой или профессиональной деятельности. В эту систему должны быть включены как педагогические работники, так и родительские сообщества, а также, при наличии и по возможности, профессиональные сообщества по защите трудовых прав лиц с инвалидностью, сетевые партнеры по реализации программы воспитания. Важно обеспечить преемственность между уровнями образования по реализации этого направления, знакомить обучающихся с реальными "историями успеха" выпускников образовательной организации и в целом людей, столкнувшихся с ситуацией ограничений здоровья и инвалидностью и реализовавшихся в разных профессиях и трудовой деятельности. Привлекать общественное внимание к проблеме трудоустройства или дневной занятости будущих выпускников образовательной организации с нарушением зрения.</w:t>
      </w:r>
    </w:p>
    <w:p w14:paraId="5DC71C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Вариативные модули описывают те направления воспитательной работы, которые, по мнению образовательной организации, имеют воспитательный потенциал, служат ответом на запросы и потребности обучающихся с умственной отсталостью, воспитывающих их семей, а также гармонично вписываются в школьный уклад и являются компонентом школьной организационной культуры.</w:t>
      </w:r>
    </w:p>
    <w:p w14:paraId="3AA756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42.11. Вариативный модуль "Ключевые общешкольные дела и события" включает в себя традиционные для школьного уклада мероприятия (праздники, фестивали, детские творческие конференции, спортивные состязания, учебно-практические слеты), в которых так или иначе участвует вся образовательная организация. В рамках решения воспитательный задач чрезвычайно важен этап планирования постепенного включения обучающихся с умственной отсталостью, учет их особых потребностей и возможностей. Речь идет как о дозированной нагрузке (физической, психологической, сенсорной) на обучающегося, так и о его понимании личного смысла участия в общешкольном деле, о значимом посильном вкладе в ключевое для образовательной организации мероприятие.</w:t>
      </w:r>
    </w:p>
    <w:p w14:paraId="40B161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42.12. Вариативный модуль "Детско-взрослые медиаслужбы" поможет обучающимся развить коммуникативной культуру, сформировать навыки общения и сотрудничества со сверстниками и педагогическими работниками, а также служит задачам поддержки творческой самореализации обучающихся. В рамках модуля "Детско-взрослые медиа-службы" (редакции внутренней школьной прессы: от выпуска тематических стенгазет до работы с сетевыми и цифровыми ресурсами) развиваются также умения, связанные с кибербезопасностью обучающихся, создается опыт групповой работы, а также привлекаются внешние ресурсы - сетевые партнеры (не только специалисты медиаслужб, но и театральные, музейные работники, спортивные тренеры).</w:t>
      </w:r>
    </w:p>
    <w:p w14:paraId="6FFB2C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42.13. Вариативный модуль "Образовательные путешествия и экскурсии", реализованный с учетом актуальных возможностей здоровья и особых потребностей обучающихся с умственной отсталостью, поможет обучающимся расширить кругозор, получить новые знания об окружающей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 умственной отсталостью самостоятельности и ответственности, формирования у них навыков самообслуживающего труда, преодоления инфантильных и эгоистических наклонностей, обучения рациональному использованию своего времени, сил, имущества.</w:t>
      </w:r>
    </w:p>
    <w:p w14:paraId="11EB55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42.14. Вариативный модуль "Организация предметно-пространственной и здоровьесберегающей среды" поможет включить обучающихся с умственной отсталостью не только в освоение возможностей открытой безбарьерной среды, создаваемой силами взрослых, но и самому принять посильную активную позицию и помогать ее развитию и обустройству.</w:t>
      </w:r>
    </w:p>
    <w:p w14:paraId="0C42DB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Окружающая обучающегося предметно-пространственная, эстетическая среда образовательной организации, при условии ее грамотной организации, отвечающей необходимым специальным условиям воспитания и обучения, указанным в АООП, обогащает внутренний мир обучающегося, способствует формированию у него уверенности в собственных силах, чувства вкуса и стиля, создает атмосферу психологического комфорта, предупреждает стрессовые ситуации, способствует позитивному восприятию ребенком образовательной организации. Воспитывающее и коррекционно-развивающее влияние на обучающегося осуществляется через различные виды и формы работы по обустройству и освоению предметно-пространственной среды. Компонент здоровьесбережения окружающего пространства является ключевым для обучающихся с умственной отсталостью и реализуется грамотно отобранными стратегиями в соответствии с рекомендациями специалистов с учетом индивидуальных особенностей обучающихся с умственной отсталостью, запроса семьи и ресурсов образовательной организации.</w:t>
      </w:r>
    </w:p>
    <w:p w14:paraId="7BED03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42.15. Вариативный модуль "Интеграция общего и дополнительного образования" предполагает активное взаимодействие образовательной организации с педагогическими работниками, ведущим занятия в студиях, кружках или секциях, соорганизацию рабочих программ на уровне совместного выстраивания индивидуальной траектории личностных достижений обучающегося, его образовательных проб, обмен удачными педагогическими находками.</w:t>
      </w:r>
    </w:p>
    <w:p w14:paraId="4E9D62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Образовательная организация может разработать свои вариативные модули или один вариативный модуль или совместить собственный вариативный модуль и предложенный в данной программе.</w:t>
      </w:r>
    </w:p>
    <w:p w14:paraId="06D4CE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42.16. Вариативный модуль "Взаимодействия с родительскими сообществами" позволяет образовательной организации выстроить максимально адресную совместную воспитательную работу согласно родительским ожиданиям, запросам, а также профессиональным интересам и возможностям конкретного педагогического коллектива. Родительские сообщества могут объединять как семьи, воспитывающие обучающихся с умственной отсталостью, так и носить смешанный характер (региональные отделения ВОРДИ), а также организовываться по принципу принадлежности к образовательной организации, округу, региону.</w:t>
      </w:r>
    </w:p>
    <w:p w14:paraId="2D0010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42.17. Вариативный модуль "Взаимодействие с социальными партнерами" позволяет образовательной организации использовать ресурс межведомственного взаимодействия с объединениями культуры, театрами, музеями, медицинскими организациями, спортивными федерациями в рамках целенаправленной воспитательной деятельности.</w:t>
      </w:r>
    </w:p>
    <w:p w14:paraId="7689B8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42.18. Вариативный модуль "Финансовая грамотность" помогает выстроить системную работу по формированию способности обучающихся с умственной отсталостью ориентироваться в этой области и получить практические навыки с учетом объективных ограничений и реальных возможностей.</w:t>
      </w:r>
    </w:p>
    <w:p w14:paraId="1C6823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42.19. Вариативный модуль "Цифровая культура и сетевая безопасность" позволяет образовательной организации выстроить воспитательную работу со слабовидящими обучающимися в сфере цифровых технологий по формированию опыта и отношения обучающегося к многообразным виртуальным ресурсам, в том числе, специфичным для максимально самостоятельной жизни в будущем (адекватное пользование цифровыми помощниками, коммуникаторами, специальными приложениями).</w:t>
      </w:r>
    </w:p>
    <w:p w14:paraId="622785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 Программа коррекционной работы.</w:t>
      </w:r>
    </w:p>
    <w:p w14:paraId="212BE8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43.1. Цель коррекционной работы:</w:t>
      </w:r>
    </w:p>
    <w:p w14:paraId="2C9102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программы коррекционной работы является обеспечение успешности освоения АООП обучающимися с легкой умственной отсталостью.</w:t>
      </w:r>
    </w:p>
    <w:p w14:paraId="521B07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Коррекционная работа представляет собой систему комплексного психолого-медико-педагогического сопровождения обучающихся с умственной отсталостью в условиях образовательного процесса, направленного на освоение ими АООП, преодоление и (или) ослабление имеющихся у них недостатков в психическом и физическом развитии.</w:t>
      </w:r>
    </w:p>
    <w:p w14:paraId="71FF83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43.2. Задачи коррекционной работы:</w:t>
      </w:r>
    </w:p>
    <w:p w14:paraId="7272F5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выявление особых образовательных потребностей обучающихся с умственной отсталостью, обусловленных структурой и глубиной имеющихся у них нарушений, недостатками в физическом и психическом развитии;</w:t>
      </w:r>
    </w:p>
    <w:p w14:paraId="3F42FF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осуществление индивидуально ориентированной психолого-медико-педагогической помощи обучающимся с умственной отсталостью (интеллектуальными нарушениями) с учетом особенностей психофизического развития и индивидуальных возможностей обучающихся (в соответствии с рекомендациями психолого-медико-педагогической комиссии);</w:t>
      </w:r>
    </w:p>
    <w:p w14:paraId="0856BD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индивидуальных и групповых занятий для обучающихся с учетом индивидуальных и типологических особенностей психофизического развития и индивидуальных возможностей обучающихся, разработка и реализация индивидуальных учебных планов (при необходимости);</w:t>
      </w:r>
    </w:p>
    <w:p w14:paraId="02AB00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реализация системы мероприятий по социальной адаптации обучающихся с умственной отсталостью;</w:t>
      </w:r>
    </w:p>
    <w:p w14:paraId="752E1B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оказание родителям (законным представителям) обучающихся с умственной отсталостью консультативной и методической помощи по психолого-педагогическим, социальным, правовым, медицинским и другим вопросам, связанным с их воспитанием и обучением.</w:t>
      </w:r>
    </w:p>
    <w:p w14:paraId="04E339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43.3. Принципы коррекционной работы:</w:t>
      </w:r>
    </w:p>
    <w:p w14:paraId="1C288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14:paraId="5A3A48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системности 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участников;</w:t>
      </w:r>
    </w:p>
    <w:p w14:paraId="08F45D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непрерывности обеспечивает проведение коррекционной работы на всем протяжении обучения обучающегося с учетом изменений в их личности;</w:t>
      </w:r>
    </w:p>
    <w:p w14:paraId="21B40C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вариативности предполагает создание вариативных программ коррекционной работы с обучающимися с учетом их особых образовательных потребностей и возможностей психофизического развития;</w:t>
      </w:r>
    </w:p>
    <w:p w14:paraId="134342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14:paraId="1664D9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и успешность его интеграции в общество.</w:t>
      </w:r>
    </w:p>
    <w:p w14:paraId="35F339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43.4. Специфика организации коррекционной работы.</w:t>
      </w:r>
    </w:p>
    <w:p w14:paraId="4EF0A0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Коррекционная работа с обучающимися с умственной отсталостью проводится:</w:t>
      </w:r>
    </w:p>
    <w:p w14:paraId="0045D0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14:paraId="114D62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14:paraId="60DB73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рамках психологического и социально-педагогического сопровождения обучающихся.</w:t>
      </w:r>
    </w:p>
    <w:p w14:paraId="5DDE89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43.5. Перечень и содержание направлений работы. Характеристика основных направлений коррекционной работы.</w:t>
      </w:r>
    </w:p>
    <w:p w14:paraId="3D5964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направлениями коррекционной работы являются:</w:t>
      </w:r>
    </w:p>
    <w:p w14:paraId="297432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Диагностическая работа, обеспечивающая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 предполагающей осуществление:</w:t>
      </w:r>
    </w:p>
    <w:p w14:paraId="69CF61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психолого-педагогического и медицинского обследования с целью выявления их особых образовательных потребностей:</w:t>
      </w:r>
    </w:p>
    <w:p w14:paraId="53D5E4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развития познавательной сферы, специфических трудностей в овладении содержанием образования и потенциальных возможностей;</w:t>
      </w:r>
    </w:p>
    <w:p w14:paraId="4F9AAF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развития эмоционально-волевой сферы и личностных особенностей обучающихся;</w:t>
      </w:r>
    </w:p>
    <w:p w14:paraId="7C44CC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определение социальной ситуации развития и условий семейного воспитания обучающегося;</w:t>
      </w:r>
    </w:p>
    <w:p w14:paraId="76666A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мониторинга динамики развития обучающихся, их успешности в освоении АООП;</w:t>
      </w:r>
    </w:p>
    <w:p w14:paraId="520C96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анализа результатов обследования с целью проектирования и корректировки коррекционных мероприятий.</w:t>
      </w:r>
    </w:p>
    <w:p w14:paraId="47F6CF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диагностической работы используются следующие формы и методы:</w:t>
      </w:r>
    </w:p>
    <w:p w14:paraId="628D8A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сбор сведений об обучающемся у педагогических работников, родителей (законных представителей) (беседы, анкетирование, интервьюирование),</w:t>
      </w:r>
    </w:p>
    <w:p w14:paraId="6B089F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психолого-педагогический эксперимент,</w:t>
      </w:r>
    </w:p>
    <w:p w14:paraId="44C9DA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наблюдение за обучающимися во время учебной и внеурочной деятельности,</w:t>
      </w:r>
    </w:p>
    <w:p w14:paraId="0EBD72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беседы с обучающимися, педагогическими работниками и родителями (законными представителями),</w:t>
      </w:r>
    </w:p>
    <w:p w14:paraId="14D857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работ обучающегося (тетради, рисунки, поделки).</w:t>
      </w:r>
    </w:p>
    <w:p w14:paraId="4AAF6E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документации (психолого-педагогические дневники наблюдения за обучающимися).</w:t>
      </w:r>
    </w:p>
    <w:p w14:paraId="472004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Коррекционно-развивающая работа, обеспечивающая организацию мероприятий, способствующих личностному развитию обучающихся, коррекции недостатков в психическом развитии и освоению ими содержания образования, включает:</w:t>
      </w:r>
    </w:p>
    <w:p w14:paraId="324D5B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составление индивидуальной программы психологического сопровождения обучающегося (совместно с педагогическими работниками);</w:t>
      </w:r>
    </w:p>
    <w:p w14:paraId="5CA957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в классе психологического климата комфортного для всех обучающихся;</w:t>
      </w:r>
    </w:p>
    <w:p w14:paraId="677DB3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внеурочной деятельности, направленной на развитие познавательных интересов обучающихся, их общее социально-личностное развитие;</w:t>
      </w:r>
    </w:p>
    <w:p w14:paraId="5C5D8D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14:paraId="0C179A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14:paraId="007E6F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эмоционально-волевой и личностной сферы обучающегося и коррекцию его поведения;</w:t>
      </w:r>
    </w:p>
    <w:p w14:paraId="0D75DB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социальное сопровождение обучающегося в случае неблагоприятных условий жизни при психотравмирующих обстоятельствах.</w:t>
      </w:r>
    </w:p>
    <w:p w14:paraId="7D6F98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коррекционно-развивающей работы используются следующие формы и методы работы:</w:t>
      </w:r>
    </w:p>
    <w:p w14:paraId="3D384D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занятия индивидуальные и групповые,</w:t>
      </w:r>
    </w:p>
    <w:p w14:paraId="33FF48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упражнения, этюды,</w:t>
      </w:r>
    </w:p>
    <w:p w14:paraId="638D6B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психокоррекционные методики и технологии,</w:t>
      </w:r>
    </w:p>
    <w:p w14:paraId="434F06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беседы с обучающимися,</w:t>
      </w:r>
    </w:p>
    <w:p w14:paraId="49A69C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деятельности (игра, труд, изобразительная, конструирование).</w:t>
      </w:r>
    </w:p>
    <w:p w14:paraId="17D174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Консультативная работа, обеспечивающая непрерывность специального сопровождения обучающихся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включает:</w:t>
      </w:r>
    </w:p>
    <w:p w14:paraId="595E80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психолого-педагогическое консультирование педагогических работников по решению проблем в развитии и обучении, поведении и межличностном взаимодействии конкретных обучающихся,</w:t>
      </w:r>
    </w:p>
    <w:p w14:paraId="197A3D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14:paraId="018E29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консультативной работы используются следующие формы и методы работы:</w:t>
      </w:r>
    </w:p>
    <w:p w14:paraId="45E1E4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беседа, семинар, лекция, консультация, тренинг,</w:t>
      </w:r>
    </w:p>
    <w:p w14:paraId="06016E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анкетирование педагогических работников, родителей (законных представителей),</w:t>
      </w:r>
    </w:p>
    <w:p w14:paraId="00060A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разработка методических материалов и рекомендаций учителю, родителям (законным представителям).</w:t>
      </w:r>
    </w:p>
    <w:p w14:paraId="02DBBB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14:paraId="42B695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воспитания обучающихся с умственной отсталостью, взаимодействия педагогических работников и обучающихся с их родителями (законными представителями), включает:</w:t>
      </w:r>
    </w:p>
    <w:p w14:paraId="7196B8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проведение тематических выступлений для педагогических работников и родителей (законных представителей) по разъяснению индивидуально-типологических особенностей различных категорий обучающихся,</w:t>
      </w:r>
    </w:p>
    <w:p w14:paraId="3E3FD9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оформление информационных стендов, печатных и других материалов,</w:t>
      </w:r>
    </w:p>
    <w:p w14:paraId="327764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психологическое просвещение педагогических работников с целью повышения их психологической компетентности,</w:t>
      </w:r>
    </w:p>
    <w:p w14:paraId="294713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14:paraId="26BA83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Социально-педагогическое сопровождение в рамках взаимодействия социального педагога и воспитанника и (или) его родителей (законных представителей) направленно на создание условий и обеспечение наиболее целесообразной помощи и поддержки, включает:</w:t>
      </w:r>
    </w:p>
    <w:p w14:paraId="5C4431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разработку и реализацию программы социально-педагогического сопровождения обучающихся, направленную на их социальную интеграцию в общество,</w:t>
      </w:r>
    </w:p>
    <w:p w14:paraId="3F371F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 социальными партнерами и общественными организациями в интересах обучающегося и его семьи.</w:t>
      </w:r>
    </w:p>
    <w:p w14:paraId="40B3C0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информационно-просветительской и социально-педагогической работы используются следующие формы и методы работы:</w:t>
      </w:r>
    </w:p>
    <w:p w14:paraId="4AEA60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индивидуальные и групповые беседы, семинары, тренинги,</w:t>
      </w:r>
    </w:p>
    <w:p w14:paraId="1C7C6A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лекции для родителей (законных представителей),</w:t>
      </w:r>
    </w:p>
    <w:p w14:paraId="6C122B2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анкетирование педагогических работников, родителей (законных представителей),</w:t>
      </w:r>
    </w:p>
    <w:p w14:paraId="100E3A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разработка методических материалов и рекомендаций учителю, родителям.</w:t>
      </w:r>
    </w:p>
    <w:p w14:paraId="0CD9D2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43.6. В рамках реализации программы взаимодействие специалистов требует:</w:t>
      </w:r>
    </w:p>
    <w:p w14:paraId="1B8038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создания программы взаимодействия всех специалистов в рамках реализации коррекционной работы;</w:t>
      </w:r>
    </w:p>
    <w:p w14:paraId="2105A6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осуществления совместного многоаспектного анализа эмоционально-волевой, личностной, коммуникативной, двигательной и познавательной сфер обучающихся с целью определения имеющихся проблем;</w:t>
      </w:r>
    </w:p>
    <w:p w14:paraId="70D448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обучающихся.</w:t>
      </w:r>
    </w:p>
    <w:p w14:paraId="1AE264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43.7. Социальное партнерство осуществляется через взаимодействие специалистов общеобразовательной организации 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обучающихся с умственной отсталостью.</w:t>
      </w:r>
    </w:p>
    <w:p w14:paraId="7A2828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Социальное партнерство включает сотрудничество (на основе заключенных договоров):</w:t>
      </w:r>
    </w:p>
    <w:p w14:paraId="719BCB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организациями дополнительного образования культуры, физической культуры и спорта в решении вопросов развития, социализации, здоровьесбережения, социальной адаптации и интеграции в общество обучающихся с умственной отсталостью,</w:t>
      </w:r>
    </w:p>
    <w:p w14:paraId="00CF62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 средствами массовой информации в решении вопросов формирования отношения общества к лицам с умственной отсталостью,</w:t>
      </w:r>
    </w:p>
    <w:p w14:paraId="2EF851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общественными объединениями инвалидов, организациями родителей (законных представителей) обучающихся с умственной отсталостью и другими негосударственными организациями в решении вопросов социальной адаптации и интеграции в общество обучающихся с умственной отсталостью,</w:t>
      </w:r>
    </w:p>
    <w:p w14:paraId="075283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родителями (законными представителями) обучающихся с умственной отсталостью в решении вопросов их развития, социализации, здоровьесбережения, социальной адаптации и интеграции в общество.</w:t>
      </w:r>
    </w:p>
    <w:p w14:paraId="039577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 Требования к условиям реализации программы.</w:t>
      </w:r>
    </w:p>
    <w:p w14:paraId="1819B0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43.8.1. В процессе реализации программы коррекционной работы для обучающихся с умственной отсталостью в образовательных организациях должны быть созданы следующие психолого-педагогические условия:</w:t>
      </w:r>
    </w:p>
    <w:p w14:paraId="2C8EB8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индивидуально ориентированная коррекционная работа специалистов психолого-педагогического сопровождения;</w:t>
      </w:r>
    </w:p>
    <w:p w14:paraId="7A4C0C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индивидуальных особенностей и особых образовательных потребностей обучающихся;</w:t>
      </w:r>
    </w:p>
    <w:p w14:paraId="528671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комфортного психоэмоционального режима;</w:t>
      </w:r>
    </w:p>
    <w:p w14:paraId="0AC01C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специальных методов, приемов, средств обучения;</w:t>
      </w:r>
    </w:p>
    <w:p w14:paraId="070882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современных психолого-педагогических, в том числе информационных, компьютерных технологий;</w:t>
      </w:r>
    </w:p>
    <w:p w14:paraId="6C8E5A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специфики нарушения развития разных нозологических групп обучающихся с умственной отсталостью;</w:t>
      </w:r>
    </w:p>
    <w:p w14:paraId="2C2FAF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здоровьесберегающих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3C654E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включение родителей (законных представителей) в реализацию программы коррекционной работы.</w:t>
      </w:r>
    </w:p>
    <w:p w14:paraId="156F44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43.8.2. В процессе реализации программы коррекционной работы могут быть использованы рабочие коррекционные программы, разрабатываемые педагогическими работниками образовательной организации, диагностический и коррекционно-развивающий инструментарий, подобранный с учетом специфики развития обучающихся.</w:t>
      </w:r>
    </w:p>
    <w:p w14:paraId="68AB5E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43.8.3. Коррекционная работа должна осуществляться специалистами соответствующей квалификации, имеющими специализированное образование, и педагогическими работниками, прошедшими обязательную курсовую или другие виды профессиональной подготовки.</w:t>
      </w:r>
    </w:p>
    <w:p w14:paraId="116539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14:paraId="7362C0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Педагогические работники образовательной организации должны иметь четкое представление об особенностях психического и (или) физического развития обучающихся с умственной отсталостью разных нозологических групп, об их особых образовательных потребностях, о методиках и технологиях организации образовательного и воспитательного процесса с учетом специфики нарушения.</w:t>
      </w:r>
    </w:p>
    <w:p w14:paraId="2E6D6A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43.8.4. Материально-техническое обеспечение заключается в создании надлежащей материально-технической базы, позволяющей обеспечить безбарьерную адаптивную и коррекционно-развивающую среду образовательной организации, в том числе материально-технические условия, обеспечивающие возможность для беспрепятственного доступа обучающихся в здания и помещения образовательной организации, ко всем объектам ее инфраструктуры и организацию их пребывания и обучения.</w:t>
      </w:r>
    </w:p>
    <w:p w14:paraId="36A1D6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обеспечение включает технические средства обучения, в том числе специализированные компьютерные инструменты обучения, с учетом особых образовательных потребностей обучающихся, использование средств для альтернативной и дополнительной коммуникации (при необходимоcти).</w:t>
      </w:r>
    </w:p>
    <w:p w14:paraId="79AE9E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43.8.5. В процессе реализации программы коррекционной работы необходимо создание условий информационного обеспечения, которые направлены на обеспечение доступа всех участников образовательных отношений к любой информации, связанной с реализацией программы, планируемыми результатами, организацией коррекционно-образовательного процесса и условиями его осуществления. Должны быть созданы условия для функционирования современной информационно-образовательной среды образовательной организации, включающей электронные информационные ресурсы, ЭОР, совокупность информационных технологий, телекоммуникационных технологий, соответствующих технических средств и технологий, в том числе ассистивных, обеспечивающих достижение каждым обучающимся максимально возможных для него результатов коррекционной работы.</w:t>
      </w:r>
    </w:p>
    <w:p w14:paraId="3B0B2D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43.9. Планируемые результаты реализации программы коррекционной работы имеют дифференцированный характер, должны уточняться и конкретизироваться с учетом индивидуальных особенностей и возможностей обучающихся с умственной отсталостью.</w:t>
      </w:r>
    </w:p>
    <w:p w14:paraId="36E4B2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Достижения обучающихся рассматриваются в динамике с учетом их предыдущих индивидуальных реализации программы коррекционной работы лежат в большей степени в сфере жизненной компетенции и оцениваются с учетом предыдущих достижений обучающихся.</w:t>
      </w:r>
    </w:p>
    <w:p w14:paraId="7E9137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Мониторинг освоения программы коррекционной работы проводится на психолого-педагогическом консилиуме (ППк) образовательной организации в ходе анализа результатов диагностической работы специалистов. Оценка образовательных достижений освоения программы коррекционной работы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14:paraId="241A9C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 Коррекционные курсы для обучающихся с легкой умственной отсталостью (интеллектуальными нарушениями).</w:t>
      </w:r>
    </w:p>
    <w:p w14:paraId="2BEF86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44.1. Логопедические занятия.</w:t>
      </w:r>
    </w:p>
    <w:p w14:paraId="1F00BC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формировании навыков вербальной коммуникации.</w:t>
      </w:r>
    </w:p>
    <w:p w14:paraId="7A43A4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направлениями логопедической работы является:</w:t>
      </w:r>
    </w:p>
    <w:p w14:paraId="0FF81E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коррекция звукопроизношения (постановка, автоматизация и дифференциация звуков речи);</w:t>
      </w:r>
    </w:p>
    <w:p w14:paraId="3CB4D1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коррекция лексической стороны речи;</w:t>
      </w:r>
    </w:p>
    <w:p w14:paraId="7FE775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коррекция грамматического строя речи (синтаксической структуры речевых высказываний, словоизменения и словообразования);</w:t>
      </w:r>
    </w:p>
    <w:p w14:paraId="6DA5C6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диалогической и формирование монологической форм речи; развитие коммуникативной функции речи;</w:t>
      </w:r>
    </w:p>
    <w:p w14:paraId="0BC565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нарушений чтения и письма;</w:t>
      </w:r>
    </w:p>
    <w:p w14:paraId="2EC16B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расширение представлений об окружающей действительности;</w:t>
      </w:r>
    </w:p>
    <w:p w14:paraId="4D44E8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познавательной сферы (мышления, памяти, внимания).</w:t>
      </w:r>
    </w:p>
    <w:p w14:paraId="67875E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44.2. Психокоррекционные занятия.</w:t>
      </w:r>
    </w:p>
    <w:p w14:paraId="4F5029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обучающихся; формирование навыков адекватного поведения.</w:t>
      </w:r>
    </w:p>
    <w:p w14:paraId="515C55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направления работы:</w:t>
      </w:r>
    </w:p>
    <w:p w14:paraId="5E47EB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w:t>
      </w:r>
    </w:p>
    <w:p w14:paraId="082496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развитие эмоционально-личностной сферы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w:t>
      </w:r>
    </w:p>
    <w:p w14:paraId="7EA701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диагностика и развитие коммуникативной сферы и социальная интеграции (развитие способности к эмпатии, сопереживанию);</w:t>
      </w:r>
    </w:p>
    <w:p w14:paraId="67F1A3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продуктивных видов взаимодействия с окружающими (в семье, классе), повышение социального статуса обучающегося в коллективе, формирование и развитие навыков социального поведения).</w:t>
      </w:r>
    </w:p>
    <w:p w14:paraId="3C1B61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44.3. Ритмика.</w:t>
      </w:r>
    </w:p>
    <w:p w14:paraId="01658A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занятий по ритмике является развитие двигательной активности обучающегося в процессе восприятия музыки.</w:t>
      </w:r>
    </w:p>
    <w:p w14:paraId="2F77A0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 с умственной отсталостью (интеллектуальными нарушениями).</w:t>
      </w:r>
    </w:p>
    <w:p w14:paraId="1B54A0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направления работы по ритмике:</w:t>
      </w:r>
    </w:p>
    <w:p w14:paraId="189279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упражнения на ориентировку в пространстве;</w:t>
      </w:r>
    </w:p>
    <w:p w14:paraId="46561C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ритмико-гимнастические упражнения (общеразвивающие упражнения, упражнения с детскими музыкальными инструментами;</w:t>
      </w:r>
    </w:p>
    <w:p w14:paraId="70A33B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игры под музыку;</w:t>
      </w:r>
    </w:p>
    <w:p w14:paraId="411EB8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танцевальные упражнения.</w:t>
      </w:r>
    </w:p>
    <w:p w14:paraId="5295E3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45. Содержание коррекционно-развивающей области для глухих, слабослышащих и позднооглохших, слепых и слабовидящих обучающихся, обучающихся с НОДА, РАС и с легкой умственной отсталостью (интеллектуальными нарушениями)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14:paraId="5B4FE2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46. Содержание коррекционно-развивающей области для глухих, слабослышащих, позднооглохших обучающихся с легкой умственной отсталостью (интеллектуальными нарушениями) представлено следующими обязательными коррекционными курсами: "Развитие восприятия и воспроизведения устной речи" (индивидуальные занятия), "Социально-бытовая ориентировка" (фронтальные занятия), "Развитие познавательной сферы" (индивидуальные занятия).</w:t>
      </w:r>
    </w:p>
    <w:p w14:paraId="22C12F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47.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образовательной программы начального общего образования (далее - ФАОП НОО) глухих обучающихся и слабослышащих, позднооглохших обучающихся.</w:t>
      </w:r>
    </w:p>
    <w:p w14:paraId="6855C0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48. Содержание коррекционно-развивающей области для слепых обучающихся с легкой умственной отсталостью (интеллектуальными нарушениями) представлено следующими обязательными коррекционными курсами: "Ритмика", "Сенсорное развитие", "Пространственная ориентировка", "Социально-бытовая ориентировка".</w:t>
      </w:r>
    </w:p>
    <w:p w14:paraId="3CBDFD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49.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слепых обучающихся.</w:t>
      </w:r>
    </w:p>
    <w:p w14:paraId="5FB2B0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50. Содержание коррекционно-развивающей области для слабовидящих обучающихся с легкой умственной отсталостью (интеллектуальными нарушениями) представлено следующими обязательными коррекционными курсами: "Ритмика", "Сенсорное развитие", "Пространственная ориентировка", "Социально-бытовая ориентировка", "Коммуникативное развитие".</w:t>
      </w:r>
    </w:p>
    <w:p w14:paraId="651F78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51.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для слабовидящих обучающихся.</w:t>
      </w:r>
    </w:p>
    <w:p w14:paraId="0364D2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52. Содержание коррекционно-развивающей области для обучающихся с нарушениями опорно-двигательного аппарата и с легкой умственной отсталостью (интеллектуальными нарушениями)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коррекция".</w:t>
      </w:r>
    </w:p>
    <w:p w14:paraId="4DE0AA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53.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НОДА.</w:t>
      </w:r>
    </w:p>
    <w:p w14:paraId="3EEA44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54. Содержание коррекционно-развивающей области для обучающихся с расстройствами аутистического спектра и с легкой умственной отсталостью (интеллектуальными нарушениями) представлено следующими обязательными коррекционными курсами: "Формирование коммуникативного поведения" и "Социально-бытовая ориентировка".</w:t>
      </w:r>
    </w:p>
    <w:p w14:paraId="3C4228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55.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РАС.</w:t>
      </w:r>
    </w:p>
    <w:p w14:paraId="51260385"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IV. Организационный раздел ФАООП УО (вариант 1)</w:t>
      </w:r>
    </w:p>
    <w:p w14:paraId="3A61D4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56. Федеральный учебный план.</w:t>
      </w:r>
    </w:p>
    <w:p w14:paraId="561CE5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Федеральный учебный план образовательных организаций Российской Федерации (далее - Учебный план), реализующих ФАООП УО (вариант 1),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14:paraId="2DA9BB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6378BA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57. Недельный учебный план представлен по этапам обучения:</w:t>
      </w:r>
    </w:p>
    <w:p w14:paraId="298B71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этап - I-IV или I дополнительный, I-IV классы;</w:t>
      </w:r>
    </w:p>
    <w:p w14:paraId="65834A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этап - V-IX классы;</w:t>
      </w:r>
    </w:p>
    <w:p w14:paraId="78CE3C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этап - Х-ХII классы.</w:t>
      </w:r>
    </w:p>
    <w:p w14:paraId="1B038E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Срок обучения по АООП составляет 9-13 лет.</w:t>
      </w:r>
    </w:p>
    <w:p w14:paraId="728899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58. Учебная нагрузка рассчитывается исходя из 33 учебных недель в году в I дополнительном и в I классе и 34 учебных недель в году со II по XII класс.</w:t>
      </w:r>
    </w:p>
    <w:p w14:paraId="7D7D06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не более от 3039 до 3732 академических часов на 1 этапе обучения (I - IV или I дополнительный, I - IV класс), 5066 академических часов на 2 этапе обучения (V - IX класс) и 3060 часов на 3 этапе (Х - XII класс).</w:t>
      </w:r>
    </w:p>
    <w:p w14:paraId="4078B9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59. На каждом этапе обучения в учебном плане представлены семь предметных областей и коррекционно-развивающая область. 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14:paraId="72718E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60. Учебный план включает обязательную часть и часть, формируемую участниками образовательных отношений.</w:t>
      </w:r>
    </w:p>
    <w:p w14:paraId="096B78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14:paraId="7AFEAB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представленными ниже учебными планами.</w:t>
      </w:r>
    </w:p>
    <w:p w14:paraId="16FC81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61. 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14:paraId="6FEECE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14:paraId="376845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основ духовно-нравственного развития обучающихся, приобщение их к общекультурным, национальным и этнокультурным ценностям;</w:t>
      </w:r>
    </w:p>
    <w:p w14:paraId="3644DF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здорового образа жизни, элементарных правил поведения в экстремальных ситуациях.</w:t>
      </w:r>
    </w:p>
    <w:p w14:paraId="0B3479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62.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14:paraId="772438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Таким образом, часть учебного плана, формируемая участниками образовательных отношений, предусматривает:</w:t>
      </w:r>
    </w:p>
    <w:p w14:paraId="439D11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учебные занятия, обеспечивающие различные интересы обучающихся, в том числе этнокультурные;</w:t>
      </w:r>
    </w:p>
    <w:p w14:paraId="7BBB81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увеличение учебных часов, отводимых на изучение отдельных учебных предметов обязательной части;</w:t>
      </w:r>
    </w:p>
    <w:p w14:paraId="636F3D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учебных курсов, обеспечивающих удовлетворение особых образовательных потребностей обучающихся с умственной отсталостью и необходимую коррекцию недостатков в психическом и (или) физическом развитии;</w:t>
      </w:r>
    </w:p>
    <w:p w14:paraId="3D8B18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учебных курсов для факультативного изучения отдельных учебных предметов.</w:t>
      </w:r>
    </w:p>
    <w:p w14:paraId="1C3409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63. Неотъемлемой составляющей учебного плана является внеурочная деятельность, включающая коррекционно-развивающую область и другие направления внеурочной деятельности.</w:t>
      </w:r>
    </w:p>
    <w:p w14:paraId="136024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64. Содержание коррекционно-развивающей области учебного плана представлено обязательными коррекционными курсами (коррекционно-развивающими занятиями).</w:t>
      </w:r>
    </w:p>
    <w:p w14:paraId="6A5D2D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умственной отсталостью на основании рекомендаций психолого-медико-педагогической комиссии. Время, отведенное на реализацию коррекционно 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14:paraId="13A998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Всего на коррекционно-развивающую область отводится не менее 5 часов в неделю из часов внеурочной деятельности.</w:t>
      </w:r>
    </w:p>
    <w:p w14:paraId="6C4845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65. 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 Образовательные организации предоставляют обучающимся возможность выбора широкого спектра занятий, направленных на их развитие.</w:t>
      </w:r>
    </w:p>
    <w:p w14:paraId="2BA099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(пункт 3.4.16 санитарных правил СП 2.4.3648-20 "Санитарно-эпидемиологические требования к организациям воспитания и обучения, отдыха и оздоровления обучающихся и молодежи", утвержденных постановлением Главного государственного санитарного врача Российской Федерации от 28.09.2020 № 28 (зарегистрировано в Министерстве юстиции Российской Федерации 18 декабря 2020 г, регистрационный № 61573), действующим до 1 января 2027 г.</w:t>
      </w:r>
    </w:p>
    <w:p w14:paraId="4B3618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66. Для развития потенциала тех обучающихся с умственной отсталостью,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Реализация индивидуальных учебных планов, программ сопровождается тьюторской поддержкой.</w:t>
      </w:r>
    </w:p>
    <w:p w14:paraId="756680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67. Недельный учебный план ФАООП УО (вариант 1) обучающихся I - IV классов.</w:t>
      </w:r>
    </w:p>
    <w:tbl>
      <w:tblPr>
        <w:tblW w:w="0" w:type="auto"/>
        <w:tblCellMar>
          <w:top w:w="15" w:type="dxa"/>
          <w:left w:w="15" w:type="dxa"/>
          <w:bottom w:w="15" w:type="dxa"/>
          <w:right w:w="15" w:type="dxa"/>
        </w:tblCellMar>
        <w:tblLook w:val="04A0" w:firstRow="1" w:lastRow="0" w:firstColumn="1" w:lastColumn="0" w:noHBand="0" w:noVBand="1"/>
      </w:tblPr>
      <w:tblGrid>
        <w:gridCol w:w="3098"/>
        <w:gridCol w:w="3814"/>
        <w:gridCol w:w="454"/>
        <w:gridCol w:w="454"/>
        <w:gridCol w:w="454"/>
        <w:gridCol w:w="478"/>
        <w:gridCol w:w="633"/>
      </w:tblGrid>
      <w:tr w:rsidR="00CA6800" w:rsidRPr="00CA6800" w14:paraId="3615CC50" w14:textId="77777777" w:rsidTr="00CA6800">
        <w:tc>
          <w:tcPr>
            <w:tcW w:w="0" w:type="auto"/>
            <w:vMerge w:val="restart"/>
            <w:hideMark/>
          </w:tcPr>
          <w:p w14:paraId="784F4C6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15321AF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w:t>
            </w:r>
          </w:p>
        </w:tc>
        <w:tc>
          <w:tcPr>
            <w:tcW w:w="0" w:type="auto"/>
            <w:gridSpan w:val="4"/>
            <w:hideMark/>
          </w:tcPr>
          <w:p w14:paraId="3E40C3E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hideMark/>
          </w:tcPr>
          <w:p w14:paraId="55A856C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61C35395" w14:textId="77777777" w:rsidTr="00CA6800">
        <w:tc>
          <w:tcPr>
            <w:tcW w:w="0" w:type="auto"/>
            <w:vMerge/>
            <w:vAlign w:val="center"/>
            <w:hideMark/>
          </w:tcPr>
          <w:p w14:paraId="7D4BDF7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2C9DB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Учебные предметы</w:t>
            </w:r>
          </w:p>
        </w:tc>
        <w:tc>
          <w:tcPr>
            <w:tcW w:w="0" w:type="auto"/>
            <w:hideMark/>
          </w:tcPr>
          <w:p w14:paraId="74E6AD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w:t>
            </w:r>
          </w:p>
        </w:tc>
        <w:tc>
          <w:tcPr>
            <w:tcW w:w="0" w:type="auto"/>
            <w:hideMark/>
          </w:tcPr>
          <w:p w14:paraId="50A02D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w:t>
            </w:r>
          </w:p>
        </w:tc>
        <w:tc>
          <w:tcPr>
            <w:tcW w:w="0" w:type="auto"/>
            <w:hideMark/>
          </w:tcPr>
          <w:p w14:paraId="2BFD13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III</w:t>
            </w:r>
          </w:p>
        </w:tc>
        <w:tc>
          <w:tcPr>
            <w:tcW w:w="0" w:type="auto"/>
            <w:hideMark/>
          </w:tcPr>
          <w:p w14:paraId="26EBD8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IV</w:t>
            </w:r>
          </w:p>
        </w:tc>
        <w:tc>
          <w:tcPr>
            <w:tcW w:w="0" w:type="auto"/>
            <w:hideMark/>
          </w:tcPr>
          <w:p w14:paraId="40CBB3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5166B14" w14:textId="77777777" w:rsidTr="00CA6800">
        <w:tc>
          <w:tcPr>
            <w:tcW w:w="0" w:type="auto"/>
            <w:gridSpan w:val="7"/>
            <w:hideMark/>
          </w:tcPr>
          <w:p w14:paraId="1D6A60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361D7E3E" w14:textId="77777777" w:rsidTr="00CA6800">
        <w:tc>
          <w:tcPr>
            <w:tcW w:w="0" w:type="auto"/>
            <w:vMerge w:val="restart"/>
            <w:vAlign w:val="center"/>
            <w:hideMark/>
          </w:tcPr>
          <w:p w14:paraId="18168A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33BCC4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6BDA10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7AC8F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20EED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1B381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E6FE7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1B73F3DD" w14:textId="77777777" w:rsidTr="00CA6800">
        <w:tc>
          <w:tcPr>
            <w:tcW w:w="0" w:type="auto"/>
            <w:vMerge/>
            <w:vAlign w:val="center"/>
            <w:hideMark/>
          </w:tcPr>
          <w:p w14:paraId="2480DC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E8F5B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w:t>
            </w:r>
          </w:p>
        </w:tc>
        <w:tc>
          <w:tcPr>
            <w:tcW w:w="0" w:type="auto"/>
            <w:hideMark/>
          </w:tcPr>
          <w:p w14:paraId="5CC075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E6691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FE3C6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03480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935AE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00B9DC68" w14:textId="77777777" w:rsidTr="00CA6800">
        <w:tc>
          <w:tcPr>
            <w:tcW w:w="0" w:type="auto"/>
            <w:vMerge/>
            <w:vAlign w:val="center"/>
            <w:hideMark/>
          </w:tcPr>
          <w:p w14:paraId="4A5F30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0CC59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Речевая практика</w:t>
            </w:r>
          </w:p>
        </w:tc>
        <w:tc>
          <w:tcPr>
            <w:tcW w:w="0" w:type="auto"/>
            <w:hideMark/>
          </w:tcPr>
          <w:p w14:paraId="7AA1D6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DB46F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1624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292E5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8A67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A1EDE56" w14:textId="77777777" w:rsidTr="00CA6800">
        <w:tc>
          <w:tcPr>
            <w:tcW w:w="0" w:type="auto"/>
            <w:hideMark/>
          </w:tcPr>
          <w:p w14:paraId="75493E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15E027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353F2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68479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34550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525D1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6DAFC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4E3C9520" w14:textId="77777777" w:rsidTr="00CA6800">
        <w:tc>
          <w:tcPr>
            <w:tcW w:w="0" w:type="auto"/>
            <w:hideMark/>
          </w:tcPr>
          <w:p w14:paraId="3D4476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0690CC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природы и человека</w:t>
            </w:r>
          </w:p>
        </w:tc>
        <w:tc>
          <w:tcPr>
            <w:tcW w:w="0" w:type="auto"/>
            <w:hideMark/>
          </w:tcPr>
          <w:p w14:paraId="7BF50C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2ED48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404BF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52A1A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B5105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16396C20" w14:textId="77777777" w:rsidTr="00CA6800">
        <w:tc>
          <w:tcPr>
            <w:tcW w:w="0" w:type="auto"/>
            <w:vMerge w:val="restart"/>
            <w:vAlign w:val="center"/>
            <w:hideMark/>
          </w:tcPr>
          <w:p w14:paraId="0531C3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Искусство</w:t>
            </w:r>
          </w:p>
        </w:tc>
        <w:tc>
          <w:tcPr>
            <w:tcW w:w="0" w:type="auto"/>
            <w:hideMark/>
          </w:tcPr>
          <w:p w14:paraId="612D39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1F0AED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407C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1F216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F4A69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4C35F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22A61B4E" w14:textId="77777777" w:rsidTr="00CA6800">
        <w:tc>
          <w:tcPr>
            <w:tcW w:w="0" w:type="auto"/>
            <w:vMerge/>
            <w:vAlign w:val="center"/>
            <w:hideMark/>
          </w:tcPr>
          <w:p w14:paraId="33F5D5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8FA39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(изобразительное искусство)</w:t>
            </w:r>
          </w:p>
        </w:tc>
        <w:tc>
          <w:tcPr>
            <w:tcW w:w="0" w:type="auto"/>
            <w:hideMark/>
          </w:tcPr>
          <w:p w14:paraId="3277C4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7B899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FDF7A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B6A1B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0B173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2C5FB92D" w14:textId="77777777" w:rsidTr="00CA6800">
        <w:tc>
          <w:tcPr>
            <w:tcW w:w="0" w:type="auto"/>
            <w:hideMark/>
          </w:tcPr>
          <w:p w14:paraId="597238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0DF73D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60ECAF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31779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6A3F0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A5465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2C00A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760BAC29" w14:textId="77777777" w:rsidTr="00CA6800">
        <w:tc>
          <w:tcPr>
            <w:tcW w:w="0" w:type="auto"/>
            <w:hideMark/>
          </w:tcPr>
          <w:p w14:paraId="6F4FC3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62126C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Ручной труд</w:t>
            </w:r>
          </w:p>
        </w:tc>
        <w:tc>
          <w:tcPr>
            <w:tcW w:w="0" w:type="auto"/>
            <w:hideMark/>
          </w:tcPr>
          <w:p w14:paraId="77DA8F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C0D3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E84B5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42309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F2769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03E87724" w14:textId="77777777" w:rsidTr="00CA6800">
        <w:tc>
          <w:tcPr>
            <w:tcW w:w="0" w:type="auto"/>
            <w:gridSpan w:val="2"/>
            <w:hideMark/>
          </w:tcPr>
          <w:p w14:paraId="38D891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676467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11F4D0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77EE0A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020342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522581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81</w:t>
            </w:r>
          </w:p>
        </w:tc>
      </w:tr>
      <w:tr w:rsidR="00CA6800" w:rsidRPr="00CA6800" w14:paraId="52C9BBC6" w14:textId="77777777" w:rsidTr="00CA6800">
        <w:tc>
          <w:tcPr>
            <w:tcW w:w="0" w:type="auto"/>
            <w:gridSpan w:val="2"/>
            <w:hideMark/>
          </w:tcPr>
          <w:p w14:paraId="082F53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1AB39F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7FF0E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EE85E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379DC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50EC5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642AD34" w14:textId="77777777" w:rsidTr="00CA6800">
        <w:tc>
          <w:tcPr>
            <w:tcW w:w="0" w:type="auto"/>
            <w:gridSpan w:val="2"/>
            <w:hideMark/>
          </w:tcPr>
          <w:p w14:paraId="20358A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годовая нагрузка (при 5-дневной учебной неделе)</w:t>
            </w:r>
          </w:p>
        </w:tc>
        <w:tc>
          <w:tcPr>
            <w:tcW w:w="0" w:type="auto"/>
            <w:hideMark/>
          </w:tcPr>
          <w:p w14:paraId="412054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10681C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050E27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0B0CEB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09BD17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31C5FFAA" w14:textId="77777777" w:rsidTr="00CA6800">
        <w:tc>
          <w:tcPr>
            <w:tcW w:w="0" w:type="auto"/>
            <w:gridSpan w:val="2"/>
            <w:hideMark/>
          </w:tcPr>
          <w:p w14:paraId="36FB7D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 и ритмика):</w:t>
            </w:r>
          </w:p>
        </w:tc>
        <w:tc>
          <w:tcPr>
            <w:tcW w:w="0" w:type="auto"/>
            <w:hideMark/>
          </w:tcPr>
          <w:p w14:paraId="691620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0E8BD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4BBE18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6BD08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D04F2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24</w:t>
            </w:r>
          </w:p>
        </w:tc>
      </w:tr>
      <w:tr w:rsidR="00CA6800" w:rsidRPr="00CA6800" w14:paraId="611BBDEC" w14:textId="77777777" w:rsidTr="00CA6800">
        <w:tc>
          <w:tcPr>
            <w:tcW w:w="0" w:type="auto"/>
            <w:gridSpan w:val="2"/>
            <w:hideMark/>
          </w:tcPr>
          <w:p w14:paraId="13EDDF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логопедические занятия</w:t>
            </w:r>
          </w:p>
        </w:tc>
        <w:tc>
          <w:tcPr>
            <w:tcW w:w="0" w:type="auto"/>
            <w:hideMark/>
          </w:tcPr>
          <w:p w14:paraId="27AA84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3B68D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D5DB6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F30C1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C83A3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70DCA63E" w14:textId="77777777" w:rsidTr="00CA6800">
        <w:tc>
          <w:tcPr>
            <w:tcW w:w="0" w:type="auto"/>
            <w:gridSpan w:val="2"/>
            <w:hideMark/>
          </w:tcPr>
          <w:p w14:paraId="0051EC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ритмика</w:t>
            </w:r>
          </w:p>
        </w:tc>
        <w:tc>
          <w:tcPr>
            <w:tcW w:w="0" w:type="auto"/>
            <w:hideMark/>
          </w:tcPr>
          <w:p w14:paraId="61ED24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19995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14A5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F164D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5B80D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3A9D0C43" w14:textId="77777777" w:rsidTr="00CA6800">
        <w:tc>
          <w:tcPr>
            <w:tcW w:w="0" w:type="auto"/>
            <w:gridSpan w:val="2"/>
            <w:hideMark/>
          </w:tcPr>
          <w:p w14:paraId="5BE291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психомоторики и сенсорных процессов</w:t>
            </w:r>
          </w:p>
        </w:tc>
        <w:tc>
          <w:tcPr>
            <w:tcW w:w="0" w:type="auto"/>
            <w:hideMark/>
          </w:tcPr>
          <w:p w14:paraId="1DE1D6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F12E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E8542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4F2D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D95E5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018FAFD5" w14:textId="77777777" w:rsidTr="00CA6800">
        <w:tc>
          <w:tcPr>
            <w:tcW w:w="0" w:type="auto"/>
            <w:gridSpan w:val="2"/>
            <w:hideMark/>
          </w:tcPr>
          <w:p w14:paraId="35EC41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43A073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D872C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5CEB0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55809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D7661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16</w:t>
            </w:r>
          </w:p>
        </w:tc>
      </w:tr>
    </w:tbl>
    <w:p w14:paraId="005925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3039 часов за 4 учебных года при 5-дневной учебной неделе (33 учебных недели в I классе, 34 учебных недели во II - IV классах).</w:t>
      </w:r>
    </w:p>
    <w:p w14:paraId="7705E54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68. Недельный учебный план ФАООП УО (вариант 1) обучающихся I доп., I - IV классов.</w:t>
      </w:r>
    </w:p>
    <w:tbl>
      <w:tblPr>
        <w:tblW w:w="0" w:type="auto"/>
        <w:tblCellMar>
          <w:top w:w="15" w:type="dxa"/>
          <w:left w:w="15" w:type="dxa"/>
          <w:bottom w:w="15" w:type="dxa"/>
          <w:right w:w="15" w:type="dxa"/>
        </w:tblCellMar>
        <w:tblLook w:val="04A0" w:firstRow="1" w:lastRow="0" w:firstColumn="1" w:lastColumn="0" w:noHBand="0" w:noVBand="1"/>
      </w:tblPr>
      <w:tblGrid>
        <w:gridCol w:w="2756"/>
        <w:gridCol w:w="3893"/>
        <w:gridCol w:w="635"/>
        <w:gridCol w:w="303"/>
        <w:gridCol w:w="303"/>
        <w:gridCol w:w="303"/>
        <w:gridCol w:w="319"/>
        <w:gridCol w:w="873"/>
      </w:tblGrid>
      <w:tr w:rsidR="00CA6800" w:rsidRPr="00CA6800" w14:paraId="00CED25C" w14:textId="77777777" w:rsidTr="00CA6800">
        <w:tc>
          <w:tcPr>
            <w:tcW w:w="0" w:type="auto"/>
            <w:vMerge w:val="restart"/>
            <w:hideMark/>
          </w:tcPr>
          <w:p w14:paraId="383B002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4A8163E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w:t>
            </w:r>
          </w:p>
        </w:tc>
        <w:tc>
          <w:tcPr>
            <w:tcW w:w="0" w:type="auto"/>
            <w:gridSpan w:val="5"/>
            <w:hideMark/>
          </w:tcPr>
          <w:p w14:paraId="60E38F2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vMerge w:val="restart"/>
            <w:hideMark/>
          </w:tcPr>
          <w:p w14:paraId="14F7C86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    </w:t>
            </w:r>
          </w:p>
        </w:tc>
      </w:tr>
      <w:tr w:rsidR="00CA6800" w:rsidRPr="00CA6800" w14:paraId="34190175" w14:textId="77777777" w:rsidTr="00CA6800">
        <w:tc>
          <w:tcPr>
            <w:tcW w:w="0" w:type="auto"/>
            <w:vMerge/>
            <w:vAlign w:val="center"/>
            <w:hideMark/>
          </w:tcPr>
          <w:p w14:paraId="1968D1D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546E4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Учебныепредметы</w:t>
            </w:r>
          </w:p>
        </w:tc>
        <w:tc>
          <w:tcPr>
            <w:tcW w:w="0" w:type="auto"/>
            <w:hideMark/>
          </w:tcPr>
          <w:p w14:paraId="6BB2F4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 доп.</w:t>
            </w:r>
          </w:p>
        </w:tc>
        <w:tc>
          <w:tcPr>
            <w:tcW w:w="0" w:type="auto"/>
            <w:hideMark/>
          </w:tcPr>
          <w:p w14:paraId="4B6DC7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w:t>
            </w:r>
          </w:p>
        </w:tc>
        <w:tc>
          <w:tcPr>
            <w:tcW w:w="0" w:type="auto"/>
            <w:hideMark/>
          </w:tcPr>
          <w:p w14:paraId="4D99FC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w:t>
            </w:r>
          </w:p>
        </w:tc>
        <w:tc>
          <w:tcPr>
            <w:tcW w:w="0" w:type="auto"/>
            <w:hideMark/>
          </w:tcPr>
          <w:p w14:paraId="277E34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III</w:t>
            </w:r>
          </w:p>
        </w:tc>
        <w:tc>
          <w:tcPr>
            <w:tcW w:w="0" w:type="auto"/>
            <w:hideMark/>
          </w:tcPr>
          <w:p w14:paraId="2FA10A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IV</w:t>
            </w:r>
          </w:p>
        </w:tc>
        <w:tc>
          <w:tcPr>
            <w:tcW w:w="0" w:type="auto"/>
            <w:vMerge/>
            <w:vAlign w:val="center"/>
            <w:hideMark/>
          </w:tcPr>
          <w:p w14:paraId="5014414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r>
      <w:tr w:rsidR="00CA6800" w:rsidRPr="00CA6800" w14:paraId="12A714CF" w14:textId="77777777" w:rsidTr="00CA6800">
        <w:tc>
          <w:tcPr>
            <w:tcW w:w="0" w:type="auto"/>
            <w:gridSpan w:val="8"/>
            <w:hideMark/>
          </w:tcPr>
          <w:p w14:paraId="3E59B5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0040D82B" w14:textId="77777777" w:rsidTr="00CA6800">
        <w:tc>
          <w:tcPr>
            <w:tcW w:w="0" w:type="auto"/>
            <w:vMerge w:val="restart"/>
            <w:vAlign w:val="center"/>
            <w:hideMark/>
          </w:tcPr>
          <w:p w14:paraId="2ED60C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64AF8E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3E0CC4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D80E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DA464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6B198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62A26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A022B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w:t>
            </w:r>
          </w:p>
        </w:tc>
      </w:tr>
      <w:tr w:rsidR="00CA6800" w:rsidRPr="00CA6800" w14:paraId="548421AB" w14:textId="77777777" w:rsidTr="00CA6800">
        <w:tc>
          <w:tcPr>
            <w:tcW w:w="0" w:type="auto"/>
            <w:vMerge/>
            <w:vAlign w:val="center"/>
            <w:hideMark/>
          </w:tcPr>
          <w:p w14:paraId="52B18E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0B133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w:t>
            </w:r>
          </w:p>
        </w:tc>
        <w:tc>
          <w:tcPr>
            <w:tcW w:w="0" w:type="auto"/>
            <w:hideMark/>
          </w:tcPr>
          <w:p w14:paraId="290256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9B654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2D531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7D0EA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4C506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593DC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06FBE43F" w14:textId="77777777" w:rsidTr="00CA6800">
        <w:tc>
          <w:tcPr>
            <w:tcW w:w="0" w:type="auto"/>
            <w:vMerge/>
            <w:vAlign w:val="center"/>
            <w:hideMark/>
          </w:tcPr>
          <w:p w14:paraId="6C0C8F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8F402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Речевая практика</w:t>
            </w:r>
          </w:p>
        </w:tc>
        <w:tc>
          <w:tcPr>
            <w:tcW w:w="0" w:type="auto"/>
            <w:hideMark/>
          </w:tcPr>
          <w:p w14:paraId="04067B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7CC51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45B48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CFB90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9F5D0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656B2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w:t>
            </w:r>
          </w:p>
        </w:tc>
      </w:tr>
      <w:tr w:rsidR="00CA6800" w:rsidRPr="00CA6800" w14:paraId="773BAD69" w14:textId="77777777" w:rsidTr="00CA6800">
        <w:tc>
          <w:tcPr>
            <w:tcW w:w="0" w:type="auto"/>
            <w:hideMark/>
          </w:tcPr>
          <w:p w14:paraId="086FF2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49C8E2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3AB06E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D962E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58EEB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6DC5D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F08CE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FDB9D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18</w:t>
            </w:r>
          </w:p>
        </w:tc>
      </w:tr>
      <w:tr w:rsidR="00CA6800" w:rsidRPr="00CA6800" w14:paraId="55E91A17" w14:textId="77777777" w:rsidTr="00CA6800">
        <w:tc>
          <w:tcPr>
            <w:tcW w:w="0" w:type="auto"/>
            <w:hideMark/>
          </w:tcPr>
          <w:p w14:paraId="477899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78AA21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природы и человека</w:t>
            </w:r>
          </w:p>
        </w:tc>
        <w:tc>
          <w:tcPr>
            <w:tcW w:w="0" w:type="auto"/>
            <w:hideMark/>
          </w:tcPr>
          <w:p w14:paraId="31D918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8E8A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752BF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7B4E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16C16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AB6E7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69F53BC6" w14:textId="77777777" w:rsidTr="00CA6800">
        <w:tc>
          <w:tcPr>
            <w:tcW w:w="0" w:type="auto"/>
            <w:vMerge w:val="restart"/>
            <w:vAlign w:val="center"/>
            <w:hideMark/>
          </w:tcPr>
          <w:p w14:paraId="6A9ACF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Искусство</w:t>
            </w:r>
          </w:p>
        </w:tc>
        <w:tc>
          <w:tcPr>
            <w:tcW w:w="0" w:type="auto"/>
            <w:hideMark/>
          </w:tcPr>
          <w:p w14:paraId="500EB8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5FC31B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F770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AF83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55A57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5ED5E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E4937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5EBA63D7" w14:textId="77777777" w:rsidTr="00CA6800">
        <w:tc>
          <w:tcPr>
            <w:tcW w:w="0" w:type="auto"/>
            <w:vMerge/>
            <w:vAlign w:val="center"/>
            <w:hideMark/>
          </w:tcPr>
          <w:p w14:paraId="0002FF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E1008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(изобразительное искусство)</w:t>
            </w:r>
          </w:p>
        </w:tc>
        <w:tc>
          <w:tcPr>
            <w:tcW w:w="0" w:type="auto"/>
            <w:hideMark/>
          </w:tcPr>
          <w:p w14:paraId="182C52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75C6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C440C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99DEB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A7172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D505A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850F01B" w14:textId="77777777" w:rsidTr="00CA6800">
        <w:tc>
          <w:tcPr>
            <w:tcW w:w="0" w:type="auto"/>
            <w:hideMark/>
          </w:tcPr>
          <w:p w14:paraId="2F9518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05DDC2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277DB0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BD6F2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029CE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EDF94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25068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1B8C4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334621E6" w14:textId="77777777" w:rsidTr="00CA6800">
        <w:tc>
          <w:tcPr>
            <w:tcW w:w="0" w:type="auto"/>
            <w:hideMark/>
          </w:tcPr>
          <w:p w14:paraId="041825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2D75F6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Ручной труд</w:t>
            </w:r>
          </w:p>
        </w:tc>
        <w:tc>
          <w:tcPr>
            <w:tcW w:w="0" w:type="auto"/>
            <w:hideMark/>
          </w:tcPr>
          <w:p w14:paraId="218946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5DA4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56B2B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B76E1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AADA7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2F16F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70C106B1" w14:textId="77777777" w:rsidTr="00CA6800">
        <w:tc>
          <w:tcPr>
            <w:tcW w:w="0" w:type="auto"/>
            <w:gridSpan w:val="2"/>
            <w:hideMark/>
          </w:tcPr>
          <w:p w14:paraId="248F56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9EA3C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1A2FAF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327840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4A5570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4ACAE2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646AD0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102</w:t>
            </w:r>
          </w:p>
        </w:tc>
      </w:tr>
      <w:tr w:rsidR="00CA6800" w:rsidRPr="00CA6800" w14:paraId="0AFD0B24" w14:textId="77777777" w:rsidTr="00CA6800">
        <w:tc>
          <w:tcPr>
            <w:tcW w:w="0" w:type="auto"/>
            <w:gridSpan w:val="2"/>
            <w:hideMark/>
          </w:tcPr>
          <w:p w14:paraId="382AA4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5705A5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EAB59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E9FC9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30EE6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DAC47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5369B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A3A95ED" w14:textId="77777777" w:rsidTr="00CA6800">
        <w:tc>
          <w:tcPr>
            <w:tcW w:w="0" w:type="auto"/>
            <w:gridSpan w:val="2"/>
            <w:hideMark/>
          </w:tcPr>
          <w:p w14:paraId="28A118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годовая нагрузка (при 5-дневной учебной неделе)</w:t>
            </w:r>
          </w:p>
        </w:tc>
        <w:tc>
          <w:tcPr>
            <w:tcW w:w="0" w:type="auto"/>
            <w:hideMark/>
          </w:tcPr>
          <w:p w14:paraId="4736D2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1D3941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38A3B4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7B3D9B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058071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2B8577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111</w:t>
            </w:r>
          </w:p>
        </w:tc>
      </w:tr>
      <w:tr w:rsidR="00CA6800" w:rsidRPr="00CA6800" w14:paraId="70087250" w14:textId="77777777" w:rsidTr="00CA6800">
        <w:tc>
          <w:tcPr>
            <w:tcW w:w="0" w:type="auto"/>
            <w:gridSpan w:val="2"/>
            <w:hideMark/>
          </w:tcPr>
          <w:p w14:paraId="749679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 и ритмика):</w:t>
            </w:r>
          </w:p>
        </w:tc>
        <w:tc>
          <w:tcPr>
            <w:tcW w:w="0" w:type="auto"/>
            <w:hideMark/>
          </w:tcPr>
          <w:p w14:paraId="4BD2D7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29E1A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66C88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CCCFA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EB039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98BB7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3787BE50" w14:textId="77777777" w:rsidTr="00CA6800">
        <w:tc>
          <w:tcPr>
            <w:tcW w:w="0" w:type="auto"/>
            <w:gridSpan w:val="2"/>
            <w:hideMark/>
          </w:tcPr>
          <w:p w14:paraId="0F165D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логопедические занятия</w:t>
            </w:r>
          </w:p>
        </w:tc>
        <w:tc>
          <w:tcPr>
            <w:tcW w:w="0" w:type="auto"/>
            <w:hideMark/>
          </w:tcPr>
          <w:p w14:paraId="68033E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F8C47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3AACE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AC68D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E4150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AC80C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6926F3C9" w14:textId="77777777" w:rsidTr="00CA6800">
        <w:tc>
          <w:tcPr>
            <w:tcW w:w="0" w:type="auto"/>
            <w:gridSpan w:val="2"/>
            <w:hideMark/>
          </w:tcPr>
          <w:p w14:paraId="6D9CE4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ритмика</w:t>
            </w:r>
          </w:p>
        </w:tc>
        <w:tc>
          <w:tcPr>
            <w:tcW w:w="0" w:type="auto"/>
            <w:hideMark/>
          </w:tcPr>
          <w:p w14:paraId="36E74F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2D53E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9DAD7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B832F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2C1D2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0AD08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6F5A27A9" w14:textId="77777777" w:rsidTr="00CA6800">
        <w:tc>
          <w:tcPr>
            <w:tcW w:w="0" w:type="auto"/>
            <w:gridSpan w:val="2"/>
            <w:hideMark/>
          </w:tcPr>
          <w:p w14:paraId="16635D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психомоторики и сенсорных процессов</w:t>
            </w:r>
          </w:p>
        </w:tc>
        <w:tc>
          <w:tcPr>
            <w:tcW w:w="0" w:type="auto"/>
            <w:hideMark/>
          </w:tcPr>
          <w:p w14:paraId="7D0AD9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3D53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ADBB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700B2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CE39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279A2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35B4FAC9" w14:textId="77777777" w:rsidTr="00CA6800">
        <w:tc>
          <w:tcPr>
            <w:tcW w:w="0" w:type="auto"/>
            <w:gridSpan w:val="2"/>
            <w:hideMark/>
          </w:tcPr>
          <w:p w14:paraId="70B071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3BF8BC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05C71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56E7C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AA55A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49141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37D37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bl>
    <w:p w14:paraId="7B05B2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3732 часа за 5 учебных лет при 5-дневной учебной неделе (33 учебных недели в I доп. и в I классе, 34 учебных недели во II - IV классах).</w:t>
      </w:r>
    </w:p>
    <w:p w14:paraId="249B15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69. Недельный учебный план ФАООП УО (вариант 1)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837"/>
        <w:gridCol w:w="4007"/>
        <w:gridCol w:w="314"/>
        <w:gridCol w:w="329"/>
        <w:gridCol w:w="422"/>
        <w:gridCol w:w="514"/>
        <w:gridCol w:w="329"/>
        <w:gridCol w:w="633"/>
      </w:tblGrid>
      <w:tr w:rsidR="00CA6800" w:rsidRPr="00CA6800" w14:paraId="38A2B929" w14:textId="77777777" w:rsidTr="00CA6800">
        <w:tc>
          <w:tcPr>
            <w:tcW w:w="0" w:type="auto"/>
            <w:vMerge w:val="restart"/>
            <w:hideMark/>
          </w:tcPr>
          <w:p w14:paraId="6C9E674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13EBEFC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w:t>
            </w:r>
          </w:p>
        </w:tc>
        <w:tc>
          <w:tcPr>
            <w:tcW w:w="0" w:type="auto"/>
            <w:gridSpan w:val="5"/>
            <w:hideMark/>
          </w:tcPr>
          <w:p w14:paraId="5D5B2E2A"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hideMark/>
          </w:tcPr>
          <w:p w14:paraId="0E06DEE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6B1F75C5" w14:textId="77777777" w:rsidTr="00CA6800">
        <w:tc>
          <w:tcPr>
            <w:tcW w:w="0" w:type="auto"/>
            <w:vMerge/>
            <w:vAlign w:val="center"/>
            <w:hideMark/>
          </w:tcPr>
          <w:p w14:paraId="55A620ED"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14A05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Учебные предметы</w:t>
            </w:r>
          </w:p>
        </w:tc>
        <w:tc>
          <w:tcPr>
            <w:tcW w:w="0" w:type="auto"/>
            <w:hideMark/>
          </w:tcPr>
          <w:p w14:paraId="6FBF24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12F87B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61A205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1FBF30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04B0D8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0F7734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6846728F" w14:textId="77777777" w:rsidTr="00CA6800">
        <w:tc>
          <w:tcPr>
            <w:tcW w:w="0" w:type="auto"/>
            <w:gridSpan w:val="8"/>
            <w:hideMark/>
          </w:tcPr>
          <w:p w14:paraId="30F5FF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4FC903CE" w14:textId="77777777" w:rsidTr="00CA6800">
        <w:tc>
          <w:tcPr>
            <w:tcW w:w="0" w:type="auto"/>
            <w:vMerge w:val="restart"/>
            <w:vAlign w:val="center"/>
            <w:hideMark/>
          </w:tcPr>
          <w:p w14:paraId="71A5B3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7CF000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1E5271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BDCD9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2A2BB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7F9AD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084F0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71370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1B92D7FB" w14:textId="77777777" w:rsidTr="00CA6800">
        <w:tc>
          <w:tcPr>
            <w:tcW w:w="0" w:type="auto"/>
            <w:vMerge/>
            <w:vAlign w:val="center"/>
            <w:hideMark/>
          </w:tcPr>
          <w:p w14:paraId="6DA3E6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3BB8A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0CCF98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30BCE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6FA29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62626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0978E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135E4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7CF3F3E0" w14:textId="77777777" w:rsidTr="00CA6800">
        <w:tc>
          <w:tcPr>
            <w:tcW w:w="0" w:type="auto"/>
            <w:vMerge w:val="restart"/>
            <w:vAlign w:val="center"/>
            <w:hideMark/>
          </w:tcPr>
          <w:p w14:paraId="6B7485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702A17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19E150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3CD83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E33CA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3F588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D82A0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754D8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0CB7C0DB" w14:textId="77777777" w:rsidTr="00CA6800">
        <w:tc>
          <w:tcPr>
            <w:tcW w:w="0" w:type="auto"/>
            <w:vMerge/>
            <w:vAlign w:val="center"/>
            <w:hideMark/>
          </w:tcPr>
          <w:p w14:paraId="35DFD7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761F9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349CC6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D6EBD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C79E3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B11DA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6F8AF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D7B42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3AC5798A" w14:textId="77777777" w:rsidTr="00CA6800">
        <w:tc>
          <w:tcPr>
            <w:tcW w:w="0" w:type="auto"/>
            <w:vMerge w:val="restart"/>
            <w:vAlign w:val="center"/>
            <w:hideMark/>
          </w:tcPr>
          <w:p w14:paraId="006E45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215B3B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441765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AEA8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77A86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27988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B7AF8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79499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3430CD8F" w14:textId="77777777" w:rsidTr="00CA6800">
        <w:tc>
          <w:tcPr>
            <w:tcW w:w="0" w:type="auto"/>
            <w:vMerge/>
            <w:vAlign w:val="center"/>
            <w:hideMark/>
          </w:tcPr>
          <w:p w14:paraId="44D478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618F6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26A7DC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0B5C7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8C25C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544F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47402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A363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121B725" w14:textId="77777777" w:rsidTr="00CA6800">
        <w:tc>
          <w:tcPr>
            <w:tcW w:w="0" w:type="auto"/>
            <w:vMerge w:val="restart"/>
            <w:vAlign w:val="center"/>
            <w:hideMark/>
          </w:tcPr>
          <w:p w14:paraId="4F4AAC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Человек и общество</w:t>
            </w:r>
          </w:p>
        </w:tc>
        <w:tc>
          <w:tcPr>
            <w:tcW w:w="0" w:type="auto"/>
            <w:hideMark/>
          </w:tcPr>
          <w:p w14:paraId="7ED359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0D209C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72729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47219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855D3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AA33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7B88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73B84B7" w14:textId="77777777" w:rsidTr="00CA6800">
        <w:tc>
          <w:tcPr>
            <w:tcW w:w="0" w:type="auto"/>
            <w:vMerge/>
            <w:vAlign w:val="center"/>
            <w:hideMark/>
          </w:tcPr>
          <w:p w14:paraId="357BF4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F7158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6A51D7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B5BF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76DA3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41D44F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1EC7D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88CA8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214A1DF" w14:textId="77777777" w:rsidTr="00CA6800">
        <w:tc>
          <w:tcPr>
            <w:tcW w:w="0" w:type="auto"/>
            <w:vMerge/>
            <w:vAlign w:val="center"/>
            <w:hideMark/>
          </w:tcPr>
          <w:p w14:paraId="715F51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0B426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4A2D36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3853C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9721C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9B115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998F0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B540A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682F94EB" w14:textId="77777777" w:rsidTr="00CA6800">
        <w:tc>
          <w:tcPr>
            <w:tcW w:w="0" w:type="auto"/>
            <w:vMerge/>
            <w:vAlign w:val="center"/>
            <w:hideMark/>
          </w:tcPr>
          <w:p w14:paraId="4C92CF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73A41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50FBA2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09D9A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93FC2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E0E20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EFEB3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2FFD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DFC3510" w14:textId="77777777" w:rsidTr="00CA6800">
        <w:tc>
          <w:tcPr>
            <w:tcW w:w="0" w:type="auto"/>
            <w:vMerge w:val="restart"/>
            <w:vAlign w:val="center"/>
            <w:hideMark/>
          </w:tcPr>
          <w:p w14:paraId="0470FC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7D9566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6785FA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9F610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FDA86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D5D09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5486C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664A4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r>
      <w:tr w:rsidR="00CA6800" w:rsidRPr="00CA6800" w14:paraId="1E922F99" w14:textId="77777777" w:rsidTr="00CA6800">
        <w:tc>
          <w:tcPr>
            <w:tcW w:w="0" w:type="auto"/>
            <w:vMerge/>
            <w:vAlign w:val="center"/>
            <w:hideMark/>
          </w:tcPr>
          <w:p w14:paraId="6F8C55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5C9E2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(изобразительное искусство)</w:t>
            </w:r>
          </w:p>
        </w:tc>
        <w:tc>
          <w:tcPr>
            <w:tcW w:w="0" w:type="auto"/>
            <w:hideMark/>
          </w:tcPr>
          <w:p w14:paraId="5CF215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28A3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80FDF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40124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AEEC0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46415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6A7741B2" w14:textId="77777777" w:rsidTr="00CA6800">
        <w:tc>
          <w:tcPr>
            <w:tcW w:w="0" w:type="auto"/>
            <w:hideMark/>
          </w:tcPr>
          <w:p w14:paraId="6938C7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Физическая культура</w:t>
            </w:r>
          </w:p>
        </w:tc>
        <w:tc>
          <w:tcPr>
            <w:tcW w:w="0" w:type="auto"/>
            <w:hideMark/>
          </w:tcPr>
          <w:p w14:paraId="424613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1570B7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3A4C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8A65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35718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F5D75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F73D9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3EAB5325" w14:textId="77777777" w:rsidTr="00CA6800">
        <w:tc>
          <w:tcPr>
            <w:tcW w:w="0" w:type="auto"/>
            <w:hideMark/>
          </w:tcPr>
          <w:p w14:paraId="7C203A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7.Технология</w:t>
            </w:r>
          </w:p>
        </w:tc>
        <w:tc>
          <w:tcPr>
            <w:tcW w:w="0" w:type="auto"/>
            <w:hideMark/>
          </w:tcPr>
          <w:p w14:paraId="7B7715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22837A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8FD63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BE770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8DF0B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3FCD67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45FAB9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33</w:t>
            </w:r>
          </w:p>
        </w:tc>
      </w:tr>
      <w:tr w:rsidR="00CA6800" w:rsidRPr="00CA6800" w14:paraId="6155F74E" w14:textId="77777777" w:rsidTr="00CA6800">
        <w:tc>
          <w:tcPr>
            <w:tcW w:w="0" w:type="auto"/>
            <w:gridSpan w:val="2"/>
            <w:hideMark/>
          </w:tcPr>
          <w:p w14:paraId="4DA17E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47844F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39E591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370434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374FB0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072C22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433B9F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139</w:t>
            </w:r>
          </w:p>
        </w:tc>
      </w:tr>
      <w:tr w:rsidR="00CA6800" w:rsidRPr="00CA6800" w14:paraId="30DAAD83" w14:textId="77777777" w:rsidTr="00CA6800">
        <w:tc>
          <w:tcPr>
            <w:tcW w:w="0" w:type="auto"/>
            <w:gridSpan w:val="2"/>
            <w:hideMark/>
          </w:tcPr>
          <w:p w14:paraId="39FD5E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481F35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4CE5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103A2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36B3E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44221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816E1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22F158BD" w14:textId="77777777" w:rsidTr="00CA6800">
        <w:tc>
          <w:tcPr>
            <w:tcW w:w="0" w:type="auto"/>
            <w:gridSpan w:val="2"/>
            <w:hideMark/>
          </w:tcPr>
          <w:p w14:paraId="503F54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годовая нагрузка (при 5-дневной учебной неделе)</w:t>
            </w:r>
          </w:p>
        </w:tc>
        <w:tc>
          <w:tcPr>
            <w:tcW w:w="0" w:type="auto"/>
            <w:hideMark/>
          </w:tcPr>
          <w:p w14:paraId="288B52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03DB65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2D890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93D21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928DB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F6EA6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0BD81842" w14:textId="77777777" w:rsidTr="00CA6800">
        <w:tc>
          <w:tcPr>
            <w:tcW w:w="0" w:type="auto"/>
            <w:gridSpan w:val="2"/>
            <w:hideMark/>
          </w:tcPr>
          <w:p w14:paraId="1FE616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 и ритмика):</w:t>
            </w:r>
          </w:p>
        </w:tc>
        <w:tc>
          <w:tcPr>
            <w:tcW w:w="0" w:type="auto"/>
            <w:hideMark/>
          </w:tcPr>
          <w:p w14:paraId="58F6AC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A43F1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6BA50B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5C971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C209D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A3A5B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238F3042" w14:textId="77777777" w:rsidTr="00CA6800">
        <w:tc>
          <w:tcPr>
            <w:tcW w:w="0" w:type="auto"/>
            <w:gridSpan w:val="2"/>
            <w:hideMark/>
          </w:tcPr>
          <w:p w14:paraId="7C2747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09E0D5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15EA9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78C82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46CE0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FE701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C2070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bl>
    <w:p w14:paraId="473B09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3EDBDB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70. Недельный учебный план ФАООП УО (вариант 1)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088"/>
        <w:gridCol w:w="3844"/>
        <w:gridCol w:w="535"/>
        <w:gridCol w:w="563"/>
        <w:gridCol w:w="722"/>
        <w:gridCol w:w="633"/>
      </w:tblGrid>
      <w:tr w:rsidR="00CA6800" w:rsidRPr="00CA6800" w14:paraId="74C64620" w14:textId="77777777" w:rsidTr="00CA6800">
        <w:tc>
          <w:tcPr>
            <w:tcW w:w="0" w:type="auto"/>
            <w:vMerge w:val="restart"/>
            <w:hideMark/>
          </w:tcPr>
          <w:p w14:paraId="138D8E7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389E358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Классы</w:t>
            </w:r>
          </w:p>
        </w:tc>
        <w:tc>
          <w:tcPr>
            <w:tcW w:w="0" w:type="auto"/>
            <w:gridSpan w:val="3"/>
            <w:hideMark/>
          </w:tcPr>
          <w:p w14:paraId="287869E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hideMark/>
          </w:tcPr>
          <w:p w14:paraId="2E830E3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61E6A504" w14:textId="77777777" w:rsidTr="00CA6800">
        <w:tc>
          <w:tcPr>
            <w:tcW w:w="0" w:type="auto"/>
            <w:vMerge/>
            <w:vAlign w:val="center"/>
            <w:hideMark/>
          </w:tcPr>
          <w:p w14:paraId="757D1F2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5C20F9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Учебныепредметы</w:t>
            </w:r>
          </w:p>
        </w:tc>
        <w:tc>
          <w:tcPr>
            <w:tcW w:w="0" w:type="auto"/>
            <w:hideMark/>
          </w:tcPr>
          <w:p w14:paraId="781C17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68B2BE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2C3C0B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16980A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5471C220" w14:textId="77777777" w:rsidTr="00CA6800">
        <w:tc>
          <w:tcPr>
            <w:tcW w:w="0" w:type="auto"/>
            <w:vMerge w:val="restart"/>
            <w:vAlign w:val="center"/>
            <w:hideMark/>
          </w:tcPr>
          <w:p w14:paraId="685582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33818E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0C4630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BBEAB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BA15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9D2BB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3EE048B4" w14:textId="77777777" w:rsidTr="00CA6800">
        <w:tc>
          <w:tcPr>
            <w:tcW w:w="0" w:type="auto"/>
            <w:vMerge/>
            <w:vAlign w:val="center"/>
            <w:hideMark/>
          </w:tcPr>
          <w:p w14:paraId="2B311E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668AB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489051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A06E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CAC18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13BD1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9CC419A" w14:textId="77777777" w:rsidTr="00CA6800">
        <w:tc>
          <w:tcPr>
            <w:tcW w:w="0" w:type="auto"/>
            <w:vMerge w:val="restart"/>
            <w:vAlign w:val="center"/>
            <w:hideMark/>
          </w:tcPr>
          <w:p w14:paraId="3D5206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0EC665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6C212B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F8049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792D2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69629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7E63C589" w14:textId="77777777" w:rsidTr="00CA6800">
        <w:tc>
          <w:tcPr>
            <w:tcW w:w="0" w:type="auto"/>
            <w:vMerge/>
            <w:vAlign w:val="center"/>
            <w:hideMark/>
          </w:tcPr>
          <w:p w14:paraId="5BFD9A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B0F58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06B6B5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A5533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195F2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082A0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55C0793E" w14:textId="77777777" w:rsidTr="00CA6800">
        <w:tc>
          <w:tcPr>
            <w:tcW w:w="0" w:type="auto"/>
            <w:vMerge w:val="restart"/>
            <w:vAlign w:val="center"/>
            <w:hideMark/>
          </w:tcPr>
          <w:p w14:paraId="549E10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4EDDA9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28BB0E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B1AB2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A3BEB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7CBEF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F316818" w14:textId="77777777" w:rsidTr="00CA6800">
        <w:tc>
          <w:tcPr>
            <w:tcW w:w="0" w:type="auto"/>
            <w:vMerge/>
            <w:vAlign w:val="center"/>
            <w:hideMark/>
          </w:tcPr>
          <w:p w14:paraId="53F81C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05951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2DA403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838A9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0D697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898E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24B0E398" w14:textId="77777777" w:rsidTr="00CA6800">
        <w:tc>
          <w:tcPr>
            <w:tcW w:w="0" w:type="auto"/>
            <w:vMerge/>
            <w:vAlign w:val="center"/>
            <w:hideMark/>
          </w:tcPr>
          <w:p w14:paraId="757329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DFC8F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3D23B9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E97F9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7390B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2759A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630342F3" w14:textId="77777777" w:rsidTr="00CA6800">
        <w:tc>
          <w:tcPr>
            <w:tcW w:w="0" w:type="auto"/>
            <w:hideMark/>
          </w:tcPr>
          <w:p w14:paraId="3117FC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Физическая культура</w:t>
            </w:r>
          </w:p>
        </w:tc>
        <w:tc>
          <w:tcPr>
            <w:tcW w:w="0" w:type="auto"/>
            <w:hideMark/>
          </w:tcPr>
          <w:p w14:paraId="002CB9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4ED4D0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55140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91366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84967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60AD9845" w14:textId="77777777" w:rsidTr="00CA6800">
        <w:tc>
          <w:tcPr>
            <w:tcW w:w="0" w:type="auto"/>
            <w:hideMark/>
          </w:tcPr>
          <w:p w14:paraId="0F2C4D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Технология</w:t>
            </w:r>
          </w:p>
        </w:tc>
        <w:tc>
          <w:tcPr>
            <w:tcW w:w="0" w:type="auto"/>
            <w:hideMark/>
          </w:tcPr>
          <w:p w14:paraId="319F5C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49A570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6ACF7B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34BBDF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266A8C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45</w:t>
            </w:r>
          </w:p>
        </w:tc>
      </w:tr>
      <w:tr w:rsidR="00CA6800" w:rsidRPr="00CA6800" w14:paraId="048DB326" w14:textId="77777777" w:rsidTr="00CA6800">
        <w:tc>
          <w:tcPr>
            <w:tcW w:w="0" w:type="auto"/>
            <w:gridSpan w:val="2"/>
            <w:hideMark/>
          </w:tcPr>
          <w:p w14:paraId="7EB77B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5FF7FE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47F14C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0F1359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7451E3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82</w:t>
            </w:r>
          </w:p>
        </w:tc>
      </w:tr>
      <w:tr w:rsidR="00CA6800" w:rsidRPr="00CA6800" w14:paraId="20FB13AA" w14:textId="77777777" w:rsidTr="00CA6800">
        <w:tc>
          <w:tcPr>
            <w:tcW w:w="0" w:type="auto"/>
            <w:gridSpan w:val="2"/>
            <w:hideMark/>
          </w:tcPr>
          <w:p w14:paraId="4B1E6C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692CD7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860B9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1B599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EBBAD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303551C2" w14:textId="77777777" w:rsidTr="00CA6800">
        <w:tc>
          <w:tcPr>
            <w:tcW w:w="0" w:type="auto"/>
            <w:gridSpan w:val="2"/>
            <w:hideMark/>
          </w:tcPr>
          <w:p w14:paraId="5B2E1B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12D947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4919D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15BF3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FA60C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4A73CFD8" w14:textId="77777777" w:rsidTr="00CA6800">
        <w:tc>
          <w:tcPr>
            <w:tcW w:w="0" w:type="auto"/>
            <w:gridSpan w:val="2"/>
            <w:hideMark/>
          </w:tcPr>
          <w:p w14:paraId="088E50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w:t>
            </w:r>
          </w:p>
        </w:tc>
        <w:tc>
          <w:tcPr>
            <w:tcW w:w="0" w:type="auto"/>
            <w:hideMark/>
          </w:tcPr>
          <w:p w14:paraId="56B7D9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66107F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1EAEA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4C393A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18</w:t>
            </w:r>
          </w:p>
        </w:tc>
      </w:tr>
      <w:tr w:rsidR="00CA6800" w:rsidRPr="00CA6800" w14:paraId="3305D655" w14:textId="77777777" w:rsidTr="00CA6800">
        <w:tc>
          <w:tcPr>
            <w:tcW w:w="0" w:type="auto"/>
            <w:gridSpan w:val="2"/>
            <w:hideMark/>
          </w:tcPr>
          <w:p w14:paraId="57F97F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199324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CFE27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D4A62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9A17B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bl>
    <w:p w14:paraId="01FC3B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449373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71. Недельный учебный план ФАООП УО (вариант 1) глухих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382"/>
        <w:gridCol w:w="3735"/>
        <w:gridCol w:w="270"/>
        <w:gridCol w:w="284"/>
        <w:gridCol w:w="364"/>
        <w:gridCol w:w="444"/>
        <w:gridCol w:w="284"/>
        <w:gridCol w:w="622"/>
      </w:tblGrid>
      <w:tr w:rsidR="00CA6800" w:rsidRPr="00CA6800" w14:paraId="7175FDBF" w14:textId="77777777" w:rsidTr="00CA6800">
        <w:tc>
          <w:tcPr>
            <w:tcW w:w="0" w:type="auto"/>
            <w:vMerge w:val="restart"/>
            <w:hideMark/>
          </w:tcPr>
          <w:p w14:paraId="67BBFF8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3247071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69E78213"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38E3BA4B" w14:textId="77777777" w:rsidTr="00CA6800">
        <w:tc>
          <w:tcPr>
            <w:tcW w:w="0" w:type="auto"/>
            <w:vMerge/>
            <w:vAlign w:val="center"/>
            <w:hideMark/>
          </w:tcPr>
          <w:p w14:paraId="5694895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1B6599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3B749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49806A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5E814C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216EC1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30F7D3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2E777C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531AA05C" w14:textId="77777777" w:rsidTr="00CA6800">
        <w:tc>
          <w:tcPr>
            <w:tcW w:w="0" w:type="auto"/>
            <w:vMerge/>
            <w:vAlign w:val="center"/>
            <w:hideMark/>
          </w:tcPr>
          <w:p w14:paraId="136E90F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13BBEC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2B655C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A94D7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B254E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14E7E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B57B9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F7A54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10FBD5F" w14:textId="77777777" w:rsidTr="00CA6800">
        <w:tc>
          <w:tcPr>
            <w:tcW w:w="0" w:type="auto"/>
            <w:vMerge/>
            <w:vAlign w:val="center"/>
            <w:hideMark/>
          </w:tcPr>
          <w:p w14:paraId="3F86C35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gridSpan w:val="7"/>
            <w:hideMark/>
          </w:tcPr>
          <w:p w14:paraId="300092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15B2665B" w14:textId="77777777" w:rsidTr="00CA6800">
        <w:tc>
          <w:tcPr>
            <w:tcW w:w="0" w:type="auto"/>
            <w:vMerge w:val="restart"/>
            <w:vAlign w:val="center"/>
            <w:hideMark/>
          </w:tcPr>
          <w:p w14:paraId="73E0B41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0E6A84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277430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F8649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DCF8B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E33FF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BD840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23D53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77E9A558" w14:textId="77777777" w:rsidTr="00CA6800">
        <w:tc>
          <w:tcPr>
            <w:tcW w:w="0" w:type="auto"/>
            <w:vMerge/>
            <w:vAlign w:val="center"/>
            <w:hideMark/>
          </w:tcPr>
          <w:p w14:paraId="780D64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4CE0D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5FF563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40429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EBA65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FCE2B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360C0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1C6EF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1A825CD4" w14:textId="77777777" w:rsidTr="00CA6800">
        <w:tc>
          <w:tcPr>
            <w:tcW w:w="0" w:type="auto"/>
            <w:vMerge/>
            <w:vAlign w:val="center"/>
            <w:hideMark/>
          </w:tcPr>
          <w:p w14:paraId="59790B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3AD4C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речи</w:t>
            </w:r>
          </w:p>
        </w:tc>
        <w:tc>
          <w:tcPr>
            <w:tcW w:w="0" w:type="auto"/>
            <w:hideMark/>
          </w:tcPr>
          <w:p w14:paraId="7A6658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5B8F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A611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FF6DB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C4F04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E7CF2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12B9BFFC" w14:textId="77777777" w:rsidTr="00CA6800">
        <w:tc>
          <w:tcPr>
            <w:tcW w:w="0" w:type="auto"/>
            <w:vMerge w:val="restart"/>
            <w:vAlign w:val="center"/>
            <w:hideMark/>
          </w:tcPr>
          <w:p w14:paraId="162FFC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    </w:t>
            </w:r>
          </w:p>
        </w:tc>
        <w:tc>
          <w:tcPr>
            <w:tcW w:w="0" w:type="auto"/>
            <w:hideMark/>
          </w:tcPr>
          <w:p w14:paraId="49E9DE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2C0CAF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DAC22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FA664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D5D9C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B3CC9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600AB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32009EDC" w14:textId="77777777" w:rsidTr="00CA6800">
        <w:tc>
          <w:tcPr>
            <w:tcW w:w="0" w:type="auto"/>
            <w:vMerge/>
            <w:vAlign w:val="center"/>
            <w:hideMark/>
          </w:tcPr>
          <w:p w14:paraId="7B06F3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4C3BD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744474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127B3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B12F2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0EC7C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B71F6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DF819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5D0E1D12" w14:textId="77777777" w:rsidTr="00CA6800">
        <w:tc>
          <w:tcPr>
            <w:tcW w:w="0" w:type="auto"/>
            <w:vMerge w:val="restart"/>
            <w:vAlign w:val="center"/>
            <w:hideMark/>
          </w:tcPr>
          <w:p w14:paraId="5CDB3C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        </w:t>
            </w:r>
          </w:p>
        </w:tc>
        <w:tc>
          <w:tcPr>
            <w:tcW w:w="0" w:type="auto"/>
            <w:hideMark/>
          </w:tcPr>
          <w:p w14:paraId="619DBE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7B8F49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308D6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50D15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FCB0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61947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C6BB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5D802C67" w14:textId="77777777" w:rsidTr="00CA6800">
        <w:tc>
          <w:tcPr>
            <w:tcW w:w="0" w:type="auto"/>
            <w:vMerge/>
            <w:vAlign w:val="center"/>
            <w:hideMark/>
          </w:tcPr>
          <w:p w14:paraId="017E30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10EED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14B971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94EF2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4C39B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F3418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C9C55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47D14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59FDFC54" w14:textId="77777777" w:rsidTr="00CA6800">
        <w:tc>
          <w:tcPr>
            <w:tcW w:w="0" w:type="auto"/>
            <w:vMerge/>
            <w:vAlign w:val="center"/>
            <w:hideMark/>
          </w:tcPr>
          <w:p w14:paraId="19345D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8E99D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054304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71866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E2B9D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A4C2D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707D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7AAA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E2D5FBD" w14:textId="77777777" w:rsidTr="00CA6800">
        <w:tc>
          <w:tcPr>
            <w:tcW w:w="0" w:type="auto"/>
            <w:vMerge w:val="restart"/>
            <w:vAlign w:val="center"/>
            <w:hideMark/>
          </w:tcPr>
          <w:p w14:paraId="7FC615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Естествознание        </w:t>
            </w:r>
          </w:p>
        </w:tc>
        <w:tc>
          <w:tcPr>
            <w:tcW w:w="0" w:type="auto"/>
            <w:hideMark/>
          </w:tcPr>
          <w:p w14:paraId="6D37C0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0EE510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4BE1F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CBA44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D89E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134DE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43847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7DBA043C" w14:textId="77777777" w:rsidTr="00CA6800">
        <w:tc>
          <w:tcPr>
            <w:tcW w:w="0" w:type="auto"/>
            <w:vMerge/>
            <w:vAlign w:val="center"/>
            <w:hideMark/>
          </w:tcPr>
          <w:p w14:paraId="3DBEB8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8B5A3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4B5911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2FBF1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66233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04F88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62F7E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70674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439739E2" w14:textId="77777777" w:rsidTr="00CA6800">
        <w:tc>
          <w:tcPr>
            <w:tcW w:w="0" w:type="auto"/>
            <w:vMerge/>
            <w:vAlign w:val="center"/>
            <w:hideMark/>
          </w:tcPr>
          <w:p w14:paraId="64416F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D719F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4AF3E3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97800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BA9A9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E170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A6E6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D54A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35726591" w14:textId="77777777" w:rsidTr="00CA6800">
        <w:tc>
          <w:tcPr>
            <w:tcW w:w="0" w:type="auto"/>
            <w:hideMark/>
          </w:tcPr>
          <w:p w14:paraId="1B946D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2846A9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(изобразительное искусство)</w:t>
            </w:r>
          </w:p>
        </w:tc>
        <w:tc>
          <w:tcPr>
            <w:tcW w:w="0" w:type="auto"/>
            <w:hideMark/>
          </w:tcPr>
          <w:p w14:paraId="39E7F9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36666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A804E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75EEF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0037D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0F797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4909553A" w14:textId="77777777" w:rsidTr="00CA6800">
        <w:tc>
          <w:tcPr>
            <w:tcW w:w="0" w:type="auto"/>
            <w:hideMark/>
          </w:tcPr>
          <w:p w14:paraId="00AF34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5C6CF4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AE201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B550C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8D3E1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3875B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AD719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90AA9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38BDF7B9" w14:textId="77777777" w:rsidTr="00CA6800">
        <w:tc>
          <w:tcPr>
            <w:tcW w:w="0" w:type="auto"/>
            <w:hideMark/>
          </w:tcPr>
          <w:p w14:paraId="061774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Физическая культура</w:t>
            </w:r>
          </w:p>
        </w:tc>
        <w:tc>
          <w:tcPr>
            <w:tcW w:w="0" w:type="auto"/>
            <w:hideMark/>
          </w:tcPr>
          <w:p w14:paraId="4CCFCD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5AFBCB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8C5D5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89AB1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198B7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AC172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A653C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A35674E" w14:textId="77777777" w:rsidTr="00CA6800">
        <w:tc>
          <w:tcPr>
            <w:tcW w:w="0" w:type="auto"/>
            <w:gridSpan w:val="2"/>
            <w:hideMark/>
          </w:tcPr>
          <w:p w14:paraId="6AD539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1114F7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6C5798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776F1A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7C6247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615F42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1E8688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140</w:t>
            </w:r>
          </w:p>
        </w:tc>
      </w:tr>
      <w:tr w:rsidR="00CA6800" w:rsidRPr="00CA6800" w14:paraId="08FF24AA" w14:textId="77777777" w:rsidTr="00CA6800">
        <w:tc>
          <w:tcPr>
            <w:tcW w:w="0" w:type="auto"/>
            <w:gridSpan w:val="2"/>
            <w:hideMark/>
          </w:tcPr>
          <w:p w14:paraId="5DC8DF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7E3C76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087F9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B7A93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87BD7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21486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86C97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51C75DC7" w14:textId="77777777" w:rsidTr="00CA6800">
        <w:tc>
          <w:tcPr>
            <w:tcW w:w="0" w:type="auto"/>
            <w:gridSpan w:val="2"/>
            <w:hideMark/>
          </w:tcPr>
          <w:p w14:paraId="3F2E4D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6E6C56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4D488E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39403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066EA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740BB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96E91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011CF8EB" w14:textId="77777777" w:rsidTr="00CA6800">
        <w:tc>
          <w:tcPr>
            <w:tcW w:w="0" w:type="auto"/>
            <w:gridSpan w:val="2"/>
            <w:hideMark/>
          </w:tcPr>
          <w:p w14:paraId="68657C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1856BF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2EA16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96A38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AF7DA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190AB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61AE7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63560E6F" w14:textId="77777777" w:rsidTr="00CA6800">
        <w:tc>
          <w:tcPr>
            <w:tcW w:w="0" w:type="auto"/>
            <w:gridSpan w:val="8"/>
            <w:hideMark/>
          </w:tcPr>
          <w:p w14:paraId="4F8604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r>
      <w:tr w:rsidR="00CA6800" w:rsidRPr="00CA6800" w14:paraId="78195E45" w14:textId="77777777" w:rsidTr="00CA6800">
        <w:tc>
          <w:tcPr>
            <w:tcW w:w="0" w:type="auto"/>
            <w:gridSpan w:val="2"/>
            <w:hideMark/>
          </w:tcPr>
          <w:p w14:paraId="7774A7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восприятия и воспроизведения устной речи</w:t>
            </w:r>
          </w:p>
        </w:tc>
        <w:tc>
          <w:tcPr>
            <w:tcW w:w="0" w:type="auto"/>
            <w:hideMark/>
          </w:tcPr>
          <w:p w14:paraId="515CA1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9A4B0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E04F1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A9C3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B47B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40392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1D43AE94" w14:textId="77777777" w:rsidTr="00CA6800">
        <w:tc>
          <w:tcPr>
            <w:tcW w:w="0" w:type="auto"/>
            <w:gridSpan w:val="2"/>
            <w:hideMark/>
          </w:tcPr>
          <w:p w14:paraId="004268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учебно-познавательной деятельности</w:t>
            </w:r>
          </w:p>
        </w:tc>
        <w:tc>
          <w:tcPr>
            <w:tcW w:w="0" w:type="auto"/>
            <w:hideMark/>
          </w:tcPr>
          <w:p w14:paraId="0EAA95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4271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D0B3B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2FFCE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A9A37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94F96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6A061D12" w14:textId="77777777" w:rsidTr="00CA6800">
        <w:tc>
          <w:tcPr>
            <w:tcW w:w="0" w:type="auto"/>
            <w:gridSpan w:val="8"/>
            <w:hideMark/>
          </w:tcPr>
          <w:p w14:paraId="488D26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686E95B9" w14:textId="77777777" w:rsidTr="00CA6800">
        <w:tc>
          <w:tcPr>
            <w:tcW w:w="0" w:type="auto"/>
            <w:gridSpan w:val="2"/>
            <w:hideMark/>
          </w:tcPr>
          <w:p w14:paraId="079620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256868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1882A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FE0CC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E124C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F0DA9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A3E05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7572BC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4DAE33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план предусматривает возможность преподавания и изучения родного языка из числа языков народов Российской Федерации. Организация изучения родного языка из числа языков народов Российской Федерации и преподавания литературного чтения на родном языке осуществляется по заявлению родителей (законных представителей) несовершеннолетних обучающихся.</w:t>
      </w:r>
    </w:p>
    <w:p w14:paraId="2F0646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на коррекционно-развивающие занятия "Развитие восприятия и воспроизведения устной речи" и "Развитие учебно-познавательной деятельности" (индивидуальные занятия) количество часов в неделю указано на одного обучающегося.</w:t>
      </w:r>
    </w:p>
    <w:p w14:paraId="1EC296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72. Недельный учебный план ФАООП УО (вариант 1) глухих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538"/>
        <w:gridCol w:w="4079"/>
        <w:gridCol w:w="310"/>
        <w:gridCol w:w="326"/>
        <w:gridCol w:w="418"/>
        <w:gridCol w:w="714"/>
      </w:tblGrid>
      <w:tr w:rsidR="00CA6800" w:rsidRPr="00CA6800" w14:paraId="14A4F3EF" w14:textId="77777777" w:rsidTr="00CA6800">
        <w:tc>
          <w:tcPr>
            <w:tcW w:w="0" w:type="auto"/>
            <w:vMerge w:val="restart"/>
            <w:hideMark/>
          </w:tcPr>
          <w:p w14:paraId="2A06AB1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5CDE33D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5376EE6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38D168F7" w14:textId="77777777" w:rsidTr="00CA6800">
        <w:tc>
          <w:tcPr>
            <w:tcW w:w="0" w:type="auto"/>
            <w:vMerge/>
            <w:vAlign w:val="center"/>
            <w:hideMark/>
          </w:tcPr>
          <w:p w14:paraId="172EDDB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7BFD3A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CC6C6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30B76E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080618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6CDB6C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7701D3D8" w14:textId="77777777" w:rsidTr="00CA6800">
        <w:tc>
          <w:tcPr>
            <w:tcW w:w="0" w:type="auto"/>
            <w:vMerge/>
            <w:vAlign w:val="center"/>
            <w:hideMark/>
          </w:tcPr>
          <w:p w14:paraId="54B4A02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071AD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4078E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0EDF8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470A6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0A9A3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C3529A0" w14:textId="77777777" w:rsidTr="00CA6800">
        <w:tc>
          <w:tcPr>
            <w:tcW w:w="0" w:type="auto"/>
            <w:vMerge/>
            <w:vAlign w:val="center"/>
            <w:hideMark/>
          </w:tcPr>
          <w:p w14:paraId="1C28FA2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gridSpan w:val="5"/>
            <w:hideMark/>
          </w:tcPr>
          <w:p w14:paraId="6B10BD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63726126" w14:textId="77777777" w:rsidTr="00CA6800">
        <w:tc>
          <w:tcPr>
            <w:tcW w:w="0" w:type="auto"/>
            <w:vMerge w:val="restart"/>
            <w:vAlign w:val="center"/>
            <w:hideMark/>
          </w:tcPr>
          <w:p w14:paraId="1E8AE2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5124E5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0F87FC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EFD6B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B00C2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73ABD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6CD68E4" w14:textId="77777777" w:rsidTr="00CA6800">
        <w:tc>
          <w:tcPr>
            <w:tcW w:w="0" w:type="auto"/>
            <w:vMerge/>
            <w:vAlign w:val="center"/>
            <w:hideMark/>
          </w:tcPr>
          <w:p w14:paraId="3605E4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B0B44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1A474B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C24B9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7DB69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76989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79B92AE7" w14:textId="77777777" w:rsidTr="00CA6800">
        <w:tc>
          <w:tcPr>
            <w:tcW w:w="0" w:type="auto"/>
            <w:vMerge w:val="restart"/>
            <w:vAlign w:val="center"/>
            <w:hideMark/>
          </w:tcPr>
          <w:p w14:paraId="213DC7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    </w:t>
            </w:r>
          </w:p>
        </w:tc>
        <w:tc>
          <w:tcPr>
            <w:tcW w:w="0" w:type="auto"/>
            <w:hideMark/>
          </w:tcPr>
          <w:p w14:paraId="5A26B6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1A289B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D875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52A84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B2306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5F54616" w14:textId="77777777" w:rsidTr="00CA6800">
        <w:tc>
          <w:tcPr>
            <w:tcW w:w="0" w:type="auto"/>
            <w:vMerge/>
            <w:vAlign w:val="center"/>
            <w:hideMark/>
          </w:tcPr>
          <w:p w14:paraId="4FAFD4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7756B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5E9DC1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5075E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6BFD3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82747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0E44C14E" w14:textId="77777777" w:rsidTr="00CA6800">
        <w:tc>
          <w:tcPr>
            <w:tcW w:w="0" w:type="auto"/>
            <w:vMerge w:val="restart"/>
            <w:vAlign w:val="center"/>
            <w:hideMark/>
          </w:tcPr>
          <w:p w14:paraId="6D8E81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        </w:t>
            </w:r>
          </w:p>
        </w:tc>
        <w:tc>
          <w:tcPr>
            <w:tcW w:w="0" w:type="auto"/>
            <w:hideMark/>
          </w:tcPr>
          <w:p w14:paraId="0EFB84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621277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97D34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4360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D3E6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F1F469F" w14:textId="77777777" w:rsidTr="00CA6800">
        <w:tc>
          <w:tcPr>
            <w:tcW w:w="0" w:type="auto"/>
            <w:vMerge/>
            <w:vAlign w:val="center"/>
            <w:hideMark/>
          </w:tcPr>
          <w:p w14:paraId="7EB893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A125C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7D6524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C3033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2D5A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053D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BA948C1" w14:textId="77777777" w:rsidTr="00CA6800">
        <w:tc>
          <w:tcPr>
            <w:tcW w:w="0" w:type="auto"/>
            <w:vMerge/>
            <w:vAlign w:val="center"/>
            <w:hideMark/>
          </w:tcPr>
          <w:p w14:paraId="0DE501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56722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009F7D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19E2D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50FC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9FF21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522312DB" w14:textId="77777777" w:rsidTr="00CA6800">
        <w:tc>
          <w:tcPr>
            <w:tcW w:w="0" w:type="auto"/>
            <w:hideMark/>
          </w:tcPr>
          <w:p w14:paraId="7858DE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Технология</w:t>
            </w:r>
          </w:p>
        </w:tc>
        <w:tc>
          <w:tcPr>
            <w:tcW w:w="0" w:type="auto"/>
            <w:hideMark/>
          </w:tcPr>
          <w:p w14:paraId="044EF6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64573E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020946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38E0A5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1D4A9A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36</w:t>
            </w:r>
          </w:p>
        </w:tc>
      </w:tr>
      <w:tr w:rsidR="00CA6800" w:rsidRPr="00CA6800" w14:paraId="55C36DBC" w14:textId="77777777" w:rsidTr="00CA6800">
        <w:tc>
          <w:tcPr>
            <w:tcW w:w="0" w:type="auto"/>
            <w:hideMark/>
          </w:tcPr>
          <w:p w14:paraId="269732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1186A0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74B9B7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3C84F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6A656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65429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66BF101C" w14:textId="77777777" w:rsidTr="00CA6800">
        <w:tc>
          <w:tcPr>
            <w:tcW w:w="0" w:type="auto"/>
            <w:gridSpan w:val="2"/>
            <w:hideMark/>
          </w:tcPr>
          <w:p w14:paraId="4555B1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039293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292555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183FB1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5E93CA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84</w:t>
            </w:r>
          </w:p>
        </w:tc>
      </w:tr>
      <w:tr w:rsidR="00CA6800" w:rsidRPr="00CA6800" w14:paraId="71909468" w14:textId="77777777" w:rsidTr="00CA6800">
        <w:tc>
          <w:tcPr>
            <w:tcW w:w="0" w:type="auto"/>
            <w:gridSpan w:val="2"/>
            <w:hideMark/>
          </w:tcPr>
          <w:p w14:paraId="4AD9E9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24D13A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AFE5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BF4B3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5895B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617FF4F" w14:textId="77777777" w:rsidTr="00CA6800">
        <w:tc>
          <w:tcPr>
            <w:tcW w:w="0" w:type="auto"/>
            <w:gridSpan w:val="2"/>
            <w:hideMark/>
          </w:tcPr>
          <w:p w14:paraId="529A4F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04EB5C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43CC0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9C251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EB739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14282495" w14:textId="77777777" w:rsidTr="00CA6800">
        <w:tc>
          <w:tcPr>
            <w:tcW w:w="0" w:type="auto"/>
            <w:gridSpan w:val="2"/>
            <w:hideMark/>
          </w:tcPr>
          <w:p w14:paraId="61AA3C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5ADE4E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D7B9F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AB22E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0BBEA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7CD49168" w14:textId="77777777" w:rsidTr="00CA6800">
        <w:tc>
          <w:tcPr>
            <w:tcW w:w="0" w:type="auto"/>
            <w:gridSpan w:val="6"/>
            <w:hideMark/>
          </w:tcPr>
          <w:p w14:paraId="631021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r>
      <w:tr w:rsidR="00CA6800" w:rsidRPr="00CA6800" w14:paraId="0AE1163D" w14:textId="77777777" w:rsidTr="00CA6800">
        <w:tc>
          <w:tcPr>
            <w:tcW w:w="0" w:type="auto"/>
            <w:gridSpan w:val="2"/>
            <w:hideMark/>
          </w:tcPr>
          <w:p w14:paraId="01DB44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восприятия и воспроизведения устной речи</w:t>
            </w:r>
          </w:p>
        </w:tc>
        <w:tc>
          <w:tcPr>
            <w:tcW w:w="0" w:type="auto"/>
            <w:hideMark/>
          </w:tcPr>
          <w:p w14:paraId="53DF0C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F756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BB2F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518FE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11C7CDF" w14:textId="77777777" w:rsidTr="00CA6800">
        <w:tc>
          <w:tcPr>
            <w:tcW w:w="0" w:type="auto"/>
            <w:gridSpan w:val="2"/>
            <w:hideMark/>
          </w:tcPr>
          <w:p w14:paraId="781EC7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учебно-познавательной деятельности</w:t>
            </w:r>
          </w:p>
        </w:tc>
        <w:tc>
          <w:tcPr>
            <w:tcW w:w="0" w:type="auto"/>
            <w:hideMark/>
          </w:tcPr>
          <w:p w14:paraId="4FC8F8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C0462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F32F8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17218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7E30024" w14:textId="77777777" w:rsidTr="00CA6800">
        <w:tc>
          <w:tcPr>
            <w:tcW w:w="0" w:type="auto"/>
            <w:gridSpan w:val="6"/>
            <w:hideMark/>
          </w:tcPr>
          <w:p w14:paraId="6CEF6A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77543CE5" w14:textId="77777777" w:rsidTr="00CA6800">
        <w:tc>
          <w:tcPr>
            <w:tcW w:w="0" w:type="auto"/>
            <w:gridSpan w:val="2"/>
            <w:hideMark/>
          </w:tcPr>
          <w:p w14:paraId="1A8941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1EB289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25FFE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7A096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6B2E0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75B103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22D64A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73. Недельный учебный план ФАООП УО (вариант 1) слабослышащих, позднооглохших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022"/>
        <w:gridCol w:w="4095"/>
        <w:gridCol w:w="270"/>
        <w:gridCol w:w="284"/>
        <w:gridCol w:w="364"/>
        <w:gridCol w:w="444"/>
        <w:gridCol w:w="284"/>
        <w:gridCol w:w="622"/>
      </w:tblGrid>
      <w:tr w:rsidR="00CA6800" w:rsidRPr="00CA6800" w14:paraId="60B5201A" w14:textId="77777777" w:rsidTr="00CA6800">
        <w:tc>
          <w:tcPr>
            <w:tcW w:w="0" w:type="auto"/>
            <w:vMerge w:val="restart"/>
            <w:hideMark/>
          </w:tcPr>
          <w:p w14:paraId="11FA962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555F137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3B7A5FA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33D5C6AB" w14:textId="77777777" w:rsidTr="00CA6800">
        <w:tc>
          <w:tcPr>
            <w:tcW w:w="0" w:type="auto"/>
            <w:vMerge/>
            <w:vAlign w:val="center"/>
            <w:hideMark/>
          </w:tcPr>
          <w:p w14:paraId="1F9D5E63"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733AC6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0E74B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34485D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573E3F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0A200E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0ADCF4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59A541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549BBE8" w14:textId="77777777" w:rsidTr="00CA6800">
        <w:tc>
          <w:tcPr>
            <w:tcW w:w="0" w:type="auto"/>
            <w:vMerge/>
            <w:vAlign w:val="center"/>
            <w:hideMark/>
          </w:tcPr>
          <w:p w14:paraId="2B335DC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CA12B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7E1389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E9DD7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8709E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3759A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1AAB4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CD5E8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675494FA" w14:textId="77777777" w:rsidTr="00CA6800">
        <w:tc>
          <w:tcPr>
            <w:tcW w:w="0" w:type="auto"/>
            <w:gridSpan w:val="8"/>
            <w:hideMark/>
          </w:tcPr>
          <w:p w14:paraId="38BA8A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2FB10A50" w14:textId="77777777" w:rsidTr="00CA6800">
        <w:tc>
          <w:tcPr>
            <w:tcW w:w="0" w:type="auto"/>
            <w:vMerge w:val="restart"/>
            <w:vAlign w:val="center"/>
            <w:hideMark/>
          </w:tcPr>
          <w:p w14:paraId="32E41B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73FEFD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18482E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4312D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DA5BA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9E6F9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D0FAA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D187E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50BF2277" w14:textId="77777777" w:rsidTr="00CA6800">
        <w:tc>
          <w:tcPr>
            <w:tcW w:w="0" w:type="auto"/>
            <w:vMerge/>
            <w:vAlign w:val="center"/>
            <w:hideMark/>
          </w:tcPr>
          <w:p w14:paraId="35E572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E6A92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198146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F77BF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FEA49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A0A92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2AB79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77363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7A6A019A" w14:textId="77777777" w:rsidTr="00CA6800">
        <w:tc>
          <w:tcPr>
            <w:tcW w:w="0" w:type="auto"/>
            <w:vMerge/>
            <w:vAlign w:val="center"/>
            <w:hideMark/>
          </w:tcPr>
          <w:p w14:paraId="4F9A0D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415A0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речи</w:t>
            </w:r>
          </w:p>
        </w:tc>
        <w:tc>
          <w:tcPr>
            <w:tcW w:w="0" w:type="auto"/>
            <w:hideMark/>
          </w:tcPr>
          <w:p w14:paraId="2CC6D8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7BD6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D2A3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BD28F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7DB55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45A61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37A19F53" w14:textId="77777777" w:rsidTr="00CA6800">
        <w:tc>
          <w:tcPr>
            <w:tcW w:w="0" w:type="auto"/>
            <w:vMerge w:val="restart"/>
            <w:vAlign w:val="center"/>
            <w:hideMark/>
          </w:tcPr>
          <w:p w14:paraId="4FCC5D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6E26B2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DA21E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F76D5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CF6EF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84549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50FAF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5CF2A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3AB60D3B" w14:textId="77777777" w:rsidTr="00CA6800">
        <w:tc>
          <w:tcPr>
            <w:tcW w:w="0" w:type="auto"/>
            <w:vMerge/>
            <w:vAlign w:val="center"/>
            <w:hideMark/>
          </w:tcPr>
          <w:p w14:paraId="4E69FD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31CF9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199C2B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74131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B0FEA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CA2D9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E6ECC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B9ABF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1CA73EAF" w14:textId="77777777" w:rsidTr="00CA6800">
        <w:tc>
          <w:tcPr>
            <w:tcW w:w="0" w:type="auto"/>
            <w:vMerge w:val="restart"/>
            <w:vAlign w:val="center"/>
            <w:hideMark/>
          </w:tcPr>
          <w:p w14:paraId="75265B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5B8EAA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0B37C5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59FF6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4CCA8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7400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F408A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092A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0509BB82" w14:textId="77777777" w:rsidTr="00CA6800">
        <w:tc>
          <w:tcPr>
            <w:tcW w:w="0" w:type="auto"/>
            <w:vMerge/>
            <w:vAlign w:val="center"/>
            <w:hideMark/>
          </w:tcPr>
          <w:p w14:paraId="571C7A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A84BF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51A95C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95A15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00A6B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AD8FF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1C0B3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8A8F6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0BEC6242" w14:textId="77777777" w:rsidTr="00CA6800">
        <w:tc>
          <w:tcPr>
            <w:tcW w:w="0" w:type="auto"/>
            <w:vMerge/>
            <w:vAlign w:val="center"/>
            <w:hideMark/>
          </w:tcPr>
          <w:p w14:paraId="616B0F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32BED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273FB0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16808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F1616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D636A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0C10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E3C4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7578ABC" w14:textId="77777777" w:rsidTr="00CA6800">
        <w:tc>
          <w:tcPr>
            <w:tcW w:w="0" w:type="auto"/>
            <w:vMerge w:val="restart"/>
            <w:vAlign w:val="center"/>
            <w:hideMark/>
          </w:tcPr>
          <w:p w14:paraId="068228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Естествознание</w:t>
            </w:r>
          </w:p>
        </w:tc>
        <w:tc>
          <w:tcPr>
            <w:tcW w:w="0" w:type="auto"/>
            <w:hideMark/>
          </w:tcPr>
          <w:p w14:paraId="4A5430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1AD3F8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0E4EA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8FE8E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8B74D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B2D49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7B2C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14E629F" w14:textId="77777777" w:rsidTr="00CA6800">
        <w:tc>
          <w:tcPr>
            <w:tcW w:w="0" w:type="auto"/>
            <w:vMerge/>
            <w:vAlign w:val="center"/>
            <w:hideMark/>
          </w:tcPr>
          <w:p w14:paraId="447204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53675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7534E8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CD6D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8E298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7F91E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B06C5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DC4C8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49A28AA3" w14:textId="77777777" w:rsidTr="00CA6800">
        <w:tc>
          <w:tcPr>
            <w:tcW w:w="0" w:type="auto"/>
            <w:vMerge/>
            <w:vAlign w:val="center"/>
            <w:hideMark/>
          </w:tcPr>
          <w:p w14:paraId="172A5D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F59AA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3DED7C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ACF5D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03FE7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E986F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0C93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90D7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85E5E93" w14:textId="77777777" w:rsidTr="00CA6800">
        <w:tc>
          <w:tcPr>
            <w:tcW w:w="0" w:type="auto"/>
            <w:hideMark/>
          </w:tcPr>
          <w:p w14:paraId="7BAD5B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448D67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(изобразительное искусство)</w:t>
            </w:r>
          </w:p>
        </w:tc>
        <w:tc>
          <w:tcPr>
            <w:tcW w:w="0" w:type="auto"/>
            <w:hideMark/>
          </w:tcPr>
          <w:p w14:paraId="7FD46F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3BAF3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60F3A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149A2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0DCE1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4CA1A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5714CE68" w14:textId="77777777" w:rsidTr="00CA6800">
        <w:tc>
          <w:tcPr>
            <w:tcW w:w="0" w:type="auto"/>
            <w:hideMark/>
          </w:tcPr>
          <w:p w14:paraId="775EE5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0EA680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24A5F1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D2645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04335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D5534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48C1EF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31E93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10A1BB93" w14:textId="77777777" w:rsidTr="00CA6800">
        <w:tc>
          <w:tcPr>
            <w:tcW w:w="0" w:type="auto"/>
            <w:hideMark/>
          </w:tcPr>
          <w:p w14:paraId="543F55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Физическая культура</w:t>
            </w:r>
          </w:p>
        </w:tc>
        <w:tc>
          <w:tcPr>
            <w:tcW w:w="0" w:type="auto"/>
            <w:hideMark/>
          </w:tcPr>
          <w:p w14:paraId="1CB49B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57BFA2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DDBF9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B0E1B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73889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F0C04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B1FDE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7106ABAE" w14:textId="77777777" w:rsidTr="00CA6800">
        <w:tc>
          <w:tcPr>
            <w:tcW w:w="0" w:type="auto"/>
            <w:gridSpan w:val="2"/>
            <w:hideMark/>
          </w:tcPr>
          <w:p w14:paraId="27A5B5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1B335A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1C1992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1C1534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7490C3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70BA3B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339187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140</w:t>
            </w:r>
          </w:p>
        </w:tc>
      </w:tr>
      <w:tr w:rsidR="00CA6800" w:rsidRPr="00CA6800" w14:paraId="3F042105" w14:textId="77777777" w:rsidTr="00CA6800">
        <w:tc>
          <w:tcPr>
            <w:tcW w:w="0" w:type="auto"/>
            <w:gridSpan w:val="2"/>
            <w:hideMark/>
          </w:tcPr>
          <w:p w14:paraId="27F52F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041A84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84C86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ADAC2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55DE2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DB565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2F3D3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4E4760AA" w14:textId="77777777" w:rsidTr="00CA6800">
        <w:tc>
          <w:tcPr>
            <w:tcW w:w="0" w:type="auto"/>
            <w:gridSpan w:val="2"/>
            <w:hideMark/>
          </w:tcPr>
          <w:p w14:paraId="1C739D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1A7890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1E492A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7EC30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AFFD1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324A2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F864D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07E5DC42" w14:textId="77777777" w:rsidTr="00CA6800">
        <w:tc>
          <w:tcPr>
            <w:tcW w:w="0" w:type="auto"/>
            <w:gridSpan w:val="2"/>
            <w:hideMark/>
          </w:tcPr>
          <w:p w14:paraId="235442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727FAC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71917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8AA2D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39CC1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FC3B9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2A4D0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578EC2B6" w14:textId="77777777" w:rsidTr="00CA6800">
        <w:tc>
          <w:tcPr>
            <w:tcW w:w="0" w:type="auto"/>
            <w:gridSpan w:val="8"/>
            <w:hideMark/>
          </w:tcPr>
          <w:p w14:paraId="183F82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r>
      <w:tr w:rsidR="00CA6800" w:rsidRPr="00CA6800" w14:paraId="0FA1C3A1" w14:textId="77777777" w:rsidTr="00CA6800">
        <w:tc>
          <w:tcPr>
            <w:tcW w:w="0" w:type="auto"/>
            <w:gridSpan w:val="2"/>
            <w:hideMark/>
          </w:tcPr>
          <w:p w14:paraId="1AD09E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восприятия и воспроизведения устной речи</w:t>
            </w:r>
          </w:p>
        </w:tc>
        <w:tc>
          <w:tcPr>
            <w:tcW w:w="0" w:type="auto"/>
            <w:hideMark/>
          </w:tcPr>
          <w:p w14:paraId="504BC6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60E6A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21283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B4B44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853B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F4CC8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4385F722" w14:textId="77777777" w:rsidTr="00CA6800">
        <w:tc>
          <w:tcPr>
            <w:tcW w:w="0" w:type="auto"/>
            <w:gridSpan w:val="2"/>
            <w:hideMark/>
          </w:tcPr>
          <w:p w14:paraId="4BDAB5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учебно-познавательной деятельности</w:t>
            </w:r>
          </w:p>
        </w:tc>
        <w:tc>
          <w:tcPr>
            <w:tcW w:w="0" w:type="auto"/>
            <w:hideMark/>
          </w:tcPr>
          <w:p w14:paraId="206765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9B4CE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86F76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71684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5F56D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3843F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4EE3E469" w14:textId="77777777" w:rsidTr="00CA6800">
        <w:tc>
          <w:tcPr>
            <w:tcW w:w="0" w:type="auto"/>
            <w:gridSpan w:val="8"/>
            <w:hideMark/>
          </w:tcPr>
          <w:p w14:paraId="0566AC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619430B8" w14:textId="77777777" w:rsidTr="00CA6800">
        <w:tc>
          <w:tcPr>
            <w:tcW w:w="0" w:type="auto"/>
            <w:gridSpan w:val="2"/>
            <w:hideMark/>
          </w:tcPr>
          <w:p w14:paraId="17BE80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026732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C09CC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EEA5B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FCF96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9D5D7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BC78D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0D1DE6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4F17E6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74. Недельный учебный план ФАООП УО (вариант 1) слабослышащих, позднооглохших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538"/>
        <w:gridCol w:w="4079"/>
        <w:gridCol w:w="310"/>
        <w:gridCol w:w="326"/>
        <w:gridCol w:w="418"/>
        <w:gridCol w:w="714"/>
      </w:tblGrid>
      <w:tr w:rsidR="00CA6800" w:rsidRPr="00CA6800" w14:paraId="11253B0B" w14:textId="77777777" w:rsidTr="00CA6800">
        <w:tc>
          <w:tcPr>
            <w:tcW w:w="0" w:type="auto"/>
            <w:vMerge w:val="restart"/>
            <w:hideMark/>
          </w:tcPr>
          <w:p w14:paraId="62F9F74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2A905CF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7F4B91C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78340EA8" w14:textId="77777777" w:rsidTr="00CA6800">
        <w:tc>
          <w:tcPr>
            <w:tcW w:w="0" w:type="auto"/>
            <w:vMerge/>
            <w:vAlign w:val="center"/>
            <w:hideMark/>
          </w:tcPr>
          <w:p w14:paraId="5C56D94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AD97E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4DCF0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3AFEDB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5E331B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69A4F4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125443E7" w14:textId="77777777" w:rsidTr="00CA6800">
        <w:tc>
          <w:tcPr>
            <w:tcW w:w="0" w:type="auto"/>
            <w:vMerge/>
            <w:vAlign w:val="center"/>
            <w:hideMark/>
          </w:tcPr>
          <w:p w14:paraId="0023451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41F03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4CBFA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04C4F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A8846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8F537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BDCDE84" w14:textId="77777777" w:rsidTr="00CA6800">
        <w:tc>
          <w:tcPr>
            <w:tcW w:w="0" w:type="auto"/>
            <w:vMerge/>
            <w:vAlign w:val="center"/>
            <w:hideMark/>
          </w:tcPr>
          <w:p w14:paraId="45BD9F4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gridSpan w:val="5"/>
            <w:hideMark/>
          </w:tcPr>
          <w:p w14:paraId="16934C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460D13FE" w14:textId="77777777" w:rsidTr="00CA6800">
        <w:tc>
          <w:tcPr>
            <w:tcW w:w="0" w:type="auto"/>
            <w:vMerge w:val="restart"/>
            <w:vAlign w:val="center"/>
            <w:hideMark/>
          </w:tcPr>
          <w:p w14:paraId="535134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6D64C9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4E8523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4BFF7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37DC0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A3E60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B9FB194" w14:textId="77777777" w:rsidTr="00CA6800">
        <w:tc>
          <w:tcPr>
            <w:tcW w:w="0" w:type="auto"/>
            <w:vMerge/>
            <w:vAlign w:val="center"/>
            <w:hideMark/>
          </w:tcPr>
          <w:p w14:paraId="7EC4D0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F8018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502ED6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FEE37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0CBCB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53F62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8852591" w14:textId="77777777" w:rsidTr="00CA6800">
        <w:tc>
          <w:tcPr>
            <w:tcW w:w="0" w:type="auto"/>
            <w:vMerge w:val="restart"/>
            <w:vAlign w:val="center"/>
            <w:hideMark/>
          </w:tcPr>
          <w:p w14:paraId="686C66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    </w:t>
            </w:r>
          </w:p>
        </w:tc>
        <w:tc>
          <w:tcPr>
            <w:tcW w:w="0" w:type="auto"/>
            <w:hideMark/>
          </w:tcPr>
          <w:p w14:paraId="219A11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2EA75D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5BF6E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EE12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4336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875E861" w14:textId="77777777" w:rsidTr="00CA6800">
        <w:tc>
          <w:tcPr>
            <w:tcW w:w="0" w:type="auto"/>
            <w:vMerge/>
            <w:vAlign w:val="center"/>
            <w:hideMark/>
          </w:tcPr>
          <w:p w14:paraId="56FF10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22158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2439E5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3094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EB910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BEA2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030DC386" w14:textId="77777777" w:rsidTr="00CA6800">
        <w:tc>
          <w:tcPr>
            <w:tcW w:w="0" w:type="auto"/>
            <w:vMerge w:val="restart"/>
            <w:vAlign w:val="center"/>
            <w:hideMark/>
          </w:tcPr>
          <w:p w14:paraId="4E60A2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        </w:t>
            </w:r>
          </w:p>
        </w:tc>
        <w:tc>
          <w:tcPr>
            <w:tcW w:w="0" w:type="auto"/>
            <w:hideMark/>
          </w:tcPr>
          <w:p w14:paraId="6C39DF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03396A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BAEB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9D6A8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18D7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CEA72C4" w14:textId="77777777" w:rsidTr="00CA6800">
        <w:tc>
          <w:tcPr>
            <w:tcW w:w="0" w:type="auto"/>
            <w:vMerge/>
            <w:vAlign w:val="center"/>
            <w:hideMark/>
          </w:tcPr>
          <w:p w14:paraId="4212AB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147FD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21E7F8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2F70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60C4B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B1B7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3FC6CC3A" w14:textId="77777777" w:rsidTr="00CA6800">
        <w:tc>
          <w:tcPr>
            <w:tcW w:w="0" w:type="auto"/>
            <w:vMerge/>
            <w:vAlign w:val="center"/>
            <w:hideMark/>
          </w:tcPr>
          <w:p w14:paraId="694197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45842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190928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F6623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609A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0534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277B0AFE" w14:textId="77777777" w:rsidTr="00CA6800">
        <w:tc>
          <w:tcPr>
            <w:tcW w:w="0" w:type="auto"/>
            <w:hideMark/>
          </w:tcPr>
          <w:p w14:paraId="489592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Технология</w:t>
            </w:r>
          </w:p>
        </w:tc>
        <w:tc>
          <w:tcPr>
            <w:tcW w:w="0" w:type="auto"/>
            <w:hideMark/>
          </w:tcPr>
          <w:p w14:paraId="2D1A99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7079AB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06A5A7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1C1DE6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42252E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36</w:t>
            </w:r>
          </w:p>
        </w:tc>
      </w:tr>
      <w:tr w:rsidR="00CA6800" w:rsidRPr="00CA6800" w14:paraId="5981E540" w14:textId="77777777" w:rsidTr="00CA6800">
        <w:tc>
          <w:tcPr>
            <w:tcW w:w="0" w:type="auto"/>
            <w:hideMark/>
          </w:tcPr>
          <w:p w14:paraId="36617B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54D382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514362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12A03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3DF1F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1CABB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1F1E26E" w14:textId="77777777" w:rsidTr="00CA6800">
        <w:tc>
          <w:tcPr>
            <w:tcW w:w="0" w:type="auto"/>
            <w:gridSpan w:val="2"/>
            <w:hideMark/>
          </w:tcPr>
          <w:p w14:paraId="6744B0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5138DB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0D5A83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646121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7D5B48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84</w:t>
            </w:r>
          </w:p>
        </w:tc>
      </w:tr>
      <w:tr w:rsidR="00CA6800" w:rsidRPr="00CA6800" w14:paraId="432CA504" w14:textId="77777777" w:rsidTr="00CA6800">
        <w:tc>
          <w:tcPr>
            <w:tcW w:w="0" w:type="auto"/>
            <w:gridSpan w:val="2"/>
            <w:hideMark/>
          </w:tcPr>
          <w:p w14:paraId="278866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36DCEC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4700A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960FA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6E1B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323044FC" w14:textId="77777777" w:rsidTr="00CA6800">
        <w:tc>
          <w:tcPr>
            <w:tcW w:w="0" w:type="auto"/>
            <w:gridSpan w:val="2"/>
            <w:hideMark/>
          </w:tcPr>
          <w:p w14:paraId="22C370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3EC88D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EE754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BA5CA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25F04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08E17749" w14:textId="77777777" w:rsidTr="00CA6800">
        <w:tc>
          <w:tcPr>
            <w:tcW w:w="0" w:type="auto"/>
            <w:gridSpan w:val="2"/>
            <w:hideMark/>
          </w:tcPr>
          <w:p w14:paraId="00D33D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42DB17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A2872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CB34F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5EC64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2E6C10D3" w14:textId="77777777" w:rsidTr="00CA6800">
        <w:tc>
          <w:tcPr>
            <w:tcW w:w="0" w:type="auto"/>
            <w:gridSpan w:val="6"/>
            <w:hideMark/>
          </w:tcPr>
          <w:p w14:paraId="4CA9F0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r>
      <w:tr w:rsidR="00CA6800" w:rsidRPr="00CA6800" w14:paraId="7E972839" w14:textId="77777777" w:rsidTr="00CA6800">
        <w:tc>
          <w:tcPr>
            <w:tcW w:w="0" w:type="auto"/>
            <w:gridSpan w:val="2"/>
            <w:hideMark/>
          </w:tcPr>
          <w:p w14:paraId="02CE35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восприятия и воспроизведения устной речи</w:t>
            </w:r>
          </w:p>
        </w:tc>
        <w:tc>
          <w:tcPr>
            <w:tcW w:w="0" w:type="auto"/>
            <w:hideMark/>
          </w:tcPr>
          <w:p w14:paraId="3BDA3C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E5BC6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C858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019A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7AD4A07" w14:textId="77777777" w:rsidTr="00CA6800">
        <w:tc>
          <w:tcPr>
            <w:tcW w:w="0" w:type="auto"/>
            <w:gridSpan w:val="2"/>
            <w:hideMark/>
          </w:tcPr>
          <w:p w14:paraId="07EF02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Развитие учебно-познавательной деятельности</w:t>
            </w:r>
          </w:p>
        </w:tc>
        <w:tc>
          <w:tcPr>
            <w:tcW w:w="0" w:type="auto"/>
            <w:hideMark/>
          </w:tcPr>
          <w:p w14:paraId="775102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9C70F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4B7BA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789AC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1F94FFF7" w14:textId="77777777" w:rsidTr="00CA6800">
        <w:tc>
          <w:tcPr>
            <w:tcW w:w="0" w:type="auto"/>
            <w:gridSpan w:val="6"/>
            <w:hideMark/>
          </w:tcPr>
          <w:p w14:paraId="4DFDE0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4244C2FE" w14:textId="77777777" w:rsidTr="00CA6800">
        <w:tc>
          <w:tcPr>
            <w:tcW w:w="0" w:type="auto"/>
            <w:gridSpan w:val="2"/>
            <w:hideMark/>
          </w:tcPr>
          <w:p w14:paraId="322C78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6F1F60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1BDDA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B86E9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1ABAE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62F966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14D5DA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75. Недельный учебный план ФАООП УО (вариант 1) слепых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991"/>
        <w:gridCol w:w="3529"/>
        <w:gridCol w:w="341"/>
        <w:gridCol w:w="359"/>
        <w:gridCol w:w="460"/>
        <w:gridCol w:w="560"/>
        <w:gridCol w:w="359"/>
        <w:gridCol w:w="786"/>
      </w:tblGrid>
      <w:tr w:rsidR="00CA6800" w:rsidRPr="00CA6800" w14:paraId="40116403" w14:textId="77777777" w:rsidTr="00CA6800">
        <w:tc>
          <w:tcPr>
            <w:tcW w:w="0" w:type="auto"/>
            <w:vMerge w:val="restart"/>
            <w:hideMark/>
          </w:tcPr>
          <w:p w14:paraId="6B2A8F7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5ACEEE0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    </w:t>
            </w:r>
          </w:p>
        </w:tc>
        <w:tc>
          <w:tcPr>
            <w:tcW w:w="0" w:type="auto"/>
            <w:gridSpan w:val="6"/>
            <w:hideMark/>
          </w:tcPr>
          <w:p w14:paraId="4F8F1B2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5ABCE6FA" w14:textId="77777777" w:rsidTr="00CA6800">
        <w:tc>
          <w:tcPr>
            <w:tcW w:w="0" w:type="auto"/>
            <w:vMerge/>
            <w:vAlign w:val="center"/>
            <w:hideMark/>
          </w:tcPr>
          <w:p w14:paraId="76368D7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25DD3DC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39712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45A69B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239F8A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3A9E66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69BEA6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51F5B8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184CD3DE" w14:textId="77777777" w:rsidTr="00CA6800">
        <w:tc>
          <w:tcPr>
            <w:tcW w:w="0" w:type="auto"/>
            <w:vMerge/>
            <w:vAlign w:val="center"/>
            <w:hideMark/>
          </w:tcPr>
          <w:p w14:paraId="1BF5E72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43B09C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696EE2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DE903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F4426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480BB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9B4E8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C3CEC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07D852DA" w14:textId="77777777" w:rsidTr="00CA6800">
        <w:tc>
          <w:tcPr>
            <w:tcW w:w="0" w:type="auto"/>
            <w:gridSpan w:val="8"/>
            <w:hideMark/>
          </w:tcPr>
          <w:p w14:paraId="5668A6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64741799" w14:textId="77777777" w:rsidTr="00CA6800">
        <w:tc>
          <w:tcPr>
            <w:tcW w:w="0" w:type="auto"/>
            <w:vMerge w:val="restart"/>
            <w:vAlign w:val="center"/>
            <w:hideMark/>
          </w:tcPr>
          <w:p w14:paraId="10EF21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40E9EC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691B96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25DF3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962A2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7FE5B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3F732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D5A18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4A107AC7" w14:textId="77777777" w:rsidTr="00CA6800">
        <w:tc>
          <w:tcPr>
            <w:tcW w:w="0" w:type="auto"/>
            <w:vMerge/>
            <w:vAlign w:val="center"/>
            <w:hideMark/>
          </w:tcPr>
          <w:p w14:paraId="54BA3B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79B8E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75C25C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C5F1C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7E2BD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09721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0FE83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F01FB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1678BA39" w14:textId="77777777" w:rsidTr="00CA6800">
        <w:tc>
          <w:tcPr>
            <w:tcW w:w="0" w:type="auto"/>
            <w:vMerge w:val="restart"/>
            <w:vAlign w:val="center"/>
            <w:hideMark/>
          </w:tcPr>
          <w:p w14:paraId="7542EF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23FA08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4A2898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2693B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A259E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0388A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41CDC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2392C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7C38C8A5" w14:textId="77777777" w:rsidTr="00CA6800">
        <w:tc>
          <w:tcPr>
            <w:tcW w:w="0" w:type="auto"/>
            <w:vMerge/>
            <w:vAlign w:val="center"/>
            <w:hideMark/>
          </w:tcPr>
          <w:p w14:paraId="308CD9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66E9D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7C9C83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B7BFC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E9073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6B5CB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741F2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813D7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40FA84BD" w14:textId="77777777" w:rsidTr="00CA6800">
        <w:tc>
          <w:tcPr>
            <w:tcW w:w="0" w:type="auto"/>
            <w:vMerge w:val="restart"/>
            <w:vAlign w:val="center"/>
            <w:hideMark/>
          </w:tcPr>
          <w:p w14:paraId="297649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39FF80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1A0052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95FDC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A795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12792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62B3B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3A877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18C4283C" w14:textId="77777777" w:rsidTr="00CA6800">
        <w:tc>
          <w:tcPr>
            <w:tcW w:w="0" w:type="auto"/>
            <w:vMerge/>
            <w:vAlign w:val="center"/>
            <w:hideMark/>
          </w:tcPr>
          <w:p w14:paraId="65C30E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721FE7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3E2AC6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A1F8E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7B07A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65E3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D190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A547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7C1C6FF" w14:textId="77777777" w:rsidTr="00CA6800">
        <w:tc>
          <w:tcPr>
            <w:tcW w:w="0" w:type="auto"/>
            <w:vMerge/>
            <w:vAlign w:val="center"/>
            <w:hideMark/>
          </w:tcPr>
          <w:p w14:paraId="38484B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895C3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348931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E410C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87B5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5376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9F666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CCB8B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7906B23D" w14:textId="77777777" w:rsidTr="00CA6800">
        <w:tc>
          <w:tcPr>
            <w:tcW w:w="0" w:type="auto"/>
            <w:vMerge w:val="restart"/>
            <w:vAlign w:val="center"/>
            <w:hideMark/>
          </w:tcPr>
          <w:p w14:paraId="6FFC0E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Человек и общество</w:t>
            </w:r>
          </w:p>
        </w:tc>
        <w:tc>
          <w:tcPr>
            <w:tcW w:w="0" w:type="auto"/>
            <w:hideMark/>
          </w:tcPr>
          <w:p w14:paraId="33C2A4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4D2B87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9F81F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ECBC1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9D61F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78BA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94D6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D3700D1" w14:textId="77777777" w:rsidTr="00CA6800">
        <w:tc>
          <w:tcPr>
            <w:tcW w:w="0" w:type="auto"/>
            <w:vMerge/>
            <w:vAlign w:val="center"/>
            <w:hideMark/>
          </w:tcPr>
          <w:p w14:paraId="10F0D4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2126C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17EBBE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9E64B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F86F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FDAF0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D5588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559B3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0E7BB69B" w14:textId="77777777" w:rsidTr="00CA6800">
        <w:tc>
          <w:tcPr>
            <w:tcW w:w="0" w:type="auto"/>
            <w:vMerge/>
            <w:vAlign w:val="center"/>
            <w:hideMark/>
          </w:tcPr>
          <w:p w14:paraId="72273E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6A3CF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354AD7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341CD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E8077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660D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2252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D543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B689338" w14:textId="77777777" w:rsidTr="00CA6800">
        <w:tc>
          <w:tcPr>
            <w:tcW w:w="0" w:type="auto"/>
            <w:vMerge w:val="restart"/>
            <w:vAlign w:val="center"/>
            <w:hideMark/>
          </w:tcPr>
          <w:p w14:paraId="3B1905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49EEBA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(Тифлографика)</w:t>
            </w:r>
          </w:p>
        </w:tc>
        <w:tc>
          <w:tcPr>
            <w:tcW w:w="0" w:type="auto"/>
            <w:hideMark/>
          </w:tcPr>
          <w:p w14:paraId="6681A0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5E78D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F1C73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17700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D4CF1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BDD14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42AA9D0D" w14:textId="77777777" w:rsidTr="00CA6800">
        <w:tc>
          <w:tcPr>
            <w:tcW w:w="0" w:type="auto"/>
            <w:vMerge/>
            <w:vAlign w:val="center"/>
            <w:hideMark/>
          </w:tcPr>
          <w:p w14:paraId="75E4BC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33104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6A9011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3F05D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7462C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A368F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A1B22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DFA9E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r>
      <w:tr w:rsidR="00CA6800" w:rsidRPr="00CA6800" w14:paraId="73131E7C" w14:textId="77777777" w:rsidTr="00CA6800">
        <w:tc>
          <w:tcPr>
            <w:tcW w:w="0" w:type="auto"/>
            <w:hideMark/>
          </w:tcPr>
          <w:p w14:paraId="2657C4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1013A4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CA368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3DCD8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4A751A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09824E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c>
          <w:tcPr>
            <w:tcW w:w="0" w:type="auto"/>
            <w:hideMark/>
          </w:tcPr>
          <w:p w14:paraId="67173F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c>
          <w:tcPr>
            <w:tcW w:w="0" w:type="auto"/>
            <w:hideMark/>
          </w:tcPr>
          <w:p w14:paraId="01F6C5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35</w:t>
            </w:r>
          </w:p>
        </w:tc>
      </w:tr>
      <w:tr w:rsidR="00CA6800" w:rsidRPr="00CA6800" w14:paraId="4E18FF66" w14:textId="77777777" w:rsidTr="00CA6800">
        <w:tc>
          <w:tcPr>
            <w:tcW w:w="0" w:type="auto"/>
            <w:hideMark/>
          </w:tcPr>
          <w:p w14:paraId="3F8566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Физическая культура</w:t>
            </w:r>
          </w:p>
        </w:tc>
        <w:tc>
          <w:tcPr>
            <w:tcW w:w="0" w:type="auto"/>
            <w:hideMark/>
          </w:tcPr>
          <w:p w14:paraId="7BBFB2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04322A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38FE2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1F391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82821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696C6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4E26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28BD556E" w14:textId="77777777" w:rsidTr="00CA6800">
        <w:tc>
          <w:tcPr>
            <w:tcW w:w="0" w:type="auto"/>
            <w:gridSpan w:val="2"/>
            <w:hideMark/>
          </w:tcPr>
          <w:p w14:paraId="300AD6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AC957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09352A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57B94D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AD668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E644F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94F0D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145</w:t>
            </w:r>
          </w:p>
        </w:tc>
      </w:tr>
      <w:tr w:rsidR="00CA6800" w:rsidRPr="00CA6800" w14:paraId="5F7C057F" w14:textId="77777777" w:rsidTr="00CA6800">
        <w:tc>
          <w:tcPr>
            <w:tcW w:w="0" w:type="auto"/>
            <w:gridSpan w:val="2"/>
            <w:hideMark/>
          </w:tcPr>
          <w:p w14:paraId="028321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7BA40D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98A0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D42F2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C6263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59C79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F0074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19CADAFD" w14:textId="77777777" w:rsidTr="00CA6800">
        <w:tc>
          <w:tcPr>
            <w:tcW w:w="0" w:type="auto"/>
            <w:gridSpan w:val="2"/>
            <w:hideMark/>
          </w:tcPr>
          <w:p w14:paraId="33EBB5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749CCE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3EA04B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67F61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FC585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7A7B2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76A08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298254F3" w14:textId="77777777" w:rsidTr="00CA6800">
        <w:tc>
          <w:tcPr>
            <w:tcW w:w="0" w:type="auto"/>
            <w:gridSpan w:val="8"/>
            <w:hideMark/>
          </w:tcPr>
          <w:p w14:paraId="163FD2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(часы внеурочной деятельности рекомендуется использовать на курсы коррекционно-развивающей области)</w:t>
            </w:r>
          </w:p>
        </w:tc>
      </w:tr>
      <w:tr w:rsidR="00CA6800" w:rsidRPr="00CA6800" w14:paraId="4B80EFF1" w14:textId="77777777" w:rsidTr="00CA6800">
        <w:tc>
          <w:tcPr>
            <w:tcW w:w="0" w:type="auto"/>
            <w:gridSpan w:val="2"/>
            <w:hideMark/>
          </w:tcPr>
          <w:p w14:paraId="0801AB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по программе коррекционной работы</w:t>
            </w:r>
          </w:p>
        </w:tc>
        <w:tc>
          <w:tcPr>
            <w:tcW w:w="0" w:type="auto"/>
            <w:hideMark/>
          </w:tcPr>
          <w:p w14:paraId="432869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06277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C9927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A8EBF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15D84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BB21F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09414759" w14:textId="77777777" w:rsidTr="00CA6800">
        <w:tc>
          <w:tcPr>
            <w:tcW w:w="0" w:type="auto"/>
            <w:gridSpan w:val="2"/>
            <w:hideMark/>
          </w:tcPr>
          <w:p w14:paraId="2C81C6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09AE76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5039A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658A5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1CEB5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224B2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4DA64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285ADB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40A86F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76. Недельный учебный план ФАООП УО (вариант 1) слепых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2931"/>
        <w:gridCol w:w="3596"/>
        <w:gridCol w:w="348"/>
        <w:gridCol w:w="366"/>
        <w:gridCol w:w="469"/>
        <w:gridCol w:w="802"/>
      </w:tblGrid>
      <w:tr w:rsidR="00CA6800" w:rsidRPr="00CA6800" w14:paraId="5DC6C520" w14:textId="77777777" w:rsidTr="00CA6800">
        <w:tc>
          <w:tcPr>
            <w:tcW w:w="0" w:type="auto"/>
            <w:vMerge w:val="restart"/>
            <w:hideMark/>
          </w:tcPr>
          <w:p w14:paraId="18BB1A7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5CF29E1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62A7E34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55869BDA" w14:textId="77777777" w:rsidTr="00CA6800">
        <w:tc>
          <w:tcPr>
            <w:tcW w:w="0" w:type="auto"/>
            <w:vMerge/>
            <w:vAlign w:val="center"/>
            <w:hideMark/>
          </w:tcPr>
          <w:p w14:paraId="2D854E8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E21FB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8B5F2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6719D5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651374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36577D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52D284F" w14:textId="77777777" w:rsidTr="00CA6800">
        <w:tc>
          <w:tcPr>
            <w:tcW w:w="0" w:type="auto"/>
            <w:vMerge/>
            <w:vAlign w:val="center"/>
            <w:hideMark/>
          </w:tcPr>
          <w:p w14:paraId="2815E13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6A6E18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CA279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0238B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EAA19F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EB3DC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CABB281" w14:textId="77777777" w:rsidTr="00CA6800">
        <w:tc>
          <w:tcPr>
            <w:tcW w:w="0" w:type="auto"/>
            <w:gridSpan w:val="6"/>
            <w:hideMark/>
          </w:tcPr>
          <w:p w14:paraId="70703B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08CC3F26" w14:textId="77777777" w:rsidTr="00CA6800">
        <w:tc>
          <w:tcPr>
            <w:tcW w:w="0" w:type="auto"/>
            <w:vMerge w:val="restart"/>
            <w:vAlign w:val="center"/>
            <w:hideMark/>
          </w:tcPr>
          <w:p w14:paraId="01EBC8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4D83DE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56FAE5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23EC3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CD0C3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FF158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C7CDF07" w14:textId="77777777" w:rsidTr="00CA6800">
        <w:tc>
          <w:tcPr>
            <w:tcW w:w="0" w:type="auto"/>
            <w:vMerge/>
            <w:vAlign w:val="center"/>
            <w:hideMark/>
          </w:tcPr>
          <w:p w14:paraId="1E9F46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F5CE7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0A191E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0A60F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DBE41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6DA37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17C5F65" w14:textId="77777777" w:rsidTr="00CA6800">
        <w:tc>
          <w:tcPr>
            <w:tcW w:w="0" w:type="auto"/>
            <w:vMerge w:val="restart"/>
            <w:vAlign w:val="center"/>
            <w:hideMark/>
          </w:tcPr>
          <w:p w14:paraId="5D84FC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51CBA5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0CAAB7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C3FD1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490F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8ED44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3C08BED" w14:textId="77777777" w:rsidTr="00CA6800">
        <w:tc>
          <w:tcPr>
            <w:tcW w:w="0" w:type="auto"/>
            <w:vMerge/>
            <w:vAlign w:val="center"/>
            <w:hideMark/>
          </w:tcPr>
          <w:p w14:paraId="7B649C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DD2E4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7E87C0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8EEE7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034E1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7B487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1A6E348B" w14:textId="77777777" w:rsidTr="00CA6800">
        <w:tc>
          <w:tcPr>
            <w:tcW w:w="0" w:type="auto"/>
            <w:vMerge w:val="restart"/>
            <w:vAlign w:val="center"/>
            <w:hideMark/>
          </w:tcPr>
          <w:p w14:paraId="3CC4F8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6B75E5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24F82F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3F66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4A10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56F7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D00278D" w14:textId="77777777" w:rsidTr="00CA6800">
        <w:tc>
          <w:tcPr>
            <w:tcW w:w="0" w:type="auto"/>
            <w:vMerge/>
            <w:vAlign w:val="center"/>
            <w:hideMark/>
          </w:tcPr>
          <w:p w14:paraId="10E278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B3ACB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79950F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68FD1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66DD1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07D1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2A5AECA6" w14:textId="77777777" w:rsidTr="00CA6800">
        <w:tc>
          <w:tcPr>
            <w:tcW w:w="0" w:type="auto"/>
            <w:vMerge/>
            <w:vAlign w:val="center"/>
            <w:hideMark/>
          </w:tcPr>
          <w:p w14:paraId="09FA58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4104F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60C1E4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5E44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08795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C76F3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E520738" w14:textId="77777777" w:rsidTr="00CA6800">
        <w:tc>
          <w:tcPr>
            <w:tcW w:w="0" w:type="auto"/>
            <w:hideMark/>
          </w:tcPr>
          <w:p w14:paraId="7D3554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Технология</w:t>
            </w:r>
          </w:p>
        </w:tc>
        <w:tc>
          <w:tcPr>
            <w:tcW w:w="0" w:type="auto"/>
            <w:hideMark/>
          </w:tcPr>
          <w:p w14:paraId="01EEF5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474FAA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564C96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53334D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724078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45</w:t>
            </w:r>
          </w:p>
        </w:tc>
      </w:tr>
      <w:tr w:rsidR="00CA6800" w:rsidRPr="00CA6800" w14:paraId="539AA2AC" w14:textId="77777777" w:rsidTr="00CA6800">
        <w:tc>
          <w:tcPr>
            <w:tcW w:w="0" w:type="auto"/>
            <w:hideMark/>
          </w:tcPr>
          <w:p w14:paraId="1BEBAC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3B4213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70EF5F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3993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DE269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1F15D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9154D3C" w14:textId="77777777" w:rsidTr="00CA6800">
        <w:tc>
          <w:tcPr>
            <w:tcW w:w="0" w:type="auto"/>
            <w:gridSpan w:val="2"/>
            <w:hideMark/>
          </w:tcPr>
          <w:p w14:paraId="6E5F8C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62A1F4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A24CC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0C6A8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038AB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10D2FEEB" w14:textId="77777777" w:rsidTr="00CA6800">
        <w:tc>
          <w:tcPr>
            <w:tcW w:w="0" w:type="auto"/>
            <w:gridSpan w:val="2"/>
            <w:hideMark/>
          </w:tcPr>
          <w:p w14:paraId="7140F2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63A134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A6A40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93DD2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3B20E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2A03848" w14:textId="77777777" w:rsidTr="00CA6800">
        <w:tc>
          <w:tcPr>
            <w:tcW w:w="0" w:type="auto"/>
            <w:gridSpan w:val="2"/>
            <w:hideMark/>
          </w:tcPr>
          <w:p w14:paraId="098A35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162D3E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0CCED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0C784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11FF8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4743D9EF" w14:textId="77777777" w:rsidTr="00CA6800">
        <w:tc>
          <w:tcPr>
            <w:tcW w:w="0" w:type="auto"/>
            <w:gridSpan w:val="2"/>
            <w:hideMark/>
          </w:tcPr>
          <w:p w14:paraId="079C26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по программе коррекционной работы</w:t>
            </w:r>
          </w:p>
        </w:tc>
        <w:tc>
          <w:tcPr>
            <w:tcW w:w="0" w:type="auto"/>
            <w:hideMark/>
          </w:tcPr>
          <w:p w14:paraId="0C8B6D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BF124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D0EFD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31E2A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51AAA7F" w14:textId="77777777" w:rsidTr="00CA6800">
        <w:tc>
          <w:tcPr>
            <w:tcW w:w="0" w:type="auto"/>
            <w:gridSpan w:val="6"/>
            <w:hideMark/>
          </w:tcPr>
          <w:p w14:paraId="110C6F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0A12880B" w14:textId="77777777" w:rsidTr="00CA6800">
        <w:tc>
          <w:tcPr>
            <w:tcW w:w="0" w:type="auto"/>
            <w:gridSpan w:val="2"/>
            <w:hideMark/>
          </w:tcPr>
          <w:p w14:paraId="0B0B89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54968D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ECF5F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48C46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480BE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03F9B4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1D8627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77. Недельный учебный план ФАООП УО (вариант 1) слабовидящих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257"/>
        <w:gridCol w:w="3309"/>
        <w:gridCol w:w="335"/>
        <w:gridCol w:w="353"/>
        <w:gridCol w:w="453"/>
        <w:gridCol w:w="552"/>
        <w:gridCol w:w="353"/>
        <w:gridCol w:w="773"/>
      </w:tblGrid>
      <w:tr w:rsidR="00CA6800" w:rsidRPr="00CA6800" w14:paraId="6898EE7D" w14:textId="77777777" w:rsidTr="00CA6800">
        <w:tc>
          <w:tcPr>
            <w:tcW w:w="0" w:type="auto"/>
            <w:vMerge w:val="restart"/>
            <w:hideMark/>
          </w:tcPr>
          <w:p w14:paraId="3EA1FD1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6778674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111EE08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1DA8EEC5" w14:textId="77777777" w:rsidTr="00CA6800">
        <w:tc>
          <w:tcPr>
            <w:tcW w:w="0" w:type="auto"/>
            <w:vMerge/>
            <w:vAlign w:val="center"/>
            <w:hideMark/>
          </w:tcPr>
          <w:p w14:paraId="4E0221E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42DA80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38E8D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1EC811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7C444F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63A64C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7DE4D0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4E11D8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5A740B4F" w14:textId="77777777" w:rsidTr="00CA6800">
        <w:tc>
          <w:tcPr>
            <w:tcW w:w="0" w:type="auto"/>
            <w:vMerge/>
            <w:vAlign w:val="center"/>
            <w:hideMark/>
          </w:tcPr>
          <w:p w14:paraId="74DCCA3D"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55477B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326241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E86D8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62470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EFD45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5603F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875CE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0768E549" w14:textId="77777777" w:rsidTr="00CA6800">
        <w:tc>
          <w:tcPr>
            <w:tcW w:w="0" w:type="auto"/>
            <w:gridSpan w:val="8"/>
            <w:hideMark/>
          </w:tcPr>
          <w:p w14:paraId="30E2C9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5BFC3A07" w14:textId="77777777" w:rsidTr="00CA6800">
        <w:tc>
          <w:tcPr>
            <w:tcW w:w="0" w:type="auto"/>
            <w:vMerge w:val="restart"/>
            <w:vAlign w:val="center"/>
            <w:hideMark/>
          </w:tcPr>
          <w:p w14:paraId="5E30DB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136AC0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016E46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E89CE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7D083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541FA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F2B1F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4513F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45C4552B" w14:textId="77777777" w:rsidTr="00CA6800">
        <w:tc>
          <w:tcPr>
            <w:tcW w:w="0" w:type="auto"/>
            <w:vMerge/>
            <w:vAlign w:val="center"/>
            <w:hideMark/>
          </w:tcPr>
          <w:p w14:paraId="764B06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73881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0DCC07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7560A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AE024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3E096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A0AB4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7CD9B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4F3DC5DF" w14:textId="77777777" w:rsidTr="00CA6800">
        <w:tc>
          <w:tcPr>
            <w:tcW w:w="0" w:type="auto"/>
            <w:vMerge w:val="restart"/>
            <w:vAlign w:val="center"/>
            <w:hideMark/>
          </w:tcPr>
          <w:p w14:paraId="18041D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    </w:t>
            </w:r>
          </w:p>
        </w:tc>
        <w:tc>
          <w:tcPr>
            <w:tcW w:w="0" w:type="auto"/>
            <w:hideMark/>
          </w:tcPr>
          <w:p w14:paraId="70F9F5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4055EA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B1F32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6E1C7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EBBA3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F7382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D5133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1EBFABC3" w14:textId="77777777" w:rsidTr="00CA6800">
        <w:tc>
          <w:tcPr>
            <w:tcW w:w="0" w:type="auto"/>
            <w:vMerge/>
            <w:vAlign w:val="center"/>
            <w:hideMark/>
          </w:tcPr>
          <w:p w14:paraId="0FDCD9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6A016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669ABD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956A3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BD709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39824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EC792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95A78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1196BBA9" w14:textId="77777777" w:rsidTr="00CA6800">
        <w:tc>
          <w:tcPr>
            <w:tcW w:w="0" w:type="auto"/>
            <w:vMerge w:val="restart"/>
            <w:vAlign w:val="center"/>
            <w:hideMark/>
          </w:tcPr>
          <w:p w14:paraId="3A2D11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        </w:t>
            </w:r>
          </w:p>
        </w:tc>
        <w:tc>
          <w:tcPr>
            <w:tcW w:w="0" w:type="auto"/>
            <w:hideMark/>
          </w:tcPr>
          <w:p w14:paraId="6E0969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7A16FB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B30D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11AD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F4428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4E1BA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2B1FF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4E7D0134" w14:textId="77777777" w:rsidTr="00CA6800">
        <w:tc>
          <w:tcPr>
            <w:tcW w:w="0" w:type="auto"/>
            <w:vMerge/>
            <w:vAlign w:val="center"/>
            <w:hideMark/>
          </w:tcPr>
          <w:p w14:paraId="5EAA0E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CF073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6F91AA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24412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8942D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AC28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AA97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57401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C720E48" w14:textId="77777777" w:rsidTr="00CA6800">
        <w:tc>
          <w:tcPr>
            <w:tcW w:w="0" w:type="auto"/>
            <w:vMerge/>
            <w:vAlign w:val="center"/>
            <w:hideMark/>
          </w:tcPr>
          <w:p w14:paraId="2CA40D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CB4DF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31F4F9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E271D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D943F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4739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87BC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5874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2A597FEC" w14:textId="77777777" w:rsidTr="00CA6800">
        <w:tc>
          <w:tcPr>
            <w:tcW w:w="0" w:type="auto"/>
            <w:vMerge w:val="restart"/>
            <w:vAlign w:val="center"/>
            <w:hideMark/>
          </w:tcPr>
          <w:p w14:paraId="0E9A9A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Человек и общество        </w:t>
            </w:r>
          </w:p>
        </w:tc>
        <w:tc>
          <w:tcPr>
            <w:tcW w:w="0" w:type="auto"/>
            <w:hideMark/>
          </w:tcPr>
          <w:p w14:paraId="5C15B4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47B6A3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4B19F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D355D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35813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501A0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A715F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6B41212E" w14:textId="77777777" w:rsidTr="00CA6800">
        <w:tc>
          <w:tcPr>
            <w:tcW w:w="0" w:type="auto"/>
            <w:vMerge/>
            <w:vAlign w:val="center"/>
            <w:hideMark/>
          </w:tcPr>
          <w:p w14:paraId="468D4B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59C84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509FE1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08980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604FB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828C0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E75F1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DCC8C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05348811" w14:textId="77777777" w:rsidTr="00CA6800">
        <w:tc>
          <w:tcPr>
            <w:tcW w:w="0" w:type="auto"/>
            <w:vMerge/>
            <w:vAlign w:val="center"/>
            <w:hideMark/>
          </w:tcPr>
          <w:p w14:paraId="3CA2C3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B3B33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393EFD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09633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D40DB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C1F9F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430B9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C56B3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B364CF2" w14:textId="77777777" w:rsidTr="00CA6800">
        <w:tc>
          <w:tcPr>
            <w:tcW w:w="0" w:type="auto"/>
            <w:vMerge w:val="restart"/>
            <w:vAlign w:val="center"/>
            <w:hideMark/>
          </w:tcPr>
          <w:p w14:paraId="4B54B0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    </w:t>
            </w:r>
          </w:p>
        </w:tc>
        <w:tc>
          <w:tcPr>
            <w:tcW w:w="0" w:type="auto"/>
            <w:hideMark/>
          </w:tcPr>
          <w:p w14:paraId="0AFDF4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w:t>
            </w:r>
          </w:p>
        </w:tc>
        <w:tc>
          <w:tcPr>
            <w:tcW w:w="0" w:type="auto"/>
            <w:hideMark/>
          </w:tcPr>
          <w:p w14:paraId="4B9375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0851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126F5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EB21F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27C09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B7F3C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55D2E137" w14:textId="77777777" w:rsidTr="00CA6800">
        <w:tc>
          <w:tcPr>
            <w:tcW w:w="0" w:type="auto"/>
            <w:vMerge/>
            <w:vAlign w:val="center"/>
            <w:hideMark/>
          </w:tcPr>
          <w:p w14:paraId="7D32AB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BEACB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19884B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CB91D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4BAC4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C0400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0925E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A49A1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r>
      <w:tr w:rsidR="00CA6800" w:rsidRPr="00CA6800" w14:paraId="236ED2D8" w14:textId="77777777" w:rsidTr="00CA6800">
        <w:tc>
          <w:tcPr>
            <w:tcW w:w="0" w:type="auto"/>
            <w:hideMark/>
          </w:tcPr>
          <w:p w14:paraId="1616DD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063F9E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1BD14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DDA1B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35AFA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2441C7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c>
          <w:tcPr>
            <w:tcW w:w="0" w:type="auto"/>
            <w:hideMark/>
          </w:tcPr>
          <w:p w14:paraId="0A8E42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c>
          <w:tcPr>
            <w:tcW w:w="0" w:type="auto"/>
            <w:hideMark/>
          </w:tcPr>
          <w:p w14:paraId="0EA678A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35</w:t>
            </w:r>
          </w:p>
        </w:tc>
      </w:tr>
      <w:tr w:rsidR="00CA6800" w:rsidRPr="00CA6800" w14:paraId="3768203C" w14:textId="77777777" w:rsidTr="00CA6800">
        <w:tc>
          <w:tcPr>
            <w:tcW w:w="0" w:type="auto"/>
            <w:hideMark/>
          </w:tcPr>
          <w:p w14:paraId="6D9B62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 Физическая культура</w:t>
            </w:r>
          </w:p>
        </w:tc>
        <w:tc>
          <w:tcPr>
            <w:tcW w:w="0" w:type="auto"/>
            <w:hideMark/>
          </w:tcPr>
          <w:p w14:paraId="7D2B98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0C8D75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9F3A9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3C5D6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7D0E1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370B0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51DE8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2B60BBFF" w14:textId="77777777" w:rsidTr="00CA6800">
        <w:tc>
          <w:tcPr>
            <w:tcW w:w="0" w:type="auto"/>
            <w:gridSpan w:val="2"/>
            <w:hideMark/>
          </w:tcPr>
          <w:p w14:paraId="30A97F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71902C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42FBAB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4BE61F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64D9C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A8388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32707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145</w:t>
            </w:r>
          </w:p>
        </w:tc>
      </w:tr>
      <w:tr w:rsidR="00CA6800" w:rsidRPr="00CA6800" w14:paraId="51F807CB" w14:textId="77777777" w:rsidTr="00CA6800">
        <w:tc>
          <w:tcPr>
            <w:tcW w:w="0" w:type="auto"/>
            <w:gridSpan w:val="2"/>
            <w:hideMark/>
          </w:tcPr>
          <w:p w14:paraId="3918F3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0D3EF1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CF9D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1D118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D9F84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BB9FD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92C42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171EC455" w14:textId="77777777" w:rsidTr="00CA6800">
        <w:tc>
          <w:tcPr>
            <w:tcW w:w="0" w:type="auto"/>
            <w:gridSpan w:val="2"/>
            <w:hideMark/>
          </w:tcPr>
          <w:p w14:paraId="334FDA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1985EA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4189E7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291C9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DFB85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54F80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5F79B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55CB1219" w14:textId="77777777" w:rsidTr="00CA6800">
        <w:tc>
          <w:tcPr>
            <w:tcW w:w="0" w:type="auto"/>
            <w:gridSpan w:val="8"/>
            <w:hideMark/>
          </w:tcPr>
          <w:p w14:paraId="125EB1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(часы внеурочной деятельности рекомендуется использовать на курсы коррекционно-развивающей области)</w:t>
            </w:r>
          </w:p>
        </w:tc>
      </w:tr>
      <w:tr w:rsidR="00CA6800" w:rsidRPr="00CA6800" w14:paraId="75A0B482" w14:textId="77777777" w:rsidTr="00CA6800">
        <w:tc>
          <w:tcPr>
            <w:tcW w:w="0" w:type="auto"/>
            <w:gridSpan w:val="2"/>
            <w:hideMark/>
          </w:tcPr>
          <w:p w14:paraId="6A822A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по программе коррекционной работы</w:t>
            </w:r>
          </w:p>
        </w:tc>
        <w:tc>
          <w:tcPr>
            <w:tcW w:w="0" w:type="auto"/>
            <w:hideMark/>
          </w:tcPr>
          <w:p w14:paraId="1E995C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C8C53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E6EAD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71160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0A5D3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4A76A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17CB611E" w14:textId="77777777" w:rsidTr="00CA6800">
        <w:tc>
          <w:tcPr>
            <w:tcW w:w="0" w:type="auto"/>
            <w:gridSpan w:val="2"/>
            <w:hideMark/>
          </w:tcPr>
          <w:p w14:paraId="3139C4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10383F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8D5FB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414CA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C981B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267DC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58AC5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705980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34B329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78. Недельный учебный план ФАООП УО (вариант 1) слабовидящих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064"/>
        <w:gridCol w:w="3465"/>
        <w:gridCol w:w="348"/>
        <w:gridCol w:w="366"/>
        <w:gridCol w:w="469"/>
        <w:gridCol w:w="802"/>
      </w:tblGrid>
      <w:tr w:rsidR="00CA6800" w:rsidRPr="00CA6800" w14:paraId="4EABB8FC" w14:textId="77777777" w:rsidTr="00CA6800">
        <w:tc>
          <w:tcPr>
            <w:tcW w:w="0" w:type="auto"/>
            <w:vMerge w:val="restart"/>
            <w:hideMark/>
          </w:tcPr>
          <w:p w14:paraId="5843A9AA"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hideMark/>
          </w:tcPr>
          <w:p w14:paraId="36D0B7E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002CB86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5BEE4D24" w14:textId="77777777" w:rsidTr="00CA6800">
        <w:tc>
          <w:tcPr>
            <w:tcW w:w="0" w:type="auto"/>
            <w:vMerge/>
            <w:vAlign w:val="center"/>
            <w:hideMark/>
          </w:tcPr>
          <w:p w14:paraId="2CE48CC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56F90E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2BB4C3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50C308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65359B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549E67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3628E1D8" w14:textId="77777777" w:rsidTr="00CA6800">
        <w:tc>
          <w:tcPr>
            <w:tcW w:w="0" w:type="auto"/>
            <w:gridSpan w:val="6"/>
            <w:hideMark/>
          </w:tcPr>
          <w:p w14:paraId="601239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3C8C79C8" w14:textId="77777777" w:rsidTr="00CA6800">
        <w:tc>
          <w:tcPr>
            <w:tcW w:w="0" w:type="auto"/>
            <w:vMerge w:val="restart"/>
            <w:vAlign w:val="center"/>
            <w:hideMark/>
          </w:tcPr>
          <w:p w14:paraId="596CFB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    </w:t>
            </w:r>
          </w:p>
        </w:tc>
        <w:tc>
          <w:tcPr>
            <w:tcW w:w="0" w:type="auto"/>
            <w:hideMark/>
          </w:tcPr>
          <w:p w14:paraId="44FA3E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4F41CF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CEBE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88130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3AC4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A684FDA" w14:textId="77777777" w:rsidTr="00CA6800">
        <w:tc>
          <w:tcPr>
            <w:tcW w:w="0" w:type="auto"/>
            <w:vMerge/>
            <w:vAlign w:val="center"/>
            <w:hideMark/>
          </w:tcPr>
          <w:p w14:paraId="7428BE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A2134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46E14F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CC180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66B25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7992D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0E01DDD7" w14:textId="77777777" w:rsidTr="00CA6800">
        <w:tc>
          <w:tcPr>
            <w:tcW w:w="0" w:type="auto"/>
            <w:vMerge w:val="restart"/>
            <w:vAlign w:val="center"/>
            <w:hideMark/>
          </w:tcPr>
          <w:p w14:paraId="6ECC32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    </w:t>
            </w:r>
          </w:p>
        </w:tc>
        <w:tc>
          <w:tcPr>
            <w:tcW w:w="0" w:type="auto"/>
            <w:hideMark/>
          </w:tcPr>
          <w:p w14:paraId="2AC82B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C47A6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CD9D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260A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6CB8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1C4D1B4" w14:textId="77777777" w:rsidTr="00CA6800">
        <w:tc>
          <w:tcPr>
            <w:tcW w:w="0" w:type="auto"/>
            <w:vMerge/>
            <w:vAlign w:val="center"/>
            <w:hideMark/>
          </w:tcPr>
          <w:p w14:paraId="78A834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7ED6A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1A0F99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37799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E5313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41196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023AE661" w14:textId="77777777" w:rsidTr="00CA6800">
        <w:tc>
          <w:tcPr>
            <w:tcW w:w="0" w:type="auto"/>
            <w:vMerge w:val="restart"/>
            <w:vAlign w:val="center"/>
            <w:hideMark/>
          </w:tcPr>
          <w:p w14:paraId="36ADB4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40FC9C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361BC0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C525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4544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5E42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825D132" w14:textId="77777777" w:rsidTr="00CA6800">
        <w:tc>
          <w:tcPr>
            <w:tcW w:w="0" w:type="auto"/>
            <w:vMerge/>
            <w:vAlign w:val="center"/>
            <w:hideMark/>
          </w:tcPr>
          <w:p w14:paraId="28A4CE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5801A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2E841B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D296A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8E36F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843B2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3E958271" w14:textId="77777777" w:rsidTr="00CA6800">
        <w:tc>
          <w:tcPr>
            <w:tcW w:w="0" w:type="auto"/>
            <w:vMerge/>
            <w:vAlign w:val="center"/>
            <w:hideMark/>
          </w:tcPr>
          <w:p w14:paraId="6DD73C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53198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0AA27C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8EC4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2528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28A4C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7D11A17" w14:textId="77777777" w:rsidTr="00CA6800">
        <w:tc>
          <w:tcPr>
            <w:tcW w:w="0" w:type="auto"/>
            <w:hideMark/>
          </w:tcPr>
          <w:p w14:paraId="08BA07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Технология</w:t>
            </w:r>
          </w:p>
        </w:tc>
        <w:tc>
          <w:tcPr>
            <w:tcW w:w="0" w:type="auto"/>
            <w:hideMark/>
          </w:tcPr>
          <w:p w14:paraId="63BFEE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52CCB1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3278D6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60CE8F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6F6C46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45</w:t>
            </w:r>
          </w:p>
        </w:tc>
      </w:tr>
      <w:tr w:rsidR="00CA6800" w:rsidRPr="00CA6800" w14:paraId="1ED60C2D" w14:textId="77777777" w:rsidTr="00CA6800">
        <w:tc>
          <w:tcPr>
            <w:tcW w:w="0" w:type="auto"/>
            <w:hideMark/>
          </w:tcPr>
          <w:p w14:paraId="1BE2A7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613D7D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0EF70D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C8C4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F37F3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07F4D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74EFD8A" w14:textId="77777777" w:rsidTr="00CA6800">
        <w:tc>
          <w:tcPr>
            <w:tcW w:w="0" w:type="auto"/>
            <w:gridSpan w:val="2"/>
            <w:hideMark/>
          </w:tcPr>
          <w:p w14:paraId="149DDC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072FAF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B6612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5E311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32256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6C60249E" w14:textId="77777777" w:rsidTr="00CA6800">
        <w:tc>
          <w:tcPr>
            <w:tcW w:w="0" w:type="auto"/>
            <w:gridSpan w:val="2"/>
            <w:hideMark/>
          </w:tcPr>
          <w:p w14:paraId="1C6170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6134F2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73EAB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A45A8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D54E1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32E9B4B" w14:textId="77777777" w:rsidTr="00CA6800">
        <w:tc>
          <w:tcPr>
            <w:tcW w:w="0" w:type="auto"/>
            <w:gridSpan w:val="2"/>
            <w:hideMark/>
          </w:tcPr>
          <w:p w14:paraId="3F69A0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523E7B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2224C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8F043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468CA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7FCA29A7" w14:textId="77777777" w:rsidTr="00CA6800">
        <w:tc>
          <w:tcPr>
            <w:tcW w:w="0" w:type="auto"/>
            <w:gridSpan w:val="2"/>
            <w:hideMark/>
          </w:tcPr>
          <w:p w14:paraId="5E088E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по программе коррекционной работы</w:t>
            </w:r>
          </w:p>
        </w:tc>
        <w:tc>
          <w:tcPr>
            <w:tcW w:w="0" w:type="auto"/>
            <w:hideMark/>
          </w:tcPr>
          <w:p w14:paraId="0962A5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865AA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F43E2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A5A28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4BA4E761" w14:textId="77777777" w:rsidTr="00CA6800">
        <w:tc>
          <w:tcPr>
            <w:tcW w:w="0" w:type="auto"/>
            <w:gridSpan w:val="6"/>
            <w:hideMark/>
          </w:tcPr>
          <w:p w14:paraId="09ACF7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32C3F095" w14:textId="77777777" w:rsidTr="00CA6800">
        <w:tc>
          <w:tcPr>
            <w:tcW w:w="0" w:type="auto"/>
            <w:gridSpan w:val="2"/>
            <w:hideMark/>
          </w:tcPr>
          <w:p w14:paraId="104D52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016E3E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D6BAD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6F31E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7F024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21F14E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416FDE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79. Недельный учебный план ФАООП УО (вариант 1) обучающихся с НОДА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141"/>
        <w:gridCol w:w="3976"/>
        <w:gridCol w:w="270"/>
        <w:gridCol w:w="284"/>
        <w:gridCol w:w="364"/>
        <w:gridCol w:w="444"/>
        <w:gridCol w:w="284"/>
        <w:gridCol w:w="622"/>
      </w:tblGrid>
      <w:tr w:rsidR="00CA6800" w:rsidRPr="00CA6800" w14:paraId="517DCE4F" w14:textId="77777777" w:rsidTr="00CA6800">
        <w:tc>
          <w:tcPr>
            <w:tcW w:w="0" w:type="auto"/>
            <w:vMerge w:val="restart"/>
            <w:hideMark/>
          </w:tcPr>
          <w:p w14:paraId="7BBCB27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111728E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     Классы</w:t>
            </w:r>
          </w:p>
        </w:tc>
        <w:tc>
          <w:tcPr>
            <w:tcW w:w="0" w:type="auto"/>
            <w:gridSpan w:val="6"/>
            <w:hideMark/>
          </w:tcPr>
          <w:p w14:paraId="40888C5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17E5EA1A" w14:textId="77777777" w:rsidTr="00CA6800">
        <w:tc>
          <w:tcPr>
            <w:tcW w:w="0" w:type="auto"/>
            <w:vMerge/>
            <w:vAlign w:val="center"/>
            <w:hideMark/>
          </w:tcPr>
          <w:p w14:paraId="6260969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2E7D522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18C495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48B4B7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57F7B4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54CDC8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759AEC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537A5A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7F58B288" w14:textId="77777777" w:rsidTr="00CA6800">
        <w:tc>
          <w:tcPr>
            <w:tcW w:w="0" w:type="auto"/>
            <w:gridSpan w:val="8"/>
            <w:hideMark/>
          </w:tcPr>
          <w:p w14:paraId="6A52A3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3135F1A0" w14:textId="77777777" w:rsidTr="00CA6800">
        <w:tc>
          <w:tcPr>
            <w:tcW w:w="0" w:type="auto"/>
            <w:vMerge w:val="restart"/>
            <w:vAlign w:val="center"/>
            <w:hideMark/>
          </w:tcPr>
          <w:p w14:paraId="08C5FD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2E9EA9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17DA7C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3F2BF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2B23B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A9064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07C8D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5510B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4F4E019A" w14:textId="77777777" w:rsidTr="00CA6800">
        <w:tc>
          <w:tcPr>
            <w:tcW w:w="0" w:type="auto"/>
            <w:vMerge/>
            <w:vAlign w:val="center"/>
            <w:hideMark/>
          </w:tcPr>
          <w:p w14:paraId="7D835E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3C15A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1BADBB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30F60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00122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698C2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D6721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88C09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22CC41E9" w14:textId="77777777" w:rsidTr="00CA6800">
        <w:tc>
          <w:tcPr>
            <w:tcW w:w="0" w:type="auto"/>
            <w:vMerge w:val="restart"/>
            <w:vAlign w:val="center"/>
            <w:hideMark/>
          </w:tcPr>
          <w:p w14:paraId="7EA04B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668FD0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364348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E317C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B8285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9479B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3857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71AB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25A37A74" w14:textId="77777777" w:rsidTr="00CA6800">
        <w:tc>
          <w:tcPr>
            <w:tcW w:w="0" w:type="auto"/>
            <w:vMerge/>
            <w:vAlign w:val="center"/>
            <w:hideMark/>
          </w:tcPr>
          <w:p w14:paraId="110952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DA61D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58D8AB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B3569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B2B01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BD336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0E9EE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95C51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5D8D6121" w14:textId="77777777" w:rsidTr="00CA6800">
        <w:tc>
          <w:tcPr>
            <w:tcW w:w="0" w:type="auto"/>
            <w:vMerge w:val="restart"/>
            <w:vAlign w:val="center"/>
            <w:hideMark/>
          </w:tcPr>
          <w:p w14:paraId="0B9D69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30ED66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1E8022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4C677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CDE07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CC03B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5BD8B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38A59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75A4F6F0" w14:textId="77777777" w:rsidTr="00CA6800">
        <w:tc>
          <w:tcPr>
            <w:tcW w:w="0" w:type="auto"/>
            <w:vMerge/>
            <w:vAlign w:val="center"/>
            <w:hideMark/>
          </w:tcPr>
          <w:p w14:paraId="13D41A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AFB80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2D898C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0CF66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F9F26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78230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89188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2363B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6CCC468" w14:textId="77777777" w:rsidTr="00CA6800">
        <w:tc>
          <w:tcPr>
            <w:tcW w:w="0" w:type="auto"/>
            <w:vMerge/>
            <w:vAlign w:val="center"/>
            <w:hideMark/>
          </w:tcPr>
          <w:p w14:paraId="54A256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2D264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0C6C51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279DF1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87100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23A70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6EF5F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83EA8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7FA7C6AC" w14:textId="77777777" w:rsidTr="00CA6800">
        <w:tc>
          <w:tcPr>
            <w:tcW w:w="0" w:type="auto"/>
            <w:vMerge w:val="restart"/>
            <w:vAlign w:val="center"/>
            <w:hideMark/>
          </w:tcPr>
          <w:p w14:paraId="3897A9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Человек и общество</w:t>
            </w:r>
          </w:p>
        </w:tc>
        <w:tc>
          <w:tcPr>
            <w:tcW w:w="0" w:type="auto"/>
            <w:hideMark/>
          </w:tcPr>
          <w:p w14:paraId="2D4D12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00C5AB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A4515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577B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221A1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F388B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73AA3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67218337" w14:textId="77777777" w:rsidTr="00CA6800">
        <w:tc>
          <w:tcPr>
            <w:tcW w:w="0" w:type="auto"/>
            <w:vMerge/>
            <w:vAlign w:val="center"/>
            <w:hideMark/>
          </w:tcPr>
          <w:p w14:paraId="627DA5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9506F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6DCA54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61BA4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D8D5F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9973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0F8BB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14961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FFC1D04" w14:textId="77777777" w:rsidTr="00CA6800">
        <w:tc>
          <w:tcPr>
            <w:tcW w:w="0" w:type="auto"/>
            <w:vMerge/>
            <w:vAlign w:val="center"/>
            <w:hideMark/>
          </w:tcPr>
          <w:p w14:paraId="0BB3B1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7B0DB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26D527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614D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DBA6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9AB0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8380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6E450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21DB23FC" w14:textId="77777777" w:rsidTr="00CA6800">
        <w:tc>
          <w:tcPr>
            <w:tcW w:w="0" w:type="auto"/>
            <w:vMerge w:val="restart"/>
            <w:vAlign w:val="center"/>
            <w:hideMark/>
          </w:tcPr>
          <w:p w14:paraId="25F1EE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4D6332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71898E7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52A5C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52E06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1BC8F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9D17F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51F6E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r>
      <w:tr w:rsidR="00CA6800" w:rsidRPr="00CA6800" w14:paraId="744C2ECE" w14:textId="77777777" w:rsidTr="00CA6800">
        <w:tc>
          <w:tcPr>
            <w:tcW w:w="0" w:type="auto"/>
            <w:vMerge/>
            <w:vAlign w:val="center"/>
            <w:hideMark/>
          </w:tcPr>
          <w:p w14:paraId="6F0047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8CC61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w:t>
            </w:r>
          </w:p>
        </w:tc>
        <w:tc>
          <w:tcPr>
            <w:tcW w:w="0" w:type="auto"/>
            <w:hideMark/>
          </w:tcPr>
          <w:p w14:paraId="53C4FE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75727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58824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2FD57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C1503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D3278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4CE3C3A4" w14:textId="77777777" w:rsidTr="00CA6800">
        <w:tc>
          <w:tcPr>
            <w:tcW w:w="0" w:type="auto"/>
            <w:hideMark/>
          </w:tcPr>
          <w:p w14:paraId="29AC8A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5B4085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53B43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D9341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5442C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37C7C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69B1E2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685CD8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33</w:t>
            </w:r>
          </w:p>
        </w:tc>
      </w:tr>
      <w:tr w:rsidR="00CA6800" w:rsidRPr="00CA6800" w14:paraId="6BD07BA8" w14:textId="77777777" w:rsidTr="00CA6800">
        <w:tc>
          <w:tcPr>
            <w:tcW w:w="0" w:type="auto"/>
            <w:hideMark/>
          </w:tcPr>
          <w:p w14:paraId="58D53C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Физическая культура</w:t>
            </w:r>
          </w:p>
        </w:tc>
        <w:tc>
          <w:tcPr>
            <w:tcW w:w="0" w:type="auto"/>
            <w:hideMark/>
          </w:tcPr>
          <w:p w14:paraId="076F7C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5B175A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9E563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1AD5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06DDD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1D555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03FD4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8192474" w14:textId="77777777" w:rsidTr="00CA6800">
        <w:tc>
          <w:tcPr>
            <w:tcW w:w="0" w:type="auto"/>
            <w:gridSpan w:val="2"/>
            <w:hideMark/>
          </w:tcPr>
          <w:p w14:paraId="3824D8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788962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499397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3E28A1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37DA09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42A291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71A2A8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142</w:t>
            </w:r>
          </w:p>
        </w:tc>
      </w:tr>
      <w:tr w:rsidR="00CA6800" w:rsidRPr="00CA6800" w14:paraId="7A9C6823" w14:textId="77777777" w:rsidTr="00CA6800">
        <w:tc>
          <w:tcPr>
            <w:tcW w:w="0" w:type="auto"/>
            <w:gridSpan w:val="2"/>
            <w:hideMark/>
          </w:tcPr>
          <w:p w14:paraId="479832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 при 5-дневной неделе</w:t>
            </w:r>
          </w:p>
        </w:tc>
        <w:tc>
          <w:tcPr>
            <w:tcW w:w="0" w:type="auto"/>
            <w:hideMark/>
          </w:tcPr>
          <w:p w14:paraId="34DA54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EA82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DA914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A71CE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B1DE1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44F8B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r>
      <w:tr w:rsidR="00CA6800" w:rsidRPr="00CA6800" w14:paraId="2198D546" w14:textId="77777777" w:rsidTr="00CA6800">
        <w:tc>
          <w:tcPr>
            <w:tcW w:w="0" w:type="auto"/>
            <w:gridSpan w:val="2"/>
            <w:hideMark/>
          </w:tcPr>
          <w:p w14:paraId="5D53F8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Предельно допустимая аудиторная учебная нагрузка при 5-дневной учебной неделе</w:t>
            </w:r>
          </w:p>
        </w:tc>
        <w:tc>
          <w:tcPr>
            <w:tcW w:w="0" w:type="auto"/>
            <w:hideMark/>
          </w:tcPr>
          <w:p w14:paraId="79724F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3171EF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AF439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6470A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E706D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A322A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159E50F7" w14:textId="77777777" w:rsidTr="00CA6800">
        <w:tc>
          <w:tcPr>
            <w:tcW w:w="0" w:type="auto"/>
            <w:gridSpan w:val="2"/>
            <w:hideMark/>
          </w:tcPr>
          <w:p w14:paraId="7F3A9F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0715CA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A10BD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F48CA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69D80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36A98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B68FC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5F5CBF7F" w14:textId="77777777" w:rsidTr="00CA6800">
        <w:tc>
          <w:tcPr>
            <w:tcW w:w="0" w:type="auto"/>
            <w:gridSpan w:val="2"/>
            <w:hideMark/>
          </w:tcPr>
          <w:p w14:paraId="7594E3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работа (индивидуальные и групповые коррекционно-развивающие занятия)</w:t>
            </w:r>
          </w:p>
        </w:tc>
        <w:tc>
          <w:tcPr>
            <w:tcW w:w="0" w:type="auto"/>
            <w:hideMark/>
          </w:tcPr>
          <w:p w14:paraId="6BEF5C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8C745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FB254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760A7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213A7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71F85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009F0653" w14:textId="77777777" w:rsidTr="00CA6800">
        <w:tc>
          <w:tcPr>
            <w:tcW w:w="0" w:type="auto"/>
            <w:gridSpan w:val="2"/>
            <w:hideMark/>
          </w:tcPr>
          <w:p w14:paraId="042B43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другие направления внеурочной деятельности</w:t>
            </w:r>
          </w:p>
        </w:tc>
        <w:tc>
          <w:tcPr>
            <w:tcW w:w="0" w:type="auto"/>
            <w:hideMark/>
          </w:tcPr>
          <w:p w14:paraId="0ACB5E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7066B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C4CF0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EB838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C6771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76FA1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6FC251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0CB3FF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80. Недельный учебный план ФАООП УО (вариант 1) обучающихся с НОДА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378"/>
        <w:gridCol w:w="4211"/>
        <w:gridCol w:w="315"/>
        <w:gridCol w:w="331"/>
        <w:gridCol w:w="424"/>
        <w:gridCol w:w="726"/>
      </w:tblGrid>
      <w:tr w:rsidR="00CA6800" w:rsidRPr="00CA6800" w14:paraId="79DCC3B1" w14:textId="77777777" w:rsidTr="00CA6800">
        <w:tc>
          <w:tcPr>
            <w:tcW w:w="0" w:type="auto"/>
            <w:vMerge w:val="restart"/>
            <w:hideMark/>
          </w:tcPr>
          <w:p w14:paraId="70697B7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19B196B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4CEEA27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79C854A3" w14:textId="77777777" w:rsidTr="00CA6800">
        <w:tc>
          <w:tcPr>
            <w:tcW w:w="0" w:type="auto"/>
            <w:vMerge/>
            <w:vAlign w:val="center"/>
            <w:hideMark/>
          </w:tcPr>
          <w:p w14:paraId="254C4A2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7AC650F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51D5C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72686C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2B1ECF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57F8AB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526D6E90" w14:textId="77777777" w:rsidTr="00CA6800">
        <w:tc>
          <w:tcPr>
            <w:tcW w:w="0" w:type="auto"/>
            <w:vMerge/>
            <w:vAlign w:val="center"/>
            <w:hideMark/>
          </w:tcPr>
          <w:p w14:paraId="1563F5C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6D820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C54F6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27E20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BAB8F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FB309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7579A5A" w14:textId="77777777" w:rsidTr="00CA6800">
        <w:tc>
          <w:tcPr>
            <w:tcW w:w="0" w:type="auto"/>
            <w:gridSpan w:val="6"/>
            <w:hideMark/>
          </w:tcPr>
          <w:p w14:paraId="4B3766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14BCE57F" w14:textId="77777777" w:rsidTr="00CA6800">
        <w:tc>
          <w:tcPr>
            <w:tcW w:w="0" w:type="auto"/>
            <w:vMerge w:val="restart"/>
            <w:vAlign w:val="center"/>
            <w:hideMark/>
          </w:tcPr>
          <w:p w14:paraId="66C925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4DB21D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452F7A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97B5F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D0EC4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8AAA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03B17BC" w14:textId="77777777" w:rsidTr="00CA6800">
        <w:tc>
          <w:tcPr>
            <w:tcW w:w="0" w:type="auto"/>
            <w:vMerge/>
            <w:vAlign w:val="center"/>
            <w:hideMark/>
          </w:tcPr>
          <w:p w14:paraId="2DBCF4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4FEC7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7D2515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2B8B8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7DD3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D19C2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1A0D24D" w14:textId="77777777" w:rsidTr="00CA6800">
        <w:tc>
          <w:tcPr>
            <w:tcW w:w="0" w:type="auto"/>
            <w:vMerge w:val="restart"/>
            <w:vAlign w:val="center"/>
            <w:hideMark/>
          </w:tcPr>
          <w:p w14:paraId="760A43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02CDE0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2F2954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8880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2AC4E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4949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51D2940" w14:textId="77777777" w:rsidTr="00CA6800">
        <w:tc>
          <w:tcPr>
            <w:tcW w:w="0" w:type="auto"/>
            <w:vMerge/>
            <w:vAlign w:val="center"/>
            <w:hideMark/>
          </w:tcPr>
          <w:p w14:paraId="21B0C0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4E8B5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3E7979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52B54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A5843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73486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69182214" w14:textId="77777777" w:rsidTr="00CA6800">
        <w:tc>
          <w:tcPr>
            <w:tcW w:w="0" w:type="auto"/>
            <w:vMerge w:val="restart"/>
            <w:vAlign w:val="center"/>
            <w:hideMark/>
          </w:tcPr>
          <w:p w14:paraId="6AC44B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079234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0EEBCD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3495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51A3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F402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1EA04A5" w14:textId="77777777" w:rsidTr="00CA6800">
        <w:tc>
          <w:tcPr>
            <w:tcW w:w="0" w:type="auto"/>
            <w:vMerge/>
            <w:vAlign w:val="center"/>
            <w:hideMark/>
          </w:tcPr>
          <w:p w14:paraId="5DE05B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3117F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515713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49F4F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EAE63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328DE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5B8FCD26" w14:textId="77777777" w:rsidTr="00CA6800">
        <w:tc>
          <w:tcPr>
            <w:tcW w:w="0" w:type="auto"/>
            <w:vMerge/>
            <w:vAlign w:val="center"/>
            <w:hideMark/>
          </w:tcPr>
          <w:p w14:paraId="59C0E9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8D968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279B46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EDA1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95D74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154C1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DE36C3B" w14:textId="77777777" w:rsidTr="00CA6800">
        <w:tc>
          <w:tcPr>
            <w:tcW w:w="0" w:type="auto"/>
            <w:hideMark/>
          </w:tcPr>
          <w:p w14:paraId="36BE04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Физическая культура</w:t>
            </w:r>
          </w:p>
        </w:tc>
        <w:tc>
          <w:tcPr>
            <w:tcW w:w="0" w:type="auto"/>
            <w:hideMark/>
          </w:tcPr>
          <w:p w14:paraId="32C4FF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4A8F03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B833A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747C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3D56D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01D809F" w14:textId="77777777" w:rsidTr="00CA6800">
        <w:tc>
          <w:tcPr>
            <w:tcW w:w="0" w:type="auto"/>
            <w:hideMark/>
          </w:tcPr>
          <w:p w14:paraId="28BBE3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Технология</w:t>
            </w:r>
          </w:p>
        </w:tc>
        <w:tc>
          <w:tcPr>
            <w:tcW w:w="0" w:type="auto"/>
            <w:hideMark/>
          </w:tcPr>
          <w:p w14:paraId="4B2038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2E2068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2C5A14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16CE2E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c>
          <w:tcPr>
            <w:tcW w:w="0" w:type="auto"/>
            <w:hideMark/>
          </w:tcPr>
          <w:p w14:paraId="7ED518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36</w:t>
            </w:r>
          </w:p>
        </w:tc>
      </w:tr>
      <w:tr w:rsidR="00CA6800" w:rsidRPr="00CA6800" w14:paraId="330A7F2C" w14:textId="77777777" w:rsidTr="00CA6800">
        <w:tc>
          <w:tcPr>
            <w:tcW w:w="0" w:type="auto"/>
            <w:gridSpan w:val="2"/>
            <w:hideMark/>
          </w:tcPr>
          <w:p w14:paraId="16DC21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160DD2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2B5C85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17878F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46AB41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78</w:t>
            </w:r>
          </w:p>
        </w:tc>
      </w:tr>
      <w:tr w:rsidR="00CA6800" w:rsidRPr="00CA6800" w14:paraId="5BE5AB1D" w14:textId="77777777" w:rsidTr="00CA6800">
        <w:tc>
          <w:tcPr>
            <w:tcW w:w="0" w:type="auto"/>
            <w:gridSpan w:val="2"/>
            <w:hideMark/>
          </w:tcPr>
          <w:p w14:paraId="34BD84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 при 5-дневной неделе</w:t>
            </w:r>
          </w:p>
        </w:tc>
        <w:tc>
          <w:tcPr>
            <w:tcW w:w="0" w:type="auto"/>
            <w:hideMark/>
          </w:tcPr>
          <w:p w14:paraId="658511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CEB59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BE16E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260F0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4F1410B2" w14:textId="77777777" w:rsidTr="00CA6800">
        <w:tc>
          <w:tcPr>
            <w:tcW w:w="0" w:type="auto"/>
            <w:gridSpan w:val="2"/>
            <w:hideMark/>
          </w:tcPr>
          <w:p w14:paraId="14E25E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Предельно допустимая годовая нагрузка (при 5-дневной учебной неделе)</w:t>
            </w:r>
          </w:p>
        </w:tc>
        <w:tc>
          <w:tcPr>
            <w:tcW w:w="0" w:type="auto"/>
            <w:hideMark/>
          </w:tcPr>
          <w:p w14:paraId="4B52A1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C1596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333F2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AEE9D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5ACC5AF3" w14:textId="77777777" w:rsidTr="00CA6800">
        <w:tc>
          <w:tcPr>
            <w:tcW w:w="0" w:type="auto"/>
            <w:gridSpan w:val="2"/>
            <w:hideMark/>
          </w:tcPr>
          <w:p w14:paraId="4FD152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2C46CC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3134D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69538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59832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24ADA97C" w14:textId="77777777" w:rsidTr="00CA6800">
        <w:tc>
          <w:tcPr>
            <w:tcW w:w="0" w:type="auto"/>
            <w:gridSpan w:val="2"/>
            <w:hideMark/>
          </w:tcPr>
          <w:p w14:paraId="6CCA01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работа (индивидуальные и групповые коррекционно-развивающие занятия)</w:t>
            </w:r>
          </w:p>
        </w:tc>
        <w:tc>
          <w:tcPr>
            <w:tcW w:w="0" w:type="auto"/>
            <w:hideMark/>
          </w:tcPr>
          <w:p w14:paraId="1CB13A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61F0D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057E9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7A51F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561EB660" w14:textId="77777777" w:rsidTr="00CA6800">
        <w:tc>
          <w:tcPr>
            <w:tcW w:w="0" w:type="auto"/>
            <w:gridSpan w:val="2"/>
            <w:hideMark/>
          </w:tcPr>
          <w:p w14:paraId="354BAE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другие направления внеурочной деятельности</w:t>
            </w:r>
          </w:p>
        </w:tc>
        <w:tc>
          <w:tcPr>
            <w:tcW w:w="0" w:type="auto"/>
            <w:hideMark/>
          </w:tcPr>
          <w:p w14:paraId="33807D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3492B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907F2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0FD07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73475D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13CBEC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81. Недельный учебный план ФАООП УО (вариант 1) обучающихся с РАС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217"/>
        <w:gridCol w:w="3900"/>
        <w:gridCol w:w="270"/>
        <w:gridCol w:w="284"/>
        <w:gridCol w:w="364"/>
        <w:gridCol w:w="444"/>
        <w:gridCol w:w="284"/>
        <w:gridCol w:w="622"/>
      </w:tblGrid>
      <w:tr w:rsidR="00CA6800" w:rsidRPr="00CA6800" w14:paraId="2FCC51D6" w14:textId="77777777" w:rsidTr="00CA6800">
        <w:tc>
          <w:tcPr>
            <w:tcW w:w="0" w:type="auto"/>
            <w:vMerge w:val="restart"/>
            <w:hideMark/>
          </w:tcPr>
          <w:p w14:paraId="112A1E3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17D5BF6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7E1CBEB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36D66253" w14:textId="77777777" w:rsidTr="00CA6800">
        <w:tc>
          <w:tcPr>
            <w:tcW w:w="0" w:type="auto"/>
            <w:vMerge/>
            <w:vAlign w:val="center"/>
            <w:hideMark/>
          </w:tcPr>
          <w:p w14:paraId="4C6C47C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710B3AC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56DA73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158831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24D300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4DC941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3CEDEC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0E92F5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9BE8560" w14:textId="77777777" w:rsidTr="00CA6800">
        <w:tc>
          <w:tcPr>
            <w:tcW w:w="0" w:type="auto"/>
            <w:vMerge/>
            <w:vAlign w:val="center"/>
            <w:hideMark/>
          </w:tcPr>
          <w:p w14:paraId="5986E31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6C2DA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C451E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2B45D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C658A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E846C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93AAA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AA5E7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70D4A8D" w14:textId="77777777" w:rsidTr="00CA6800">
        <w:tc>
          <w:tcPr>
            <w:tcW w:w="0" w:type="auto"/>
            <w:gridSpan w:val="8"/>
            <w:hideMark/>
          </w:tcPr>
          <w:p w14:paraId="2D0F82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191AF8FA" w14:textId="77777777" w:rsidTr="00CA6800">
        <w:tc>
          <w:tcPr>
            <w:tcW w:w="0" w:type="auto"/>
            <w:vMerge w:val="restart"/>
            <w:vAlign w:val="center"/>
            <w:hideMark/>
          </w:tcPr>
          <w:p w14:paraId="63F1E0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514FF9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042D70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E4B57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B66F7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842F3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95A6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72E5F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18</w:t>
            </w:r>
          </w:p>
        </w:tc>
      </w:tr>
      <w:tr w:rsidR="00CA6800" w:rsidRPr="00CA6800" w14:paraId="53D15026" w14:textId="77777777" w:rsidTr="00CA6800">
        <w:tc>
          <w:tcPr>
            <w:tcW w:w="0" w:type="auto"/>
            <w:vMerge/>
            <w:vAlign w:val="center"/>
            <w:hideMark/>
          </w:tcPr>
          <w:p w14:paraId="3ACE4E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79B3A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Чтение (литературное чтение)</w:t>
            </w:r>
          </w:p>
        </w:tc>
        <w:tc>
          <w:tcPr>
            <w:tcW w:w="0" w:type="auto"/>
            <w:hideMark/>
          </w:tcPr>
          <w:p w14:paraId="39287B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109B7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CCAC6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A2AB3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3349A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40D78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478878E1" w14:textId="77777777" w:rsidTr="00CA6800">
        <w:tc>
          <w:tcPr>
            <w:tcW w:w="0" w:type="auto"/>
            <w:vMerge w:val="restart"/>
            <w:vAlign w:val="center"/>
            <w:hideMark/>
          </w:tcPr>
          <w:p w14:paraId="1FFCB3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3C7551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7BD2DD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39ADD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737C4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1826C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37C25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CC6F3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1B3BB653" w14:textId="77777777" w:rsidTr="00CA6800">
        <w:tc>
          <w:tcPr>
            <w:tcW w:w="0" w:type="auto"/>
            <w:vMerge/>
            <w:vAlign w:val="center"/>
            <w:hideMark/>
          </w:tcPr>
          <w:p w14:paraId="599228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73805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1B3BBD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DD0D9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03B3A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B34C8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30A96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8352E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49293E52" w14:textId="77777777" w:rsidTr="00CA6800">
        <w:tc>
          <w:tcPr>
            <w:tcW w:w="0" w:type="auto"/>
            <w:vMerge w:val="restart"/>
            <w:vAlign w:val="center"/>
            <w:hideMark/>
          </w:tcPr>
          <w:p w14:paraId="5CCE51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Естествознание</w:t>
            </w:r>
          </w:p>
        </w:tc>
        <w:tc>
          <w:tcPr>
            <w:tcW w:w="0" w:type="auto"/>
            <w:hideMark/>
          </w:tcPr>
          <w:p w14:paraId="721FB3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Природоведение</w:t>
            </w:r>
          </w:p>
        </w:tc>
        <w:tc>
          <w:tcPr>
            <w:tcW w:w="0" w:type="auto"/>
            <w:hideMark/>
          </w:tcPr>
          <w:p w14:paraId="453575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F857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83692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0B14A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C9432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C57A3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4430DB85" w14:textId="77777777" w:rsidTr="00CA6800">
        <w:tc>
          <w:tcPr>
            <w:tcW w:w="0" w:type="auto"/>
            <w:vMerge/>
            <w:vAlign w:val="center"/>
            <w:hideMark/>
          </w:tcPr>
          <w:p w14:paraId="4E48A6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421DC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Биология</w:t>
            </w:r>
          </w:p>
        </w:tc>
        <w:tc>
          <w:tcPr>
            <w:tcW w:w="0" w:type="auto"/>
            <w:hideMark/>
          </w:tcPr>
          <w:p w14:paraId="322266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CB38A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EE18D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E0DBB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FD542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5378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AC60D76" w14:textId="77777777" w:rsidTr="00CA6800">
        <w:tc>
          <w:tcPr>
            <w:tcW w:w="0" w:type="auto"/>
            <w:vMerge/>
            <w:vAlign w:val="center"/>
            <w:hideMark/>
          </w:tcPr>
          <w:p w14:paraId="216246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23847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География</w:t>
            </w:r>
          </w:p>
        </w:tc>
        <w:tc>
          <w:tcPr>
            <w:tcW w:w="0" w:type="auto"/>
            <w:hideMark/>
          </w:tcPr>
          <w:p w14:paraId="542BAF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AFAA2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C33CA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9E9FF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0768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44EB6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06DCD991" w14:textId="77777777" w:rsidTr="00CA6800">
        <w:tc>
          <w:tcPr>
            <w:tcW w:w="0" w:type="auto"/>
            <w:vMerge w:val="restart"/>
            <w:vAlign w:val="center"/>
            <w:hideMark/>
          </w:tcPr>
          <w:p w14:paraId="4AFF51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Человек и общество</w:t>
            </w:r>
          </w:p>
        </w:tc>
        <w:tc>
          <w:tcPr>
            <w:tcW w:w="0" w:type="auto"/>
            <w:hideMark/>
          </w:tcPr>
          <w:p w14:paraId="3FECD2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Мир истории</w:t>
            </w:r>
          </w:p>
        </w:tc>
        <w:tc>
          <w:tcPr>
            <w:tcW w:w="0" w:type="auto"/>
            <w:hideMark/>
          </w:tcPr>
          <w:p w14:paraId="7B62DF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B2CA7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1BF8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B0B40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9B6CD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4FE9D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04C67568" w14:textId="77777777" w:rsidTr="00CA6800">
        <w:tc>
          <w:tcPr>
            <w:tcW w:w="0" w:type="auto"/>
            <w:vMerge/>
            <w:vAlign w:val="center"/>
            <w:hideMark/>
          </w:tcPr>
          <w:p w14:paraId="619346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9F9DB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316807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EE1DB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9B550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E47B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5A0D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C06A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496BD837" w14:textId="77777777" w:rsidTr="00CA6800">
        <w:tc>
          <w:tcPr>
            <w:tcW w:w="0" w:type="auto"/>
            <w:vMerge/>
            <w:vAlign w:val="center"/>
            <w:hideMark/>
          </w:tcPr>
          <w:p w14:paraId="4C92D9F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8C1BC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История отечества</w:t>
            </w:r>
          </w:p>
        </w:tc>
        <w:tc>
          <w:tcPr>
            <w:tcW w:w="0" w:type="auto"/>
            <w:hideMark/>
          </w:tcPr>
          <w:p w14:paraId="7B68F1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40E89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CBCA8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8E4E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A5ADC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AD99D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6DC02C79" w14:textId="77777777" w:rsidTr="00CA6800">
        <w:tc>
          <w:tcPr>
            <w:tcW w:w="0" w:type="auto"/>
            <w:vMerge w:val="restart"/>
            <w:vAlign w:val="center"/>
            <w:hideMark/>
          </w:tcPr>
          <w:p w14:paraId="495288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Искусство</w:t>
            </w:r>
          </w:p>
        </w:tc>
        <w:tc>
          <w:tcPr>
            <w:tcW w:w="0" w:type="auto"/>
            <w:hideMark/>
          </w:tcPr>
          <w:p w14:paraId="7E4D69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Изобразительное искусство</w:t>
            </w:r>
          </w:p>
        </w:tc>
        <w:tc>
          <w:tcPr>
            <w:tcW w:w="0" w:type="auto"/>
            <w:hideMark/>
          </w:tcPr>
          <w:p w14:paraId="7AD563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751B7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4E79C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468D8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5414E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57392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3677C6FE" w14:textId="77777777" w:rsidTr="00CA6800">
        <w:tc>
          <w:tcPr>
            <w:tcW w:w="0" w:type="auto"/>
            <w:vMerge/>
            <w:vAlign w:val="center"/>
            <w:hideMark/>
          </w:tcPr>
          <w:p w14:paraId="007707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15784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w:t>
            </w:r>
          </w:p>
        </w:tc>
        <w:tc>
          <w:tcPr>
            <w:tcW w:w="0" w:type="auto"/>
            <w:hideMark/>
          </w:tcPr>
          <w:p w14:paraId="4581F9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651D1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BDA4B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09B08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69A9C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47E90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r>
      <w:tr w:rsidR="00CA6800" w:rsidRPr="00CA6800" w14:paraId="7605E6E1" w14:textId="77777777" w:rsidTr="00CA6800">
        <w:tc>
          <w:tcPr>
            <w:tcW w:w="0" w:type="auto"/>
            <w:hideMark/>
          </w:tcPr>
          <w:p w14:paraId="2C19E2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Физическая культура</w:t>
            </w:r>
          </w:p>
        </w:tc>
        <w:tc>
          <w:tcPr>
            <w:tcW w:w="0" w:type="auto"/>
            <w:hideMark/>
          </w:tcPr>
          <w:p w14:paraId="780011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359E3E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2C577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C7355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FB53D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70117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FF5DC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1784A8CF" w14:textId="77777777" w:rsidTr="00CA6800">
        <w:tc>
          <w:tcPr>
            <w:tcW w:w="0" w:type="auto"/>
            <w:hideMark/>
          </w:tcPr>
          <w:p w14:paraId="5B7741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Технология</w:t>
            </w:r>
          </w:p>
        </w:tc>
        <w:tc>
          <w:tcPr>
            <w:tcW w:w="0" w:type="auto"/>
            <w:hideMark/>
          </w:tcPr>
          <w:p w14:paraId="092207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79881A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55DBF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89593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D37C5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FA730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C07EF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27E8DFD7" w14:textId="77777777" w:rsidTr="00CA6800">
        <w:tc>
          <w:tcPr>
            <w:tcW w:w="0" w:type="auto"/>
            <w:gridSpan w:val="2"/>
            <w:hideMark/>
          </w:tcPr>
          <w:p w14:paraId="574CD8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3A2614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61FBBE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11C808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41F21B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001F89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54D91A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139</w:t>
            </w:r>
          </w:p>
        </w:tc>
      </w:tr>
      <w:tr w:rsidR="00CA6800" w:rsidRPr="00CA6800" w14:paraId="33B8682D" w14:textId="77777777" w:rsidTr="00CA6800">
        <w:tc>
          <w:tcPr>
            <w:tcW w:w="0" w:type="auto"/>
            <w:gridSpan w:val="2"/>
            <w:hideMark/>
          </w:tcPr>
          <w:p w14:paraId="2BE002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4BCD39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1FE7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20BA2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363D1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768C6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9830D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AC8777D" w14:textId="77777777" w:rsidTr="00CA6800">
        <w:tc>
          <w:tcPr>
            <w:tcW w:w="0" w:type="auto"/>
            <w:gridSpan w:val="2"/>
            <w:hideMark/>
          </w:tcPr>
          <w:p w14:paraId="44814E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2FAD81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2E52E4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D0FAC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D609A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E1F93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C6B48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3ADB16F6" w14:textId="77777777" w:rsidTr="00CA6800">
        <w:tc>
          <w:tcPr>
            <w:tcW w:w="0" w:type="auto"/>
            <w:gridSpan w:val="2"/>
            <w:hideMark/>
          </w:tcPr>
          <w:p w14:paraId="779CEA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w:t>
            </w:r>
          </w:p>
        </w:tc>
        <w:tc>
          <w:tcPr>
            <w:tcW w:w="0" w:type="auto"/>
            <w:hideMark/>
          </w:tcPr>
          <w:p w14:paraId="59D64B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D2E21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DB59D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B5B91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2E7DB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3D3AE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62EA2069" w14:textId="77777777" w:rsidTr="00CA6800">
        <w:tc>
          <w:tcPr>
            <w:tcW w:w="0" w:type="auto"/>
            <w:gridSpan w:val="2"/>
            <w:hideMark/>
          </w:tcPr>
          <w:p w14:paraId="020CA2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39BF04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01821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8DAA1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67BE0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96605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A0091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4AEA3F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1798A5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82. Недельный учебный план ФАООП УО (вариант 1) обучающихся с РАС IX - XII классов.</w:t>
      </w:r>
    </w:p>
    <w:tbl>
      <w:tblPr>
        <w:tblW w:w="0" w:type="auto"/>
        <w:tblCellMar>
          <w:top w:w="15" w:type="dxa"/>
          <w:left w:w="15" w:type="dxa"/>
          <w:bottom w:w="15" w:type="dxa"/>
          <w:right w:w="15" w:type="dxa"/>
        </w:tblCellMar>
        <w:tblLook w:val="04A0" w:firstRow="1" w:lastRow="0" w:firstColumn="1" w:lastColumn="0" w:noHBand="0" w:noVBand="1"/>
      </w:tblPr>
      <w:tblGrid>
        <w:gridCol w:w="3341"/>
        <w:gridCol w:w="4118"/>
        <w:gridCol w:w="338"/>
        <w:gridCol w:w="355"/>
        <w:gridCol w:w="455"/>
        <w:gridCol w:w="778"/>
      </w:tblGrid>
      <w:tr w:rsidR="00CA6800" w:rsidRPr="00CA6800" w14:paraId="60A4B63B" w14:textId="77777777" w:rsidTr="00CA6800">
        <w:tc>
          <w:tcPr>
            <w:tcW w:w="0" w:type="auto"/>
            <w:vMerge w:val="restart"/>
            <w:hideMark/>
          </w:tcPr>
          <w:p w14:paraId="561357A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3F1593A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39CF4C0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550A8C3B" w14:textId="77777777" w:rsidTr="00CA6800">
        <w:tc>
          <w:tcPr>
            <w:tcW w:w="0" w:type="auto"/>
            <w:vMerge/>
            <w:vAlign w:val="center"/>
            <w:hideMark/>
          </w:tcPr>
          <w:p w14:paraId="29EFE1C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72B5822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84F23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4F1E5A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5A717C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4ED4CE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35D6DB28" w14:textId="77777777" w:rsidTr="00CA6800">
        <w:tc>
          <w:tcPr>
            <w:tcW w:w="0" w:type="auto"/>
            <w:vMerge/>
            <w:vAlign w:val="center"/>
            <w:hideMark/>
          </w:tcPr>
          <w:p w14:paraId="10B2A02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FB6E7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6DC63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FD9A1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B04CF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2A603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04DDCD4A" w14:textId="77777777" w:rsidTr="00CA6800">
        <w:tc>
          <w:tcPr>
            <w:tcW w:w="0" w:type="auto"/>
            <w:gridSpan w:val="6"/>
            <w:hideMark/>
          </w:tcPr>
          <w:p w14:paraId="0EA256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37DFA641" w14:textId="77777777" w:rsidTr="00CA6800">
        <w:tc>
          <w:tcPr>
            <w:tcW w:w="0" w:type="auto"/>
            <w:vMerge w:val="restart"/>
            <w:vAlign w:val="center"/>
            <w:hideMark/>
          </w:tcPr>
          <w:p w14:paraId="4C1940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7FC6F7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Русский язык</w:t>
            </w:r>
          </w:p>
        </w:tc>
        <w:tc>
          <w:tcPr>
            <w:tcW w:w="0" w:type="auto"/>
            <w:hideMark/>
          </w:tcPr>
          <w:p w14:paraId="0F08D0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032E4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B6F89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10AD6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20491AA4" w14:textId="77777777" w:rsidTr="00CA6800">
        <w:tc>
          <w:tcPr>
            <w:tcW w:w="0" w:type="auto"/>
            <w:vMerge/>
            <w:vAlign w:val="center"/>
            <w:hideMark/>
          </w:tcPr>
          <w:p w14:paraId="19F9EA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3A21C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Литературное чтение</w:t>
            </w:r>
          </w:p>
        </w:tc>
        <w:tc>
          <w:tcPr>
            <w:tcW w:w="0" w:type="auto"/>
            <w:hideMark/>
          </w:tcPr>
          <w:p w14:paraId="1D23A5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9A04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A1D4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6BD1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595E54F" w14:textId="77777777" w:rsidTr="00CA6800">
        <w:tc>
          <w:tcPr>
            <w:tcW w:w="0" w:type="auto"/>
            <w:vMerge w:val="restart"/>
            <w:vAlign w:val="center"/>
            <w:hideMark/>
          </w:tcPr>
          <w:p w14:paraId="2F8FCA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3A618C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4B6109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4AB36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76917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5AE94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3827CB07" w14:textId="77777777" w:rsidTr="00CA6800">
        <w:tc>
          <w:tcPr>
            <w:tcW w:w="0" w:type="auto"/>
            <w:vMerge/>
            <w:vAlign w:val="center"/>
            <w:hideMark/>
          </w:tcPr>
          <w:p w14:paraId="628ABA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F2D1F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Информатика</w:t>
            </w:r>
          </w:p>
        </w:tc>
        <w:tc>
          <w:tcPr>
            <w:tcW w:w="0" w:type="auto"/>
            <w:hideMark/>
          </w:tcPr>
          <w:p w14:paraId="0124AA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6B77A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7E204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4D706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4BADFEAC" w14:textId="77777777" w:rsidTr="00CA6800">
        <w:tc>
          <w:tcPr>
            <w:tcW w:w="0" w:type="auto"/>
            <w:vMerge w:val="restart"/>
            <w:vAlign w:val="center"/>
            <w:hideMark/>
          </w:tcPr>
          <w:p w14:paraId="69A49D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Человек и общество</w:t>
            </w:r>
          </w:p>
        </w:tc>
        <w:tc>
          <w:tcPr>
            <w:tcW w:w="0" w:type="auto"/>
            <w:hideMark/>
          </w:tcPr>
          <w:p w14:paraId="6B3B9F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Основы социальной жизни</w:t>
            </w:r>
          </w:p>
        </w:tc>
        <w:tc>
          <w:tcPr>
            <w:tcW w:w="0" w:type="auto"/>
            <w:hideMark/>
          </w:tcPr>
          <w:p w14:paraId="697052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51221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916B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CE797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3E12A069" w14:textId="77777777" w:rsidTr="00CA6800">
        <w:tc>
          <w:tcPr>
            <w:tcW w:w="0" w:type="auto"/>
            <w:vMerge/>
            <w:vAlign w:val="center"/>
            <w:hideMark/>
          </w:tcPr>
          <w:p w14:paraId="6D0FEF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75FA0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Этика</w:t>
            </w:r>
          </w:p>
        </w:tc>
        <w:tc>
          <w:tcPr>
            <w:tcW w:w="0" w:type="auto"/>
            <w:hideMark/>
          </w:tcPr>
          <w:p w14:paraId="4A90B7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EB5B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26F2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D4513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3D189463" w14:textId="77777777" w:rsidTr="00CA6800">
        <w:tc>
          <w:tcPr>
            <w:tcW w:w="0" w:type="auto"/>
            <w:vMerge/>
            <w:vAlign w:val="center"/>
            <w:hideMark/>
          </w:tcPr>
          <w:p w14:paraId="6BA0AD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E3904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Обществоведение</w:t>
            </w:r>
          </w:p>
        </w:tc>
        <w:tc>
          <w:tcPr>
            <w:tcW w:w="0" w:type="auto"/>
            <w:hideMark/>
          </w:tcPr>
          <w:p w14:paraId="3C6765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5B663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10BFC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3D352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73616AB0" w14:textId="77777777" w:rsidTr="00CA6800">
        <w:tc>
          <w:tcPr>
            <w:tcW w:w="0" w:type="auto"/>
            <w:hideMark/>
          </w:tcPr>
          <w:p w14:paraId="730181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Физическая культура</w:t>
            </w:r>
          </w:p>
        </w:tc>
        <w:tc>
          <w:tcPr>
            <w:tcW w:w="0" w:type="auto"/>
            <w:hideMark/>
          </w:tcPr>
          <w:p w14:paraId="1BCCC0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18F26D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76F03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8DA6B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E5D10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7768BF79" w14:textId="77777777" w:rsidTr="00CA6800">
        <w:tc>
          <w:tcPr>
            <w:tcW w:w="0" w:type="auto"/>
            <w:hideMark/>
          </w:tcPr>
          <w:p w14:paraId="7B46C5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5.Технология</w:t>
            </w:r>
          </w:p>
        </w:tc>
        <w:tc>
          <w:tcPr>
            <w:tcW w:w="0" w:type="auto"/>
            <w:hideMark/>
          </w:tcPr>
          <w:p w14:paraId="650BA2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0A6D2F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19B2DB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7DAA8F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c>
          <w:tcPr>
            <w:tcW w:w="0" w:type="auto"/>
            <w:hideMark/>
          </w:tcPr>
          <w:p w14:paraId="134920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45</w:t>
            </w:r>
          </w:p>
        </w:tc>
      </w:tr>
      <w:tr w:rsidR="00CA6800" w:rsidRPr="00CA6800" w14:paraId="7692896E" w14:textId="77777777" w:rsidTr="00CA6800">
        <w:tc>
          <w:tcPr>
            <w:tcW w:w="0" w:type="auto"/>
            <w:gridSpan w:val="2"/>
            <w:hideMark/>
          </w:tcPr>
          <w:p w14:paraId="08868A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C6FDF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5ACCD5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7F26AE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28</w:t>
            </w:r>
          </w:p>
        </w:tc>
        <w:tc>
          <w:tcPr>
            <w:tcW w:w="0" w:type="auto"/>
            <w:hideMark/>
          </w:tcPr>
          <w:p w14:paraId="0A0B82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82</w:t>
            </w:r>
          </w:p>
        </w:tc>
      </w:tr>
      <w:tr w:rsidR="00CA6800" w:rsidRPr="00CA6800" w14:paraId="67EF467C" w14:textId="77777777" w:rsidTr="00CA6800">
        <w:tc>
          <w:tcPr>
            <w:tcW w:w="0" w:type="auto"/>
            <w:gridSpan w:val="2"/>
            <w:hideMark/>
          </w:tcPr>
          <w:p w14:paraId="6EAF29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50D483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3B559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F30B4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A94C2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r>
      <w:tr w:rsidR="00CA6800" w:rsidRPr="00CA6800" w14:paraId="0BAC4957" w14:textId="77777777" w:rsidTr="00CA6800">
        <w:tc>
          <w:tcPr>
            <w:tcW w:w="0" w:type="auto"/>
            <w:gridSpan w:val="2"/>
            <w:hideMark/>
          </w:tcPr>
          <w:p w14:paraId="616FF1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1E931E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D03BB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34D5B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9CF2A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0AF314BB" w14:textId="77777777" w:rsidTr="00CA6800">
        <w:tc>
          <w:tcPr>
            <w:tcW w:w="0" w:type="auto"/>
            <w:gridSpan w:val="2"/>
            <w:hideMark/>
          </w:tcPr>
          <w:p w14:paraId="6B8635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область (коррекционные занятия)</w:t>
            </w:r>
          </w:p>
        </w:tc>
        <w:tc>
          <w:tcPr>
            <w:tcW w:w="0" w:type="auto"/>
            <w:hideMark/>
          </w:tcPr>
          <w:p w14:paraId="16ADC7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3D6F7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8DD6A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15452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18</w:t>
            </w:r>
          </w:p>
        </w:tc>
      </w:tr>
      <w:tr w:rsidR="00CA6800" w:rsidRPr="00CA6800" w14:paraId="3CF04413" w14:textId="77777777" w:rsidTr="00CA6800">
        <w:tc>
          <w:tcPr>
            <w:tcW w:w="0" w:type="auto"/>
            <w:gridSpan w:val="2"/>
            <w:hideMark/>
          </w:tcPr>
          <w:p w14:paraId="2A6EF1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7D308B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A64DA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A2B16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202B5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bl>
    <w:p w14:paraId="68704E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379338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83. Федеральный календарный учебный график.</w:t>
      </w:r>
    </w:p>
    <w:p w14:paraId="25F2D7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 При составлении календарного учебного графика учитываются различные подходы при составлении графика учебного процесса и системы организации учебного года: четвертная, триместровая, биместровая, модульная.</w:t>
      </w:r>
    </w:p>
    <w:p w14:paraId="702F59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Календарный учебный график реализации образовательной программы составляется образовательной организацией самостоятельно с учётом требований действующих санитарных правил и мнения участников образовательных отношений.</w:t>
      </w:r>
    </w:p>
    <w:p w14:paraId="638820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 Федеральный план внеурочной деятельности.</w:t>
      </w:r>
    </w:p>
    <w:p w14:paraId="784407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84.1. Пояснительная записка.</w:t>
      </w:r>
    </w:p>
    <w:p w14:paraId="64F09B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умственной отсталостью. Участникам образовательных отношений предоставляется право выбора направления и содержания учебных курсов.</w:t>
      </w:r>
    </w:p>
    <w:p w14:paraId="7D9CF5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задачами организации внеурочной деятельности являются следующие:</w:t>
      </w:r>
    </w:p>
    <w:p w14:paraId="0989D3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поддержка учебной деятельности обучающихся в достижении планируемых результатов освоения программы общего образования;</w:t>
      </w:r>
    </w:p>
    <w:p w14:paraId="078788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развитие навыков общения со сверстниками и коммуникативных умений в разновозрастной школьной среде;</w:t>
      </w:r>
    </w:p>
    <w:p w14:paraId="7580CA6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формирование навыков организации своей жизнедеятельности с учетом правил безопасного образа жизни;</w:t>
      </w:r>
    </w:p>
    <w:p w14:paraId="68E246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повышение общей культуры обучающихся, углубление их интереса к познавательной и деятельности с учетом возрастных и индивидуальных особенностей участников;</w:t>
      </w:r>
    </w:p>
    <w:p w14:paraId="4BA689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развитие навыков совместной деятельности со взрослыми и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4EF72F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формирование культуры поведения в информационной среде.</w:t>
      </w:r>
    </w:p>
    <w:p w14:paraId="7BECD0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w:t>
      </w:r>
    </w:p>
    <w:p w14:paraId="470F16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 состав);</w:t>
      </w:r>
    </w:p>
    <w:p w14:paraId="28D0C5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результаты диагностики успеваемости и уровня развития обучающихся, проблемы и трудности их учебной деятельности;</w:t>
      </w:r>
    </w:p>
    <w:p w14:paraId="6C2F23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возможность обеспечить условия для организации разнообразных внеурочных занятий и их содержательная связь с урочной деятельностью;</w:t>
      </w:r>
    </w:p>
    <w:p w14:paraId="676FB6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14:paraId="43C800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84.2. Возможные направления внеурочной деятельности и их содержательное наполнение.</w:t>
      </w:r>
    </w:p>
    <w:p w14:paraId="6ACDC6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Предлагаемые направления внеурочной деятельности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и нозологические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(законные представители) как законные участники образовательных отношений.</w:t>
      </w:r>
    </w:p>
    <w:p w14:paraId="734539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Направления и цели внеурочной деятельности:</w:t>
      </w:r>
    </w:p>
    <w:p w14:paraId="41C644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14:paraId="6E5057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Проектная деятельность организуется в доступных для обучающихся формах в процессе совместной деятельности по выполнению проектов.</w:t>
      </w:r>
    </w:p>
    <w:p w14:paraId="1B4243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Коммуникативная деятельность направлена на совершенствование функциональной коммуникативной грамотности, культуры общения.</w:t>
      </w:r>
    </w:p>
    <w:p w14:paraId="58264F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14:paraId="50B406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14:paraId="25703F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"Учение с увлечением!" включает систему занятий в зоне ближайшего развития, когда педагогический работник непосредственно помогает обучающемуся преодолеть трудности, возникшие при изучении разных предметов.</w:t>
      </w:r>
    </w:p>
    <w:p w14:paraId="5E4CCD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Реабилитационная (абилитационная) деятельность направлена на преодоление ограничений жизнедеятельности обучающихся с умеренной, тяжелой, глубокой умственной отсталостью, тяжелыми и множественными нарушениями развития.</w:t>
      </w:r>
    </w:p>
    <w:p w14:paraId="438017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Деятельность по развитию навыков самообслуживания и независимости в быту.</w:t>
      </w:r>
    </w:p>
    <w:p w14:paraId="23FF39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84.3. Выбор форм организации внеурочной деятельности подчиняется следующим требованиям:</w:t>
      </w:r>
    </w:p>
    <w:p w14:paraId="115005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целесообразность использования данной формы для решения поставленных задач конкретного направления;</w:t>
      </w:r>
    </w:p>
    <w:p w14:paraId="45F4D3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5C6DF8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специфики коммуникативной деятельности, которая сопровождает то или иное направление внеучебной деятельности;</w:t>
      </w:r>
    </w:p>
    <w:p w14:paraId="01E5F3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форм организации, предполагающих использование средств ИКТ.</w:t>
      </w:r>
    </w:p>
    <w:p w14:paraId="6DBA3B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Возможными формами организации внеурочной деятельности могут быть следующие: учебные курсы и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реабилитационные мероприятия.</w:t>
      </w:r>
    </w:p>
    <w:p w14:paraId="1C7C2A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Это может быть, например, спортивный комплекс, музей, театр.</w:t>
      </w:r>
    </w:p>
    <w:p w14:paraId="628981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социальные педагоги, педагоги-психологи, учитель-дефектолог, учитель-логопед, воспитатели, библиотекарь).</w:t>
      </w:r>
    </w:p>
    <w:p w14:paraId="50314D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0E6681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14:paraId="0D9371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84.4. Основные направления внеурочной деятельности:</w:t>
      </w:r>
    </w:p>
    <w:p w14:paraId="6C83DC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Спортивно-оздоровительная деятельность</w:t>
      </w:r>
    </w:p>
    <w:p w14:paraId="199E35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"Основы самопознания"</w:t>
      </w:r>
    </w:p>
    <w:p w14:paraId="656A87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факультатив; лаборатория здоровья.</w:t>
      </w:r>
    </w:p>
    <w:p w14:paraId="42CC65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"Движение есть жизнь!"</w:t>
      </w:r>
    </w:p>
    <w:p w14:paraId="366C2B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представлений обучающихся о здоровом образе жизни, развитие физической активности и двигательных навыков</w:t>
      </w:r>
    </w:p>
    <w:p w14:paraId="6EC99B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спортивная студия: учебный курс физической культуры.</w:t>
      </w:r>
    </w:p>
    <w:p w14:paraId="4757E2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Проектная деятельность</w:t>
      </w:r>
    </w:p>
    <w:p w14:paraId="1197D5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Возможные темы проектов:</w:t>
      </w:r>
    </w:p>
    <w:p w14:paraId="08D574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родного края"</w:t>
      </w:r>
    </w:p>
    <w:p w14:paraId="7FE3E4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14:paraId="64C25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факультативный курс краеведения; творческие проекты "Достопримечательности родного края".</w:t>
      </w:r>
    </w:p>
    <w:p w14:paraId="0EEC4F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"История письменности в России: от Древней Руси до современности"</w:t>
      </w:r>
    </w:p>
    <w:p w14:paraId="1AB023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к истории становления культуры, к самостоятельной познавательной и проектной деятельности.</w:t>
      </w:r>
    </w:p>
    <w:p w14:paraId="725663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факультатив "История письменности в России: от Древней Руси до современности"; выполнение и защита мини-проектов, связанных с темой, например: "На чём писали в Древней Руси", "Берестяные грамоты и современные смс-сообщения: в чём сходство и различия", "Первый русский букварь", "Русские летописи".</w:t>
      </w:r>
    </w:p>
    <w:p w14:paraId="773C4D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"Экологический поиск: исследование качества воды в водоемах родного края".</w:t>
      </w:r>
    </w:p>
    <w:p w14:paraId="5F7908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природе.</w:t>
      </w:r>
    </w:p>
    <w:p w14:paraId="4143FE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экологическая лаборатория; исследовательские проекты.</w:t>
      </w:r>
    </w:p>
    <w:p w14:paraId="688B5A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Коммуникативная деятельность.</w:t>
      </w:r>
    </w:p>
    <w:p w14:paraId="450B55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"Создаём классный литературный журнал".</w:t>
      </w:r>
    </w:p>
    <w:p w14:paraId="5EDFF8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языковой и коммуникативной грамотности, культуры диалогического общения и словесного творчества; развитие способности работать в команде.</w:t>
      </w:r>
    </w:p>
    <w:p w14:paraId="51595E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творческая студия "Создаем классный литературный журнал", создание ежеквартального журнала класса, сбор литературного материала, конструирование структуры, формы организации и оформления журнала.</w:t>
      </w:r>
    </w:p>
    <w:p w14:paraId="6C7D5A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"Дети Маугли: нужно ли человеку общаться с другими людьми".</w:t>
      </w:r>
    </w:p>
    <w:p w14:paraId="20000F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w:t>
      </w:r>
    </w:p>
    <w:p w14:paraId="3D56F5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дискуссионный клуб.</w:t>
      </w:r>
    </w:p>
    <w:p w14:paraId="4C237F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"Становлюсь грамотным читателем: читаю, думаю, понимаю".</w:t>
      </w:r>
    </w:p>
    <w:p w14:paraId="08DE0A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реклама); давать необычные тексты.</w:t>
      </w:r>
    </w:p>
    <w:p w14:paraId="49426C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учебный курс в форме факультатива; лаборатория текстов (система практических занятий).</w:t>
      </w:r>
    </w:p>
    <w:p w14:paraId="145AD4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Художественно-эстетическая творческая деятельность.</w:t>
      </w:r>
    </w:p>
    <w:p w14:paraId="7BA1FE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"Рукотворный мир".</w:t>
      </w:r>
    </w:p>
    <w:p w14:paraId="10AAB2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14:paraId="7F9D31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творческие мастерские ("Природа и творчество", "Куклы своими руками", "Юные художники"); выставки творческих работ.</w:t>
      </w:r>
    </w:p>
    <w:p w14:paraId="4C7C80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"Ритмика".</w:t>
      </w:r>
    </w:p>
    <w:p w14:paraId="5F4857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движений, свойственных ритмике; развитие культуры движений под музыку; способность к импровизации и творчеству.</w:t>
      </w:r>
    </w:p>
    <w:p w14:paraId="754229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студия ритмики и пластики, конкурс пластических образов, постановка концертных номеров.</w:t>
      </w:r>
    </w:p>
    <w:p w14:paraId="0644E8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"Школьный театр "Путешествие в сказку".</w:t>
      </w:r>
    </w:p>
    <w:p w14:paraId="1C89E2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представлений о театральном творчестве, формирование умений импровизировать, вступать в ролевые отношения, перевоплощаться;</w:t>
      </w:r>
    </w:p>
    <w:p w14:paraId="70B893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творческих способностей, интереса к театральному искусству и театрализованной деятельности.</w:t>
      </w:r>
    </w:p>
    <w:p w14:paraId="73F7CE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театральная студия, спектакли по мотивам сказок.</w:t>
      </w:r>
    </w:p>
    <w:p w14:paraId="04C1D8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"Выразительное чтение".</w:t>
      </w:r>
    </w:p>
    <w:p w14:paraId="1B9EBC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p>
    <w:p w14:paraId="33B045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литературный клуб, творческая студия.</w:t>
      </w:r>
    </w:p>
    <w:p w14:paraId="0C790B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"Искусство иллюстрации".</w:t>
      </w:r>
    </w:p>
    <w:p w14:paraId="1AC636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14:paraId="411CF8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творческая мастерская иллюстраций к книге; конкурсы рисунков; выставки работ участников.</w:t>
      </w:r>
    </w:p>
    <w:p w14:paraId="0F8423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мире музыкальных звуков".</w:t>
      </w:r>
    </w:p>
    <w:p w14:paraId="5B53EB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14:paraId="3D89F7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музыкальный салон; концертные программы, хоровая студия, студия народных инструментов.</w:t>
      </w:r>
    </w:p>
    <w:p w14:paraId="70EFB0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Информационная культура.</w:t>
      </w:r>
    </w:p>
    <w:p w14:paraId="365C3D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"Моя информационная культура".</w:t>
      </w:r>
    </w:p>
    <w:p w14:paraId="0BAC13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знакомство с миром современных технических устройств и культурой их использования.</w:t>
      </w:r>
    </w:p>
    <w:p w14:paraId="6376C3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система практических занятий с использованием компьютеров, смартфонов, планшетов, смарт-часов, наушников, технических устройств.</w:t>
      </w:r>
    </w:p>
    <w:p w14:paraId="5E2826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Марафоны знаний.</w:t>
      </w:r>
    </w:p>
    <w:p w14:paraId="456906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Возможные темы марафонов:</w:t>
      </w:r>
    </w:p>
    <w:p w14:paraId="692EC2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"Заповедники России".</w:t>
      </w:r>
    </w:p>
    <w:p w14:paraId="41DBDA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14:paraId="2A550D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дискуссионный клуб, мероприятия-соревнования.</w:t>
      </w:r>
    </w:p>
    <w:p w14:paraId="1BF21C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 путешественник (Путешествуем по России, миру)".</w:t>
      </w:r>
    </w:p>
    <w:p w14:paraId="3229AF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и представлений о географических объектах, формирование умений понимать информацию, представленную на географической карте; развитие навыков работы в условиях командных соревнований.</w:t>
      </w:r>
    </w:p>
    <w:p w14:paraId="043DB5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игры-путешествия, видео-экскурсии соревновательной направленности.</w:t>
      </w:r>
    </w:p>
    <w:p w14:paraId="4E7B56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"Учение с увлечением!".</w:t>
      </w:r>
    </w:p>
    <w:p w14:paraId="6CA49B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"Читаю в поисках смысла".</w:t>
      </w:r>
    </w:p>
    <w:p w14:paraId="01FC3F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результатом.</w:t>
      </w:r>
    </w:p>
    <w:p w14:paraId="4521F5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учебный курс-факультатив; учебная лаборатория.</w:t>
      </w:r>
    </w:p>
    <w:p w14:paraId="42CC87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"Легко ли писать без ошибок?".</w:t>
      </w:r>
    </w:p>
    <w:p w14:paraId="3B82CB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письменной речи обучающихся, поддержка обучающихся, испытывающих затруднения в достижении планируемых результатов, связанных с правописанием.</w:t>
      </w:r>
    </w:p>
    <w:p w14:paraId="23D2E7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учебный курс - факультатив по разделу "Орфография"; учебная лаборатория.</w:t>
      </w:r>
    </w:p>
    <w:p w14:paraId="6D04FE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и виды деятельности обучающихся по всем направлениям плана адаптируется с учетом их особенностей и особых образовательных потребностей, реализуются в доступной для обучающихся с умственной отсталостью форме.</w:t>
      </w:r>
    </w:p>
    <w:p w14:paraId="73AF5C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85. Реализация ФАООП УО (вариант 1) и ФАООП (вариант 2) обеспечивается созданием в образовательной организации кадровых, финансовых, материально-технических условий.</w:t>
      </w:r>
    </w:p>
    <w:p w14:paraId="296C5D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85.1. Реализация ФАООП УО (вариант 1) и ФАООП (вариант 2)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Минздравсоцразвития России от 26 августа 2010 г. № 761н (зарегистрирован Минюстом России 6 октября 2010 г., регистрационный № 18638) с изменениями, внесенными приказом Минздравсоцразвития России от 31 мая 2011 г. № 448н (зарегистрирован Минюстом России 1 июля 2011 г., регистрационный № 212240),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Минтруда России от 18 октября 2013 г. № 544н (зарегистрирован Минюстом России 6 декабря 2013 г. регистрационный № 30550) с изменениями, внесенными приказами Минтруда России от 5 августа 2016 г. № 422н (зарегистрирован Минюстом России 23 августа 2016 г. регистрационный № 43326), от 25 декабря 2014 г. № 1115н (зарегистрирован Минюстом России 19 февраля 2015 г., регистрационный № 36091), "Педагог-психолог (психолог в сфере образования)", утвержденном приказом Минтруда России от 24 июля 2015 г. № 514н (зарегистрирован Минюстом России 18 августа 2015 г., регистрационный № 38575); "Специалист в области воспитания", утвержденном приказом Минтруда России от 10 января 2017 № 10н (зарегистрирован Минюстом России 26 января 2017 г., регистрационный № 45406); "Ассистент (помощник) по оказанию технической помощи инвалидам и лицам с ограниченными возможностями здоровья", утвержденном приказом Минтруда России от 12 апреля 2017 г. № 351н (зарегистрирован Минюстом России 4 мая 2017 г., регистрационный № 46612).</w:t>
      </w:r>
    </w:p>
    <w:p w14:paraId="3D4184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85.2. В объем финансового обеспечения реализации ФАООП УО (вариант 1) и ФАООП (вариант 2) включаются затраты на оплату труда педагогических работников с учетом специальных условий получения образования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(части 2, 3 статьи 99 Федерального закона от 29 декабря 2012 г. № 273-ФЗ "Об образовании в Российской Федерации").</w:t>
      </w:r>
    </w:p>
    <w:p w14:paraId="1594CE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85.3. Материально-технические условия реализации ФАООП УО (вариант 1) и ФАООП (вариант 2) должны обеспечивать возможность достижения обучающимися установленных Стандартом и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Министерства образования и науки Российской Федерации от 19 декабря 2014 г. № 1598 (зарегистрирован Минюстом России 3 февраля 2015 г., регистрационный № 35847) требований к результатам (возможным результатам) освоения ФАООП УО (вариант 1) и ФАООП (вариант 2).</w:t>
      </w:r>
    </w:p>
    <w:p w14:paraId="08CBF8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 Федеральный календарный план воспитательной работы.</w:t>
      </w:r>
    </w:p>
    <w:p w14:paraId="1401CB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86.1. Федеральный календарный план воспитательной работы является единым для образовательных организаций.</w:t>
      </w:r>
    </w:p>
    <w:p w14:paraId="23F2C2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86.2. Федеральный календарный план воспитательной работы может быть реализован в рамках урочной и внеурочной деятельности.</w:t>
      </w:r>
    </w:p>
    <w:p w14:paraId="3312AC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14:paraId="6E716F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86.4. Все мероприятия должны проводиться с учетом особенностей образовательной программы, а также возрастных, физиологических и психоэмоциональных особенностей обучающихся, с умственной отсталостью.</w:t>
      </w:r>
    </w:p>
    <w:p w14:paraId="10BCBA3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86.5.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партнёрами согласно договорам, соглашениям с ними; планы работы психологической службы или школьного психолога, социальных педагогических работников и другая документация, которая должна соответствовать содержанию плана.</w:t>
      </w:r>
    </w:p>
    <w:p w14:paraId="334131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86.6.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6723C4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Возможно построение плана по основным направлениям воспитания, по календарным периодам (месяцам, четвертям, триместрам или в иной форме).</w:t>
      </w:r>
    </w:p>
    <w:p w14:paraId="622716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таблице приведена структура календарного плана воспитательной работы Организации.</w:t>
      </w:r>
    </w:p>
    <w:p w14:paraId="108B8CEE"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Структура календарного плана воспитательной работы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210"/>
        <w:gridCol w:w="2342"/>
        <w:gridCol w:w="949"/>
        <w:gridCol w:w="842"/>
        <w:gridCol w:w="2430"/>
      </w:tblGrid>
      <w:tr w:rsidR="00CA6800" w:rsidRPr="00CA6800" w14:paraId="643E6F8F" w14:textId="77777777" w:rsidTr="00CA6800">
        <w:tc>
          <w:tcPr>
            <w:tcW w:w="0" w:type="auto"/>
            <w:hideMark/>
          </w:tcPr>
          <w:p w14:paraId="54AA373D"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   </w:t>
            </w:r>
          </w:p>
        </w:tc>
        <w:tc>
          <w:tcPr>
            <w:tcW w:w="0" w:type="auto"/>
            <w:hideMark/>
          </w:tcPr>
          <w:p w14:paraId="2116028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Дела, события,</w:t>
            </w:r>
          </w:p>
        </w:tc>
        <w:tc>
          <w:tcPr>
            <w:tcW w:w="0" w:type="auto"/>
            <w:hideMark/>
          </w:tcPr>
          <w:p w14:paraId="646B563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w:t>
            </w:r>
          </w:p>
        </w:tc>
        <w:tc>
          <w:tcPr>
            <w:tcW w:w="0" w:type="auto"/>
            <w:hideMark/>
          </w:tcPr>
          <w:p w14:paraId="04D895F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Срок</w:t>
            </w:r>
          </w:p>
        </w:tc>
        <w:tc>
          <w:tcPr>
            <w:tcW w:w="0" w:type="auto"/>
            <w:hideMark/>
          </w:tcPr>
          <w:p w14:paraId="03FEE25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Ответственные</w:t>
            </w:r>
          </w:p>
        </w:tc>
      </w:tr>
      <w:tr w:rsidR="00CA6800" w:rsidRPr="00CA6800" w14:paraId="155B63A5" w14:textId="77777777" w:rsidTr="00CA6800">
        <w:tc>
          <w:tcPr>
            <w:tcW w:w="0" w:type="auto"/>
            <w:hideMark/>
          </w:tcPr>
          <w:p w14:paraId="4A4AAB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2D93AC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Урочная деятельность</w:t>
            </w:r>
          </w:p>
        </w:tc>
      </w:tr>
      <w:tr w:rsidR="00CA6800" w:rsidRPr="00CA6800" w14:paraId="22328D98" w14:textId="77777777" w:rsidTr="00CA6800">
        <w:tc>
          <w:tcPr>
            <w:tcW w:w="0" w:type="auto"/>
            <w:hideMark/>
          </w:tcPr>
          <w:p w14:paraId="6E0A5D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EBB5A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47A93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D80C7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072E1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84A0FDD" w14:textId="77777777" w:rsidTr="00CA6800">
        <w:tc>
          <w:tcPr>
            <w:tcW w:w="0" w:type="auto"/>
            <w:hideMark/>
          </w:tcPr>
          <w:p w14:paraId="086ED0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1E3A93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Внеурочная деятельность</w:t>
            </w:r>
          </w:p>
        </w:tc>
      </w:tr>
      <w:tr w:rsidR="00CA6800" w:rsidRPr="00CA6800" w14:paraId="04C8DE25" w14:textId="77777777" w:rsidTr="00CA6800">
        <w:tc>
          <w:tcPr>
            <w:tcW w:w="0" w:type="auto"/>
            <w:hideMark/>
          </w:tcPr>
          <w:p w14:paraId="5C4F7B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042FF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562DF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D13EF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0DCE1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3F8B945" w14:textId="77777777" w:rsidTr="00CA6800">
        <w:tc>
          <w:tcPr>
            <w:tcW w:w="0" w:type="auto"/>
            <w:hideMark/>
          </w:tcPr>
          <w:p w14:paraId="28FEE0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54EBC5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Классное руководство</w:t>
            </w:r>
          </w:p>
        </w:tc>
      </w:tr>
      <w:tr w:rsidR="00CA6800" w:rsidRPr="00CA6800" w14:paraId="59F92E31" w14:textId="77777777" w:rsidTr="00CA6800">
        <w:tc>
          <w:tcPr>
            <w:tcW w:w="0" w:type="auto"/>
            <w:hideMark/>
          </w:tcPr>
          <w:p w14:paraId="27E88F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FD2BF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304DF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CF873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26E3B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3102E3EB" w14:textId="77777777" w:rsidTr="00CA6800">
        <w:tc>
          <w:tcPr>
            <w:tcW w:w="0" w:type="auto"/>
            <w:hideMark/>
          </w:tcPr>
          <w:p w14:paraId="476DFE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61C080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Основные школьные дела</w:t>
            </w:r>
          </w:p>
        </w:tc>
      </w:tr>
      <w:tr w:rsidR="00CA6800" w:rsidRPr="00CA6800" w14:paraId="3B0348FA" w14:textId="77777777" w:rsidTr="00CA6800">
        <w:tc>
          <w:tcPr>
            <w:tcW w:w="0" w:type="auto"/>
            <w:hideMark/>
          </w:tcPr>
          <w:p w14:paraId="56EE7B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603A7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5350B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F14D2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CD038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75DB4F6" w14:textId="77777777" w:rsidTr="00CA6800">
        <w:tc>
          <w:tcPr>
            <w:tcW w:w="0" w:type="auto"/>
            <w:hideMark/>
          </w:tcPr>
          <w:p w14:paraId="08137B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6E6798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Внешкольные мероприятия</w:t>
            </w:r>
          </w:p>
        </w:tc>
      </w:tr>
      <w:tr w:rsidR="00CA6800" w:rsidRPr="00CA6800" w14:paraId="2DD67222" w14:textId="77777777" w:rsidTr="00CA6800">
        <w:tc>
          <w:tcPr>
            <w:tcW w:w="0" w:type="auto"/>
            <w:hideMark/>
          </w:tcPr>
          <w:p w14:paraId="00F3F5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A2752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19839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7D591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7456F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F81784C" w14:textId="77777777" w:rsidTr="00CA6800">
        <w:tc>
          <w:tcPr>
            <w:tcW w:w="0" w:type="auto"/>
            <w:hideMark/>
          </w:tcPr>
          <w:p w14:paraId="16E555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770901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Организация предметно-пространственной среды</w:t>
            </w:r>
          </w:p>
        </w:tc>
      </w:tr>
      <w:tr w:rsidR="00CA6800" w:rsidRPr="00CA6800" w14:paraId="2C295758" w14:textId="77777777" w:rsidTr="00CA6800">
        <w:tc>
          <w:tcPr>
            <w:tcW w:w="0" w:type="auto"/>
            <w:hideMark/>
          </w:tcPr>
          <w:p w14:paraId="14F0CE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5257A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9E755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ACE2B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265F3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5252011" w14:textId="77777777" w:rsidTr="00CA6800">
        <w:tc>
          <w:tcPr>
            <w:tcW w:w="0" w:type="auto"/>
            <w:hideMark/>
          </w:tcPr>
          <w:p w14:paraId="490891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68D02B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Взаимодействие с родителями (законными представителями)</w:t>
            </w:r>
          </w:p>
        </w:tc>
      </w:tr>
      <w:tr w:rsidR="00CA6800" w:rsidRPr="00CA6800" w14:paraId="70B0F7C1" w14:textId="77777777" w:rsidTr="00CA6800">
        <w:tc>
          <w:tcPr>
            <w:tcW w:w="0" w:type="auto"/>
            <w:hideMark/>
          </w:tcPr>
          <w:p w14:paraId="4C4BE8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71D4C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A066D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39C69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283AD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2A154DE" w14:textId="77777777" w:rsidTr="00CA6800">
        <w:tc>
          <w:tcPr>
            <w:tcW w:w="0" w:type="auto"/>
            <w:hideMark/>
          </w:tcPr>
          <w:p w14:paraId="501DA1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1BC86A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 Самоуправление</w:t>
            </w:r>
          </w:p>
        </w:tc>
      </w:tr>
      <w:tr w:rsidR="00CA6800" w:rsidRPr="00CA6800" w14:paraId="3568D66E" w14:textId="77777777" w:rsidTr="00CA6800">
        <w:tc>
          <w:tcPr>
            <w:tcW w:w="0" w:type="auto"/>
            <w:hideMark/>
          </w:tcPr>
          <w:p w14:paraId="3241C2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FC630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138AB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6194F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41B46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FCCB43E" w14:textId="77777777" w:rsidTr="00CA6800">
        <w:tc>
          <w:tcPr>
            <w:tcW w:w="0" w:type="auto"/>
            <w:hideMark/>
          </w:tcPr>
          <w:p w14:paraId="11F6FA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4B023C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 Профилактика и безопасность</w:t>
            </w:r>
          </w:p>
        </w:tc>
      </w:tr>
      <w:tr w:rsidR="00CA6800" w:rsidRPr="00CA6800" w14:paraId="379145AD" w14:textId="77777777" w:rsidTr="00CA6800">
        <w:tc>
          <w:tcPr>
            <w:tcW w:w="0" w:type="auto"/>
            <w:hideMark/>
          </w:tcPr>
          <w:p w14:paraId="5B2B73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CEACE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6F4CD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88D93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A6D20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3C01055" w14:textId="77777777" w:rsidTr="00CA6800">
        <w:tc>
          <w:tcPr>
            <w:tcW w:w="0" w:type="auto"/>
            <w:hideMark/>
          </w:tcPr>
          <w:p w14:paraId="5B2ABD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11B339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 Социальное партнёрство</w:t>
            </w:r>
          </w:p>
        </w:tc>
      </w:tr>
      <w:tr w:rsidR="00CA6800" w:rsidRPr="00CA6800" w14:paraId="6726BCDF" w14:textId="77777777" w:rsidTr="00CA6800">
        <w:tc>
          <w:tcPr>
            <w:tcW w:w="0" w:type="auto"/>
            <w:hideMark/>
          </w:tcPr>
          <w:p w14:paraId="1A3F4B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92FC2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83B69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A5262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594C3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3CECCCA3" w14:textId="77777777" w:rsidTr="00CA6800">
        <w:tc>
          <w:tcPr>
            <w:tcW w:w="0" w:type="auto"/>
            <w:hideMark/>
          </w:tcPr>
          <w:p w14:paraId="542897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344101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 Профориентация</w:t>
            </w:r>
          </w:p>
        </w:tc>
      </w:tr>
      <w:tr w:rsidR="00CA6800" w:rsidRPr="00CA6800" w14:paraId="06C50025" w14:textId="77777777" w:rsidTr="00CA6800">
        <w:tc>
          <w:tcPr>
            <w:tcW w:w="0" w:type="auto"/>
            <w:hideMark/>
          </w:tcPr>
          <w:p w14:paraId="637351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A02A0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1D0A0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BB4DA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43B6C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bl>
    <w:p w14:paraId="4EA330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Сентябрь:</w:t>
      </w:r>
    </w:p>
    <w:p w14:paraId="657588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сентября: День знаний;</w:t>
      </w:r>
    </w:p>
    <w:p w14:paraId="690D22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сентября: День окончания Второй мировой войны, День солидарности в борьбе с терроризмом;</w:t>
      </w:r>
    </w:p>
    <w:p w14:paraId="37E3B5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сентября: Международный день распространения грамотности.</w:t>
      </w:r>
    </w:p>
    <w:p w14:paraId="35C3CF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Октябрь:</w:t>
      </w:r>
    </w:p>
    <w:p w14:paraId="33EDC6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октября: Международный день пожилых людей; Международный день музыки;</w:t>
      </w:r>
    </w:p>
    <w:p w14:paraId="43D8BE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октября: День защиты животных;</w:t>
      </w:r>
    </w:p>
    <w:p w14:paraId="6D0F6F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октября: День учителя;</w:t>
      </w:r>
    </w:p>
    <w:p w14:paraId="0447FC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октября: Международный день школьных библиотек;</w:t>
      </w:r>
    </w:p>
    <w:p w14:paraId="58ACA2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Третье воскресенье октября: День отца.</w:t>
      </w:r>
    </w:p>
    <w:p w14:paraId="71EEFA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Ноябрь:</w:t>
      </w:r>
    </w:p>
    <w:p w14:paraId="77F9B6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ноября: День народного единства;</w:t>
      </w:r>
    </w:p>
    <w:p w14:paraId="41CED7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ноября: День памяти погибших при исполнении служебных обязанностей сотрудников органов внутренних дел России;</w:t>
      </w:r>
    </w:p>
    <w:p w14:paraId="371B28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Последнее воскресенье ноября: День Матери;</w:t>
      </w:r>
    </w:p>
    <w:p w14:paraId="27EF14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ноября: День Государственного герба Российской Федерации.</w:t>
      </w:r>
    </w:p>
    <w:p w14:paraId="19F3ED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Декабрь:</w:t>
      </w:r>
    </w:p>
    <w:p w14:paraId="3DE127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декабря: День неизвестного солдата; Международный день инвалидов;</w:t>
      </w:r>
    </w:p>
    <w:p w14:paraId="01BD2F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декабря: День добровольца (волонтера) в России;</w:t>
      </w:r>
    </w:p>
    <w:p w14:paraId="51E0D9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декабря: День Героев Отечества;</w:t>
      </w:r>
    </w:p>
    <w:p w14:paraId="3A048B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декабря: День Конституции Российской Федерации.</w:t>
      </w:r>
    </w:p>
    <w:p w14:paraId="5B74C7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Январь:</w:t>
      </w:r>
    </w:p>
    <w:p w14:paraId="2A2900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января: День российского студенчества;</w:t>
      </w:r>
    </w:p>
    <w:p w14:paraId="0202A6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14:paraId="3AABE0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Февраль:</w:t>
      </w:r>
    </w:p>
    <w:p w14:paraId="6ED0AE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февраля: День разгрома советскими войсками немецко-фашистских войск в Сталинградской битве;</w:t>
      </w:r>
    </w:p>
    <w:p w14:paraId="56C800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февраля: День российской науки;</w:t>
      </w:r>
    </w:p>
    <w:p w14:paraId="51DA29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февраля: День памяти о россиянах, исполнявших служебный долг за пределами Отечества;</w:t>
      </w:r>
    </w:p>
    <w:p w14:paraId="3989F7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 февраля: Международный день родного языка;</w:t>
      </w:r>
    </w:p>
    <w:p w14:paraId="7CF436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февраля: День защитника Отечества.</w:t>
      </w:r>
    </w:p>
    <w:p w14:paraId="3FEE2E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Март:</w:t>
      </w:r>
    </w:p>
    <w:p w14:paraId="2F720D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марта: Международный женский день;</w:t>
      </w:r>
    </w:p>
    <w:p w14:paraId="4573E1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марта: День воссоединения Крыма с Россией</w:t>
      </w:r>
    </w:p>
    <w:p w14:paraId="09A7E9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марта: Всемирный день театра.</w:t>
      </w:r>
    </w:p>
    <w:p w14:paraId="09A465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Апрель:</w:t>
      </w:r>
    </w:p>
    <w:p w14:paraId="02E7E7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апреля: День космонавтики.</w:t>
      </w:r>
    </w:p>
    <w:p w14:paraId="1596E9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Май:</w:t>
      </w:r>
    </w:p>
    <w:p w14:paraId="599763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мая: Праздник Весны и Труда;</w:t>
      </w:r>
    </w:p>
    <w:p w14:paraId="1FE3A6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мая: День Победы;</w:t>
      </w:r>
    </w:p>
    <w:p w14:paraId="7B66CD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мая: День детских общественных организаций России;</w:t>
      </w:r>
    </w:p>
    <w:p w14:paraId="31D7C3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мая: День славянской письменности и культуры.</w:t>
      </w:r>
    </w:p>
    <w:p w14:paraId="3D7F69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Июнь:</w:t>
      </w:r>
    </w:p>
    <w:p w14:paraId="5BFDB3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июня: День защиты детей;</w:t>
      </w:r>
    </w:p>
    <w:p w14:paraId="2EDB20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июня: День русского языка;</w:t>
      </w:r>
    </w:p>
    <w:p w14:paraId="27796A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июня: День России;</w:t>
      </w:r>
    </w:p>
    <w:p w14:paraId="77FA27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июня: День памяти и скорби;</w:t>
      </w:r>
    </w:p>
    <w:p w14:paraId="52D3B9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июня: День молодежи.</w:t>
      </w:r>
    </w:p>
    <w:p w14:paraId="1F8ED1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Июль:</w:t>
      </w:r>
    </w:p>
    <w:p w14:paraId="4502DA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июля: День семьи, любви и верности.</w:t>
      </w:r>
    </w:p>
    <w:p w14:paraId="19914B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Август:</w:t>
      </w:r>
    </w:p>
    <w:p w14:paraId="7603D9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августа: День физкультурника;</w:t>
      </w:r>
    </w:p>
    <w:p w14:paraId="0CC31E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августа: День Государственного флага Российской Федерации;</w:t>
      </w:r>
    </w:p>
    <w:p w14:paraId="347C1EA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августа: День российского кино.</w:t>
      </w:r>
    </w:p>
    <w:p w14:paraId="18AFA2D0"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V. Целевой раздел ФАООП УО (вариант 2)</w:t>
      </w:r>
    </w:p>
    <w:p w14:paraId="2505D2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 Пояснительная записка.</w:t>
      </w:r>
    </w:p>
    <w:p w14:paraId="6B641A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 Обучающийся с умственной отсталостью в умеренной, тяжелой или глубокой степени, с тяжелыми и множественными нарушениями развития (далее - ТМНР), интеллектуальное развитие которого не позволяет освоить ФАООП УО (вариант 1), либо он испытывает существенные трудности в ее освоении, получает образование по ФАООП УО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14:paraId="7A5D06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87.2. Цель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по варианту ФАООП УО (вариант 2):</w:t>
      </w:r>
    </w:p>
    <w:p w14:paraId="5DD98D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14:paraId="7E12A0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87.3. Для обучающихся, получающих образование ФАООП УО (вариант 2),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w:t>
      </w:r>
    </w:p>
    <w:p w14:paraId="2BA53B6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87.4. Обучающиеся с умеренной и тяжелой умственной отсталостью отличаются выраженным недоразвитием мыслительной деятельности, препятствующим освоению предметных учебных знаний. Обучающиеся одного возраста характеризуются разной степенью выраженности интеллектуального снижения и психофизического развития, уровень сформированности той или иной психической функции, практического навыка может существенно различаться.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У обучающихся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 и ее ситуативное понимание. Из-за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обучающиеся с отсутствием речи, со звукокомплексами,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большей части данной категории обучающихся используют разнообразные средства невербальной коммуникации. Внимание обучающихся с умеренной и тяжелой умственной отсталостью крайне неустойчивое, 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Обучающимся трудно понять ситуацию, вычленить в ней главное и установить причинно-следственные связи, перенести знакомое сформированное действие в новые условия. При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обучающихся, особенно при умеренном недоразвитии мыслительной деятельности.</w:t>
      </w:r>
    </w:p>
    <w:p w14:paraId="7CE4A8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87.5. 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а также навыков несложных трудовых действий. У части обучающихся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нецеленаправленной деятельностью. У большинства обучающихся с интеллектуальными нарушениями наблюдаются трудности, связанные со статикой и динамикой тела.</w:t>
      </w:r>
    </w:p>
    <w:p w14:paraId="6B27A8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 пуговиц, завязывание ленточек, шнурков. Степень сформированности навыков самообслуживания 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w:t>
      </w:r>
    </w:p>
    <w:p w14:paraId="6B79E9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87.6. Запас знаний и представлений о внешнем мире мал и часто ограничен лишь знанием предметов окружающего быта.</w:t>
      </w:r>
    </w:p>
    <w:p w14:paraId="3F02FA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Обучающиеся с глубокой умственной отсталостью часто не владеют речью, они постоянно нуждаются в уходе и присмотре. Значительная часть обучающихся с тяжелой, глубокой умственной отсталостью имеют и другие нарушения, что дает основание говорить о 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w:t>
      </w:r>
    </w:p>
    <w:p w14:paraId="705201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87.7. Уровень психофизического развития обучающихся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обучающегося, как в семье, так и в обществе. Динамика развития обучающихся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w:t>
      </w:r>
    </w:p>
    <w:p w14:paraId="15128F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87.8. В связи с выраженными нарушениями и (или) искажениями процессов познавательной деятельности, прежде всего: восприятия, мышления, внимания, памяти у обучающихся с глубокой умственной отсталостью, ТМНР 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гипо- и гиперсензитивности. В связи с неразвитостью волевых процессов, обучающиеся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мотивационно-потребностных оснований и, как правило, носит кратковременный, неустойчивый характер.</w:t>
      </w:r>
    </w:p>
    <w:p w14:paraId="0420EF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87.9. Особенности и своеобразие психофизического развития обучающихся с умеренной, тяжелой, глубокой умственной отсталостью, с ТМНР определяют специфику их образовательных потребностей. Умственная отсталость обучающихся 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обучающихся.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обучающихся с умеренной, тяжелой, глубокой умственной отсталостью, с ТМНР.</w:t>
      </w:r>
    </w:p>
    <w:p w14:paraId="7E9295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Часть обучающихся, отнесенных к категории обучающихся с ТМНР, имеет тяжёлые нарушения неврологического генеза - сложные формы детского церебрального паралича (далее - ДЦП), спастический тетрапарез, гиперкинез, вследствие которых они полностью или почти полностью зависят от помощи окружающих их людей в передвижении, самообслуживании, предметной деятельности, коммуникации. Большинство обучающихся этой группы не может самостоятельно удерживать тело в положении сидя. Процесс общения затруднен из-за органического поражения речевого аппарата и невозможности овладения средствами речи.</w:t>
      </w:r>
    </w:p>
    <w:p w14:paraId="588F0E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Вместе с тем, интеллектуальное развитие таких обучающихся может быть различно по степени умственной отсталости и колеблется (от легкой до глубокой).</w:t>
      </w:r>
    </w:p>
    <w:p w14:paraId="032657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87.9.1. Обучающиеся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обучающимися и взрослыми, что является позитивной предпосылкой для обучения обучающихся вербальным и невербальным средствам коммуникации. Их интеллектуальное развитие позволяет овладевать основами счета, письма, чтения. Способность обучающегося к выполнению некоторых двигательных действий: захват, удержание предмета, контролируемые движения шеи, головы создает предпосылки для обучения некоторым приемам и способам по самообслуживанию и развитию предметно-практической и трудовой деятельности.</w:t>
      </w:r>
    </w:p>
    <w:p w14:paraId="70F3F9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87.9.2. Особенности развития другой группы обучающихся обусловлены 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ребёнку требуется помощь в удовлетворении потребности. У обучающихся названной группы нет интереса к деятельности окружающих, они не проявляют ответных реакций на попытки взрослого организовать их взаимодействие со сверстниками. Эти обучающиеся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обучающегося обстановки, наличии рядом незнакомых людей, в шумных местах. Особенности физического и эмоционально-волевого развития обучающихся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w:t>
      </w:r>
    </w:p>
    <w:p w14:paraId="5AC744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87.9.3. У третьей группы обучающихся отсутствуют выраженные нарушения 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обучающихся также наблюдаются деструктивные формы поведения, стереотипии, избегание контактов с окружающими и другие черты, сходные с обучающимися, описанными выше. Интеллектуальное недоразвитие проявляется, преимущественно, в форме умеренной степени умственной отсталости. Большая часть обучающихся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обучающихся,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14:paraId="299320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Описанные индивидуально-типологические особенности обучающихся учитывают также клинические аспекты онтогенеза, но не отражают общепринятую диагностику ОВЗ в части умственной отсталости (Международная статистическая классификация болезней и проблем, связанных со здоровьем (МКБ). Учет типологических особенностей с позиции специальной психологии и педагогики позволяет решать задачи организации условий обучения и воспитания обучающихся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обучающихся, выбор необходимых технических средств индивидуальной помощи и обучения, планирование форм организации учебного процесса.</w:t>
      </w:r>
    </w:p>
    <w:p w14:paraId="0C4343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 Общие аспекты реализации особых образовательных потребностей разных категорий обучающихся с нарушениями психофизического развития: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14:paraId="0B8C54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87.10.1. Время начала образования: предполагается учет потребности в максимально возможном раннем начале комплексной коррекции нарушений. Основному общему образованию обучающегося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w:t>
      </w:r>
    </w:p>
    <w:p w14:paraId="219874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87.10.2. Содержание образования: учитывается потребность во введении специальных учебных предметов и коррекционных курсов, которых нет в содержании образования обычно развивающегося обучающегося. (Например, предметы: "Речь и альтернативная коммуникация", "Человек"; курсы по альтернативной коммуникации, сенсорному развитию, формированию предметных действий).</w:t>
      </w:r>
    </w:p>
    <w:p w14:paraId="70B325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87.10.3. Создание специальных методов и средств обучения: 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обучающегося (например, использование печатных изображений, предметных и графических алгоритмов, электронных средств коммуникации, внешних стимулов).</w:t>
      </w:r>
    </w:p>
    <w:p w14:paraId="23B6B7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87.10.4. Особая организация обучения: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обучающиеся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14:paraId="33B8DC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87.10.5. Определение границ образовательного пространства 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w:t>
      </w:r>
    </w:p>
    <w:p w14:paraId="56002D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87.10.6. </w:t>
      </w:r>
      <w:commentRangeStart w:id="2"/>
      <w:r w:rsidRPr="00CA6800">
        <w:rPr>
          <w:rFonts w:ascii="Times New Roman" w:eastAsia="Times New Roman" w:hAnsi="Times New Roman" w:cs="Times New Roman"/>
          <w:sz w:val="23"/>
          <w:szCs w:val="23"/>
          <w:lang w:eastAsia="ru-RU"/>
        </w:rPr>
        <w:t>Продолжительность образования. Руководствуясь принципом нормализации жизни, общее образование обучающихся с умеренной, тяжелой, глубокой умственной отсталостью, с ТМНР по адаптированной основной общеобразовательной программе происходит в течение 13 лет. Процесс образования может происходить как в классах с 1 дополнительного по 12 (по одному году обучения в каждом), так и в близковозрастных классах (группах) по возрастающим ступеням обучения. Основанием для перевода обучающегося из класса в класс является его возраст.</w:t>
      </w:r>
      <w:commentRangeEnd w:id="2"/>
      <w:r w:rsidR="005A582D">
        <w:rPr>
          <w:rStyle w:val="a7"/>
        </w:rPr>
        <w:commentReference w:id="2"/>
      </w:r>
    </w:p>
    <w:p w14:paraId="5FE59E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w:t>
      </w:r>
    </w:p>
    <w:p w14:paraId="0702D9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87.10.7. Определение круга лиц, участвующих в образовании и их взаимодействие.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 Кроме того, при организации образования необходимо учитывать круг контактов особого обучающегося, который может включать обслуживающий персонал организации, волонтеров, родственников, друзей семьи.</w:t>
      </w:r>
    </w:p>
    <w:p w14:paraId="136010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14:paraId="677311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87.11. К особым образовательным потребностям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 относятся:</w:t>
      </w:r>
    </w:p>
    <w:p w14:paraId="447420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раннее получение специальной помощи средствами образования;</w:t>
      </w:r>
    </w:p>
    <w:p w14:paraId="360E46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обязательность и непрерывность коррекционно-развивающего процесса, реализуемого как через содержание предметных областей, так и коррекционных курсов;</w:t>
      </w:r>
    </w:p>
    <w:p w14:paraId="5CB1A6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научно-обоснованный, практико-ориентированный, действенный характер содержания образования, направленный на социализацию обучающихся;</w:t>
      </w:r>
    </w:p>
    <w:p w14:paraId="263D5A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доступность содержания познавательных задач, реализуемых в процессе образования;</w:t>
      </w:r>
    </w:p>
    <w:p w14:paraId="1AC8CF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пролонгация сроков получения образования;</w:t>
      </w:r>
    </w:p>
    <w:p w14:paraId="24D25A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систематическая актуализация сформированных у обучающихся знаний и умений;</w:t>
      </w:r>
    </w:p>
    <w:p w14:paraId="34F852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специальное обучение применению сформированных знаний и умений в процессе урочной и внеурочной деятельности при изменении учебно-познавательных, социокультурных, трудовых и других ситуаций трудовых и других ситуаций;</w:t>
      </w:r>
    </w:p>
    <w:p w14:paraId="357F0F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 особой пространственной и временной организации коррекционно-образовательной среды с учетом функционального состояния центральной нервной системы и нейродинамики психических процессов, состояния слуха, зрения и других психофизических особенностей обучающихся;</w:t>
      </w:r>
    </w:p>
    <w:p w14:paraId="667889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14:paraId="394873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14:paraId="2B96C5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87.12. Удовлетворение особых образовательных потребностей обучающихся с умеренной, тяжелой, глубокой умственной отсталостью (интеллектуальными нарушениями), в том числе глухих, слепых, с нарушениями опорно-двигательного аппарата, с расстройствами аутистического спектра, с ТМНР, обеспечивается:</w:t>
      </w:r>
    </w:p>
    <w:p w14:paraId="522ED3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существенным изменением содержания образования, предполагающим включение учебных предметов, отсутствующих при обучении обучающихся с легкой умственной отсталостью (интеллектуальными нарушениями): "Речь и альтернативная коммуникация", "Человек" и другие;</w:t>
      </w:r>
    </w:p>
    <w:p w14:paraId="69752F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созданием оптимальных путей развития;</w:t>
      </w:r>
    </w:p>
    <w:p w14:paraId="4FAAD1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использованием специфических методов и средств обучения;</w:t>
      </w:r>
    </w:p>
    <w:p w14:paraId="6725C4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дифференцированным, "пошаговым" обучением;</w:t>
      </w:r>
    </w:p>
    <w:p w14:paraId="2EE55B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обязательной индивидуализацией обучения (обучение по специальной индивидуальной программе развития);</w:t>
      </w:r>
    </w:p>
    <w:p w14:paraId="2FE20E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формированием элементарных социально-бытовых навыков и навыков самообслуживания;</w:t>
      </w:r>
    </w:p>
    <w:p w14:paraId="0E5B16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учетом типологических и индивидуальных особенностей развития обучающихся;</w:t>
      </w:r>
    </w:p>
    <w:p w14:paraId="577D5F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обеспечением индивидуального клинико-психолого-педагогического сопровождения 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14:paraId="7FD37B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обеспечением образования вне зависимости от тяжести нарушений развития, вида образовательной организации;</w:t>
      </w:r>
    </w:p>
    <w:p w14:paraId="6F246C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14:paraId="63606F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дозированным расширением образовательного пространства внутри организации и за ее пределами;</w:t>
      </w:r>
    </w:p>
    <w:p w14:paraId="059632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организацией обучения в разновозрастных классах (группах);</w:t>
      </w:r>
    </w:p>
    <w:p w14:paraId="6E2E26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организацией взаимодействия специалистов, участвующих в обучении и воспитании обучающегося, и его семьи, обеспечивающей особую организацию всей жизни обучающегося (в условиях организации и дома).</w:t>
      </w:r>
    </w:p>
    <w:p w14:paraId="7B7CE8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87.13. В отношении глухих, слабослышащих, позднооглохших обучающихся с умеренной, тяжелой, глубокой умственной отсталостью (интеллектуальными нарушениями) особые образовательные потребности дополняются следующими потребностями в:</w:t>
      </w:r>
    </w:p>
    <w:p w14:paraId="01FC75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проведении специальной работы, способствующей овладению русским жестовым языком, словесными формами речи (с учетом структуры нарушения и индивидуальных особенностей и возможностей обучающихся);</w:t>
      </w:r>
    </w:p>
    <w:p w14:paraId="4D4274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проведении специальной работы, способствующей формированию слухового восприятия речи и неречевых звучаний, слухозрительного восприятия устной речи, ее произносительной стороны (при использовании звукоусиливающей аппаратуры с учетом аудиолого-педагогических рекомендаций с учетом структуры нарушения, индивидуальных особенностей и возможностей обучающихся).</w:t>
      </w:r>
    </w:p>
    <w:p w14:paraId="09759A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87.14. В отношении слепых обучающихся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7FB7E4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проведении специальной работы, способствующей формированию умений и навыков поэтапного обследования предметов, ориентировке в окружающем мире, расширению, обогащению и коррекции сенсорных, предметных и пространственных представлений, налаживанию на доступном уровне общения со сверстниками и взрослыми;</w:t>
      </w:r>
    </w:p>
    <w:p w14:paraId="4CD904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организации обучения и воспитания с учетом зрительного диагноза (основного и дополнительного), возраста и времени нарушения (утраты)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нагрузок; времени жизнедеятельности в условиях слепоты;</w:t>
      </w:r>
    </w:p>
    <w:p w14:paraId="3C9036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обеспечении доступности учебной информации для тактильного, слухового и зрительного (для слепых с остаточным зрением) восприятия обучающимися.</w:t>
      </w:r>
    </w:p>
    <w:p w14:paraId="038FEB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87.15. В отношении обучающихся с нарушениями опорно-двигательного аппарата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435382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педагогического режимов;</w:t>
      </w:r>
    </w:p>
    <w:p w14:paraId="75C84E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проведении специальной работы по формированию и коррекции двигательных функций, в том числе общей и мелкой моторики, манипулятивной функции рук;</w:t>
      </w:r>
    </w:p>
    <w:p w14:paraId="2075C5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формировании и развитии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 с учетом наличия сопутствующих нарушений зрения и слуха;</w:t>
      </w:r>
    </w:p>
    <w:p w14:paraId="611DFD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организации обучения и воспитания с учетом уровня двигательного развития, возможности использования вспомогательных технических средств и ассистивных технологий;</w:t>
      </w:r>
    </w:p>
    <w:p w14:paraId="56894C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обеспечении доступности учебной информации для восприятия обучающимися с учетом двигательных и сопутствующих сенсорных нарушений.</w:t>
      </w:r>
    </w:p>
    <w:p w14:paraId="6C49AD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87.16. В отношении обучающихся с РАС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618F65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аутистического спектра;</w:t>
      </w:r>
    </w:p>
    <w:p w14:paraId="553E41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ситуации (в том числе коммуникативной);</w:t>
      </w:r>
    </w:p>
    <w:p w14:paraId="505DD6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наличии отдельного помещения для психологической разгрузки.</w:t>
      </w:r>
    </w:p>
    <w:p w14:paraId="3B01F2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 Принципы и подходы к формированию ФАООП УО (вариант 2).</w:t>
      </w:r>
    </w:p>
    <w:p w14:paraId="54B6A8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88.1. По причине системных нарушений развития обучающихся с умеренной, тяжелой, глубокой умственной отсталостью и с ТМНР для данной категории обучающихся показан индивидуальный уровень итогового результата общего образования. Все обучающиеся, вне зависимости от тяжести состояния, включаются в образовательное пространство, где принципы организации предметно-развивающей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обучающегося.</w:t>
      </w:r>
    </w:p>
    <w:p w14:paraId="7E6C67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Итоговые достижения обучающихся с умеренной, тяжелой, глубокой умственной отсталостью, с ТМНР - ФАООП УО (вариант 2) - принципиально отличаются от требований к итоговым достижениям обучающихся с легкой умственной отсталостью - ФАООП УО (вариант 1). Они определяются индивидуальными возможностями обучающегося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инструментов 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14:paraId="1FC05B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Итогом образования человека с умственной отсталостью, с ТМНР является нормализация его жизни: привычный и необходимый для подавляющего большинства людей образ жизни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14:paraId="318268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88.2. Особые образовательные потребности обучающихся с умеренной, тяжелой, глубокой умственной отсталостью, с ТМНР диктуют необходимость разработки СИПР для их обучения и воспитания.</w:t>
      </w:r>
    </w:p>
    <w:p w14:paraId="72DCE4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14:paraId="1F4633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СИПР разрабатывается на основе АООП и нацелена на образование обучающихся с умеренной, тяжелой,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 (законные представители).</w:t>
      </w:r>
    </w:p>
    <w:p w14:paraId="63208D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88.2.1. Структура СИПР может включать: общие сведения о ребёнке; 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ребёнка; индивидуальный учебный план; содержание образования в условиях организации и семьи; организацию реализации потребности в уходе и присмотре; перечень специалистов, участвующих в разработке и реализации СИПР; перечень возможных задач, мероприятий и форм сотрудничества организации и семьи обучающегося; перечень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ребёнком в домашних условиях.</w:t>
      </w:r>
    </w:p>
    <w:p w14:paraId="72F0A2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88.2.3. Примерная структура СИПР для использования в работе.</w:t>
      </w:r>
    </w:p>
    <w:p w14:paraId="14894D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Общие сведения содержат персональные данные о ребенке и его родителях;</w:t>
      </w:r>
    </w:p>
    <w:p w14:paraId="7269E6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Характеристика обучающегося (составляется на основе психолого-педагогического обследования обучающегося, проводимого специалистами образовательной организации, с целью оценки актуального состояния развития обучающегося).</w:t>
      </w:r>
    </w:p>
    <w:p w14:paraId="63C007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Характеристика может отражать:</w:t>
      </w:r>
    </w:p>
    <w:p w14:paraId="58F508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бытовые условия семьи, оценку отношения членов семьи к образованию обучающегося;</w:t>
      </w:r>
    </w:p>
    <w:p w14:paraId="4B4729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заключение ПМПК;</w:t>
      </w:r>
    </w:p>
    <w:p w14:paraId="041B38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данные о физическом здоровье, двигательном и сенсорном развитии обучающегося;</w:t>
      </w:r>
    </w:p>
    <w:p w14:paraId="2348B6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особенности проявления познавательных процессов: восприятий, внимания, памяти, мышления;</w:t>
      </w:r>
    </w:p>
    <w:p w14:paraId="379302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состояние сформированности устной речи и речемыслительных операций;</w:t>
      </w:r>
    </w:p>
    <w:p w14:paraId="1DDD45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характеристику поведенческих и эмоциональных реакций обучающегося, наблюдаемых специалистами; характерологические особенности личности обучающегося (со слов родителей (законных представителей);</w:t>
      </w:r>
    </w:p>
    <w:p w14:paraId="4CBD8A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сформированность социально значимых знаний, навыков, умений: коммуникативные возможности, игра, самообслуживание, предметно-практическая деятельность, интеллектуальные умения и знания (счет, письмо, чтение, представления об окружающих предметах, явлениях);</w:t>
      </w:r>
    </w:p>
    <w:p w14:paraId="1E701A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потребность в уходе и присмотре. Необходимый объем помощи со стороны окружающих: полная или частичная, постоянная или эпизодическая;</w:t>
      </w:r>
    </w:p>
    <w:p w14:paraId="4DC2AD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14:paraId="4073E5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Индивидуальный учебный план (отражает учебные предметы, коррекционные занятия, внеурочную деятельность, соответствующие уровню актуального развития обучающегося, и устанавливает объем недельной нагрузки на обучающегося).</w:t>
      </w:r>
    </w:p>
    <w:p w14:paraId="39407B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обучающегося на определенный учебный период (год).</w:t>
      </w:r>
    </w:p>
    <w:p w14:paraId="79E08E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Условия реализации СИПР для ряда обучающихся (организация ухода (кормление, одевание или раздевание, совершение гигиенических процедур) и присмотра.</w:t>
      </w:r>
    </w:p>
    <w:p w14:paraId="36C56B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Специалисты, участвующие в реализации СИПР.</w:t>
      </w:r>
    </w:p>
    <w:p w14:paraId="4EB90C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Программа сотрудничества специалистов с семьей обучающегося (задачи, направленные на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отражающие способы контактов семьи и организации с целью привлечения родителей (законных представителей) к участию в разработке и реализации СИПР и преодоления психологических проблем семьи).</w:t>
      </w:r>
    </w:p>
    <w:p w14:paraId="2C2EBF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14:paraId="187142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 (операций),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14:paraId="4BFE29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 Планируемые результаты освоения ФАООП УО (вариант 2).</w:t>
      </w:r>
    </w:p>
    <w:p w14:paraId="7078FD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соответствии с требованиями ФГОС к ФАООП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14:paraId="6CAAE9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89.1. Личностные результаты освоения АООП могут включать:</w:t>
      </w:r>
    </w:p>
    <w:p w14:paraId="73C78D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основы персональной идентичности, осознание своей принадлежности к определенному полу, осознание себя как "Я";</w:t>
      </w:r>
    </w:p>
    <w:p w14:paraId="498C0C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социально-эмоциональное участие в процессе общения и совместной деятельности;</w:t>
      </w:r>
    </w:p>
    <w:p w14:paraId="1CCBD3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формирование социально ориентированного взгляда на окружающий мир в его органичном единстве и разнообразии природной и социальной частей;</w:t>
      </w:r>
    </w:p>
    <w:p w14:paraId="5279C2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формирование уважительного отношения к окружающим;</w:t>
      </w:r>
    </w:p>
    <w:p w14:paraId="241555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овладение начальными навыками адаптации в динамично изменяющемся и развивающемся мире;</w:t>
      </w:r>
    </w:p>
    <w:p w14:paraId="617BB4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14:paraId="61BB2F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14:paraId="6524EF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формирование эстетических потребностей, ценностей и чувств;</w:t>
      </w:r>
    </w:p>
    <w:p w14:paraId="551498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развитие этических чувств, доброжелательности и эмоционально-нравственной отзывчивости, понимания и сопереживания чувствам других людей;</w:t>
      </w:r>
    </w:p>
    <w:p w14:paraId="1237FF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094D7B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7C7EB4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 Предметные результаты.</w:t>
      </w:r>
    </w:p>
    <w:p w14:paraId="23E603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89.2.1. Предметная область "Язык и речевая практика". Учебный предмет "Речь и альтернативная коммуникация".</w:t>
      </w:r>
    </w:p>
    <w:p w14:paraId="4A23F7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Развитие речи как средства общения в контексте познания окружающего мира и личного опыта обучающегося.</w:t>
      </w:r>
    </w:p>
    <w:p w14:paraId="60CEF6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Овладение доступными средствами коммуникации и общения - вербальными и невербальными.</w:t>
      </w:r>
    </w:p>
    <w:p w14:paraId="7EC071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14:paraId="37BF21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Глобальное чтение в доступных ребенку пределах, понимание смысла узнаваемого слова.</w:t>
      </w:r>
    </w:p>
    <w:p w14:paraId="3A8724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Развитие предпосылок к осмысленному чтению и письму, обучение чтению и письму.</w:t>
      </w:r>
    </w:p>
    <w:p w14:paraId="6D8865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14:paraId="24A8F7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89.2.2. Предметная область "Математика". Учебный предмет "Математические представления".</w:t>
      </w:r>
    </w:p>
    <w:p w14:paraId="013BD8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Элементарные математические представления о форме, величине; количественные (дочисловые), пространственные, временные представления.</w:t>
      </w:r>
    </w:p>
    <w:p w14:paraId="6FDC30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14:paraId="6D4B1B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Использование математических знаний при решении соответствующих возрасту житейских задач.</w:t>
      </w:r>
    </w:p>
    <w:p w14:paraId="757DF4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89.2.3. Предметная область "Окружающий мир". Учебный предмет "Окружающий природный мир".</w:t>
      </w:r>
    </w:p>
    <w:p w14:paraId="7C1239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6225F3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 животном и растительном мире, их значении в жизни человека.</w:t>
      </w:r>
    </w:p>
    <w:p w14:paraId="64F04B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Элементарные представления о течении времени.</w:t>
      </w:r>
    </w:p>
    <w:p w14:paraId="718151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89.2.4. Предметная область "Окружающий мир". Учебный предмет "Человек".</w:t>
      </w:r>
    </w:p>
    <w:p w14:paraId="092DAA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Представление о себе как "Я", осознание общности и различий "Я" от других.</w:t>
      </w:r>
    </w:p>
    <w:p w14:paraId="37EF10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Умение решать каждодневные жизненные задачи, связанные с удовлетворением первоочередных потребностей.</w:t>
      </w:r>
    </w:p>
    <w:p w14:paraId="695EAB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14:paraId="6FDFE5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Представления о своей семье, взаимоотношениях в семье.</w:t>
      </w:r>
    </w:p>
    <w:p w14:paraId="7B8092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89.2.5. Предметная область "Окружающий мир". Учебный предмет "Домоводство".</w:t>
      </w:r>
    </w:p>
    <w:p w14:paraId="0E80A0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умением выполнять доступные бытовые поручения (обязанности), связанные с выполнением повседневных дел дома.</w:t>
      </w:r>
    </w:p>
    <w:p w14:paraId="778CAA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89.2.6. Предметная область "Окружающий мир". Учебный предмет "Окружающий и социальный мир".</w:t>
      </w:r>
    </w:p>
    <w:p w14:paraId="6A73AC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Представления о мире, созданном руками человека</w:t>
      </w:r>
    </w:p>
    <w:p w14:paraId="72B484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14:paraId="12453A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Развитие межличностных и групповых отношений.</w:t>
      </w:r>
    </w:p>
    <w:p w14:paraId="04DB31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Накопление положительного опыта сотрудничества и участия в общественной жизни.</w:t>
      </w:r>
    </w:p>
    <w:p w14:paraId="68043A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Представления об обязанностях и правах обучающегося.</w:t>
      </w:r>
    </w:p>
    <w:p w14:paraId="05415B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Представление о стране проживания Россия.</w:t>
      </w:r>
    </w:p>
    <w:p w14:paraId="375C84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89.2.7. Предметная область "Искусство". Учебный предмет "Музыка и движение".</w:t>
      </w:r>
    </w:p>
    <w:p w14:paraId="734FC1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14:paraId="55BE344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Готовность к участию в совместных музыкальных мероприятиях.</w:t>
      </w:r>
    </w:p>
    <w:p w14:paraId="7CE90C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89.2.8. Предметная область "Искусство". Учебный предмет "Изобразительная деятельность" (рисование, лепка, аппликация).</w:t>
      </w:r>
    </w:p>
    <w:p w14:paraId="13902E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1D5AE5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Способность к самостоятельной изобразительной деятельности.</w:t>
      </w:r>
    </w:p>
    <w:p w14:paraId="4333C1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Готовность к участию в совместных мероприятиях.</w:t>
      </w:r>
    </w:p>
    <w:p w14:paraId="339F27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89.2.9. Предметная область "Технология". Учебный предмет "Профильный труд".</w:t>
      </w:r>
    </w:p>
    <w:p w14:paraId="7BA9D3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3D133F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2689CC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89.2.10. Предметная область "Физическая культура". Учебный предмет "Адаптивная физкультура".</w:t>
      </w:r>
    </w:p>
    <w:p w14:paraId="0F6DDE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Восприятие собственного тела, осознание своих физических возможностей и ограничений.</w:t>
      </w:r>
    </w:p>
    <w:p w14:paraId="04FF10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Соотнесение самочувствия с настроением, собственной активностью, самостоятельностью и независимостью.</w:t>
      </w:r>
    </w:p>
    <w:p w14:paraId="4826EE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Освоение доступных видов физкультурно-спортивной деятельности: езда на велосипеде, ходьба на лыжах, спортивные игры, туризм, плавание.</w:t>
      </w:r>
    </w:p>
    <w:p w14:paraId="1888817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Предметные результаты конкретизируются в федеральных рабочих программах по учебным предметам.</w:t>
      </w:r>
    </w:p>
    <w:p w14:paraId="47DB39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 Система оценки достижения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планируемых результатов освоения ФАООП УО (вариант 2).</w:t>
      </w:r>
    </w:p>
    <w:p w14:paraId="403C8E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90.1. На основе АООП образовательная организация разрабатывает СИПР, 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w:t>
      </w:r>
    </w:p>
    <w:p w14:paraId="6E3767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90.2. 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w:t>
      </w:r>
    </w:p>
    <w:p w14:paraId="5E8618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90.3. Система оценки результатов отражает степень выполнения обучающимся СИПР, взаимодействие следующих компонентов:</w:t>
      </w:r>
    </w:p>
    <w:p w14:paraId="596EA6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обучающийся знает и умеет на конец учебного периода;</w:t>
      </w:r>
    </w:p>
    <w:p w14:paraId="04EAF9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что из полученных знаний и умений он применяет на практике;</w:t>
      </w:r>
    </w:p>
    <w:p w14:paraId="457455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насколько активно, адекватно и самостоятельно он их применяет.</w:t>
      </w:r>
    </w:p>
    <w:p w14:paraId="1B0DD4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90.4. 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обучающегося в процессе выполнения перцептивных, речевых, предметных действий, графических работ. При предъявлении и выполнении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При оценке результативности достижений необходимо учитывать степень самостоятельности обучающегося.</w:t>
      </w:r>
    </w:p>
    <w:p w14:paraId="7CA79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
    <w:p w14:paraId="43DA44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Выявление представлений, умений и навыков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w:t>
      </w:r>
    </w:p>
    <w:p w14:paraId="2793C8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случае затруднений в оценке сформированности действий, представлений в связи с отсутствием видимых изменений, обусловленных тяжестью имеющихся у обучающегося нарушений, следует оценивать его эмоциональное состояние, другие возможные личностные результаты.</w:t>
      </w:r>
    </w:p>
    <w:p w14:paraId="6B89BA4D"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VI. Содержательный раздел ФАООП УО (вариант 2)</w:t>
      </w:r>
    </w:p>
    <w:p w14:paraId="1DBD17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 Федеральная 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14:paraId="7A3C84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91.1. Пояснительная записка.</w:t>
      </w:r>
    </w:p>
    <w:p w14:paraId="7EA51FD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Специфические нарушения развития обучающегося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работу артикуляционного аппарата, обучающиеся с трудом произносят отдельные звуки и слоги. У обучающихся,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с выраженными нарушениями интеллекта отмечается грубое недоразвитие речи и ее функций: коммуникативной, познавательной, регулирующей. У многих обучающихся с ТМНР устная (звучащая) речь отсутствует или нарушена настолько, что понимание ее окружающими значительно затруднено либо невозможно.</w:t>
      </w:r>
    </w:p>
    <w:p w14:paraId="1FC3ED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14:paraId="3A8691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579599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14:paraId="21367B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13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14:paraId="423A8F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 Содержание учебного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14:paraId="5B9551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91.2.1. Раздел "Коммуникация".</w:t>
      </w:r>
    </w:p>
    <w:p w14:paraId="0A6671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91.2.1.1. Коммуникация с использованием вербальных средств.</w:t>
      </w:r>
    </w:p>
    <w:p w14:paraId="172B8E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её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14:paraId="7D0841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91.2.1.2. Коммуникация с использованием невербальных средств.</w:t>
      </w:r>
    </w:p>
    <w:p w14:paraId="40B6CE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401BE9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воспроизводящее речь устройство.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14:paraId="09CD28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 Развитие речи средствами вербальной и невербальной коммуникации.</w:t>
      </w:r>
    </w:p>
    <w:p w14:paraId="1E94EF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91.2.2.1. Импрессивная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52C573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91.2.2.2. 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имён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14:paraId="7BFA25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91.2.2.3. Экспрессия с использованием средств невербальной коммуникации.</w:t>
      </w:r>
    </w:p>
    <w:p w14:paraId="467889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14:paraId="194675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91.2.2.4.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14:paraId="3F16D6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91.2.3. Чтение и письмо.</w:t>
      </w:r>
    </w:p>
    <w:p w14:paraId="6A3EBA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91.2.3.1. Глобальное чтение.</w:t>
      </w:r>
    </w:p>
    <w:p w14:paraId="0382BA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14:paraId="4927242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91.2.3.2. Предпосылки к осмысленному чтению и письму.</w:t>
      </w:r>
    </w:p>
    <w:p w14:paraId="7DA32A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образов графем (букв). Графические действия с использованием элементов графем: обводка, штриховка, печатание букв (слов).</w:t>
      </w:r>
    </w:p>
    <w:p w14:paraId="77A77E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91.2.3.3. Начальные навыки чтения и письма.</w:t>
      </w:r>
    </w:p>
    <w:p w14:paraId="6FB501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14:paraId="0E0E49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91.3. Планируемые результаты освоения учебного предмета "Речь и альтернативная коммуникация":</w:t>
      </w:r>
    </w:p>
    <w:p w14:paraId="5535E6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Развитие речи как средства общения в контексте познания окружающего мира и личного опыта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14:paraId="0FE156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Овладение доступными средствами коммуникации и общения - вербальными и невербальными:</w:t>
      </w:r>
    </w:p>
    <w:p w14:paraId="52B39F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Качество сформированности устной речи в соответствии с возрастными показаниями.</w:t>
      </w:r>
    </w:p>
    <w:p w14:paraId="4FF49F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Понимание обращенной речи, понимание смысла рисунков, фотографий, пиктограмм, других графических знаков.</w:t>
      </w:r>
    </w:p>
    <w:p w14:paraId="76A2609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w:t>
      </w:r>
    </w:p>
    <w:p w14:paraId="4E6096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14:paraId="6A6BA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Мотивы коммуникации: познавательные интересы, общение и взаимодействие в разнообразных видах детской деятельности.</w:t>
      </w:r>
    </w:p>
    <w:p w14:paraId="3F5D2F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750481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средства альтернативной коммуникации в процессе общения:</w:t>
      </w:r>
    </w:p>
    <w:p w14:paraId="48F71B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предметов, жестов, взгляда, шумовых, голосовых, речеподражательных реакций для выражения индивидуальных потребностей;</w:t>
      </w:r>
    </w:p>
    <w:p w14:paraId="4AEBE4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14:paraId="56ADBE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 с помощью электронных средств коммуникации (коммуникатор, компьютерное устройство).</w:t>
      </w:r>
    </w:p>
    <w:p w14:paraId="626334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Глобальное чтение в доступных ребенку пределах, понимание смысла узнаваемого слова.</w:t>
      </w:r>
    </w:p>
    <w:p w14:paraId="12CFD4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различение напечатанных слов, обозначающих имена людей, названия хорошо известных предметов и действий.</w:t>
      </w:r>
    </w:p>
    <w:p w14:paraId="4A06B2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карточек с напечатанными словами как средства коммуникации.</w:t>
      </w:r>
    </w:p>
    <w:p w14:paraId="7DFE29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Развитие предпосылок к осмысленному чтению и письму, обучение чтению и письму.</w:t>
      </w:r>
    </w:p>
    <w:p w14:paraId="1A9329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и различение образов графем (букв).</w:t>
      </w:r>
    </w:p>
    <w:p w14:paraId="1AB27D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Копирование с образца отдельных букв, слогов, слов.</w:t>
      </w:r>
    </w:p>
    <w:p w14:paraId="4C80E0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Начальные навыки чтения и письма.</w:t>
      </w:r>
    </w:p>
    <w:p w14:paraId="0732A9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 Федеральная рабочая программа по учебному предмету "Математические представления" предметной области "Математика" включает пояснительную записку, содержание обучения, планируемые результаты освоения программы по предмету.</w:t>
      </w:r>
    </w:p>
    <w:p w14:paraId="3DA278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92.1. Пояснительная записка.</w:t>
      </w:r>
    </w:p>
    <w:p w14:paraId="1CFE5F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обучения математике - формирование элементарных математических представлений и умений и применение их в повседневной жизни.</w:t>
      </w:r>
    </w:p>
    <w:p w14:paraId="659CA2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14:paraId="451CEC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Изучая цифры, у обучающегося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14:paraId="01BC20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13 год 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14:paraId="29327F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обеспечение предмета включает: различные по форме, величине, цвету наборы материала (в том числе природного); наборы предметов для занятий; пазлы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14:paraId="11410B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 Содержание учебного предмета "Математические представления" представлено следующими разделами: "Количественные представления", "Представления о форме", "Представления о величине", "Пространственные представления", "Временные представления".</w:t>
      </w:r>
    </w:p>
    <w:p w14:paraId="076EFF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 Раздел "Количественные представления".</w:t>
      </w:r>
    </w:p>
    <w:p w14:paraId="48425E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92.2.1.1. 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14:paraId="351D82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92.2.1.2.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14:paraId="481C2B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92.2.1.3. Представления о величине: 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14:paraId="7BC24B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92.2.1.4. Представление о форме: 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14:paraId="67D0A3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92.2.1.5. Пространственные представления: 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14:paraId="4A295B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92.2.1.6. Временные представления.</w:t>
      </w:r>
    </w:p>
    <w:p w14:paraId="2FB097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14:paraId="249EEB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92.3. Планируемые результаты освоения учебного предмета "Математические представления".</w:t>
      </w:r>
    </w:p>
    <w:p w14:paraId="7FABD6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Элементарные математические представления о форме, величине; количественные (дочисловые), пространственные, временные представления:</w:t>
      </w:r>
    </w:p>
    <w:p w14:paraId="7E4BB8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различать и сравнивать предметы по форме, величине, удаленности; умение ориентироваться в схеме тела, в пространстве, на плоскости;</w:t>
      </w:r>
    </w:p>
    <w:p w14:paraId="39DFC3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различать, сравнивать и преобразовывать множества;</w:t>
      </w:r>
    </w:p>
    <w:p w14:paraId="58553E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14:paraId="59578E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соотносить число с соответствующим количеством предметов, обозначать его цифрой;</w:t>
      </w:r>
    </w:p>
    <w:p w14:paraId="0F019A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пересчитывать предметы в доступных пределах;</w:t>
      </w:r>
    </w:p>
    <w:p w14:paraId="4B9C01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представлять множество двумя другими множествами в пределах 10;</w:t>
      </w:r>
    </w:p>
    <w:p w14:paraId="3AE944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обозначать арифметические действия знаками;</w:t>
      </w:r>
    </w:p>
    <w:p w14:paraId="22060C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решать задачи на увеличение и уменьшение на одну, несколько единиц;</w:t>
      </w:r>
    </w:p>
    <w:p w14:paraId="5D2A5E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Использование математических знаний при решении соответствующих возрасту житейских задач:</w:t>
      </w:r>
    </w:p>
    <w:p w14:paraId="3D791B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обращаться с деньгами, рассчитываться ими, пользоваться карманными деньгами;</w:t>
      </w:r>
    </w:p>
    <w:p w14:paraId="6A2617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определять длину, вес, объем, температуру, время, пользуясь мерками и измерительными приборами;</w:t>
      </w:r>
    </w:p>
    <w:p w14:paraId="526825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устанавливать взаимно-однозначные соответствия;</w:t>
      </w:r>
    </w:p>
    <w:p w14:paraId="00834D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распознавать цифры, обозначающие номер дома, квартиры, автобуса, телефона;</w:t>
      </w:r>
    </w:p>
    <w:p w14:paraId="483F7E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14:paraId="46DE74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 Федеральная рабочая программа по учебному предмету "Окружающий природный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5F1E73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93.1. Пояснительная записка.</w:t>
      </w:r>
    </w:p>
    <w:p w14:paraId="2E3CDF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Важным аспектом обучения обучающихся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14:paraId="704C74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обучения: формирование представлений о живой и неживой природе, о взаимодействии человека с природой, бережного отношения к природе.</w:t>
      </w:r>
    </w:p>
    <w:p w14:paraId="401021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14:paraId="45EDB3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формирования представлений о неживой природе ребенок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14:paraId="4B0F03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14:paraId="19F855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12 год обучения. Кроме того, в рамках коррекционно-развивающих занятий возможно проведение занятий с обучающимися, которые нуждаются в дополнительной индивидуальной работе.</w:t>
      </w:r>
    </w:p>
    <w:p w14:paraId="66FF2A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дворик, огород, теплица.</w:t>
      </w:r>
    </w:p>
    <w:p w14:paraId="6606AD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обучающихся в зоопарк, на ферму, в тепличные хозяйства.</w:t>
      </w:r>
    </w:p>
    <w:p w14:paraId="293EE0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 Содержание учебного предмета "Окружающий природный мир" представлено следующими разделами: "Растительный мир", "Животный мир", "Временные представления", "Объекты неживой природы".</w:t>
      </w:r>
    </w:p>
    <w:p w14:paraId="6C4251D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93.2.1. Раздел "Растительный мир":</w:t>
      </w:r>
    </w:p>
    <w:p w14:paraId="47498D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93.2.1.1. Узнавание (различение) растений (дерево, куст, трава). Узнавание (различение) частей растений (корень, ствол, стебель, ветка, лист, цветок).</w:t>
      </w:r>
    </w:p>
    <w:p w14:paraId="6BCFDB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значения частей растения. Знание значения растений в природе и жизни человека. Узнавание (различение) деревьев (берёза, дуб, клён,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14:paraId="203364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93.2.1.2. 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подберёзовик, лисичка, подосиновик, опенок, поганка, вешенка,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14:paraId="6EB049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93.2.1.3. 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значения цветочно-декоративных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пояса.</w:t>
      </w:r>
    </w:p>
    <w:p w14:paraId="7C0AF7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 Раздел "Животный мир".</w:t>
      </w:r>
    </w:p>
    <w:p w14:paraId="4BBABB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93.2.2.1. 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14:paraId="55AA3C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93.2.2.2. 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14:paraId="7EEF48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93.2.2.3. 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14:paraId="3CB0D3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14:paraId="66AF61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14:paraId="71487A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14:paraId="0485BA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14:paraId="1959E35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w:t>
      </w:r>
    </w:p>
    <w:p w14:paraId="287446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w:t>
      </w:r>
    </w:p>
    <w:p w14:paraId="0FC321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93.2.2.4. Объекты природы.</w:t>
      </w:r>
    </w:p>
    <w:p w14:paraId="4BEC17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p>
    <w:p w14:paraId="3B5C3E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14:paraId="5CDFE7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93.2.2.5. Временные представления.</w:t>
      </w:r>
    </w:p>
    <w:p w14:paraId="14BFEE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14:paraId="2236A4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93.3. Планируемые результаты освоения учебного предмета "Окружающий природный мир":</w:t>
      </w:r>
    </w:p>
    <w:p w14:paraId="2541377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51F953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объектам и явлениям неживой природы;</w:t>
      </w:r>
    </w:p>
    <w:p w14:paraId="64F4FC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объектах неживой природы (вода, воздух, земля, огонь, лес, луг, река, водоемы, формы земной поверхности, полезные ископаемые);</w:t>
      </w:r>
    </w:p>
    <w:p w14:paraId="258223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временах года, характерных признаках времен года, погодных изменениях, их влиянии на жизнь человека;</w:t>
      </w:r>
    </w:p>
    <w:p w14:paraId="0CA9E2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учитывать изменения в окружающей среде для выполнения правил жизнедеятельности, охраны здоровья;</w:t>
      </w:r>
    </w:p>
    <w:p w14:paraId="6C64A9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 животном и растительном мире, их значении в жизни человека:</w:t>
      </w:r>
    </w:p>
    <w:p w14:paraId="6CDA31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объектам живой природы;</w:t>
      </w:r>
    </w:p>
    <w:p w14:paraId="09A1D0C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животном и растительном мире (растения, животные, их виды, понятия "полезные" - "вредные", "дикие" - "домашние");</w:t>
      </w:r>
    </w:p>
    <w:p w14:paraId="1FD253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опыт заботливого и бережного отношения к растениям и животным, ухода за ними;</w:t>
      </w:r>
    </w:p>
    <w:p w14:paraId="62CB08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правила безопасного поведения в природе (в лесу, у реки).</w:t>
      </w:r>
    </w:p>
    <w:p w14:paraId="220775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Элементарные представления о течении времени:</w:t>
      </w:r>
    </w:p>
    <w:p w14:paraId="1337A1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различать части суток, дни недели, месяцы, их соотнесение со временем года;</w:t>
      </w:r>
    </w:p>
    <w:p w14:paraId="5841AE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течении времени: смена событий дня, смена частей суток, дней недели, месяцев в году.</w:t>
      </w:r>
    </w:p>
    <w:p w14:paraId="6ADEC9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 Федеральная рабочая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7FE327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94.1. Пояснительная записка.</w:t>
      </w:r>
    </w:p>
    <w:p w14:paraId="4863DB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14:paraId="39E576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14:paraId="33001C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представлена следующими разделами: "Представления о себе", "Семья", "Гигиена тела", "Туалет", "Одевание и раздевание", "Прием пищи".</w:t>
      </w:r>
    </w:p>
    <w:p w14:paraId="2652AB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w:t>
      </w:r>
    </w:p>
    <w:p w14:paraId="4C94B1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14:paraId="7F5C35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14:paraId="0F8C9C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w:t>
      </w:r>
    </w:p>
    <w:p w14:paraId="205D0D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формировании навыков самообслуживания важно объединять усилия специалистов и родителей (законных представителей). Работа, проводимая в 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14:paraId="2CCAA6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рамках коррекционно-развивающих занятий.</w:t>
      </w:r>
    </w:p>
    <w:p w14:paraId="75551E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 Содержание учебного предмета "Человек" представлено следующими разделами: "Представления о себе", "Семья", "Гигиена тела", "Туалет", "Одевание и раздевание", "Прием пищи".</w:t>
      </w:r>
    </w:p>
    <w:p w14:paraId="5D88A9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94.2.1. Раздел "Представления о себе".</w:t>
      </w:r>
    </w:p>
    <w:p w14:paraId="5ED69F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14:paraId="6AB63E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94.2.2. Раздел "Гигиена тела".</w:t>
      </w:r>
    </w:p>
    <w:p w14:paraId="6C930B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14:paraId="603196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14:paraId="696767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14:paraId="3F04BE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14:paraId="33FB7E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14:paraId="523C00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p w14:paraId="62EEBE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14:paraId="7C0295B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94.2.3. Обращение с одеждой и обувью.</w:t>
      </w:r>
    </w:p>
    <w:p w14:paraId="0A3697B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p w14:paraId="6B6772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14:paraId="7AB34B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94.2.4. Раздел "Туалет".</w:t>
      </w:r>
    </w:p>
    <w:p w14:paraId="4B641D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p w14:paraId="5ABC6F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94.2.5. Раздел "Прием пищи".</w:t>
      </w:r>
    </w:p>
    <w:p w14:paraId="0A0660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14:paraId="31B94F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94.2.6. Раздел "Семья".</w:t>
      </w:r>
    </w:p>
    <w:p w14:paraId="2D3861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14:paraId="670D54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94.3. Планируемые результаты освоения учебного предмета "Человек".</w:t>
      </w:r>
    </w:p>
    <w:p w14:paraId="05769B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Представление о себе как "Я", осознание общности и различий "Я" от других.</w:t>
      </w:r>
    </w:p>
    <w:p w14:paraId="3239A8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Соотнесение себя со своим именем, своим изображением на фотографии, отражением в зеркале.</w:t>
      </w:r>
    </w:p>
    <w:p w14:paraId="68F171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собственном теле.</w:t>
      </w:r>
    </w:p>
    <w:p w14:paraId="118C3B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Отнесение себя к определенному полу.</w:t>
      </w:r>
    </w:p>
    <w:p w14:paraId="4BDFD7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определять "моё" и "не моё", осознавать и выражать свои интересы, желания.</w:t>
      </w:r>
    </w:p>
    <w:p w14:paraId="655C59F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сообщать общие сведения о себе: имя, фамилия, возраст, пол, место жительства, интересы.</w:t>
      </w:r>
    </w:p>
    <w:p w14:paraId="22F53A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возрастных изменениях человека, адекватное отношение к своим возрастным изменениям.</w:t>
      </w:r>
    </w:p>
    <w:p w14:paraId="34C275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Умение решать каждодневные жизненные задачи, связанные с удовлетворением первоочередных потребностей.</w:t>
      </w:r>
    </w:p>
    <w:p w14:paraId="2330CC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обслуживать себя: принимать пищу и пить, ходить в туалет, выполнять гигиенические процедуры, одеваться и раздеваться.</w:t>
      </w:r>
    </w:p>
    <w:p w14:paraId="223421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сообщать о своих потребностях и желаниях.</w:t>
      </w:r>
    </w:p>
    <w:p w14:paraId="44F922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14:paraId="24B32C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определять свое самочувствие (как хорошее или плохое), показывать или сообщать о болезненных ощущениях взрослому.</w:t>
      </w:r>
    </w:p>
    <w:p w14:paraId="08B077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14:paraId="74EE0B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следить за своим внешним видом.</w:t>
      </w:r>
    </w:p>
    <w:p w14:paraId="6B4CC9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Представления о своей семье, взаимоотношениях в семье.</w:t>
      </w:r>
    </w:p>
    <w:p w14:paraId="7BCFD9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14:paraId="6FEA69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 Федеральная рабочая программа по учебному предмету "Домоводство"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0EDA21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95.1. Пояснительная записка.</w:t>
      </w:r>
    </w:p>
    <w:p w14:paraId="6139B0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обучающегося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хозяйственно-бытовыми навыками не только снижает зависимость ребёнка от окружающих, но и укрепляет его уверенность в своих силах.</w:t>
      </w:r>
    </w:p>
    <w:p w14:paraId="7D3B80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14:paraId="6ECF4C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14:paraId="21B059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домоводству включает следующие разделы: "Покупки", "Уход за вещами", "Обращение с кухонным инвентарем", "Приготовление пищи"", "Уборка помещений и территории".</w:t>
      </w:r>
    </w:p>
    <w:p w14:paraId="05678B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5 по 13 год обучения.</w:t>
      </w:r>
    </w:p>
    <w:p w14:paraId="70635A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оснащение учебного предмета "Домоводство" предусматривает:</w:t>
      </w:r>
    </w:p>
    <w:p w14:paraId="2E96AC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14:paraId="6555D8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w:t>
      </w:r>
    </w:p>
    <w:p w14:paraId="295922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 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14:paraId="5B7EF9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95.2.1. Раздел "Покупки".</w:t>
      </w:r>
    </w:p>
    <w:p w14:paraId="312415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14:paraId="504769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95.2.2. Раздел "Обращение с кухонным инвентарем".</w:t>
      </w:r>
    </w:p>
    <w:p w14:paraId="5EAF3F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14:paraId="042366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p w14:paraId="5D1160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95.2.3. Раздел "Приготовление пищи".</w:t>
      </w:r>
    </w:p>
    <w:p w14:paraId="7EA51D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14:paraId="1F6CC3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95.2.4. Раздел "Уход за вещами".</w:t>
      </w:r>
    </w:p>
    <w:p w14:paraId="2A9FA3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Ручная стирка. Наполнение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 вывешивание белья на просушку.</w:t>
      </w:r>
    </w:p>
    <w:p w14:paraId="495BC8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w:t>
      </w:r>
    </w:p>
    <w:p w14:paraId="612CF4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14:paraId="14BBF3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95.2.5. Раздел "Уборка помещения и территории".</w:t>
      </w:r>
    </w:p>
    <w:p w14:paraId="097FD8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14:paraId="089B46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14:paraId="47F3B9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мытьё рамы, вытирание рамы, мытьё стекла, вытирание стекла, выливание использованной воды.</w:t>
      </w:r>
    </w:p>
    <w:p w14:paraId="6C2FEF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p w14:paraId="060A4C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95.3. Предметные результаты освоения учебного предмета "Домоводство".</w:t>
      </w:r>
    </w:p>
    <w:p w14:paraId="542BCB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 умением выполнять доступные бытовые поручения (обязанности), связанные с выполнением повседневных дел дома:</w:t>
      </w:r>
    </w:p>
    <w:p w14:paraId="2F2FD0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выполнять доступные бытовые виды работ: приготовление пищи,</w:t>
      </w:r>
    </w:p>
    <w:p w14:paraId="585815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уборка, стирка, глажение, чистка одежды, обуви, сервировка стола;</w:t>
      </w:r>
    </w:p>
    <w:p w14:paraId="463D10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технологические процессы в хозяйственно-бытовой деятельности: стирка, уборка, работа на кухне;</w:t>
      </w:r>
    </w:p>
    <w:p w14:paraId="2FA5A8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гигиенические и санитарные правила хранения домашних вещей, продуктов, химических средств бытового назначения;</w:t>
      </w:r>
    </w:p>
    <w:p w14:paraId="013DAE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в домашнем хозяйстве бытовую технику, химические средства, инструменты, соблюдая правила безопасности.</w:t>
      </w:r>
    </w:p>
    <w:p w14:paraId="365E74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 Федеральная рабочая программа по учебному предмету "Окружающий социальный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6096D0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96.1. Пояснительная записка.</w:t>
      </w:r>
    </w:p>
    <w:p w14:paraId="14D7B8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14:paraId="32C092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20BD31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обучения у обучающегося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образовательной организации.</w:t>
      </w:r>
    </w:p>
    <w:p w14:paraId="1530B6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w:t>
      </w:r>
    </w:p>
    <w:p w14:paraId="08CA94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14:paraId="5EAA01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w:t>
      </w:r>
    </w:p>
    <w:p w14:paraId="3B0E76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образовательной организации,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 для участия в занятиях в местах общего доступа горожан и в организациях, предоставляющих услуги населению.</w:t>
      </w:r>
    </w:p>
    <w:p w14:paraId="34E033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 Содержание учебного предмета "Окружающий социальный мир" 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182DC4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96.2.1. Раздел "Квартира, дом, двор".</w:t>
      </w:r>
    </w:p>
    <w:p w14:paraId="2EE9C9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14:paraId="59D25C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14:paraId="7642BC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96.2.2. Раздел "Продукты питания".</w:t>
      </w:r>
    </w:p>
    <w:p w14:paraId="79405F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14:paraId="359007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96.2.3. Раздел "Предметы быта".</w:t>
      </w:r>
    </w:p>
    <w:p w14:paraId="718473C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w:t>
      </w:r>
    </w:p>
    <w:p w14:paraId="015BA9D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(различении) предметов интерьера (светильник, зеркало, штора, скатерть, ваза, статуэтки, свечи). Знание назначения предметов интерьера.</w:t>
      </w:r>
    </w:p>
    <w:p w14:paraId="349038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светильников (люстра, бра, настольная лампа).</w:t>
      </w:r>
    </w:p>
    <w:p w14:paraId="1BE224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14:paraId="4DAE23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96.2.4. Раздел "Школа".</w:t>
      </w:r>
    </w:p>
    <w:p w14:paraId="2C91A7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14:paraId="6AC985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96.2.5. Раздел "Предметы и материалы, изготовленные человеком".</w:t>
      </w:r>
    </w:p>
    <w:p w14:paraId="500FD4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14:paraId="0A48C3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твёрдость - трудно сломать, тонет в воде). Узнавание предметов, изготовленных из металла (ведро, игла, кастрюля). Знание свойств ткани (мягкая, мнется, намокает, рвётся).</w:t>
      </w:r>
    </w:p>
    <w:p w14:paraId="248F982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предметов, изготовленных из ткани (одежда, скатерть, штора, покрывала, постельное бельё, обивка мебели). Узнавание (различение) инструментов, с помощью которых работают с тканью (ножницы, игла). Знание свойств пластмассы (лёгкость, хрупкость). Узнавание предметов, изготовленных из пластмассы (бытовые приборы, предметы посуды, игрушки, фломастеры, контейнеры).</w:t>
      </w:r>
    </w:p>
    <w:p w14:paraId="33CD15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96.2.6. Раздел "Населенный пункт".</w:t>
      </w:r>
    </w:p>
    <w:p w14:paraId="5DB795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p w14:paraId="66F4D7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96.2.7. Раздел "Транспорт".</w:t>
      </w:r>
    </w:p>
    <w:p w14:paraId="59F272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14:paraId="452C6B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96.2.8. Раздел "Страна".</w:t>
      </w:r>
    </w:p>
    <w:p w14:paraId="542920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14:paraId="48DB5B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14:paraId="225A6B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96.2.9. Раздел "Традиции, обычаи".</w:t>
      </w:r>
    </w:p>
    <w:p w14:paraId="01CC76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p w14:paraId="1BF772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96.3. Предметные результаты освоения учебного предмета "Окружающий социальный мир":</w:t>
      </w:r>
    </w:p>
    <w:p w14:paraId="7EEE21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Представления о мире, созданном руками человека,</w:t>
      </w:r>
    </w:p>
    <w:p w14:paraId="107CDC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объектам, созданным человеком;</w:t>
      </w:r>
    </w:p>
    <w:p w14:paraId="2111B0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доме, образовательной организации, о расположенных в них и рядом объектах (мебель, оборудование, одежда, посуда, игровая площадка), о транспорте;</w:t>
      </w:r>
    </w:p>
    <w:p w14:paraId="3E9C46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элементарные правила безопасности поведения в доме, на улице, в транспорте, в общественных местах.</w:t>
      </w:r>
    </w:p>
    <w:p w14:paraId="0C49A3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14:paraId="00216A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деятельности и профессиях людей, окружающих обучающегося ("учитель", "повар", "врач", "водитель");</w:t>
      </w:r>
    </w:p>
    <w:p w14:paraId="1D052F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социальных ролях людей (пассажир, пешеход, покупатель), правилах поведения согласно социальным ролям в различных ситуациях;</w:t>
      </w:r>
    </w:p>
    <w:p w14:paraId="6B03FE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опыт конструктивного взаимодействия с взрослыми и сверстниками;</w:t>
      </w:r>
    </w:p>
    <w:p w14:paraId="134A7B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14:paraId="2B6F35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Развитие межличностных и групповых отношений:</w:t>
      </w:r>
    </w:p>
    <w:p w14:paraId="6473EF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дружбе, других обучающихся, сверстниках;</w:t>
      </w:r>
    </w:p>
    <w:p w14:paraId="4EB8FD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находить друзей на основе личных симпатий;</w:t>
      </w:r>
    </w:p>
    <w:p w14:paraId="29E635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строить отношения на основе поддержки и взаимопомощи, умение сопереживать, сочувствовать, проявлять внимание;</w:t>
      </w:r>
    </w:p>
    <w:p w14:paraId="7F966B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взаимодействовать в группе в процессе учебной, игровой, других видах доступной деятельности;</w:t>
      </w:r>
    </w:p>
    <w:p w14:paraId="48AB2D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организовывать свободное время с учетом своих и совместных интересов;</w:t>
      </w:r>
    </w:p>
    <w:p w14:paraId="6A0985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Накопление положительного опыта сотрудничества и участия в общественной жизни:</w:t>
      </w:r>
    </w:p>
    <w:p w14:paraId="0A4E23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праздниках, праздничных мероприятиях, их содержании, участие в них;</w:t>
      </w:r>
    </w:p>
    <w:p w14:paraId="72C1CD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простейших эстетических ориентиров (эталонов) о внешнем виде, на праздниках, в хозяйственно-бытовой деятельности;</w:t>
      </w:r>
    </w:p>
    <w:p w14:paraId="100475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традиции семейных, школьных, государственных праздников.</w:t>
      </w:r>
    </w:p>
    <w:p w14:paraId="160B49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Представления об обязанностях и правах обучающегося:</w:t>
      </w:r>
    </w:p>
    <w:p w14:paraId="4A15E5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 праве на жизнь, на образование, на труд, на неприкосновенность личности и достоинства;</w:t>
      </w:r>
    </w:p>
    <w:p w14:paraId="451A409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представления об обязанностях обучающегося, сына или дочери, внука или внучки, гражданина.</w:t>
      </w:r>
    </w:p>
    <w:p w14:paraId="1B2DF4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Представление о стране проживания Россия:</w:t>
      </w:r>
    </w:p>
    <w:p w14:paraId="4D17D21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стране, народе, столице, больших городах, городе (селе), месте проживания;</w:t>
      </w:r>
    </w:p>
    <w:p w14:paraId="25E2EC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государственно символике (флаг, герб, гимн);</w:t>
      </w:r>
    </w:p>
    <w:p w14:paraId="0D8B93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представление о значимых исторических событиях и выдающихся людях России.</w:t>
      </w:r>
    </w:p>
    <w:p w14:paraId="3E9DDA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 Федеральная рабочая программа по учебному предмету "Музыка и движение" предметной области "Искусство" включает пояснительную записку, содержание обучения, планируемые результаты освоения программы по предмету.</w:t>
      </w:r>
    </w:p>
    <w:p w14:paraId="48C95E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97.1. Пояснительная записка.</w:t>
      </w:r>
    </w:p>
    <w:p w14:paraId="703B2B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обучающегося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обучающегося.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14:paraId="28F7B6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Программно-методический материал включает 4 раздела: "Слушание музыки", "Пение", "Движение под музыку", "Игра на музыкальных инструментах".</w:t>
      </w:r>
    </w:p>
    <w:p w14:paraId="422434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w:t>
      </w:r>
    </w:p>
    <w:p w14:paraId="020822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Музыкальные инструменты: фортепиано, синтезатор, гитара, барабаны, бубны, маракасы, румбы, бубенцы, тарелки, ложки, блок-флейты, палочки, ударные установки, кастаньеты, конги, жалейки, трещетки, колокольчики, инструменты Карла Орфа. Оборудование: музыкальный центр, компьютер, проекционное оборудование, стеллажи для наглядных пособий, нот, музыкальных инструментов, ковролиновая и магнитная доски, ширма, затемнение на окна. 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14:paraId="0D2E10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 Содержание учебного предмета "Музыка и движение" представлено следующими разделами "Слушание музыки", "Пение", "Движение под музыку", "Игра на музыкальных инструментах".</w:t>
      </w:r>
    </w:p>
    <w:p w14:paraId="3B3B58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97.2.1. Раздел "Слушание музыки".</w:t>
      </w:r>
    </w:p>
    <w:p w14:paraId="6EC266C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в исполнении которого звучит музыкальное произведение. Соотнесение музыкального образа с персонажем художественного произведения.</w:t>
      </w:r>
    </w:p>
    <w:p w14:paraId="32ED80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97.2.2. Раздел "Пение".</w:t>
      </w:r>
    </w:p>
    <w:p w14:paraId="5C765E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14:paraId="4423A6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97.2.3. Раздел "Движение под музыку".</w:t>
      </w:r>
    </w:p>
    <w:p w14:paraId="26C97D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 или поднимание предмета, подбрасывание или ловля предмета, взмахивание предметом. Выполнение движений разными частями тела под музыку: "фонарики", "пружинка", наклоны головы. Соблюдение последовательности простейших танцевальных движений. Имитация движений животных. Выполнение движений, соответствующих словам песни.</w:t>
      </w:r>
    </w:p>
    <w:p w14:paraId="1AD684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14:paraId="32AF69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97.2.4. Раздел "Игра на музыкальных инструментах".</w:t>
      </w:r>
    </w:p>
    <w:p w14:paraId="0E68A2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14:paraId="5F2D9F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97.3. Предметные результаты освоения учебного предмета "Музыка и движение":</w:t>
      </w:r>
    </w:p>
    <w:p w14:paraId="743D63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14:paraId="721311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различным видам музыкальной деятельности (слушание, пение, движение под музыку, игра на музыкальных инструментах);</w:t>
      </w:r>
    </w:p>
    <w:p w14:paraId="60A114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слушать музыку и выполнять простейшие танцевальные движения;</w:t>
      </w:r>
    </w:p>
    <w:p w14:paraId="1EA1AA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приемов игры на музыкальных инструментах, сопровождение мелодии игрой на музыкальных инструментах;</w:t>
      </w:r>
    </w:p>
    <w:p w14:paraId="3B2332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узнавать знакомые песни, подпевать их, петь в хоре.</w:t>
      </w:r>
    </w:p>
    <w:p w14:paraId="506572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Готовность к участию в совместных музыкальных мероприятиях:</w:t>
      </w:r>
    </w:p>
    <w:p w14:paraId="5EE6B8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проявлять адекватные эмоциональные реакции от совместной и самостоятельной музыкальной деятельности;</w:t>
      </w:r>
    </w:p>
    <w:p w14:paraId="544E2B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стремление к совместной и самостоятельной музыкальной деятельности;</w:t>
      </w:r>
    </w:p>
    <w:p w14:paraId="55EAC9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полученные навыки для участия в представлениях, концертах, спектаклях.</w:t>
      </w:r>
    </w:p>
    <w:p w14:paraId="2B393E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 Федеральная рабочая программа по учебному предмету "Изобразительная деятельность" предметной области "Искусство" включает пояснительную записку, содержание обучения, планируемые результаты освоения программы по предмету.</w:t>
      </w:r>
    </w:p>
    <w:p w14:paraId="4E104E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98.1. Пояснительная записка.</w:t>
      </w:r>
    </w:p>
    <w:p w14:paraId="62B1A2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14:paraId="53B434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обучающегося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w:t>
      </w:r>
    </w:p>
    <w:p w14:paraId="433F08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w:t>
      </w:r>
    </w:p>
    <w:p w14:paraId="6429C4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 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ковролиновая доски; расходные материалы для изобразительной деятельности: клей, бумага (цветная, папиросная, цветной ватман), карандаши (простые, цветные), мелки (пастель,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14:paraId="31736C8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98.2. Содержание учебного предмета "Изобразительная деятельность" представлено следующими разделами "Лепка", "Рисование", "Аппликация".</w:t>
      </w:r>
    </w:p>
    <w:p w14:paraId="3416F0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98.2.1. Раздел "Лепка".</w:t>
      </w:r>
    </w:p>
    <w:p w14:paraId="6F0D86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прижатием (примазыванием, прищипыванием). Лепка предмета из одной (нескольких) частей.</w:t>
      </w:r>
    </w:p>
    <w:p w14:paraId="74ECBB4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p w14:paraId="38D88A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98.2.2. Раздел "Аппликация".</w:t>
      </w:r>
    </w:p>
    <w:p w14:paraId="664BDA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Сминание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14:paraId="070FCB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98.2.3. Раздел "Рисование".</w:t>
      </w:r>
    </w:p>
    <w:p w14:paraId="0406711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w:t>
      </w:r>
    </w:p>
    <w:p w14:paraId="062E2C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граттаж, "под батик".</w:t>
      </w:r>
    </w:p>
    <w:p w14:paraId="346518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98.3. Предметные результаты освоения учебного предмета "Изобразительная деятельность".</w:t>
      </w:r>
    </w:p>
    <w:p w14:paraId="256AB52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09B394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доступным видам изобразительной деятельности;</w:t>
      </w:r>
    </w:p>
    <w:p w14:paraId="495F24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инструменты и материалы в процессе доступной изобразительной деятельности (лепка, рисование, аппликация);</w:t>
      </w:r>
    </w:p>
    <w:p w14:paraId="621A7B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различные изобразительные технологии в процессе рисования, лепки, аппликации.</w:t>
      </w:r>
    </w:p>
    <w:p w14:paraId="2D09D1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Способность к самостоятельной изобразительной деятельности:</w:t>
      </w:r>
    </w:p>
    <w:p w14:paraId="6CACC0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положительные эмоциональные реакции (удовольствие, радость) в процессе изобразительной деятельности;</w:t>
      </w:r>
    </w:p>
    <w:p w14:paraId="3A70B9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стремление к собственной творческой деятельности и умение демонстрировать результаты работы;</w:t>
      </w:r>
    </w:p>
    <w:p w14:paraId="118399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выражать свое отношение к результатам собственной и чужой творческой деятельности.</w:t>
      </w:r>
    </w:p>
    <w:p w14:paraId="009DC0A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Готовность к участию в совместных мероприятиях:</w:t>
      </w:r>
    </w:p>
    <w:p w14:paraId="3EF45C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готовность к взаимодействию в творческой деятельности совместно со сверстниками, взрослыми;</w:t>
      </w:r>
    </w:p>
    <w:p w14:paraId="3F86A2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полученные навыки для изготовления творческих работ, для участия в выставках, конкурсах рисунков, поделок.</w:t>
      </w:r>
    </w:p>
    <w:p w14:paraId="2B182F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 Федеральная рабочая программа по учебному предмету "Адаптивная физическая культура" предметной области "Физическая культура" включает пояснительную записку, содержание обучения, планируемые результаты освоения программы по предмету.</w:t>
      </w:r>
    </w:p>
    <w:p w14:paraId="59F2A1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99.1. Пояснительная записка.</w:t>
      </w:r>
    </w:p>
    <w:p w14:paraId="4C375E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обучающихся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заболеваний.</w:t>
      </w:r>
    </w:p>
    <w:p w14:paraId="032A1F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w:t>
      </w:r>
    </w:p>
    <w:p w14:paraId="0207FF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обучающиеся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общеразвивающие и корригирующие упражнения. Программный материал раздела "Туризм" предусматривает овладение различными туристическими навыками.</w:t>
      </w:r>
    </w:p>
    <w:p w14:paraId="07EEC2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предмет представлен с 1 по 13 год обучения.</w:t>
      </w:r>
    </w:p>
    <w:p w14:paraId="6DB178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 Материально-техническое оснащение учебного предмета "Адаптивная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 для стояния (вертикализаторы, ходунки), опоры для ползания, тренажеры, кресла-стулья с санитарным оснащением (для туалета, ванные); мебель: шкафы для хранения спортивного инвентаря, для переодевания, стулья, стол, столы-кушетки.</w:t>
      </w:r>
    </w:p>
    <w:p w14:paraId="4C73AF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 Содержание учебного предмета "Адаптивная физическая культура" представлено следующими разделами: "Плавание", "Коррекционные подвижные игры", "Велосипедная подготовка", "Лыжная подготовка", "Физическая подготовка", "Туризм".</w:t>
      </w:r>
    </w:p>
    <w:p w14:paraId="0D103D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99.2.1. Раздел "Плавание".</w:t>
      </w:r>
    </w:p>
    <w:p w14:paraId="431429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14:paraId="779915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99.2.2. Раздел "Коррекционные подвижные игры".</w:t>
      </w:r>
    </w:p>
    <w:p w14:paraId="46CA92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Элементы спортивных игр и спортивных упражнений.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Подвижные игры.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 эстафеты. 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Соблюдение правил игры "Бросай-ка". Соблюдение правил игры "Быстрые санки". Соблюдение последовательности действий в игре-эстафете "Строим дом".</w:t>
      </w:r>
    </w:p>
    <w:p w14:paraId="645026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99.2.3. Раздел "Велосипедная подготовка".</w:t>
      </w:r>
    </w:p>
    <w:p w14:paraId="71DD0D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составных частей трехколесного велосипеда: руль, колесо, педали, седло, рама, цепь.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14:paraId="486C7A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99.2.4. Раздел "Лыжная подготовка".</w:t>
      </w:r>
    </w:p>
    <w:p w14:paraId="04A7DA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w:t>
      </w:r>
    </w:p>
    <w:p w14:paraId="3686C1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14:paraId="6AC445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99.2.5. Раздел "Туризм".</w:t>
      </w:r>
    </w:p>
    <w:p w14:paraId="06B8D1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взрослого, нельзя есть найденные в лесу грибы и ягоды без разрешения взрослого, нельзя бросать мусор в лесу, нельзя трогать лесных животных.</w:t>
      </w:r>
    </w:p>
    <w:p w14:paraId="7B4DE2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99.2.6. Раздел "Физическая подготовка".</w:t>
      </w:r>
    </w:p>
    <w:p w14:paraId="75E8D6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Построения и перестроения. Принятие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в колонне.</w:t>
      </w:r>
    </w:p>
    <w:p w14:paraId="006742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Общеразвивающие и корригирующие упражнения. Дыхательные упражнения: произвольный вдох (выдох) через рот (нос), произвольный вдох через нос (рот), выдох через рот (нос). 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Одновременные (поочередные) движения руками в исходных положениях "стоя", "сидя", "лежа" (на боку, на спине, на животе): вперед, назад, в стороны, вверх, вниз, круговые движения. 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w:t>
      </w:r>
    </w:p>
    <w:p w14:paraId="14813D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14:paraId="3D201D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осанки.</w:t>
      </w:r>
    </w:p>
    <w:p w14:paraId="142532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Ходьба и бег. Ходьба с удержанием рук за спиной (на поясе, на голове, в стороны). Движения руками при ходьбе: взмахи, вращения, отведение рук назад, в стороны, подъем вверх. Ходьба ровным шагом, на носках, пятках, высоко поднимая бедро, захлестывая голень, приставным шагом, широким шагом, в полуприседе,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w:t>
      </w:r>
    </w:p>
    <w:p w14:paraId="7202C4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Прыжки. 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w:t>
      </w:r>
    </w:p>
    <w:p w14:paraId="6F36B93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Ползание, подлезание, лазание, перелезание. Ползание на животе, на четвереньках. Подлезание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Вис на канате, рейке. Перелезание через препятствия.</w:t>
      </w:r>
    </w:p>
    <w:p w14:paraId="216CDD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Броски, ловля, метание, передача предметов и перенос груза. Передача предметов в шеренге (по кругу, в колонне). Броски среднего (маленького) мяча двумя руками вверх (о пол, о стенку). Ловля среднего (маленького) мяча одной (двумя) руками. Бросание мяча на дальность. Сбивание предметов большим (малым) мячом. Броски (ловля) мяча в ходьбе (беге). Метание в цель (на дальность). Перенос груза.</w:t>
      </w:r>
    </w:p>
    <w:p w14:paraId="6871EC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99.3. Предметные результаты освоения учебного предмета "Адаптивная физическая культура".</w:t>
      </w:r>
    </w:p>
    <w:p w14:paraId="759244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Восприятие собственного тела, осознание своих физических возможностей и ограничений:</w:t>
      </w:r>
    </w:p>
    <w:p w14:paraId="07673C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доступных способов контроля над функциями собственного тела: сидеть, стоять, передвигаться (с использованием технических средств);</w:t>
      </w:r>
    </w:p>
    <w:p w14:paraId="1E89D3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 двигательных навыков, последовательности движений, развитие координационных способностей;</w:t>
      </w:r>
    </w:p>
    <w:p w14:paraId="2890E6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совершенствование физических качеств: ловкости, силы, быстроты, выносливости;</w:t>
      </w:r>
    </w:p>
    <w:p w14:paraId="59DEFF5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радоваться успехам: выше прыгнул, быстрее пробежал.</w:t>
      </w:r>
    </w:p>
    <w:p w14:paraId="5AF6AC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Соотнесение самочувствия с настроением, собственной активностью, самостоятельностью и независимостью:</w:t>
      </w:r>
    </w:p>
    <w:p w14:paraId="444D730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определять свое самочувствие в связи с физической нагрузкой: усталость, болевые ощущения.</w:t>
      </w:r>
    </w:p>
    <w:p w14:paraId="6A41A4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Освоение доступных видов физкультурно-спортивной деятельности: езда на велосипеде, ходьба на лыжах, спортивные игры, туризм, плавание:</w:t>
      </w:r>
    </w:p>
    <w:p w14:paraId="735103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подготовка;</w:t>
      </w:r>
    </w:p>
    <w:p w14:paraId="05FDD5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ездить на велосипеде, кататься на санках, ходить на лыжах, плавать, играть в подвижные игры.</w:t>
      </w:r>
    </w:p>
    <w:p w14:paraId="75EDB1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 Федеральная рабочая программа по учебному предмету "Профильный труд" предметной области "Технология" включает пояснительную записку, содержание обучения, планируемые результаты освоения программы по предмету.</w:t>
      </w:r>
    </w:p>
    <w:p w14:paraId="3ACE18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100.1. Пояснительная записка.</w:t>
      </w:r>
    </w:p>
    <w:p w14:paraId="0F7D626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трудового обучения является подготовка обучающихся и подростков с умеренной, тяжелой, глубокой умственной отсталостью, с ТМНР к доступной трудовой деятельности. Основные задачи: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растениями.</w:t>
      </w:r>
    </w:p>
    <w:p w14:paraId="583494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формирование мотивации трудовой деятельности, развитие интереса к разным видам доступной трудовой деятельности, положительное отношение к результатам своего труда. Обучающихся знакомят с 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w:t>
      </w:r>
    </w:p>
    <w:p w14:paraId="744353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Подросток учится организовывать свое рабочее место в соответствии с используемыми материалами, инструментами, оборудованием. С помощью педагогического работника (или самостоятельно) он создает эскиз изделия, 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соответствии с своими представлениями. Постепенно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w:t>
      </w:r>
    </w:p>
    <w:p w14:paraId="55F275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 В учебном плане предмет представлен с 7 по 13 год обучения.</w:t>
      </w:r>
    </w:p>
    <w:p w14:paraId="51A3D7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обеспечение образовательной области учебного предмета "Профильный труд" включает: дидактический материал: 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оборудование таких предметов как: швейное дело, деревообработка, керамика, ткачество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w:t>
      </w:r>
    </w:p>
    <w:p w14:paraId="15A240F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 Содержание учебного предмета "Профильный труд" представлено следующими разделами: "Полиграфия", "Керамика", "Батик", "Ткачество", "Шитье", "Деревообработка", "Растениеводство".</w:t>
      </w:r>
    </w:p>
    <w:p w14:paraId="0CA3B3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100.2.1. Раздел "Батик".</w:t>
      </w:r>
    </w:p>
    <w:p w14:paraId="7F3878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Подготовка рабочего места. Подготовка ткани к работе. Нанесение контура рисунка 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14:paraId="346B4F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100.2.2. Раздел "Керамика".</w:t>
      </w:r>
    </w:p>
    <w:p w14:paraId="13C956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Различение свойств глины. Подготовка рабочего места. Отрезание куска глины. Отщипывание кусочка глины. Разминание глины. Отбивание глины. Раскатывание глины скалкой. Вырезание формы по шаблону (шило, стека). Обработка краев изделия. Катание колбаски. Катание шарика. Набивка формы. Декоративная отделка изделия (нанесение рисунка, присоединение мелких деталей, придание фактуры). Проделывание отверстия в изделии. Покрытие изделия глазурью (краской) способом 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14:paraId="2DFFAE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100.2.3. Раздел "Ткачество".</w:t>
      </w:r>
    </w:p>
    <w:p w14:paraId="44E83D6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основных частей ткацкого станка и ткацкого оборудования. Подготовка рабочего места. Подготовка станка к работе. Различение нитей. Выбор ниток для изделия. Наматывание ниток на челнок. Завязывание нити узлами. Движение челноком между рядами нитей с бердой. Движение челноком через одну нить без берды. Выполнение полотняного (саржевого, атласного) плетения. Плетение по схеме. Снятие полотна со станка. 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14:paraId="1C87918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100.2.4. Раздел "Деревообработка".</w:t>
      </w:r>
    </w:p>
    <w:p w14:paraId="17E783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Узнавание (различение) материалов (древесный (сырье), крепёжный, 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(шурупами). 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p>
    <w:p w14:paraId="27AC7E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100.2.5. Раздел "Полиграфия".</w:t>
      </w:r>
    </w:p>
    <w:p w14:paraId="1F8176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Фотографирование.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14:paraId="44B720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Ламинирование. Различение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14:paraId="407867B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копировальных работ.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p>
    <w:p w14:paraId="662EC1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Резка.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w:t>
      </w:r>
    </w:p>
    <w:p w14:paraId="2AC126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Брошюрование. 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p>
    <w:p w14:paraId="4EEC44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Выполнение операций на компьютере. Различение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(пробел, ввод). Набор текста с печатного образца. Выделение текста. 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 Соблюдение последовательности действий при работе в программе: выбор программы, вход в программу, выполнение заданий программы, выход из программы.</w:t>
      </w:r>
    </w:p>
    <w:p w14:paraId="5902E9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Печать на принтере. Различение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w:t>
      </w:r>
    </w:p>
    <w:p w14:paraId="5FB71C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ламинирование заготовки, нарезка календарей, обрезка углов.</w:t>
      </w:r>
    </w:p>
    <w:p w14:paraId="0ECCBE6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100.2.6. Раздел "Растениеводство".</w:t>
      </w:r>
    </w:p>
    <w:p w14:paraId="5FB14AD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Выращивание комнатных растений.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14:paraId="2F90D0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Выращивание растений в открытом грунте. Перекапывание почвы. Рыхление почвы. Внесение органических удобрений в почву. Приготовление компоста. Оформление грядки и междурядья. Изготовление бороздки (лунки) на грядке. Выкапывание ямы. Подготовка семян к посадке. Посев семян. Высаживание рассады в открытый грунт. Полив растений. Удаление сорняков. Обрезка веток. Выкапывание овощей. Срезание овощей. Подготовка овощей к хранению (очищение от земли, обрезка ботвы, просушивание). Чистка и мытье садового инвентаря.</w:t>
      </w:r>
    </w:p>
    <w:p w14:paraId="61931A2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100.2.7. Раздел "Швейное дело".</w:t>
      </w:r>
    </w:p>
    <w:p w14:paraId="635EDB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Ручное шитье.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 отверстиями, на ножке). Выполнение шва "вперед иголкой". Закрепление нити на ткани. Выполнение шва "через край".</w:t>
      </w:r>
    </w:p>
    <w:p w14:paraId="4927EE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Шитье на электрической машинке. Различение основных частей электрической швейной машинки. Подготовка рабочего места.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наверх. Подведение ткани под лапку. Опускание иголки в ткань. Соблюдение 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14:paraId="1C0161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Кройка и сборка изделия. 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 выполнение припуска на шов, снятие выкройки с ткани, вырезание детали изделия. Соединение деталей изделия.</w:t>
      </w:r>
    </w:p>
    <w:p w14:paraId="7C0B1C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 панно "Рябина": 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w:t>
      </w:r>
    </w:p>
    <w:p w14:paraId="5154315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100.3. Предметные результаты освоения учебного предмета "Профильный труд".</w:t>
      </w:r>
    </w:p>
    <w:p w14:paraId="25F656F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7671F7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14:paraId="0D3959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выполнять отдельные и комплексные элементы трудовых операций, несложные виды работ, применяемые в сферах производства и обслуживания.</w:t>
      </w:r>
    </w:p>
    <w:p w14:paraId="6C28E07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использовать в трудовой деятельности различные инструменты, материалы; соблюдать необходимые правила техники безопасности.</w:t>
      </w:r>
    </w:p>
    <w:p w14:paraId="77376F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14:paraId="24BF2A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выполнять работу качественно, в установленный промежуток времени, оценивать результаты своего труда.</w:t>
      </w:r>
    </w:p>
    <w:p w14:paraId="54D5CA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28CA4AEA" w14:textId="77777777" w:rsidR="009B550E"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 xml:space="preserve">Потребность активно участвовать в совместной с другими деятельности, направленной на свое жизнеобеспечение, социальное развитие и помощь близким. </w:t>
      </w:r>
    </w:p>
    <w:p w14:paraId="73A8CC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 Рабочая программа коррекционного курса "Сенсорное развитие".</w:t>
      </w:r>
    </w:p>
    <w:p w14:paraId="2DAAB3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101.1. Пояснительная записка.</w:t>
      </w:r>
    </w:p>
    <w:p w14:paraId="08C075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обучающихся, то есть от того, насколько полно ребенок воспринимает окружающий мир. У обучающихся с ТМНР сенсорный опыт спонтанно не формируется. Чем тяжелее нарушения у обучающегося, тем значительнее роль развития чувственного опыта: ощущений и восприятий. Обучающиеся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14:paraId="5A62A1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обучения является обогащение чувственного опыта в процессе целенаправленного систематического воздействия на сохранные анализаторы.</w:t>
      </w:r>
    </w:p>
    <w:p w14:paraId="14E6712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14:paraId="679058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14:paraId="27ACD7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w:t>
      </w:r>
    </w:p>
    <w:p w14:paraId="2CE330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 Содержание коррекционного курса "Сенсорное развитие".</w:t>
      </w:r>
    </w:p>
    <w:p w14:paraId="22DAB6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101.2.1. Зрительное восприятие.</w:t>
      </w:r>
    </w:p>
    <w:p w14:paraId="3BA835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Фиксация взгляда на лице человека. Фиксация взгляда на неподвижном светящемся предмете (фонарик, пламя свечи, светящиеся игрушки). Фиксация взгляда на неподвижном предмете, расположенном (на уровне глаз, выше и ниже уровня глаз) напротив обучающегося (справа, слева от обучающегося). Прослеживание взглядом за движущимся близко расположенным предметом (по горизонтали, по вертикали, по кругу, вперед или назад). Прослеживание взглядом за движущимся удаленным объектом. Узнавание (различение) цвета объектов (красный, синий, желтый, зеленый, черный).</w:t>
      </w:r>
    </w:p>
    <w:p w14:paraId="3F27D0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101.2.2. Слуховое восприятие.</w:t>
      </w:r>
    </w:p>
    <w:p w14:paraId="75814C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одинаковых по звучанию объектов.</w:t>
      </w:r>
    </w:p>
    <w:p w14:paraId="7C6239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101.2.3. Кинестетическое восприятие.</w:t>
      </w:r>
    </w:p>
    <w:p w14:paraId="5F4C7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Эмоционально-двигательная реакция на прикосновения человека.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 Различение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14:paraId="12FF74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101.2.4. Восприятие запаха.</w:t>
      </w:r>
    </w:p>
    <w:p w14:paraId="6D299C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Реакция на запахи. Узнавание (различение) объектов по запаху (лимон, банан, хвоя, кофе).</w:t>
      </w:r>
    </w:p>
    <w:p w14:paraId="70538F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101.2.5. Восприятие вкуса.</w:t>
      </w:r>
    </w:p>
    <w:p w14:paraId="50A511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Узнавание (различение) основных вкусовых качеств продуктов (горький, сладкий, кислый, соленый).</w:t>
      </w:r>
    </w:p>
    <w:p w14:paraId="678B82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102. Рабочая программа коррекционного курса "Предметно-практические действия".</w:t>
      </w:r>
    </w:p>
    <w:p w14:paraId="6E1D28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102.1. Пояснительная записка.</w:t>
      </w:r>
    </w:p>
    <w:p w14:paraId="6FA1F49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Вследствие органического поражения ЦНС у обучающихся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14:paraId="3330197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Целью обучения является формирование целенаправленных произвольных действий с различными предметами и материалами.</w:t>
      </w:r>
    </w:p>
    <w:p w14:paraId="574EE73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Программно-методический материал включает 2 раздела: "Действия с материалами", "Действия с предметами".</w:t>
      </w:r>
    </w:p>
    <w:p w14:paraId="090A01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14:paraId="5FEE2C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14:paraId="4F1F93E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102.2. Содержание коррекционного курса "Предметно-практические действия".</w:t>
      </w:r>
    </w:p>
    <w:p w14:paraId="0979DB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102.2.1. Действия с материалами.</w:t>
      </w:r>
    </w:p>
    <w:p w14:paraId="22DF50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Сминание материала (салфетки, туалетная бумага, бумажные полотенца, газета, цветная, папиросная бумага, калька)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Переливание материала (вода) двумя руками (с использованием инструмента (стаканчик, ложка). Наматывание материала (бельевая веревка, шпагат, шерстяные нитки, шнур).</w:t>
      </w:r>
    </w:p>
    <w:p w14:paraId="6C10A6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102.2.2. Действия с предметами.</w:t>
      </w:r>
    </w:p>
    <w:p w14:paraId="55C5BC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p w14:paraId="1DCC86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103. Рабочая программа коррекционного курса "Двигательное развитие".</w:t>
      </w:r>
    </w:p>
    <w:p w14:paraId="4A4760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103.1. Пояснительная записка.</w:t>
      </w:r>
    </w:p>
    <w:p w14:paraId="2F53B5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14:paraId="3974DF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 (или) учитель адаптивной физкультуры.</w:t>
      </w:r>
    </w:p>
    <w:p w14:paraId="53A5F0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обучающегося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обучающегося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обучающегося самостоятельным движениям, действиям с предметами, элементарным операциям самообслуживания, способствует развитию познавательных процессов.</w:t>
      </w:r>
    </w:p>
    <w:p w14:paraId="200711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Техническое оснащение курса включает: технические средства реабилитации (например, кресла-коляски, ходунки, вертикализаторы);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подъемники.</w:t>
      </w:r>
    </w:p>
    <w:p w14:paraId="4A3150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103.2. Содержание коррекционного курса "Двигательное развитие".</w:t>
      </w:r>
    </w:p>
    <w:p w14:paraId="60E788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Удержание головы в положении лежа на спине (на животе, на боку (правом, левом), в положении сидя. Выполнение движений головой: наклоны (вправо, влево, вперед в положении лежа на спине или животе, стоя или сидя), повороты (вправо, влево в положении лежа на спине или животе, стоя или сидя), "круговые" движения (по часовой стрелке и против часовой стрелки). Выполнение движений руками: вперед, назад, вверх, в стороны, "круговые". Выполнение движений пальцами рук: сгибание или разгибание фаланг пальцев, сгибание пальцев в кулак и разгибание. Выполнение движений плечами.</w:t>
      </w:r>
    </w:p>
    <w:p w14:paraId="2D71DF0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14:paraId="04852AF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Вставание на колени из положения "сидя на пятках". Стояние на коленях. Ходьба на коленях. Вставание из положения "стоя на коленях". Стояние с опорой (например, вертикализатор, костыли, трость),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w:t>
      </w:r>
    </w:p>
    <w:p w14:paraId="03CF0E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 Рабочая программа коррекционного курса "Альтернативная и дополнительная коммуникация".</w:t>
      </w:r>
    </w:p>
    <w:p w14:paraId="397B18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104.1. Пояснительная записка.</w:t>
      </w:r>
    </w:p>
    <w:p w14:paraId="426D47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 обучающегося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обучающегося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14:paraId="755491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w:t>
      </w:r>
    </w:p>
    <w:p w14:paraId="484EE37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104.2. Содержание коррекционного курса "Альтернативная и дополнительная коммуникация".</w:t>
      </w:r>
    </w:p>
    <w:p w14:paraId="15792A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104.2.1. Коммуникация с использованием невербальных средств.</w:t>
      </w:r>
    </w:p>
    <w:p w14:paraId="645D0A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6070B8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14:paraId="5F6935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104.2.2. Развитие речи средствами невербальной коммуникации.</w:t>
      </w:r>
    </w:p>
    <w:p w14:paraId="623E6C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Импрессивная речь. Понимание простых по звуковому составу слов (мама, папа, дядя). Реагирование на собственное имя. Узнавание (различение) имён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0FE094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Экспрессия с использованием средств невербальной коммуникации.</w:t>
      </w:r>
    </w:p>
    <w:p w14:paraId="35A3E8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Сообщение собственного имени посредством напечатанного слова (электронного устройства). Сообщение имён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14:paraId="6C2D08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14:paraId="16A8F60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104.2.3. Чтение и письмо.</w:t>
      </w:r>
    </w:p>
    <w:p w14:paraId="6AF2EF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14:paraId="04CC08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 Содержание коррекционно-развивающей области для глухих, слабослышащих и позднооглохших, слепых и слабовидящих обучающихся, обучающихся, с нарушениями опорно-двигательного аппарата, с расстройствами аутистического спектра и с умеренной тяжелой, глубокой умственной отсталостью (интеллектуальными нарушениями), ТМНР,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14:paraId="226CE0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105.1. Содержание коррекционно-развивающей области для глухих, слабослышащих, позднооглохших обучающихся с умеренной, тяжелой, глубокой умственной отсталостью (интеллектуальными нарушениями), тяжелыми и множественными нарушениями развития представлено следующими обязательными коррекционными курсами: "Развитие слухового восприятия и произносительной стороны речи" (индивидуальные занятия), "Музыкально-ритмические занятия" (групповые занятия), "Коррекционно-развивающие занятия" (индивидуальные занятия).</w:t>
      </w:r>
    </w:p>
    <w:p w14:paraId="45E39A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105.2.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общеобразовательной программы начального общего образования ФАОП НОО глухих обучающихся и ФАОП НОО слабослышащих, позднооглохших обучающихся.</w:t>
      </w:r>
    </w:p>
    <w:p w14:paraId="47B52E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105.3. Содержание коррекционно-развивающей области для слепых обучающихся с умеренной, тяжелой, глубокой умственной отсталостью (интеллектуальными нарушениями), ТМНР представлено следующими обязательными коррекционными курсами: "Двигательное развитие", "Альтернативная коммуникация и коммуникативное развитие", "Сенсорное развитие", "Основы пространственной ориентировки", "Развитие самообслуживания".</w:t>
      </w:r>
    </w:p>
    <w:p w14:paraId="0CD0D0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слепых обучающихся.</w:t>
      </w:r>
    </w:p>
    <w:p w14:paraId="41D026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105.4. Содержание коррекционно-развивающей области для обучающихся с нарушениями опорно-двигательного аппарата с умеренной, тяжелой, глубокой умственной отсталостью (интеллектуальными нарушениями), ТМНР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коррекция".</w:t>
      </w:r>
    </w:p>
    <w:p w14:paraId="695054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105.5.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НОДА.</w:t>
      </w:r>
    </w:p>
    <w:p w14:paraId="49D7F0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105.6. Содержание коррекционно-развивающей области для обучающихся с расстройствами аутистического спектра с умеренной, тяжелой, глубокой умственной отсталостью (интеллектуальными нарушениями), тяжелыми и множественными нарушениями развития представлено следующими обязательными коррекционными курсами: "Эмоциональное и коммуникативно-речевое развитие".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расстройствами аутистического спектра.</w:t>
      </w:r>
    </w:p>
    <w:p w14:paraId="7C23F3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106. Коррекционно-развивающие занятия.</w:t>
      </w:r>
    </w:p>
    <w:p w14:paraId="0A41B4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106.1. Пояснительная записка.</w:t>
      </w:r>
    </w:p>
    <w:p w14:paraId="15A4E08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14:paraId="7146E0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14:paraId="47103AB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106.2. 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обучающихся к овладению содержанием АООП образования для обучающихся с умственной отсталостью (вариант 2) и включает следующие задачи:</w:t>
      </w:r>
    </w:p>
    <w:p w14:paraId="54A915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Подготовку обучающегося к нахождению и обучению в среде сверстников, к эмоциональному, коммуникативному взаимодействию с группой обучающихся.</w:t>
      </w:r>
    </w:p>
    <w:p w14:paraId="75BB46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Формирование учебного поведения:</w:t>
      </w:r>
    </w:p>
    <w:p w14:paraId="2C7AF4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направленность взгляда (на говорящего взрослого, на задание);</w:t>
      </w:r>
    </w:p>
    <w:p w14:paraId="03F471A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выполнять инструкции педагогического работника;</w:t>
      </w:r>
    </w:p>
    <w:p w14:paraId="53B7E69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по назначению учебных материалов;</w:t>
      </w:r>
    </w:p>
    <w:p w14:paraId="5115CB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умение выполнять действия по образцу и по подражанию.</w:t>
      </w:r>
    </w:p>
    <w:p w14:paraId="4C348F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Формирование умения выполнять задание:</w:t>
      </w:r>
    </w:p>
    <w:p w14:paraId="177617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течение определенного периода времени,</w:t>
      </w:r>
    </w:p>
    <w:p w14:paraId="2875720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 начала до конца,</w:t>
      </w:r>
    </w:p>
    <w:p w14:paraId="3CA437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заданными качественными параметрами.</w:t>
      </w:r>
    </w:p>
    <w:p w14:paraId="02F7FB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w:t>
      </w:r>
    </w:p>
    <w:p w14:paraId="7E8983E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14:paraId="7C95FA9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 Федеральная рабочая программа воспитания.</w:t>
      </w:r>
    </w:p>
    <w:p w14:paraId="20BBD4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107.1. Пояснительная записка.</w:t>
      </w:r>
    </w:p>
    <w:p w14:paraId="60C170D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Федеральная рабочая программа воспитания (далее - Программа воспитания) является обязательной частью ФАООП УО (вариант 2).</w:t>
      </w:r>
    </w:p>
    <w:p w14:paraId="781315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Назначение Программы воспитания - поддержка и развитие воспитательной работы в образовательных организациях, реализующих адаптированные основные образовательные программы, помощь педагогическим работникам в систематизации воспитательной деятельности с учетом особых образовательных потребностей обучающихся. Ожидаемый результат Программы воспитания: создание собственных рабочих программ воспитания в образовательных организациях, реализующих ФАООП УО (вариант 2), регулярный самоанализ практики педагогическими коллективами и оформление педагогических замыслов в соответствии с современными нормативно-правовыми требованиями.</w:t>
      </w:r>
    </w:p>
    <w:p w14:paraId="0F1B03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воспитания обучающихся ориентирует педагогические коллективы на совместную работу, на создание и развитие внутришкольных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жизненной компетенции обучающихся с умеренной, тяжелой, глубокой умственной отсталостью, тяжелыми и множественными нарушениями развития, развитии их личности с целью максимально возможной социализации и интеграции в общество.</w:t>
      </w:r>
    </w:p>
    <w:p w14:paraId="1A5536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Программы воспитания обучающихся направлены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14:paraId="522066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107.2. Программа воспитания призвана создать организационно-педагогические условия для достижения личностных образовательных результатов, указанных в ФГОС образования обучающихся с умственной отсталостью (интеллектуальными нарушениями), связанных с:</w:t>
      </w:r>
    </w:p>
    <w:p w14:paraId="3FF869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социально-эмоциональным участием в процессе общения и совместной деятельности;</w:t>
      </w:r>
    </w:p>
    <w:p w14:paraId="37EF617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формированием социально ориентированного взгляда на окружающий мир, уважительного отношения к окружающим;</w:t>
      </w:r>
    </w:p>
    <w:p w14:paraId="757BDB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овладением начальными навыками адаптации в динамично изменяющемся и развивающемся мире;</w:t>
      </w:r>
    </w:p>
    <w:p w14:paraId="2BA222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освоением доступных социальных ролей;</w:t>
      </w:r>
    </w:p>
    <w:p w14:paraId="06212B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развитием мотивов учебной деятельности и формированием личностного смысла учения;</w:t>
      </w:r>
    </w:p>
    <w:p w14:paraId="4196EF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развитием самостоятельности и личной ответственности за свои поступки на основе представлений о нравственных нормах, общепринятых правилах;</w:t>
      </w:r>
    </w:p>
    <w:p w14:paraId="5677DA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формированием эстетических потребностей, ценностей и чувств;</w:t>
      </w:r>
    </w:p>
    <w:p w14:paraId="4F05A3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развитием этических чувств, доброжелательности и эмоционально-нравственной отзывчивости, понимания и сопереживания чувствам других людей;</w:t>
      </w:r>
    </w:p>
    <w:p w14:paraId="264D52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развитием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7F5E74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формированием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65B8CD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107.3. Воспитательная работа ориентирована на помощь в формировании жизненной компетенции обучающегося, на развитие адекватных отношений между ребенком, педагогическим работниками, другими обучающимися, родителями (законными представителями); на профилактику конфликтов в классе, образовательной организации, на поддержание эмоционально комфортной обстановки в обучении;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чувств.</w:t>
      </w:r>
    </w:p>
    <w:p w14:paraId="7DC062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воспитания обучающихся с умеренной, тяжелой, глубокой умственной отсталостью, тяжелыми и множественными нарушениями развития не сводится к формальному списку мероприятий и школьных дел. Это документ, который целесообразно воспринимать в качестве методического "навигатора", который поможет педагогическим работникам сориентироваться в современных требованиях к воспитательной деятельности, выявить воспитательный потенциал образовательной среды конкретной образовательной организации. Каждой образовательной организации, реализующей АООП необходимо разработать собственную программу воспитания обучающихся с умеренной, тяжелой, глубокой умственной отсталостью, тяжелыми и множественными нарушениями развития на основе анализа индивидуальных особых образовательных потребностей обучающихся, в том числе обусловленных состоянием здоровья, социальной ситуацией развития, особенностями семейного воспитания, уровнем профессионального мастерства педагогического коллектива и научно-методической направленностью образовательной организации, а также особенностям и ресурсам ее среды. Образовательная организация самостоятельно принимает решение о корректировке содержания разделов рабочей программы воспитания, которые должны корректно отражать реальную воспитательную работу в образовательной организации.</w:t>
      </w:r>
    </w:p>
    <w:p w14:paraId="589B0F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 Разделы программы воспитания:</w:t>
      </w:r>
    </w:p>
    <w:p w14:paraId="4FA75C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107.4.1. Пояснительная записка с указанием статуса документа, его места в комплексе программно-методического обеспечения воспитательного процесса образовательной организации.</w:t>
      </w:r>
    </w:p>
    <w:p w14:paraId="629F53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 Раздел "Особенности организуемого в образовательной организации воспитательного процесса": в разделе сжато прописываются специальные условия реализации программы воспитания, исходя из особых 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с учетом возрастных особенностей. Рабочая программа воспитания разрабатывается на весь период получения общего образования или на один из этапов. В разделе конкретизируются особенности предметно-пространственной воспитательной среды образовательной организации, социальной среды, применение специальных методов, средств, технологий.</w:t>
      </w:r>
    </w:p>
    <w:p w14:paraId="15665A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107.4.2.1. В разделе рассматриваются особенности организации воспитательного процесса в новых образовательных условиях, в условиях развития цифровой сетевой коммуникации и взаимодействия между всеми участниками воспитательной работы.</w:t>
      </w:r>
    </w:p>
    <w:p w14:paraId="12B2183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107.4.2.2. В разделе могут быть указаны разделяемые педагогическим коллективом ведущие подходы к организации воспитательного процесса и особенности их реализации (например, коммуникативно-деятельностный, индивидуально-дифференцированный и другие).</w:t>
      </w:r>
    </w:p>
    <w:p w14:paraId="5557964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107.4.2.3. Приведен перечень принципов воспитательной работы, используемых в образовательной организации. За основу могут быть взяты следующие принципы воспитания:</w:t>
      </w:r>
    </w:p>
    <w:p w14:paraId="1C2CE0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соблюдения конфиденциальности информации об обучающемся и его семье;</w:t>
      </w:r>
    </w:p>
    <w:p w14:paraId="00A516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14:paraId="5865BE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здоровьесбережение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14:paraId="525C5B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14:paraId="3C38E5B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14:paraId="6DD249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мероприятий;</w:t>
      </w:r>
    </w:p>
    <w:p w14:paraId="37548BF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системность, целесообразность и нешаблонность воспитательной работы как условия ее реализации;</w:t>
      </w:r>
    </w:p>
    <w:p w14:paraId="418A31D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поддержка максимально возможной самостоятельности обучающегося с умеренной, тяжелой, глубокой умственной отсталостью (интеллектуальными нарушениями), с тяжелыми и множественными нарушениями развития, способностей обучающегося опираться на собственные знания и умения; бытовая (в соответствии с реальным уровнем возможностей).</w:t>
      </w:r>
    </w:p>
    <w:p w14:paraId="6DA7A8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107.4.2.4. В разделе описываются традиции воспитания, сложившиеся в образовательной организации, особенности школьного уклада.</w:t>
      </w:r>
    </w:p>
    <w:p w14:paraId="53F53FD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Отдельным пунктом необходимо указать способы реализации воспитательной работы с обучающимися, обучающимися на дому, которые находятся на длительном лечении и других групп, нуждающихся в особом внимании и вовлечении в целенаправленный воспитательный процесс. Описывается специфика использования ЭОР и дистанционных образовательных технологий при решении воспитательных задач.</w:t>
      </w:r>
    </w:p>
    <w:p w14:paraId="029E86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107.4.2.5. В разделе указываются организационные условия вовлечения семей, воспитывающих обучающихся с умеренной, тяжелой, глубокой умственной отсталостью (интеллектуальными нарушениями), с тяжелыми и множественными нарушениями развития в единый воспитательных процесс, в том числе взаимодействие с общественными родительскими организациями (региональными отделениями ВОРДИ и другими).</w:t>
      </w:r>
    </w:p>
    <w:p w14:paraId="16ABF7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107.4.2.6. Значимая составляющая современной системы воспитательной работы - конструктивное взаимодействие образовательной организации с родительскими сообществами и общественными организациями лиц с инвалидностью (региональных отделений ВОРДИ, всероссийская организация глухих (ВОГ), всероссийская организация слепых (ВОС), РООИ "Перспектива", Фонд "Радость детства", Фонд поддержки слепоглухих "Соединение", Фонд "Иллюстрированные книжки для маленьких слепых обучающихся", Фонд "Живые сердца", Фонд "Творческое объединение круг" и другими).</w:t>
      </w:r>
    </w:p>
    <w:p w14:paraId="5E4051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107.4.2.7. В разделе указываются также принятые в образовательной организации способы организации инклюзивных и (или) интегрированных форматов реализации воспитательной работы с указанием организаций-партнеров. Следует отметить, что в разделе описываются общие направления работы, конкретизация, а именно перечень организаций-партнеров, может приводиться в календарном плане и допускает изменения и дополнения.</w:t>
      </w:r>
    </w:p>
    <w:p w14:paraId="647F41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 Раздел "Цель и задачи воспитания" указываются общие и коррекционно-развивающие цели и задачи воспитательной работы, связанные с особыми образовательными потребностями обучающихся с умеренной, тяжелой, глубокой умственной отсталостью (интеллектуальными нарушениями), ТМНР.</w:t>
      </w:r>
    </w:p>
    <w:p w14:paraId="01071CE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107.4.3.1. Описывается видение школой связи воспитательных и коррекционно-обучающих, задач, задач трудового обучения. Указывается механизм (способ) их интеграции в практике работы образовательной организации на этапе реализации АООП.</w:t>
      </w:r>
    </w:p>
    <w:p w14:paraId="08EBC2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107.4.3.2. Необходимо учесть и указать, как соблюдается принцип преемственности в целях и задачах воспитания на всех уровнях образования при построении непрерывного образовательного маршрута обучающихся с умеренной, тяжелой, глубокой умственной отсталостью (интеллектуальными нарушениями), с тяжелыми и множественными нарушениями развития.</w:t>
      </w:r>
    </w:p>
    <w:p w14:paraId="579DDF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Формулирование цели воспитания в образовательной организации исходит из разделяемого и принимаемого воспитательного идеала, а также основывается на базовых для нашего общества ценностях.</w:t>
      </w:r>
    </w:p>
    <w:p w14:paraId="5E8FA9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Базовые ценности нашего общества - семья, труд, отечество, природа, мир, знания, культура, здоровье, человек.</w:t>
      </w:r>
    </w:p>
    <w:p w14:paraId="4876B9D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107.4.3.3. Цель воспитания в образовательной организации:</w:t>
      </w:r>
    </w:p>
    <w:p w14:paraId="0DC572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усвоение обучающимися знаний основных норм, которые общество выработало на основе базовых ценностей в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объеме (в усвоении ими социально значимых знаний);</w:t>
      </w:r>
    </w:p>
    <w:p w14:paraId="6AC6BE8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развитии позитивных отношений обучающихся к этим общественным ценностям (в развитии их социально значимых отношений);</w:t>
      </w:r>
    </w:p>
    <w:p w14:paraId="6588A1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приобретении обучающимися соответствующего этим ценностям опыта поведения, опыта применения сформированных знаний и отношений на практике (в приобретении ими опыта осуществления социально значимых дел).</w:t>
      </w:r>
    </w:p>
    <w:p w14:paraId="45B2391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Стремление педагогических работников к достижению поставленной цели предполагает, прежде всего, выявление и поддержку положительной динамики в личностных образовательных результатах обучающихся с умеренной, тяжелой, глубокой умственной отсталостью (интеллектуальными нарушениями), с тяжелыми и множественными нарушениями развития, а не единый уровень воспитанности. В этой связи важны скоординированные усилия всего школьного коллектива, вовлечение в воспитательную работу семьи обучающегося и значимых для него людей.</w:t>
      </w:r>
    </w:p>
    <w:p w14:paraId="6143ED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Общая цель воспитания конкретизируется через учет возрастных особенностей обучающихся и их особых потребностей, обусловленных состоянием здоровья.</w:t>
      </w:r>
    </w:p>
    <w:p w14:paraId="05F6A8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воспитании обучающихся целевым приоритетом является создание благоприятных условий для усвоения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14:paraId="62B9CF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107.4.3.4. Приоритетные ценностные отношения:</w:t>
      </w:r>
    </w:p>
    <w:p w14:paraId="0D5E17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семье как главной опоре в жизни человека, к значимым взрослым и обучающимся;</w:t>
      </w:r>
    </w:p>
    <w:p w14:paraId="6DACA1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труду;</w:t>
      </w:r>
    </w:p>
    <w:p w14:paraId="12B2BD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собственному здоровью;</w:t>
      </w:r>
    </w:p>
    <w:p w14:paraId="6E23CD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формированию особой культуры - культуры здоровьесбережения;</w:t>
      </w:r>
    </w:p>
    <w:p w14:paraId="6E9522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своему отечеству, своей малой и большой Родине;</w:t>
      </w:r>
    </w:p>
    <w:p w14:paraId="6A56E0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природе как источнику жизни на Земле, нуждающейся в защите и постоянном внимании со стороны человека;</w:t>
      </w:r>
    </w:p>
    <w:p w14:paraId="2200C8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миру как главному принципу человеческого общежития, условию крепкой дружбы, налаживания отношений с другими людьми;</w:t>
      </w:r>
    </w:p>
    <w:p w14:paraId="131425F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знаниям;</w:t>
      </w:r>
    </w:p>
    <w:p w14:paraId="0701C18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 мировой и отечественной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696982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107.4.3.5. Сформулированная цель предполагает ряд задач, максимально приближающих к ее достижению. Такими задачами могут быть:</w:t>
      </w:r>
    </w:p>
    <w:p w14:paraId="0FB98B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реализовывать воспитательные возможности общешкольных ключевых дел и событий, поддерживать традиции их коллективного проведения и организации;</w:t>
      </w:r>
    </w:p>
    <w:p w14:paraId="5C346B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14:paraId="620CB9E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вовлекать обучающихся в кружки, секции, клубы, студии и иные объединения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14:paraId="1D45D4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использовать в воспитании обучающихся потенциал школьного урока, поддерживать использование на уроках адекватных форм занятий с обучающимися;</w:t>
      </w:r>
    </w:p>
    <w:p w14:paraId="1AFBC1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 профиля и педагогических работников сопровождения в обсуждение воспитательных задач и способов их решения;</w:t>
      </w:r>
    </w:p>
    <w:p w14:paraId="4738DD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взаимодействие между педагогическими работниками и последовательность в решении воспитательных задач.</w:t>
      </w:r>
    </w:p>
    <w:p w14:paraId="6B935C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выявлять и поддерживать детские инициативы и самостоятельность на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уровне;</w:t>
      </w:r>
    </w:p>
    <w:p w14:paraId="0F41A33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организовывать для обучающихся экскурсии, экспедиции, походы и реализовывать их воспитательный потенциал;</w:t>
      </w:r>
    </w:p>
    <w:p w14:paraId="642072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организовывать раннюю профориентационную работу с обучающимися, знакомить с миром профессий;</w:t>
      </w:r>
    </w:p>
    <w:p w14:paraId="4BC7A9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развивать здоровьесберегающую предметно-пространственную и коммуникативную среду образовательной организации и реализовывать ее воспитательные возможности;</w:t>
      </w:r>
    </w:p>
    <w:p w14:paraId="45B0B0A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14:paraId="2675EA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107.4.3.6. Рабочая программа воспитания является компонентом АООП, то при описании ожидаемых результатов необходимо учитывать взятый за основу системно-деятельностный подход. В рамках данного подхода цель воспитания должна быть описана не через задачи педагогического работника, а через планируемые личностные результаты обучающихся. Речь идет об описание портрета обучающегося по завершении этапа обучения по АООП, который формулируется исходя из современного национального воспитательного идеала с учетом специфики особых 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и реальных возможностей обучающихся.</w:t>
      </w:r>
    </w:p>
    <w:p w14:paraId="14A110C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разделе описываются специальные требования к личностным результатам ("формирования и развития жизненной компетенции"), достигаемые в процессе воспитания при интеграции воспитательной работы с коррекционно-развивающим обучением.</w:t>
      </w:r>
    </w:p>
    <w:p w14:paraId="020E49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 Раздел "Виды, формы и содержание деятельности", в котором приводятся специальные условия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в единый воспитательный процесс, описываются конкретные механизмы достижения планируемых результатов воспитательной деятельности. Рекомендуется наполнить этот раздел инвариантными и вариативными модулями. Каждый модуль должен соотноситься с поставленными задачами воспитания, быть ответом на актуальный запрос в освоении обучающимися культуры взаимодействия с окружающим миром при учете специфики их психофизического, речевого и социально-эмоционального развития, на ожидания семьи и общества.</w:t>
      </w:r>
    </w:p>
    <w:p w14:paraId="792CB3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Инвариантные модули: "Классное руководство", "Школьный урок", "Курсы внеурочной деятельности" в рамках двух направлений:</w:t>
      </w:r>
    </w:p>
    <w:p w14:paraId="42E6B7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коррекционно-развивающие занятия;</w:t>
      </w:r>
    </w:p>
    <w:p w14:paraId="2820AB8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общеразвивающие занятия в соответствии с основными направлениями внеурочной деятельности, сотрудничество с семьей обучающегося, "знакомство с профессиями".</w:t>
      </w:r>
    </w:p>
    <w:p w14:paraId="086151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Образовательная организация может выбрать один или несколько вариативных модулей из предложенных в федеральной рабочей программе воспитания или разработать свои, поскольку особые образовательные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индивидуальны, условия среды и доступные ресурсы в образовательных организациях различаются. Перечень вариативных модулей: "ключевые общешкольные дела и события", "детско-взрослые сообщества", "образовательные путешествия и экскурсии", "организация предметно-пространственной и здоровьесберегающей среды", "взаимодействия с родительскими сообществами", "взаимодействие с социальными партнерами", "интеграция общего и дополнительного образования".</w:t>
      </w:r>
    </w:p>
    <w:p w14:paraId="188B232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деятельности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по программе воспитания адаптируется с учетом их психофизических особенностей и возможностей.</w:t>
      </w:r>
    </w:p>
    <w:p w14:paraId="2CD12D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Выделяются виды, формы и содержание доступных и полезных обучающимся с умеренной, тяжелой, глубокой умственной отсталостью (интеллектуальными нарушениями), с тяжелыми и множественными нарушениями развития совместных мероприятий с нормотипичными (здоровыми) обучающимися и взрослыми. Выделяются направления, связанные с культурой взаимного уважения между людьми, культурой заботы о себе и навыки самостоятельности, обеспечивающие максимально доступную ребенку свободу в бытовом и социальном аспектах.</w:t>
      </w:r>
    </w:p>
    <w:p w14:paraId="6FD2CF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107.4.4.1. Модуль "Классное руководство": в контексте воспитательной работы с классом.</w:t>
      </w:r>
    </w:p>
    <w:p w14:paraId="057F447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Классный руководитель (воспитатель, куратор, наставник, тьютор):</w:t>
      </w:r>
    </w:p>
    <w:p w14:paraId="7E713D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организует работу по созданию коллектива (группы);</w:t>
      </w:r>
    </w:p>
    <w:p w14:paraId="593FF6A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осуществляет индивидуальную воспитательную работу с обучающимися;</w:t>
      </w:r>
    </w:p>
    <w:p w14:paraId="05E7853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взаимодействует с другими педагогическими работниками, специалистами коррекционно-развивающего профиля, педагогами дополнительного образования, работающими с обучающимися данного класса (группы);</w:t>
      </w:r>
    </w:p>
    <w:p w14:paraId="1DED9F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выносит проблемные ситуации в рамках воспитательной работы на обсуждение психолого-педагогического консилиума образовательной организации;</w:t>
      </w:r>
    </w:p>
    <w:p w14:paraId="3FFB0E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включает в совместную воспитательную работу родителей (законных представителей) обучающихся или их законных представителей; корректно привлекает братьев и сестер обучающегося при подготовке открытых мероприятий, образовательных событий и иных значимых школьных дел;</w:t>
      </w:r>
    </w:p>
    <w:p w14:paraId="1D5DF83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совместно с администрацией образовательной организации планирует взаимодействие с внешними партнерами, а также с родительскими сообществами и объединениями лиц с инвалидностью.</w:t>
      </w:r>
    </w:p>
    <w:p w14:paraId="3907A5A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адаптируются с учетом их особенностей и особых образовательных потребностей):</w:t>
      </w:r>
    </w:p>
    <w:p w14:paraId="756ACB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на уровне воспитательной работы с классом (группой):</w:t>
      </w:r>
    </w:p>
    <w:p w14:paraId="1D0B646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инициирование и поддержка участия класса (группы) в общешкольных ключевых делах и событиях;</w:t>
      </w:r>
    </w:p>
    <w:p w14:paraId="591684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интересных и полезных для личностного развития обучающегося совместных дел с другими обучающимися его класса;</w:t>
      </w:r>
    </w:p>
    <w:p w14:paraId="4FF462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походы и экскурсии, организуемые классными руководителями и родителями (законными представителями); празднования в классе (группе) дней рождения обучающихся, включающие в себя подготовленные ученическими микрогруппами совместно со взрослыми поздравления, микромероприятия.</w:t>
      </w:r>
    </w:p>
    <w:p w14:paraId="6D76EC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выработка законов и правил класса (группы), помогающих обучающимся освоить нормы и правила общения, которым они должны следовать в образовательной организации;</w:t>
      </w:r>
    </w:p>
    <w:p w14:paraId="0668872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и поддержка взаимопомощи обучающихся как в вопросах самообслуживания, так и в решении учебно-развивающих и воспитательных задач.</w:t>
      </w:r>
    </w:p>
    <w:p w14:paraId="731528F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на уровне индивидуальной воспитательной работы с обучающимися:</w:t>
      </w:r>
    </w:p>
    <w:p w14:paraId="0DD0C6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изучение особенностей личностного развития обучающихся класса (группы)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с другими педагогическими работниками и специалистами, работающими с ребенком;</w:t>
      </w:r>
    </w:p>
    <w:p w14:paraId="1D6D15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поддержка обучающегося в решении важных для него проблем и задач.</w:t>
      </w:r>
    </w:p>
    <w:p w14:paraId="7CE42B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индивидуальная работа с обучающимися класса (группы), направленная на формирование их личных портфолио.</w:t>
      </w:r>
    </w:p>
    <w:p w14:paraId="586DDDF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коррекция поведения обучающегося через частные беседы с ним, его родителями (законными представителями).</w:t>
      </w:r>
    </w:p>
    <w:p w14:paraId="09E9993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взаимодействие со специалистами, работающими с обучающимися класса (группы):</w:t>
      </w:r>
    </w:p>
    <w:p w14:paraId="61A77A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14:paraId="71207C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проведение мини-педсоветов, направленных на решение конкретных проблем класса и интеграцию воспитательных влияний на обучающихся;</w:t>
      </w:r>
    </w:p>
    <w:p w14:paraId="064A62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других педагогических работников и специалистов к участию во внутриклассных делах, дающих им возможность лучше узнавать и понимать обучающихся, их интересы, способности, увидев их в иной, отличной от учебной, обстановке;</w:t>
      </w:r>
    </w:p>
    <w:p w14:paraId="6EB8B4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14:paraId="3EF580C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участие в работе психолого-педагогического консилиума.</w:t>
      </w:r>
    </w:p>
    <w:p w14:paraId="6B59AC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г) взаимодействие с родителями (законными представителями) обучающихся в рамках воспитательной работы:</w:t>
      </w:r>
    </w:p>
    <w:p w14:paraId="6A4541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регулярное информирование родителей (законных представителей) о школьных успехах и проблемах их обучающихся, о жизни класса (группы) в целом;</w:t>
      </w:r>
    </w:p>
    <w:p w14:paraId="7DFD1F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помощь родителям обучающихся или их законным представителям в регулировании отношений между ними, администрацией образовательной организации и другими педагогическими работниками и специалистами коррекционно-развивающего профиля;</w:t>
      </w:r>
    </w:p>
    <w:p w14:paraId="72B1CF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родительских собраний, происходящих в разных формах (круглый стол, дискуссия, деловая игра), с целью совместного обсуждения наиболее актуальных проблем воспитания обучающихся;</w:t>
      </w:r>
    </w:p>
    <w:p w14:paraId="2A6AA9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коммуникация с родительскими сообществами, участвующими в управлении образовательной организацией и решении вопросов воспитания обучающихся;</w:t>
      </w:r>
    </w:p>
    <w:p w14:paraId="58E5DBC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привлечение членов семей обучающихся к организации и проведению дел и мероприятий класса;</w:t>
      </w:r>
    </w:p>
    <w:p w14:paraId="052C53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на базе класса системы мероприятий (праздников, конкурсов, соревнований), направленных на развитие детско-взрослого сообщества.</w:t>
      </w:r>
    </w:p>
    <w:p w14:paraId="1087890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107.4.4.2. Модуль "Школьный урок", реализация воспитательного потенциала которого может включать следующую деятельность:</w:t>
      </w:r>
    </w:p>
    <w:p w14:paraId="3AA0B4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на уровне воспитательной работы с группой обучающихся, объединенной в школьный класс:</w:t>
      </w:r>
    </w:p>
    <w:p w14:paraId="4242F0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материалов для обсуждения в классе;</w:t>
      </w:r>
    </w:p>
    <w:p w14:paraId="1D022B2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применение на уроке адекватных особым потребностям обучающихся и их 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обучающимися. Следует отметить, что особые образовательные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а также индивидуальные особенности, семейная ситуация, напрямую влияют на выбор учителем образовательных технологий и методик урока. 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педагогическим работником и обучающимися, искренней заинтересованностью педагогического работника в успехах обучающихся, оказания им поддержки, педагогической чуткостью и профессионализмом;</w:t>
      </w:r>
    </w:p>
    <w:p w14:paraId="773E4D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отдельных предметов, способствующих формированию у обучающихся представлений о природных и социальных компонентах окружающего мира (традиционные предметы, в рамках блока "Жизненная компетенция", а также, "Безопасное поведение в сети");</w:t>
      </w:r>
    </w:p>
    <w:p w14:paraId="2C3DD0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w:t>
      </w:r>
    </w:p>
    <w:p w14:paraId="5A8142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взаимопомощи обучающихся друг другу в рамках урочной деятельности.</w:t>
      </w:r>
    </w:p>
    <w:p w14:paraId="2BCF38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на уровне взаимодействия педагогических работников-предметников, педагогических работников дополнительного образования и специалистов коррекционно-развивающего профиля:</w:t>
      </w:r>
    </w:p>
    <w:p w14:paraId="47A8E9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ведение совместных "педагогических дневников", "методических копилок", например, в виде таблиц или папок, открытых для взаимного доступа, в которые заносятся успехи, достигнутые ребенком, педагогические находки, предпочитаемые обучающимися способы работы, адаптированные дидактические и стимульные материалы, привлекательные для конкретных обучающихся;</w:t>
      </w:r>
    </w:p>
    <w:p w14:paraId="361F71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разработка и проведение совместных педагогических мастерских, так называемых "бинарных уроков", включающих педагога-предметника и специалистов коррекционно-развивающего профиля в рамках решения воспитательных и коррекционно-развивающих задач;</w:t>
      </w:r>
    </w:p>
    <w:p w14:paraId="6F5D0A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согласованию с педагогом дополнительного образования "срежиссированная" опора в процессе урока на знания и умения обучающегося, его личностные образовательные результаты, достигнутые в условиях дополнительного образования (посещение кружков, студий, секций).</w:t>
      </w:r>
    </w:p>
    <w:p w14:paraId="5F7A11C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на уровне взаимодействия с сетевыми партнерами и родительскими сообществами.</w:t>
      </w:r>
    </w:p>
    <w:p w14:paraId="6909B35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наличии педагогической обоснованности и уместности возможно привлечение к подготовке и проведению уроков представителей родительских сообществ и сетевых партнеров (урок-экскурсия в мастерские; урок-соревнование)</w:t>
      </w:r>
    </w:p>
    <w:p w14:paraId="343146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107.4.4.3. Модуль "Внеурочная деятельность" в рамках двух направлений (коррекционно-развивающих и общеразвивающих занятий) в соответствии с основными направлениями является неотъемлемым компонентом АООП.</w:t>
      </w:r>
    </w:p>
    <w:p w14:paraId="6167A42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не является дополнительным образованием, так как входит в адаптированную основную образовательную программу образовательной организации, а не организации, реализующей программы дополнительного образования.</w:t>
      </w:r>
    </w:p>
    <w:p w14:paraId="601257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(пункт 3.4.16. Постановления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обучающихся и молодежи" (вместе с "СП 2.4.3648-20. Санитарные правила...") зарегистрировано Минюстом России 18.12.2020, регистрационный № 61573).</w:t>
      </w:r>
    </w:p>
    <w:p w14:paraId="3ABC13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коррекционно-развивающей области должно быть представлено обязательными коррекционными курсами в соответствии с АООП. Содержание коррекционной и коррекционно-развивающей работы для каждого обучающегося может быть дополнено Организацией самостоятельно на основании рекомендаций ПМПК, ИПРА.</w:t>
      </w:r>
    </w:p>
    <w:p w14:paraId="5C5701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107.4.4.4. Модуль "Сотрудничество с семьей, воспитывающей обучающегося с умеренной, тяжелой, глубокой умственной отсталостью (интеллектуальными нарушениями), с тяжелыми и множественными нарушениями развития" ориентирован на создание условий для вовлечения как родителей (законных представителей) обучающихся, так и их сестер и братьев (при наличии).</w:t>
      </w:r>
    </w:p>
    <w:p w14:paraId="10CF9E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Взаимодействие с семьей выстраивается на признании принципов взаимного уважения и разделенной ответственности за процесс и результат воспитательной работы.</w:t>
      </w:r>
    </w:p>
    <w:p w14:paraId="07FA7B4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w:t>
      </w:r>
    </w:p>
    <w:p w14:paraId="2F57F6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 на групповом уровне:</w:t>
      </w:r>
    </w:p>
    <w:p w14:paraId="5C8872A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общешкольные родительские комитеты и Управляющие советы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14:paraId="79A411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семейные клубы, предоставляющие родителям, педагогическим работникам и обучающимся площадку для совместного проведения досуга и общения;</w:t>
      </w:r>
    </w:p>
    <w:p w14:paraId="264697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гостиные и дискуссионные площадки, на которых обсуждаются вопросы возрастных особенностей и специфических потребностей обучающихся, формы и способы доверительного взаимодействия родителей (законных представителей) с обучающимися, проводятся мастер-классы, семинары, круглые столы с приглашением специалистов и интересных для родителей экспертов;</w:t>
      </w:r>
    </w:p>
    <w:p w14:paraId="7D2178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дни, во время которых родители (законные представители)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w:t>
      </w:r>
    </w:p>
    <w:p w14:paraId="0811FB1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семейные консультации, на которых родители (законные представители) могли бы получать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14:paraId="34DA93C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родительские форумы при школьном интернет-сайте, на которых обсуждаются интересующие родителей (законных представителей) вопросы, а также осуществляются виртуальные консультации психологов и педагогических работников.</w:t>
      </w:r>
    </w:p>
    <w:p w14:paraId="4063D4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б) на индивидуальном уровне:</w:t>
      </w:r>
    </w:p>
    <w:p w14:paraId="50D8DD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работа специалистов по запросу родителей (законных представителей) при возникновении проблемных ситуаций;</w:t>
      </w:r>
    </w:p>
    <w:p w14:paraId="2AAD761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плановое участие родителей (законных представителей) в работе психолого-педагогических консилиумах образовательной организации с целью обмена мнениями о динамике личностных образовательных результатов обучающегося, о достигнутых результатах и актуальных дефицитах;</w:t>
      </w:r>
    </w:p>
    <w:p w14:paraId="5B97F1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помощь со стороны родителей (законных представителей) в подготовке и проведении общешкольных и внутриклассных мероприятий воспитательной направленности;</w:t>
      </w:r>
    </w:p>
    <w:p w14:paraId="6F1A73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индивидуальное консультирование с целью координации воспитательных усилий педагогических работников и родителей (законных представителей).</w:t>
      </w:r>
    </w:p>
    <w:p w14:paraId="64D1E2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107.4.4.5. Модуль "Знакомство с профессиями".</w:t>
      </w:r>
    </w:p>
    <w:p w14:paraId="62F6455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Деятельность педагогического коллектива по направлению "профориентация" включает в себя: знакомство обучающихся с умеренной, тяжелой, глубокой умственной отсталостью (интеллектуальными нарушениями), с тяжелыми и множественными нарушениями развития с миром доступных профессий, организацию доступных профессиональных проб.</w:t>
      </w:r>
    </w:p>
    <w:p w14:paraId="1CCFBC6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Виды и формы деятельности:</w:t>
      </w:r>
    </w:p>
    <w:p w14:paraId="687C91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профориентационные игры, расширяющие представления обучающихся о существующих профессиях;</w:t>
      </w:r>
    </w:p>
    <w:p w14:paraId="0DF6A29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экскурсии на предприятия города, дающие обучающимся начальные представления о доступных профессиях и условиях работы людей, представляющих эти профессии, о возможных видах трудовой занятости;</w:t>
      </w:r>
    </w:p>
    <w:p w14:paraId="49C73F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доступных профессиональных проб, в том числе в рамках трудовой занятости;</w:t>
      </w:r>
    </w:p>
    <w:p w14:paraId="7BC921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организация фестивалей, призванных познакомить обучающихся с миром доступных профессий, вариантов трудовой занятости.</w:t>
      </w:r>
    </w:p>
    <w:p w14:paraId="6E1B87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Вариативные модули описывают те направления воспитательной работы, которые, по мнению образовательной организации, имеют воспитательный потенциал, служат ответом на запросы и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и воспитывающих их семей, а также гармонично вписываются в школьный уклад.</w:t>
      </w:r>
    </w:p>
    <w:p w14:paraId="3136E3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107.4.4.6. Вариативный модуль "Ключевые общешкольные дела и события" включает в себя традиционные для школьного уклада мероприятия (праздники, фестивали, спортивные состязания), в которых так или иначе участвует вся образовательная организация. В рамках решения воспитательный задач чрезвычайно важен этап планирования постепенного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учет их особых потребностей и возможностей. Речь идет как о дозированной нагрузке (физической, психологической, сенсорной) на обучающегося, так и о его понимании смысла участия в общешкольном деле, о значимом посильном вкладе в ключевое для образовательной организации мероприятие.</w:t>
      </w:r>
    </w:p>
    <w:p w14:paraId="21CA24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107.4.4.7. Вариативный модуль "Образовательные путешествия и экскурсии", реализованный с учетом актуальных возможностей здоровья и особых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поможет обучающимся расширить кругозор, получить новые знания об окружающей социальной, культурной, природной среде, приобрести важный опыт социально одобряемого поведения в различных внешкольных ситуациях.</w:t>
      </w:r>
    </w:p>
    <w:p w14:paraId="62E5CC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107.4.4.8. Вариативный модуль "Организация предметно-пространственной и здоровьесберегающей среды" поможет включить обучающихся с умеренной, тяжелой, глубокой умственной отсталостью (интеллектуальными нарушениями), с ТМНР не только в освоение возможностей открытой безбарьерной среды, создаваемой силами взрослых, но и самому принять посильное участие в ее обустройстве.</w:t>
      </w:r>
    </w:p>
    <w:p w14:paraId="24DAEB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Окружающая обучающегося предметно-пространственная, эстетическая среда образовательной организации, при условии ее грамотной организации, отвечающей необходимым специальным условиям воспитания и обучения, указанным в АООП, обогащает внутренний мир обучающегося, способствует формированию у него уверенности в собственных силах, предупреждает стрессовые ситуации, способствует позитивному восприятию ребенком образовательной организации. Воспитывающее и коррекционно-развивающее влияние на обучающегося осуществляется через различные виды и формы работы по обустройству и освоению предметно-пространственной среды. Компонент здоровьесбережения окружающего пространства является ключевым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и реализуется грамотно отобранными стратегиями в соответствии с рекомендациями специалистов с учетом индивидуальных особенностей обучающихся, запроса семьи и ресурсов образовательной организации.</w:t>
      </w:r>
    </w:p>
    <w:p w14:paraId="7D81E0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107.4.4.9. Вариативный модуль "Интеграция общего и дополнительного образования" предполагает активное взаимодействие образовательной организации с педагогическими работниками, ведущим занятия в студиях, кружках или секциях, соорганизацию рабочих программ на уровне совместного выстраивания индивидуальной траектории личностных достижений обучающегося, его образовательных проб, обмен удачными педагогическими находками.</w:t>
      </w:r>
    </w:p>
    <w:p w14:paraId="7A90A3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Образовательная организация может разработать свои вариативные модули или один вариативный модуль или совместить собственный вариативный модуль и предложенный в данной программе.</w:t>
      </w:r>
    </w:p>
    <w:p w14:paraId="19EC48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107.4.4.10. Вариативный модуль "Взаимодействия с родительскими сообществами" позволяет образовательной организации выстроить максимально адресную совместную воспитательную работу согласно родительским ожиданиям, запросам, а также профессиональным интересам и возможностям конкретного педагогического коллектива. Родительские сообщества могут объединять как семьи, воспитывающие обучающихся с умеренной, тяжелой, глубокой умственной отсталостью (интеллектуальными нарушениями), с тяжелыми и множественными нарушениями развития, так и носить смешанный характер (региональные отделения ВОРДИ), а также организовываться по принципу принадлежности к образовательной организации, округу, региону.</w:t>
      </w:r>
    </w:p>
    <w:p w14:paraId="18B3CA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107.4.4.11. Вариативный модуль "Взаимодействие с социальными партнерами" позволяет образовательной организации использовать ресурс межведомственного взаимодействия с объединениями культуры, театрами, музеями, медицинскими организациями, спортивными федерациями в рамках целенаправленной воспитательной деятельности.</w:t>
      </w:r>
    </w:p>
    <w:p w14:paraId="445D51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 Раздел "Самоанализ воспитательной работы", который показывает, как именно образовательная организация планирует фиксировать, анализировать и осмыслять качества среды, способствующей решению задач воспитания.</w:t>
      </w:r>
    </w:p>
    <w:p w14:paraId="4B168B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107.4.5.1. В разделе приводятся ключевые направления самоанализа, используемые организационные формы, психолого-педагогический и управленческий аспекты. В рабочей программе воспитания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описываются не достигнутые личностные результаты обучающихся, а дается обзор основных направлений внутренней экспертизы, проводимой образовательной организацией, возможно описание инструментов самоанализа (методов, технологий, конкретных приемов), которые использует образовательная организация в рамках данной деятельности.</w:t>
      </w:r>
    </w:p>
    <w:p w14:paraId="3AF3337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107.4.5.2. В разделе должны быть указаны направления самоанализа воспитательной работы, которые выделяет образовательная организация, способы его осуществления, педагогический и управленческий инструментарий, приведены критерии достижения планируемых результатов воспитательной работы.</w:t>
      </w:r>
    </w:p>
    <w:p w14:paraId="1F099D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107.4.5.3. 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14:paraId="4EE12A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Анализируется информационно-медийное сопровождение воспитательной работы (при наличии), деятельность методических служб образовательной организации.</w:t>
      </w:r>
    </w:p>
    <w:p w14:paraId="2F167A0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107.4.5.4. Основными принципами, на основе которых осуществляется самоанализ воспитательной работы в образовательной организации, являются:</w:t>
      </w:r>
    </w:p>
    <w:p w14:paraId="0C553C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гуманистической направленности осуществляемого анализа, ориентирующий экспертов на культуру взаимного уважения всех участников воспитательной работы;</w:t>
      </w:r>
    </w:p>
    <w:p w14:paraId="3CF778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7CDC128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целей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21BFB4E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участвует семья, образовательная организация и другие социальные институты, так и стихийной социализации и саморазвития обучающихся;</w:t>
      </w:r>
    </w:p>
    <w:p w14:paraId="528C2FD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принцип партнерского взаимодействия с семьей обучающегося с умеренной, тяжелой, глубокой умственной отсталостью (интеллектуальными нарушениями), с тяжелыми и множественными нарушениями развития, согласно которому обобщенные результаты самоанализа необходимо тактично и корректно обсудить с родительским сообществом образовательной организации, а по поводу динамики личностных результатов обучающихся сопоставить наблюдения родителей (законных представителей) и педагогических работников в индивидуальной беседе (по возможности).</w:t>
      </w:r>
    </w:p>
    <w:p w14:paraId="6713A2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107.4.5.5. Направления самоанализа воспитательного процесса в образовательной организации, реализующей АООП:</w:t>
      </w:r>
    </w:p>
    <w:p w14:paraId="773C6B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Направление 1. Результаты воспитания и социализации обучающихся во взаимосвязи с коррекционно-развивающей деятельностью.</w:t>
      </w:r>
    </w:p>
    <w:p w14:paraId="63F599E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Критерием, на основе которого осуществляется данный анализ, является динамика личностного развития обучающихся с умственной отсталостью.</w:t>
      </w:r>
    </w:p>
    <w:p w14:paraId="601DB2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Анализ осуществляется классными руководителями совместно с заместителем директора по воспитательной работе с привлечением специалистов коррекционно-развивающего профиля, педагога-психолога, тьюторов с обсуждением результатов анализа на заседании методического объединения классных руководителей, психолого-педагогическом консилиуме (или педагогическом совете образовательной организации).</w:t>
      </w:r>
    </w:p>
    <w:p w14:paraId="6E4BDC5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Ведущим способом получения информации о результатах воспитания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является педагогическое наблюдение, дополнительные способы включают в себя беседу с родителями (законными представителями) по заранее разработанному плану, согласованному с педагогом-психологом; беседу с педагогом дополнительного образования (если ребенок посещал объединения дополнительного образования, студии, кружки, секции).</w:t>
      </w:r>
    </w:p>
    <w:p w14:paraId="6F521F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Внимание педагогических работников сосредотачивается на следующих вопросах: Какова динамика личностного развития обучающихся: каковы ожидаемые и реальные результаты воспитательной работы? Каковы главные достижения обучающихся, с точки зрения педагогических работников и специалистов? Какие проблемы воспитательного характера удалось решить в течение учебного года и что помогло в этой работе? Каковы дефициты в воспитательной работе образовательной организации? Появились ли новые проблемы воспитательного характера? Каковы направления решений этих проблем? Какая помощь и какие ресурсы для этого нужны педагогическим работникам?</w:t>
      </w:r>
    </w:p>
    <w:p w14:paraId="3C86968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Направление 2. Качества воспитательной среды в образовательной организации.</w:t>
      </w:r>
    </w:p>
    <w:p w14:paraId="1249614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Рекомендуется каждый год выбирать одно из направлений анализа воспитательной среды образовательной организации, реализующей АООП, в ее взаимосвязи с коррекционно-развивающей деятельностью. Это могут быть следующие направления:</w:t>
      </w:r>
    </w:p>
    <w:p w14:paraId="2425CF6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связанные с характером и наличием вариативной работы с родителями (законными представителями), семьями, воспитывающими обучающихся с умеренной, тяжелой, глубокой умственной отсталостью (интеллектуальными нарушениями), с тяжелыми и множественными нарушениями развития, включая их нормотипичных братьев и сестер;</w:t>
      </w:r>
    </w:p>
    <w:p w14:paraId="5991E6B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развитием детско-взрослых сообществ в условиях образовательной организации;</w:t>
      </w:r>
    </w:p>
    <w:p w14:paraId="4D4C43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интеграцией общего и дополнительного образования в рамках решения достижения личностных образовательных результатов обучающихся;</w:t>
      </w:r>
    </w:p>
    <w:p w14:paraId="01D138E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 анализом характера общения обучающихся друг с другом и педагогическими работниками, как в урочной, так и во внеурочной работе;</w:t>
      </w:r>
    </w:p>
    <w:p w14:paraId="5281E42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наличие и эффективность сетевого и межведомственного взаимодействия;</w:t>
      </w:r>
    </w:p>
    <w:p w14:paraId="5C1B1A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этетической предметно-пространственной и социальной безбарьерной среды, привлечение обучающихся и родительских сообществ к реализации этого направления;</w:t>
      </w:r>
    </w:p>
    <w:p w14:paraId="16C3E3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развитие системы наставничества в образовательной организации.</w:t>
      </w:r>
    </w:p>
    <w:p w14:paraId="74090E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 выбранному направлению формулируется критерий, который поможет коллективу образовательной организации осуществить самоанализ, а также разрабатывается инструмент анализа и способы интерпретации.</w:t>
      </w:r>
    </w:p>
    <w:p w14:paraId="1A8576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107.4.6. Программа сотрудничества с семьей обучающегося.</w:t>
      </w:r>
    </w:p>
    <w:p w14:paraId="0D2913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Программа сотрудничества с семьей 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обучающегося и его семьи. Программа обеспечивает сопровождение семьи, воспитывающей обучающегося-инвалида путем организации и проведения различных мероприятий:</w:t>
      </w:r>
    </w:p>
    <w:tbl>
      <w:tblPr>
        <w:tblW w:w="0" w:type="auto"/>
        <w:tblCellMar>
          <w:top w:w="15" w:type="dxa"/>
          <w:left w:w="15" w:type="dxa"/>
          <w:bottom w:w="15" w:type="dxa"/>
          <w:right w:w="15" w:type="dxa"/>
        </w:tblCellMar>
        <w:tblLook w:val="04A0" w:firstRow="1" w:lastRow="0" w:firstColumn="1" w:lastColumn="0" w:noHBand="0" w:noVBand="1"/>
      </w:tblPr>
      <w:tblGrid>
        <w:gridCol w:w="3585"/>
        <w:gridCol w:w="5800"/>
      </w:tblGrid>
      <w:tr w:rsidR="00CA6800" w:rsidRPr="00CA6800" w14:paraId="68A54951" w14:textId="77777777" w:rsidTr="00CA6800">
        <w:tc>
          <w:tcPr>
            <w:tcW w:w="0" w:type="auto"/>
            <w:hideMark/>
          </w:tcPr>
          <w:p w14:paraId="7BE9122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Задачи</w:t>
            </w:r>
          </w:p>
        </w:tc>
        <w:tc>
          <w:tcPr>
            <w:tcW w:w="0" w:type="auto"/>
            <w:hideMark/>
          </w:tcPr>
          <w:p w14:paraId="376995D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Возможные мероприятия</w:t>
            </w:r>
          </w:p>
        </w:tc>
      </w:tr>
      <w:tr w:rsidR="00CA6800" w:rsidRPr="00CA6800" w14:paraId="63367219" w14:textId="77777777" w:rsidTr="00CA6800">
        <w:tc>
          <w:tcPr>
            <w:tcW w:w="0" w:type="auto"/>
            <w:hideMark/>
          </w:tcPr>
          <w:p w14:paraId="27FA92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Психологическая поддержка семьи</w:t>
            </w:r>
          </w:p>
        </w:tc>
        <w:tc>
          <w:tcPr>
            <w:tcW w:w="0" w:type="auto"/>
            <w:hideMark/>
          </w:tcPr>
          <w:p w14:paraId="52DF7F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тренинги, психокоррекционные занятия, встречи родительского клуба, индивидуальные консультации с психологом</w:t>
            </w:r>
          </w:p>
        </w:tc>
      </w:tr>
      <w:tr w:rsidR="00CA6800" w:rsidRPr="00CA6800" w14:paraId="26704048" w14:textId="77777777" w:rsidTr="00CA6800">
        <w:tc>
          <w:tcPr>
            <w:tcW w:w="0" w:type="auto"/>
            <w:hideMark/>
          </w:tcPr>
          <w:p w14:paraId="3AC423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Повышение осведомленности родителей (законных представителей) об особенностях развития и специфических образовательных потребностях обучающегося</w:t>
            </w:r>
          </w:p>
        </w:tc>
        <w:tc>
          <w:tcPr>
            <w:tcW w:w="0" w:type="auto"/>
            <w:hideMark/>
          </w:tcPr>
          <w:p w14:paraId="119BF0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индивидуальные консультации родителей (законных представителей) со специалистами, тематические семинары</w:t>
            </w:r>
          </w:p>
        </w:tc>
      </w:tr>
      <w:tr w:rsidR="00CA6800" w:rsidRPr="00CA6800" w14:paraId="7E567282" w14:textId="77777777" w:rsidTr="00CA6800">
        <w:tc>
          <w:tcPr>
            <w:tcW w:w="0" w:type="auto"/>
            <w:hideMark/>
          </w:tcPr>
          <w:p w14:paraId="3B5EE3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обеспечение участия семьи в разработке и реализации СИПР</w:t>
            </w:r>
          </w:p>
        </w:tc>
        <w:tc>
          <w:tcPr>
            <w:tcW w:w="0" w:type="auto"/>
            <w:hideMark/>
          </w:tcPr>
          <w:p w14:paraId="423820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договор о сотрудничестве (образовании) между родителями (законными представителями) и образовательной организацией; убеждение родителей (законных представителей) в необходимости их участия в разработке СИПР в интересах обучающегося; посещение родителями (законными представителями) уроков (занятий) в организации; домашнее визитирование</w:t>
            </w:r>
          </w:p>
        </w:tc>
      </w:tr>
      <w:tr w:rsidR="00CA6800" w:rsidRPr="00CA6800" w14:paraId="0CC7C62B" w14:textId="77777777" w:rsidTr="00CA6800">
        <w:tc>
          <w:tcPr>
            <w:tcW w:w="0" w:type="auto"/>
            <w:hideMark/>
          </w:tcPr>
          <w:p w14:paraId="5573D4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обеспечение единства требований к обучающемуся в семье и в образовательной организации</w:t>
            </w:r>
          </w:p>
        </w:tc>
        <w:tc>
          <w:tcPr>
            <w:tcW w:w="0" w:type="auto"/>
            <w:hideMark/>
          </w:tcPr>
          <w:p w14:paraId="57BD1B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договор о сотрудничестве (образовании) между родителями (законными представителями) и образовательной организацией; консультирование; посещение родителями (законными представителями) уроков (занятий) в организации; домашнее визитирование</w:t>
            </w:r>
          </w:p>
        </w:tc>
      </w:tr>
      <w:tr w:rsidR="00CA6800" w:rsidRPr="00CA6800" w14:paraId="43A77BCB" w14:textId="77777777" w:rsidTr="00CA6800">
        <w:tc>
          <w:tcPr>
            <w:tcW w:w="0" w:type="auto"/>
            <w:hideMark/>
          </w:tcPr>
          <w:p w14:paraId="670A24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организация регулярного обмена информацией о ребенке, о ходе реализации СИПР и результатах ее освоения</w:t>
            </w:r>
          </w:p>
        </w:tc>
        <w:tc>
          <w:tcPr>
            <w:tcW w:w="0" w:type="auto"/>
            <w:hideMark/>
          </w:tcPr>
          <w:p w14:paraId="0B151A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ведение дневника наблюдений (краткие записи); информирование электронными средствами; личные встречи, беседы; просмотр и обсуждение видеозаписей с ребенком; проведение открытых уроков (занятий)</w:t>
            </w:r>
          </w:p>
        </w:tc>
      </w:tr>
      <w:tr w:rsidR="00CA6800" w:rsidRPr="00CA6800" w14:paraId="65FB1001" w14:textId="77777777" w:rsidTr="00CA6800">
        <w:tc>
          <w:tcPr>
            <w:tcW w:w="0" w:type="auto"/>
            <w:hideMark/>
          </w:tcPr>
          <w:p w14:paraId="0B44F0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организацию участия родителей (законных представителей) во внеурочных мероприятиях</w:t>
            </w:r>
          </w:p>
        </w:tc>
        <w:tc>
          <w:tcPr>
            <w:tcW w:w="0" w:type="auto"/>
            <w:hideMark/>
          </w:tcPr>
          <w:p w14:paraId="6EDB16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привлечение родителей (законных представителей) к планированию мероприятий; анонсы запланированных внеурочных мероприятий; поощрение активных родителей (законных представителей).</w:t>
            </w:r>
          </w:p>
        </w:tc>
      </w:tr>
    </w:tbl>
    <w:p w14:paraId="6BA1D898"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VI. Организационный раздел ФАООП УО (вариант 2)</w:t>
      </w:r>
    </w:p>
    <w:p w14:paraId="3AFF1E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108. Федеральный учебный план, образовательных организаций Российской Федерации (далее - учебный план), реализующих ФАООП УО (вариант 2),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14:paraId="6831BD9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5743C31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Недельный учебный план представлен по этапам обучения.</w:t>
      </w:r>
    </w:p>
    <w:p w14:paraId="5D9F42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этап - I дополнительный, I - IV класс.</w:t>
      </w:r>
    </w:p>
    <w:p w14:paraId="41BDCB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этап - V-IX классы;</w:t>
      </w:r>
    </w:p>
    <w:p w14:paraId="29245D5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этап - Х-ХII классы.</w:t>
      </w:r>
    </w:p>
    <w:p w14:paraId="731E7AD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Учебная нагрузка рассчитывается исходя из 33 учебных недель в году в 1 дополнительном и в 1 классе и 34 учебных недель в году со 2 по 12 класс.</w:t>
      </w:r>
    </w:p>
    <w:p w14:paraId="735C9EC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не более от 3039 до 3732 академических часов на I этапе обучения (I-IV или I дополнительный, I-IV класс), 5066 академических часов на II этапе обучения (V - IX класс) и 3060 часов на III этапе (10-12 класс).</w:t>
      </w:r>
    </w:p>
    <w:p w14:paraId="4344AD3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109. 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коррекционно-развиваюшую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14:paraId="3CB6A8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110. Учебный план включает две части: обязательную часть и часть, формируемую участниками образовательных отношений.</w:t>
      </w:r>
    </w:p>
    <w:p w14:paraId="4666FD1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разных нозологических групп и определяется в соответствии с представленными ниже учебными планами.</w:t>
      </w:r>
    </w:p>
    <w:p w14:paraId="780913E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14:paraId="0F4C90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Таким образом, часть учебного плана, формируемая участниками образовательных отношений, предусматривает:</w:t>
      </w:r>
    </w:p>
    <w:p w14:paraId="074F8E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учебные занятия, обеспечивающие различные интересы обучающихся, в том числе этнокультурные;</w:t>
      </w:r>
    </w:p>
    <w:p w14:paraId="12142FF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увеличение учебных часов, отводимых на изучение отдельных учебных предметов обязательной части;</w:t>
      </w:r>
    </w:p>
    <w:p w14:paraId="2B7FFAF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введение учебных курсов, обеспечивающих удовлетворение особых 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и необходимую коррекцию недостатков в психическом и (или) физическом развитии.</w:t>
      </w:r>
    </w:p>
    <w:p w14:paraId="67CB4AA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ФАООП УО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планом АООП.</w:t>
      </w:r>
    </w:p>
    <w:p w14:paraId="7CFB53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14:paraId="50CF05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объём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14:paraId="311DB8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111. 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p>
    <w:p w14:paraId="5C3AEC9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обучающегося. С учетом расширения знаний и формирующегося опыта к старшему школьному возрасту часы на ряд предметов практического содержания увеличиваются.</w:t>
      </w:r>
    </w:p>
    <w:p w14:paraId="5B937F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112. Содержание коррекционно-развивающей области учебного плана представлено коррекционными курсами и коррекционно-развивающими занятиями.</w:t>
      </w:r>
    </w:p>
    <w:p w14:paraId="44A15D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на основании рекомендаций психолого-медико-педагогической комиссии. Время, отведенное на реализацию коррекционно-развивающей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14:paraId="7D9A71B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ПМПК и индивидуальной программы реабилитации инвалида. Продолжительность коррекционного занятия варьируется с учетом психофизического состояния обучающегося до 25 минут.</w:t>
      </w:r>
    </w:p>
    <w:p w14:paraId="2908C3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Курсы коррекционно-развивающей области реализуются в рамках внеурочной деятельности.</w:t>
      </w:r>
    </w:p>
    <w:p w14:paraId="503C5B0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внеурочной деятельности составляет 10 часов в неделю (не более 1690 часов на I этапе обучения (1-4 и дополнительный класс), 1700 часов на II этапе обучения (5-9 класс) и 1020 часов на III этапе (10-12 класс) Из 10 часов внеурочной деятельности в неделю не менее 5 часов отводится на реализацию коррекционно-развивающей области.</w:t>
      </w:r>
    </w:p>
    <w:p w14:paraId="367DAA0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113. 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w:t>
      </w:r>
    </w:p>
    <w:p w14:paraId="0DF0EA7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14:paraId="6E5FD7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14:paraId="6DCFEF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Чередование учебной и внеурочной деятельности в рамках реализации АООП и СИПР определяет образовательная организация.</w:t>
      </w:r>
    </w:p>
    <w:p w14:paraId="5D1F686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14:paraId="18F6181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прилагаемых таблицах представлены недельные учебные плана для ФАООП УО (вариант 2) разных нозологических групп, рассчитанные на 13-летний период обучения (с 1 дополнительного по 4 класс, с 5 по 9 класс и с 10 по 12 класс).</w:t>
      </w:r>
    </w:p>
    <w:p w14:paraId="34079C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114. Недельный учебный план ФАООП УО (вариант 2) обучающихся I доп., I-IV классов.</w:t>
      </w:r>
    </w:p>
    <w:tbl>
      <w:tblPr>
        <w:tblW w:w="0" w:type="auto"/>
        <w:tblCellMar>
          <w:top w:w="15" w:type="dxa"/>
          <w:left w:w="15" w:type="dxa"/>
          <w:bottom w:w="15" w:type="dxa"/>
          <w:right w:w="15" w:type="dxa"/>
        </w:tblCellMar>
        <w:tblLook w:val="04A0" w:firstRow="1" w:lastRow="0" w:firstColumn="1" w:lastColumn="0" w:noHBand="0" w:noVBand="1"/>
      </w:tblPr>
      <w:tblGrid>
        <w:gridCol w:w="2908"/>
        <w:gridCol w:w="3968"/>
        <w:gridCol w:w="643"/>
        <w:gridCol w:w="304"/>
        <w:gridCol w:w="304"/>
        <w:gridCol w:w="304"/>
        <w:gridCol w:w="321"/>
        <w:gridCol w:w="633"/>
      </w:tblGrid>
      <w:tr w:rsidR="00CA6800" w:rsidRPr="00CA6800" w14:paraId="616A7586" w14:textId="77777777" w:rsidTr="00CA6800">
        <w:tc>
          <w:tcPr>
            <w:tcW w:w="0" w:type="auto"/>
            <w:vMerge w:val="restart"/>
            <w:hideMark/>
          </w:tcPr>
          <w:p w14:paraId="231DDC2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4B93293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5"/>
            <w:hideMark/>
          </w:tcPr>
          <w:p w14:paraId="67A02E0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vMerge w:val="restart"/>
            <w:hideMark/>
          </w:tcPr>
          <w:p w14:paraId="07123AE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1DF3200C" w14:textId="77777777" w:rsidTr="00CA6800">
        <w:tc>
          <w:tcPr>
            <w:tcW w:w="0" w:type="auto"/>
            <w:vMerge/>
            <w:vAlign w:val="center"/>
            <w:hideMark/>
          </w:tcPr>
          <w:p w14:paraId="4C2B8C1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DA941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214AE5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 доп.</w:t>
            </w:r>
          </w:p>
        </w:tc>
        <w:tc>
          <w:tcPr>
            <w:tcW w:w="0" w:type="auto"/>
            <w:hideMark/>
          </w:tcPr>
          <w:p w14:paraId="5158AE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w:t>
            </w:r>
          </w:p>
        </w:tc>
        <w:tc>
          <w:tcPr>
            <w:tcW w:w="0" w:type="auto"/>
            <w:hideMark/>
          </w:tcPr>
          <w:p w14:paraId="522964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w:t>
            </w:r>
          </w:p>
        </w:tc>
        <w:tc>
          <w:tcPr>
            <w:tcW w:w="0" w:type="auto"/>
            <w:hideMark/>
          </w:tcPr>
          <w:p w14:paraId="190F72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III</w:t>
            </w:r>
          </w:p>
        </w:tc>
        <w:tc>
          <w:tcPr>
            <w:tcW w:w="0" w:type="auto"/>
            <w:hideMark/>
          </w:tcPr>
          <w:p w14:paraId="00A7F7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IV</w:t>
            </w:r>
          </w:p>
        </w:tc>
        <w:tc>
          <w:tcPr>
            <w:tcW w:w="0" w:type="auto"/>
            <w:vMerge/>
            <w:vAlign w:val="center"/>
            <w:hideMark/>
          </w:tcPr>
          <w:p w14:paraId="46BEBA0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r>
      <w:tr w:rsidR="00CA6800" w:rsidRPr="00CA6800" w14:paraId="786A8AF0" w14:textId="77777777" w:rsidTr="00CA6800">
        <w:tc>
          <w:tcPr>
            <w:tcW w:w="0" w:type="auto"/>
            <w:gridSpan w:val="8"/>
            <w:hideMark/>
          </w:tcPr>
          <w:p w14:paraId="13211D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419BAA3E" w14:textId="77777777" w:rsidTr="00CA6800">
        <w:tc>
          <w:tcPr>
            <w:tcW w:w="0" w:type="auto"/>
            <w:hideMark/>
          </w:tcPr>
          <w:p w14:paraId="2A610F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68A513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1FF6B4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66D44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8DD5F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F97DE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3B74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007B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6AE63970" w14:textId="77777777" w:rsidTr="00CA6800">
        <w:tc>
          <w:tcPr>
            <w:tcW w:w="0" w:type="auto"/>
            <w:hideMark/>
          </w:tcPr>
          <w:p w14:paraId="0BDEDC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7FC860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451822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9FF49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1B4FC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73E7A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30053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9A27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E13F4A0" w14:textId="77777777" w:rsidTr="00CA6800">
        <w:tc>
          <w:tcPr>
            <w:tcW w:w="0" w:type="auto"/>
            <w:vMerge w:val="restart"/>
            <w:vAlign w:val="center"/>
            <w:hideMark/>
          </w:tcPr>
          <w:p w14:paraId="1D365F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Окружающий мир</w:t>
            </w:r>
          </w:p>
        </w:tc>
        <w:tc>
          <w:tcPr>
            <w:tcW w:w="0" w:type="auto"/>
            <w:hideMark/>
          </w:tcPr>
          <w:p w14:paraId="49EDDA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44E801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391C7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AAB34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513A0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0D17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A3BAA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172FB1A4" w14:textId="77777777" w:rsidTr="00CA6800">
        <w:tc>
          <w:tcPr>
            <w:tcW w:w="0" w:type="auto"/>
            <w:vMerge/>
            <w:vAlign w:val="center"/>
            <w:hideMark/>
          </w:tcPr>
          <w:p w14:paraId="0E9C97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87B99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28B82E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CCD6B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FA953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FE96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AD4741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375BF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CB97EAB" w14:textId="77777777" w:rsidTr="00CA6800">
        <w:tc>
          <w:tcPr>
            <w:tcW w:w="0" w:type="auto"/>
            <w:vMerge/>
            <w:vAlign w:val="center"/>
            <w:hideMark/>
          </w:tcPr>
          <w:p w14:paraId="1BBE98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9EC47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787189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6B18B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44E72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09D99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90F90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52BCF3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3C250EF0" w14:textId="77777777" w:rsidTr="00CA6800">
        <w:tc>
          <w:tcPr>
            <w:tcW w:w="0" w:type="auto"/>
            <w:vMerge/>
            <w:vAlign w:val="center"/>
            <w:hideMark/>
          </w:tcPr>
          <w:p w14:paraId="733D52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29192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75A44D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B4AC1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DE057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27B20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893BE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6FB92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5DE41095" w14:textId="77777777" w:rsidTr="00CA6800">
        <w:tc>
          <w:tcPr>
            <w:tcW w:w="0" w:type="auto"/>
            <w:vMerge w:val="restart"/>
            <w:vAlign w:val="center"/>
            <w:hideMark/>
          </w:tcPr>
          <w:p w14:paraId="74BAE7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Искусство</w:t>
            </w:r>
          </w:p>
        </w:tc>
        <w:tc>
          <w:tcPr>
            <w:tcW w:w="0" w:type="auto"/>
            <w:hideMark/>
          </w:tcPr>
          <w:p w14:paraId="4151E8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7E4A01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82F48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EB09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E71F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CA140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2AB1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D7DFFBB" w14:textId="77777777" w:rsidTr="00CA6800">
        <w:tc>
          <w:tcPr>
            <w:tcW w:w="0" w:type="auto"/>
            <w:vMerge/>
            <w:vAlign w:val="center"/>
            <w:hideMark/>
          </w:tcPr>
          <w:p w14:paraId="115D1A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BC95F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37569D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0DFF7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B2936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70AF8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AEFCC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C9224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5F661A9B" w14:textId="77777777" w:rsidTr="00CA6800">
        <w:tc>
          <w:tcPr>
            <w:tcW w:w="0" w:type="auto"/>
            <w:hideMark/>
          </w:tcPr>
          <w:p w14:paraId="15C890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4A5040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физкультура</w:t>
            </w:r>
          </w:p>
        </w:tc>
        <w:tc>
          <w:tcPr>
            <w:tcW w:w="0" w:type="auto"/>
            <w:hideMark/>
          </w:tcPr>
          <w:p w14:paraId="03CB32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55D61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73F3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D5CE5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FD58F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EDD6B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208F55A" w14:textId="77777777" w:rsidTr="00CA6800">
        <w:tc>
          <w:tcPr>
            <w:tcW w:w="0" w:type="auto"/>
            <w:hideMark/>
          </w:tcPr>
          <w:p w14:paraId="6B1784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0031B5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0DFD59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B6F84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03771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A0B8C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81734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D5431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r>
      <w:tr w:rsidR="00CA6800" w:rsidRPr="00CA6800" w14:paraId="1858E226" w14:textId="77777777" w:rsidTr="00CA6800">
        <w:tc>
          <w:tcPr>
            <w:tcW w:w="0" w:type="auto"/>
            <w:hideMark/>
          </w:tcPr>
          <w:p w14:paraId="2CB934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582FF0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21E69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c>
          <w:tcPr>
            <w:tcW w:w="0" w:type="auto"/>
            <w:hideMark/>
          </w:tcPr>
          <w:p w14:paraId="23D3B3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c>
          <w:tcPr>
            <w:tcW w:w="0" w:type="auto"/>
            <w:hideMark/>
          </w:tcPr>
          <w:p w14:paraId="0BA934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c>
          <w:tcPr>
            <w:tcW w:w="0" w:type="auto"/>
            <w:hideMark/>
          </w:tcPr>
          <w:p w14:paraId="75500A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c>
          <w:tcPr>
            <w:tcW w:w="0" w:type="auto"/>
            <w:hideMark/>
          </w:tcPr>
          <w:p w14:paraId="1AA863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c>
          <w:tcPr>
            <w:tcW w:w="0" w:type="auto"/>
            <w:hideMark/>
          </w:tcPr>
          <w:p w14:paraId="48FFCC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85</w:t>
            </w:r>
          </w:p>
        </w:tc>
      </w:tr>
      <w:tr w:rsidR="00CA6800" w:rsidRPr="00CA6800" w14:paraId="4435A8C8" w14:textId="77777777" w:rsidTr="00CA6800">
        <w:tc>
          <w:tcPr>
            <w:tcW w:w="0" w:type="auto"/>
            <w:gridSpan w:val="2"/>
            <w:hideMark/>
          </w:tcPr>
          <w:p w14:paraId="24E89A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0A6CD0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B88B9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73820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F475E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0043B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4D5EAD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3DFA0E86" w14:textId="77777777" w:rsidTr="00CA6800">
        <w:tc>
          <w:tcPr>
            <w:tcW w:w="0" w:type="auto"/>
            <w:gridSpan w:val="2"/>
            <w:hideMark/>
          </w:tcPr>
          <w:p w14:paraId="5998EC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5AAF2D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0D5F4F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c>
          <w:tcPr>
            <w:tcW w:w="0" w:type="auto"/>
            <w:hideMark/>
          </w:tcPr>
          <w:p w14:paraId="1C7C48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66F003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20B7B4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428D33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111</w:t>
            </w:r>
          </w:p>
        </w:tc>
      </w:tr>
      <w:tr w:rsidR="00CA6800" w:rsidRPr="00CA6800" w14:paraId="2A5E5FEE" w14:textId="77777777" w:rsidTr="00CA6800">
        <w:tc>
          <w:tcPr>
            <w:tcW w:w="0" w:type="auto"/>
            <w:gridSpan w:val="2"/>
            <w:hideMark/>
          </w:tcPr>
          <w:p w14:paraId="3D0BFA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в том числе</w:t>
            </w:r>
          </w:p>
        </w:tc>
        <w:tc>
          <w:tcPr>
            <w:tcW w:w="0" w:type="auto"/>
            <w:hideMark/>
          </w:tcPr>
          <w:p w14:paraId="0F8985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29E035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96CFE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56169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513BF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194F3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36A2F9F6" w14:textId="77777777" w:rsidTr="00CA6800">
        <w:tc>
          <w:tcPr>
            <w:tcW w:w="0" w:type="auto"/>
            <w:gridSpan w:val="2"/>
            <w:hideMark/>
          </w:tcPr>
          <w:p w14:paraId="0192F3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c>
          <w:tcPr>
            <w:tcW w:w="0" w:type="auto"/>
            <w:hideMark/>
          </w:tcPr>
          <w:p w14:paraId="7DA648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6F2569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94EBF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D11BE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CC1D2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2AFA0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1364DDAC" w14:textId="77777777" w:rsidTr="00CA6800">
        <w:tc>
          <w:tcPr>
            <w:tcW w:w="0" w:type="auto"/>
            <w:gridSpan w:val="2"/>
            <w:hideMark/>
          </w:tcPr>
          <w:p w14:paraId="255C15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Сенсорное развитие</w:t>
            </w:r>
          </w:p>
        </w:tc>
        <w:tc>
          <w:tcPr>
            <w:tcW w:w="0" w:type="auto"/>
            <w:hideMark/>
          </w:tcPr>
          <w:p w14:paraId="58C025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6A20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85D24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84305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23EB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31FBB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663945C" w14:textId="77777777" w:rsidTr="00CA6800">
        <w:tc>
          <w:tcPr>
            <w:tcW w:w="0" w:type="auto"/>
            <w:gridSpan w:val="2"/>
            <w:hideMark/>
          </w:tcPr>
          <w:p w14:paraId="1F98CA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Предметно-практические действия</w:t>
            </w:r>
          </w:p>
        </w:tc>
        <w:tc>
          <w:tcPr>
            <w:tcW w:w="0" w:type="auto"/>
            <w:hideMark/>
          </w:tcPr>
          <w:p w14:paraId="438A5C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E1A1F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B40AD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B4B88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BB5AB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39280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763CD695" w14:textId="77777777" w:rsidTr="00CA6800">
        <w:tc>
          <w:tcPr>
            <w:tcW w:w="0" w:type="auto"/>
            <w:gridSpan w:val="2"/>
            <w:hideMark/>
          </w:tcPr>
          <w:p w14:paraId="353F52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Двигательное развитие</w:t>
            </w:r>
          </w:p>
        </w:tc>
        <w:tc>
          <w:tcPr>
            <w:tcW w:w="0" w:type="auto"/>
            <w:hideMark/>
          </w:tcPr>
          <w:p w14:paraId="593EAB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44572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73F3E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05653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AC80E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7DDE2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14FFF714" w14:textId="77777777" w:rsidTr="00CA6800">
        <w:tc>
          <w:tcPr>
            <w:tcW w:w="0" w:type="auto"/>
            <w:gridSpan w:val="2"/>
            <w:hideMark/>
          </w:tcPr>
          <w:p w14:paraId="17011A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Альтернативная коммуникация</w:t>
            </w:r>
          </w:p>
        </w:tc>
        <w:tc>
          <w:tcPr>
            <w:tcW w:w="0" w:type="auto"/>
            <w:hideMark/>
          </w:tcPr>
          <w:p w14:paraId="20654A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8E412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0A4DF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1D53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27F0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74CB6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276CA80" w14:textId="77777777" w:rsidTr="00CA6800">
        <w:tc>
          <w:tcPr>
            <w:tcW w:w="0" w:type="auto"/>
            <w:gridSpan w:val="2"/>
            <w:hideMark/>
          </w:tcPr>
          <w:p w14:paraId="3AB66E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(по направлениям)</w:t>
            </w:r>
          </w:p>
        </w:tc>
        <w:tc>
          <w:tcPr>
            <w:tcW w:w="0" w:type="auto"/>
            <w:hideMark/>
          </w:tcPr>
          <w:p w14:paraId="03BC82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1DE89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15B42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51499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262D5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4AED6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bl>
    <w:p w14:paraId="22434E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3732 часа за 5 учебных лет при 5-дневной учебной неделе (33 учебных недели в 1 доп. и в 1 классе, 34 учебных недели со 2 по 4 класс).</w:t>
      </w:r>
    </w:p>
    <w:p w14:paraId="0B1D6D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115. Недельный учебный план ФАООП УО (вариант 2)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899"/>
        <w:gridCol w:w="3955"/>
        <w:gridCol w:w="312"/>
        <w:gridCol w:w="327"/>
        <w:gridCol w:w="420"/>
        <w:gridCol w:w="512"/>
        <w:gridCol w:w="327"/>
        <w:gridCol w:w="633"/>
      </w:tblGrid>
      <w:tr w:rsidR="00CA6800" w:rsidRPr="00CA6800" w14:paraId="08F15F67" w14:textId="77777777" w:rsidTr="00CA6800">
        <w:tc>
          <w:tcPr>
            <w:tcW w:w="0" w:type="auto"/>
            <w:vMerge w:val="restart"/>
            <w:hideMark/>
          </w:tcPr>
          <w:p w14:paraId="0309403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14F0439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5"/>
            <w:hideMark/>
          </w:tcPr>
          <w:p w14:paraId="605CA1C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vMerge w:val="restart"/>
            <w:hideMark/>
          </w:tcPr>
          <w:p w14:paraId="5CB78EE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6C60961F" w14:textId="77777777" w:rsidTr="00CA6800">
        <w:tc>
          <w:tcPr>
            <w:tcW w:w="0" w:type="auto"/>
            <w:vMerge/>
            <w:vAlign w:val="center"/>
            <w:hideMark/>
          </w:tcPr>
          <w:p w14:paraId="2EE5AA1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BBB0C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11E008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5AB4EC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69DEFE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2ACF58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6F8D54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vMerge/>
            <w:vAlign w:val="center"/>
            <w:hideMark/>
          </w:tcPr>
          <w:p w14:paraId="1BE647E3"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r>
      <w:tr w:rsidR="00CA6800" w:rsidRPr="00CA6800" w14:paraId="5B802D41" w14:textId="77777777" w:rsidTr="00CA6800">
        <w:tc>
          <w:tcPr>
            <w:tcW w:w="0" w:type="auto"/>
            <w:gridSpan w:val="8"/>
            <w:hideMark/>
          </w:tcPr>
          <w:p w14:paraId="506C08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01D17D5C" w14:textId="77777777" w:rsidTr="00CA6800">
        <w:tc>
          <w:tcPr>
            <w:tcW w:w="0" w:type="auto"/>
            <w:hideMark/>
          </w:tcPr>
          <w:p w14:paraId="5F5505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5BD25E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3087B2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0DA78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83CBC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D10C2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7042F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6AE8F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CA66E3F" w14:textId="77777777" w:rsidTr="00CA6800">
        <w:tc>
          <w:tcPr>
            <w:tcW w:w="0" w:type="auto"/>
            <w:hideMark/>
          </w:tcPr>
          <w:p w14:paraId="5CC2D9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3A28CF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4AA0F1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5120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25A3C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C18A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DE508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95D2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5F237485" w14:textId="77777777" w:rsidTr="00CA6800">
        <w:tc>
          <w:tcPr>
            <w:tcW w:w="0" w:type="auto"/>
            <w:vMerge w:val="restart"/>
            <w:vAlign w:val="center"/>
            <w:hideMark/>
          </w:tcPr>
          <w:p w14:paraId="07E020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Окружающий мир</w:t>
            </w:r>
          </w:p>
        </w:tc>
        <w:tc>
          <w:tcPr>
            <w:tcW w:w="0" w:type="auto"/>
            <w:hideMark/>
          </w:tcPr>
          <w:p w14:paraId="3C4629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6AA400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0A677A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D488D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5B91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AEE37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FE0D3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238F16B4" w14:textId="77777777" w:rsidTr="00CA6800">
        <w:tc>
          <w:tcPr>
            <w:tcW w:w="0" w:type="auto"/>
            <w:vMerge/>
            <w:vAlign w:val="center"/>
            <w:hideMark/>
          </w:tcPr>
          <w:p w14:paraId="6E39F2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019E1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3BE1A9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1F99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6501F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AD97D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4A83C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52B92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0DC335BE" w14:textId="77777777" w:rsidTr="00CA6800">
        <w:tc>
          <w:tcPr>
            <w:tcW w:w="0" w:type="auto"/>
            <w:vMerge/>
            <w:vAlign w:val="center"/>
            <w:hideMark/>
          </w:tcPr>
          <w:p w14:paraId="4366B5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64846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2DBA83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761DE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09AE7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1B3C3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85D2D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9A944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r>
      <w:tr w:rsidR="00CA6800" w:rsidRPr="00CA6800" w14:paraId="684B3885" w14:textId="77777777" w:rsidTr="00CA6800">
        <w:tc>
          <w:tcPr>
            <w:tcW w:w="0" w:type="auto"/>
            <w:vMerge/>
            <w:vAlign w:val="center"/>
            <w:hideMark/>
          </w:tcPr>
          <w:p w14:paraId="14F165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BD4C6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7CD997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A379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484DE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59C3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6A253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C670C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2CCC81B0" w14:textId="77777777" w:rsidTr="00CA6800">
        <w:tc>
          <w:tcPr>
            <w:tcW w:w="0" w:type="auto"/>
            <w:vMerge w:val="restart"/>
            <w:vAlign w:val="center"/>
            <w:hideMark/>
          </w:tcPr>
          <w:p w14:paraId="28C431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Искусство</w:t>
            </w:r>
          </w:p>
        </w:tc>
        <w:tc>
          <w:tcPr>
            <w:tcW w:w="0" w:type="auto"/>
            <w:hideMark/>
          </w:tcPr>
          <w:p w14:paraId="099EF2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31D739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8C43A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B01A0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8686D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9490F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D97E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w:t>
            </w:r>
          </w:p>
        </w:tc>
      </w:tr>
      <w:tr w:rsidR="00CA6800" w:rsidRPr="00CA6800" w14:paraId="17A027F1" w14:textId="77777777" w:rsidTr="00CA6800">
        <w:tc>
          <w:tcPr>
            <w:tcW w:w="0" w:type="auto"/>
            <w:vMerge/>
            <w:vAlign w:val="center"/>
            <w:hideMark/>
          </w:tcPr>
          <w:p w14:paraId="3C9818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1E25F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547BCC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C53C9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5581C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055E3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A0774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B0B9D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ECB6A1F" w14:textId="77777777" w:rsidTr="00CA6800">
        <w:tc>
          <w:tcPr>
            <w:tcW w:w="0" w:type="auto"/>
            <w:hideMark/>
          </w:tcPr>
          <w:p w14:paraId="7628FC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1D67C9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физкультура</w:t>
            </w:r>
          </w:p>
        </w:tc>
        <w:tc>
          <w:tcPr>
            <w:tcW w:w="0" w:type="auto"/>
            <w:hideMark/>
          </w:tcPr>
          <w:p w14:paraId="31ACAA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82510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FB80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700A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444ED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347A6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w:t>
            </w:r>
          </w:p>
        </w:tc>
      </w:tr>
      <w:tr w:rsidR="00CA6800" w:rsidRPr="00CA6800" w14:paraId="635302AA" w14:textId="77777777" w:rsidTr="00CA6800">
        <w:tc>
          <w:tcPr>
            <w:tcW w:w="0" w:type="auto"/>
            <w:hideMark/>
          </w:tcPr>
          <w:p w14:paraId="1CB2F7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18BFC5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100198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850E6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99C6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6E4F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42ED6F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9D173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0DAFD00E" w14:textId="77777777" w:rsidTr="00CA6800">
        <w:tc>
          <w:tcPr>
            <w:tcW w:w="0" w:type="auto"/>
            <w:gridSpan w:val="2"/>
            <w:hideMark/>
          </w:tcPr>
          <w:p w14:paraId="029A13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6BDD2E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1F54CA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24</w:t>
            </w:r>
          </w:p>
        </w:tc>
        <w:tc>
          <w:tcPr>
            <w:tcW w:w="0" w:type="auto"/>
            <w:hideMark/>
          </w:tcPr>
          <w:p w14:paraId="12F94D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24</w:t>
            </w:r>
          </w:p>
        </w:tc>
        <w:tc>
          <w:tcPr>
            <w:tcW w:w="0" w:type="auto"/>
            <w:hideMark/>
          </w:tcPr>
          <w:p w14:paraId="0122B1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24</w:t>
            </w:r>
          </w:p>
        </w:tc>
        <w:tc>
          <w:tcPr>
            <w:tcW w:w="0" w:type="auto"/>
            <w:hideMark/>
          </w:tcPr>
          <w:p w14:paraId="2AF53B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24</w:t>
            </w:r>
          </w:p>
        </w:tc>
        <w:tc>
          <w:tcPr>
            <w:tcW w:w="0" w:type="auto"/>
            <w:hideMark/>
          </w:tcPr>
          <w:p w14:paraId="1CEB65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119</w:t>
            </w:r>
          </w:p>
        </w:tc>
      </w:tr>
      <w:tr w:rsidR="00CA6800" w:rsidRPr="00CA6800" w14:paraId="598B09D6" w14:textId="77777777" w:rsidTr="00CA6800">
        <w:tc>
          <w:tcPr>
            <w:tcW w:w="0" w:type="auto"/>
            <w:gridSpan w:val="2"/>
            <w:hideMark/>
          </w:tcPr>
          <w:p w14:paraId="2CCD4F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5B60D9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D794A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12E4D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08725D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67D47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F332E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1A97723F" w14:textId="77777777" w:rsidTr="00CA6800">
        <w:tc>
          <w:tcPr>
            <w:tcW w:w="0" w:type="auto"/>
            <w:gridSpan w:val="2"/>
            <w:hideMark/>
          </w:tcPr>
          <w:p w14:paraId="460538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5161C7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2F3232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3D50C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F5975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60E1A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62167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04AA8AF9" w14:textId="77777777" w:rsidTr="00CA6800">
        <w:tc>
          <w:tcPr>
            <w:tcW w:w="0" w:type="auto"/>
            <w:gridSpan w:val="2"/>
            <w:hideMark/>
          </w:tcPr>
          <w:p w14:paraId="3F06A7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в том числе</w:t>
            </w:r>
          </w:p>
        </w:tc>
        <w:tc>
          <w:tcPr>
            <w:tcW w:w="0" w:type="auto"/>
            <w:hideMark/>
          </w:tcPr>
          <w:p w14:paraId="7D5ECB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8B635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13BE0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11325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69AA6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5EDF3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0976BE16" w14:textId="77777777" w:rsidTr="00CA6800">
        <w:tc>
          <w:tcPr>
            <w:tcW w:w="0" w:type="auto"/>
            <w:gridSpan w:val="2"/>
            <w:hideMark/>
          </w:tcPr>
          <w:p w14:paraId="1DA212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c>
          <w:tcPr>
            <w:tcW w:w="0" w:type="auto"/>
            <w:hideMark/>
          </w:tcPr>
          <w:p w14:paraId="6DA7D5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AACD3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329EC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A5CDC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78460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C7E04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r>
      <w:tr w:rsidR="00CA6800" w:rsidRPr="00CA6800" w14:paraId="2E718353" w14:textId="77777777" w:rsidTr="00CA6800">
        <w:tc>
          <w:tcPr>
            <w:tcW w:w="0" w:type="auto"/>
            <w:gridSpan w:val="2"/>
            <w:hideMark/>
          </w:tcPr>
          <w:p w14:paraId="2B66FE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Сенсорное развитие</w:t>
            </w:r>
          </w:p>
        </w:tc>
        <w:tc>
          <w:tcPr>
            <w:tcW w:w="0" w:type="auto"/>
            <w:hideMark/>
          </w:tcPr>
          <w:p w14:paraId="29412A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3FB62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DF144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BD5A7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E9019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93702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378A81DB" w14:textId="77777777" w:rsidTr="00CA6800">
        <w:tc>
          <w:tcPr>
            <w:tcW w:w="0" w:type="auto"/>
            <w:gridSpan w:val="2"/>
            <w:hideMark/>
          </w:tcPr>
          <w:p w14:paraId="53C7DF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Предметно-практические действия</w:t>
            </w:r>
          </w:p>
        </w:tc>
        <w:tc>
          <w:tcPr>
            <w:tcW w:w="0" w:type="auto"/>
            <w:hideMark/>
          </w:tcPr>
          <w:p w14:paraId="35D5C4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4E174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83ECC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C385C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9488E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F7D5D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1F632AA4" w14:textId="77777777" w:rsidTr="00CA6800">
        <w:tc>
          <w:tcPr>
            <w:tcW w:w="0" w:type="auto"/>
            <w:gridSpan w:val="2"/>
            <w:hideMark/>
          </w:tcPr>
          <w:p w14:paraId="57A480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Двигательное развитие</w:t>
            </w:r>
          </w:p>
        </w:tc>
        <w:tc>
          <w:tcPr>
            <w:tcW w:w="0" w:type="auto"/>
            <w:hideMark/>
          </w:tcPr>
          <w:p w14:paraId="5CD550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E8F72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03B1F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72C29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44223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8577D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5C7E6E15" w14:textId="77777777" w:rsidTr="00CA6800">
        <w:tc>
          <w:tcPr>
            <w:tcW w:w="0" w:type="auto"/>
            <w:gridSpan w:val="2"/>
            <w:hideMark/>
          </w:tcPr>
          <w:p w14:paraId="3A678D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Альтернативная коммуникация</w:t>
            </w:r>
          </w:p>
        </w:tc>
        <w:tc>
          <w:tcPr>
            <w:tcW w:w="0" w:type="auto"/>
            <w:hideMark/>
          </w:tcPr>
          <w:p w14:paraId="31AE28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14150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1B2A5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D724F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557D8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625A0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4589F4F7" w14:textId="77777777" w:rsidTr="00CA6800">
        <w:tc>
          <w:tcPr>
            <w:tcW w:w="0" w:type="auto"/>
            <w:gridSpan w:val="2"/>
            <w:hideMark/>
          </w:tcPr>
          <w:p w14:paraId="7951FB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(по направлениям)</w:t>
            </w:r>
          </w:p>
        </w:tc>
        <w:tc>
          <w:tcPr>
            <w:tcW w:w="0" w:type="auto"/>
            <w:hideMark/>
          </w:tcPr>
          <w:p w14:paraId="591784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64A7C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2283F5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B7F3F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1BA56B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429E0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bl>
    <w:p w14:paraId="588780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6160114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116. Недельный учебный план ФАООП УО (вариант 2)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2929"/>
        <w:gridCol w:w="4000"/>
        <w:gridCol w:w="536"/>
        <w:gridCol w:w="564"/>
        <w:gridCol w:w="723"/>
        <w:gridCol w:w="633"/>
      </w:tblGrid>
      <w:tr w:rsidR="00CA6800" w:rsidRPr="00CA6800" w14:paraId="4E364DA6" w14:textId="77777777" w:rsidTr="00CA6800">
        <w:tc>
          <w:tcPr>
            <w:tcW w:w="0" w:type="auto"/>
            <w:vMerge w:val="restart"/>
            <w:hideMark/>
          </w:tcPr>
          <w:p w14:paraId="3D831BD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69CF110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Классы</w:t>
            </w:r>
          </w:p>
        </w:tc>
        <w:tc>
          <w:tcPr>
            <w:tcW w:w="0" w:type="auto"/>
            <w:gridSpan w:val="3"/>
            <w:hideMark/>
          </w:tcPr>
          <w:p w14:paraId="47CCBC7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c>
          <w:tcPr>
            <w:tcW w:w="0" w:type="auto"/>
            <w:vMerge w:val="restart"/>
            <w:hideMark/>
          </w:tcPr>
          <w:p w14:paraId="1466FE4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Всего</w:t>
            </w:r>
          </w:p>
        </w:tc>
      </w:tr>
      <w:tr w:rsidR="00CA6800" w:rsidRPr="00CA6800" w14:paraId="23C8DDF2" w14:textId="77777777" w:rsidTr="00CA6800">
        <w:tc>
          <w:tcPr>
            <w:tcW w:w="0" w:type="auto"/>
            <w:vMerge/>
            <w:vAlign w:val="center"/>
            <w:hideMark/>
          </w:tcPr>
          <w:p w14:paraId="144DC14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5FDAB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FAFB3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427CD9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4AB673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vMerge/>
            <w:vAlign w:val="center"/>
            <w:hideMark/>
          </w:tcPr>
          <w:p w14:paraId="54823F7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r>
      <w:tr w:rsidR="00CA6800" w:rsidRPr="00CA6800" w14:paraId="0FF9B344" w14:textId="77777777" w:rsidTr="00CA6800">
        <w:tc>
          <w:tcPr>
            <w:tcW w:w="0" w:type="auto"/>
            <w:vMerge/>
            <w:vAlign w:val="center"/>
            <w:hideMark/>
          </w:tcPr>
          <w:p w14:paraId="6BF7451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82325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Учебные предметы</w:t>
            </w:r>
          </w:p>
        </w:tc>
        <w:tc>
          <w:tcPr>
            <w:tcW w:w="0" w:type="auto"/>
            <w:hideMark/>
          </w:tcPr>
          <w:p w14:paraId="476FFE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E863A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E7386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vMerge/>
            <w:vAlign w:val="center"/>
            <w:hideMark/>
          </w:tcPr>
          <w:p w14:paraId="60FAC8E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r>
      <w:tr w:rsidR="00CA6800" w:rsidRPr="00CA6800" w14:paraId="4820C484" w14:textId="77777777" w:rsidTr="00CA6800">
        <w:tc>
          <w:tcPr>
            <w:tcW w:w="0" w:type="auto"/>
            <w:gridSpan w:val="6"/>
            <w:hideMark/>
          </w:tcPr>
          <w:p w14:paraId="795EE2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06C9362B" w14:textId="77777777" w:rsidTr="00CA6800">
        <w:tc>
          <w:tcPr>
            <w:tcW w:w="0" w:type="auto"/>
            <w:hideMark/>
          </w:tcPr>
          <w:p w14:paraId="2C1FC4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Язык и речевая практика</w:t>
            </w:r>
          </w:p>
        </w:tc>
        <w:tc>
          <w:tcPr>
            <w:tcW w:w="0" w:type="auto"/>
            <w:hideMark/>
          </w:tcPr>
          <w:p w14:paraId="59CFFB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1AF5CC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2C532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3865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888E5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4FAACFA" w14:textId="77777777" w:rsidTr="00CA6800">
        <w:tc>
          <w:tcPr>
            <w:tcW w:w="0" w:type="auto"/>
            <w:hideMark/>
          </w:tcPr>
          <w:p w14:paraId="702FB3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Математика</w:t>
            </w:r>
          </w:p>
        </w:tc>
        <w:tc>
          <w:tcPr>
            <w:tcW w:w="0" w:type="auto"/>
            <w:hideMark/>
          </w:tcPr>
          <w:p w14:paraId="7103A2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3388BD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FD7F8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B6B1A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6EE09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77CDDDD8" w14:textId="77777777" w:rsidTr="00CA6800">
        <w:tc>
          <w:tcPr>
            <w:tcW w:w="0" w:type="auto"/>
            <w:vMerge w:val="restart"/>
            <w:vAlign w:val="center"/>
            <w:hideMark/>
          </w:tcPr>
          <w:p w14:paraId="5FCAD2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Окружающий мир</w:t>
            </w:r>
          </w:p>
        </w:tc>
        <w:tc>
          <w:tcPr>
            <w:tcW w:w="0" w:type="auto"/>
            <w:hideMark/>
          </w:tcPr>
          <w:p w14:paraId="0305F6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16CCED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C3F3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6276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27970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6242FC8E" w14:textId="77777777" w:rsidTr="00CA6800">
        <w:tc>
          <w:tcPr>
            <w:tcW w:w="0" w:type="auto"/>
            <w:vMerge/>
            <w:vAlign w:val="center"/>
            <w:hideMark/>
          </w:tcPr>
          <w:p w14:paraId="2FC4B0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7A8F4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17B836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10902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1C39E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8A021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r>
      <w:tr w:rsidR="00CA6800" w:rsidRPr="00CA6800" w14:paraId="3E85B63A" w14:textId="77777777" w:rsidTr="00CA6800">
        <w:tc>
          <w:tcPr>
            <w:tcW w:w="0" w:type="auto"/>
            <w:vMerge/>
            <w:vAlign w:val="center"/>
            <w:hideMark/>
          </w:tcPr>
          <w:p w14:paraId="3EDFC3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96B59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165447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A4DC3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454226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3AB7F6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16</w:t>
            </w:r>
          </w:p>
        </w:tc>
      </w:tr>
      <w:tr w:rsidR="00CA6800" w:rsidRPr="00CA6800" w14:paraId="6D058B4C" w14:textId="77777777" w:rsidTr="00CA6800">
        <w:tc>
          <w:tcPr>
            <w:tcW w:w="0" w:type="auto"/>
            <w:vMerge/>
            <w:vAlign w:val="center"/>
            <w:hideMark/>
          </w:tcPr>
          <w:p w14:paraId="2AACAF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DCD19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005159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BE431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C4776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2C91B6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52DAB3FD" w14:textId="77777777" w:rsidTr="00CA6800">
        <w:tc>
          <w:tcPr>
            <w:tcW w:w="0" w:type="auto"/>
            <w:vMerge w:val="restart"/>
            <w:vAlign w:val="center"/>
            <w:hideMark/>
          </w:tcPr>
          <w:p w14:paraId="08BDC4F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Искусство</w:t>
            </w:r>
          </w:p>
        </w:tc>
        <w:tc>
          <w:tcPr>
            <w:tcW w:w="0" w:type="auto"/>
            <w:hideMark/>
          </w:tcPr>
          <w:p w14:paraId="733B0A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3B1971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A26E2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0D9A5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8BC82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r>
      <w:tr w:rsidR="00CA6800" w:rsidRPr="00CA6800" w14:paraId="4B130355" w14:textId="77777777" w:rsidTr="00CA6800">
        <w:tc>
          <w:tcPr>
            <w:tcW w:w="0" w:type="auto"/>
            <w:vMerge/>
            <w:vAlign w:val="center"/>
            <w:hideMark/>
          </w:tcPr>
          <w:p w14:paraId="2B37E1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9C852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351694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E582E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7F078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3F3E10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629F56A3" w14:textId="77777777" w:rsidTr="00CA6800">
        <w:tc>
          <w:tcPr>
            <w:tcW w:w="0" w:type="auto"/>
            <w:hideMark/>
          </w:tcPr>
          <w:p w14:paraId="3373B4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Физическая культура</w:t>
            </w:r>
          </w:p>
        </w:tc>
        <w:tc>
          <w:tcPr>
            <w:tcW w:w="0" w:type="auto"/>
            <w:hideMark/>
          </w:tcPr>
          <w:p w14:paraId="78D092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7491F3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E2601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3176C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9AD3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00B5BE6" w14:textId="77777777" w:rsidTr="00CA6800">
        <w:tc>
          <w:tcPr>
            <w:tcW w:w="0" w:type="auto"/>
            <w:hideMark/>
          </w:tcPr>
          <w:p w14:paraId="15CB9E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Технология</w:t>
            </w:r>
          </w:p>
        </w:tc>
        <w:tc>
          <w:tcPr>
            <w:tcW w:w="0" w:type="auto"/>
            <w:hideMark/>
          </w:tcPr>
          <w:p w14:paraId="3F9BEF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C320F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77BDA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586CF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0FD095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2A4AD7FF" w14:textId="77777777" w:rsidTr="00CA6800">
        <w:tc>
          <w:tcPr>
            <w:tcW w:w="0" w:type="auto"/>
            <w:gridSpan w:val="2"/>
            <w:hideMark/>
          </w:tcPr>
          <w:p w14:paraId="5ED174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Коррекционно-развивающие занятия</w:t>
            </w:r>
          </w:p>
        </w:tc>
        <w:tc>
          <w:tcPr>
            <w:tcW w:w="0" w:type="auto"/>
            <w:hideMark/>
          </w:tcPr>
          <w:p w14:paraId="245CF2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CCF2C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2EC1A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6C90E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652213F6" w14:textId="77777777" w:rsidTr="00CA6800">
        <w:tc>
          <w:tcPr>
            <w:tcW w:w="0" w:type="auto"/>
            <w:gridSpan w:val="2"/>
            <w:hideMark/>
          </w:tcPr>
          <w:p w14:paraId="144D2A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6F673A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663DCA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6BA0A2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0C8BAAB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75</w:t>
            </w:r>
          </w:p>
        </w:tc>
      </w:tr>
      <w:tr w:rsidR="00CA6800" w:rsidRPr="00CA6800" w14:paraId="6AF29FF9" w14:textId="77777777" w:rsidTr="00CA6800">
        <w:tc>
          <w:tcPr>
            <w:tcW w:w="0" w:type="auto"/>
            <w:gridSpan w:val="2"/>
            <w:hideMark/>
          </w:tcPr>
          <w:p w14:paraId="6764B5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1D9420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6B789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A2229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BA66E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61394428" w14:textId="77777777" w:rsidTr="00CA6800">
        <w:tc>
          <w:tcPr>
            <w:tcW w:w="0" w:type="auto"/>
            <w:gridSpan w:val="2"/>
            <w:hideMark/>
          </w:tcPr>
          <w:p w14:paraId="78EFFB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299175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C6070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AD10E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1212F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484EC2D7" w14:textId="77777777" w:rsidTr="00CA6800">
        <w:tc>
          <w:tcPr>
            <w:tcW w:w="0" w:type="auto"/>
            <w:gridSpan w:val="2"/>
            <w:hideMark/>
          </w:tcPr>
          <w:p w14:paraId="6CF8AC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1AF673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BAA1B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7FCA7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2BF849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3BED6516" w14:textId="77777777" w:rsidTr="00CA6800">
        <w:tc>
          <w:tcPr>
            <w:tcW w:w="0" w:type="auto"/>
            <w:gridSpan w:val="2"/>
            <w:hideMark/>
          </w:tcPr>
          <w:p w14:paraId="109583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c>
          <w:tcPr>
            <w:tcW w:w="0" w:type="auto"/>
            <w:hideMark/>
          </w:tcPr>
          <w:p w14:paraId="52D363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2AA48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9B70F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ED6A7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002551C9" w14:textId="77777777" w:rsidTr="00CA6800">
        <w:tc>
          <w:tcPr>
            <w:tcW w:w="0" w:type="auto"/>
            <w:gridSpan w:val="2"/>
            <w:hideMark/>
          </w:tcPr>
          <w:p w14:paraId="1D4BC0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Сенсорное развитие</w:t>
            </w:r>
          </w:p>
        </w:tc>
        <w:tc>
          <w:tcPr>
            <w:tcW w:w="0" w:type="auto"/>
            <w:hideMark/>
          </w:tcPr>
          <w:p w14:paraId="7E2AA1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47C0B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5D119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D840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E7B45D4" w14:textId="77777777" w:rsidTr="00CA6800">
        <w:tc>
          <w:tcPr>
            <w:tcW w:w="0" w:type="auto"/>
            <w:gridSpan w:val="2"/>
            <w:hideMark/>
          </w:tcPr>
          <w:p w14:paraId="32BF35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Предметно-практические действия</w:t>
            </w:r>
          </w:p>
        </w:tc>
        <w:tc>
          <w:tcPr>
            <w:tcW w:w="0" w:type="auto"/>
            <w:hideMark/>
          </w:tcPr>
          <w:p w14:paraId="6C756E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0A35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2B3ED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A2C5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323E709A" w14:textId="77777777" w:rsidTr="00CA6800">
        <w:tc>
          <w:tcPr>
            <w:tcW w:w="0" w:type="auto"/>
            <w:gridSpan w:val="2"/>
            <w:hideMark/>
          </w:tcPr>
          <w:p w14:paraId="2A3287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Двигательное развитие (ЛФК, ритмика)</w:t>
            </w:r>
          </w:p>
        </w:tc>
        <w:tc>
          <w:tcPr>
            <w:tcW w:w="0" w:type="auto"/>
            <w:hideMark/>
          </w:tcPr>
          <w:p w14:paraId="6F923B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7F96D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DF76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5D89E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B539562" w14:textId="77777777" w:rsidTr="00CA6800">
        <w:tc>
          <w:tcPr>
            <w:tcW w:w="0" w:type="auto"/>
            <w:gridSpan w:val="2"/>
            <w:hideMark/>
          </w:tcPr>
          <w:p w14:paraId="2072A2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Альтернативная коммуникация</w:t>
            </w:r>
          </w:p>
        </w:tc>
        <w:tc>
          <w:tcPr>
            <w:tcW w:w="0" w:type="auto"/>
            <w:hideMark/>
          </w:tcPr>
          <w:p w14:paraId="68CB51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0E10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58974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55650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77BEED08" w14:textId="77777777" w:rsidTr="00CA6800">
        <w:tc>
          <w:tcPr>
            <w:tcW w:w="0" w:type="auto"/>
            <w:gridSpan w:val="2"/>
            <w:hideMark/>
          </w:tcPr>
          <w:p w14:paraId="70968A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по направлениям</w:t>
            </w:r>
          </w:p>
        </w:tc>
        <w:tc>
          <w:tcPr>
            <w:tcW w:w="0" w:type="auto"/>
            <w:hideMark/>
          </w:tcPr>
          <w:p w14:paraId="5A445A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B4559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8A50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466C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bl>
    <w:p w14:paraId="729832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53CCEC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117. Недельный учебный план ФАООП УО (вариант 2) глухих обучающихся для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923"/>
        <w:gridCol w:w="4194"/>
        <w:gridCol w:w="270"/>
        <w:gridCol w:w="284"/>
        <w:gridCol w:w="364"/>
        <w:gridCol w:w="444"/>
        <w:gridCol w:w="284"/>
        <w:gridCol w:w="622"/>
      </w:tblGrid>
      <w:tr w:rsidR="00CA6800" w:rsidRPr="00CA6800" w14:paraId="220A8EE4" w14:textId="77777777" w:rsidTr="00CA6800">
        <w:tc>
          <w:tcPr>
            <w:tcW w:w="0" w:type="auto"/>
            <w:vMerge w:val="restart"/>
            <w:hideMark/>
          </w:tcPr>
          <w:p w14:paraId="779E066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    </w:t>
            </w:r>
          </w:p>
        </w:tc>
        <w:tc>
          <w:tcPr>
            <w:tcW w:w="0" w:type="auto"/>
            <w:vMerge w:val="restart"/>
            <w:hideMark/>
          </w:tcPr>
          <w:p w14:paraId="046835D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2CE681B4"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32AFF9EE" w14:textId="77777777" w:rsidTr="00CA6800">
        <w:tc>
          <w:tcPr>
            <w:tcW w:w="0" w:type="auto"/>
            <w:vMerge/>
            <w:vAlign w:val="center"/>
            <w:hideMark/>
          </w:tcPr>
          <w:p w14:paraId="0A1872A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66F368DA"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30A5A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5F3F8C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240422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4DA3294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077340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6B7CED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3BA607E4" w14:textId="77777777" w:rsidTr="00CA6800">
        <w:tc>
          <w:tcPr>
            <w:tcW w:w="0" w:type="auto"/>
            <w:vMerge/>
            <w:vAlign w:val="center"/>
            <w:hideMark/>
          </w:tcPr>
          <w:p w14:paraId="2413DC6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8FA42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23D879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2BB53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78C15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4136B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80C35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75FA7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3C46E0D" w14:textId="77777777" w:rsidTr="00CA6800">
        <w:tc>
          <w:tcPr>
            <w:tcW w:w="0" w:type="auto"/>
            <w:gridSpan w:val="8"/>
            <w:hideMark/>
          </w:tcPr>
          <w:p w14:paraId="6B8977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4B810645" w14:textId="77777777" w:rsidTr="00CA6800">
        <w:tc>
          <w:tcPr>
            <w:tcW w:w="0" w:type="auto"/>
            <w:hideMark/>
          </w:tcPr>
          <w:p w14:paraId="71BEA6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39F691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432A71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E563B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D2639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E8524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4CD7C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A286A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19</w:t>
            </w:r>
          </w:p>
        </w:tc>
      </w:tr>
      <w:tr w:rsidR="00CA6800" w:rsidRPr="00CA6800" w14:paraId="48BA9280" w14:textId="77777777" w:rsidTr="00CA6800">
        <w:tc>
          <w:tcPr>
            <w:tcW w:w="0" w:type="auto"/>
            <w:hideMark/>
          </w:tcPr>
          <w:p w14:paraId="2FDA69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691E48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49E126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DA063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D26CD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4A09D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B523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26BA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400AB9C6" w14:textId="77777777" w:rsidTr="00CA6800">
        <w:tc>
          <w:tcPr>
            <w:tcW w:w="0" w:type="auto"/>
            <w:vMerge w:val="restart"/>
            <w:vAlign w:val="center"/>
            <w:hideMark/>
          </w:tcPr>
          <w:p w14:paraId="389326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002763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0217F7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C7BF4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A6499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05404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30DC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791D0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024E397" w14:textId="77777777" w:rsidTr="00CA6800">
        <w:tc>
          <w:tcPr>
            <w:tcW w:w="0" w:type="auto"/>
            <w:vMerge/>
            <w:vAlign w:val="center"/>
            <w:hideMark/>
          </w:tcPr>
          <w:p w14:paraId="7685A8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09209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7D7C0D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2AD6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58348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87B05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27E91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1C908A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0BDFE607" w14:textId="77777777" w:rsidTr="00CA6800">
        <w:tc>
          <w:tcPr>
            <w:tcW w:w="0" w:type="auto"/>
            <w:vMerge/>
            <w:vAlign w:val="center"/>
            <w:hideMark/>
          </w:tcPr>
          <w:p w14:paraId="523C02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3350E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057FB8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FE8B5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D777A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BAB65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9682A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C44F1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r>
      <w:tr w:rsidR="00CA6800" w:rsidRPr="00CA6800" w14:paraId="355C54CC" w14:textId="77777777" w:rsidTr="00CA6800">
        <w:tc>
          <w:tcPr>
            <w:tcW w:w="0" w:type="auto"/>
            <w:vMerge/>
            <w:vAlign w:val="center"/>
            <w:hideMark/>
          </w:tcPr>
          <w:p w14:paraId="278842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1685B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0B8C62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3B51A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5BD9D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65359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68F5E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5374B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75E05A73" w14:textId="77777777" w:rsidTr="00CA6800">
        <w:tc>
          <w:tcPr>
            <w:tcW w:w="0" w:type="auto"/>
            <w:hideMark/>
          </w:tcPr>
          <w:p w14:paraId="322DE7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261BFD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1AD16F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FBAFC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38297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3EC8A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48495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D77BE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7F8F301E" w14:textId="77777777" w:rsidTr="00CA6800">
        <w:tc>
          <w:tcPr>
            <w:tcW w:w="0" w:type="auto"/>
            <w:hideMark/>
          </w:tcPr>
          <w:p w14:paraId="3AFAD7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4435AE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5A6926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EEAA7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B23E0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A6C15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7F4A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6AF6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BC799CB" w14:textId="77777777" w:rsidTr="00CA6800">
        <w:tc>
          <w:tcPr>
            <w:tcW w:w="0" w:type="auto"/>
            <w:hideMark/>
          </w:tcPr>
          <w:p w14:paraId="3335E9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363F7F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3D1979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5442A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15C1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C051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00FB75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9CDEB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w:t>
            </w:r>
          </w:p>
        </w:tc>
      </w:tr>
      <w:tr w:rsidR="00CA6800" w:rsidRPr="00CA6800" w14:paraId="2EF99C09" w14:textId="77777777" w:rsidTr="00CA6800">
        <w:tc>
          <w:tcPr>
            <w:tcW w:w="0" w:type="auto"/>
            <w:gridSpan w:val="2"/>
            <w:hideMark/>
          </w:tcPr>
          <w:p w14:paraId="336403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1EE137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4129CF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7BF888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08A216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4D367E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3E99D7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112</w:t>
            </w:r>
          </w:p>
        </w:tc>
      </w:tr>
      <w:tr w:rsidR="00CA6800" w:rsidRPr="00CA6800" w14:paraId="6F9F2B9E" w14:textId="77777777" w:rsidTr="00CA6800">
        <w:tc>
          <w:tcPr>
            <w:tcW w:w="0" w:type="auto"/>
            <w:gridSpan w:val="2"/>
            <w:hideMark/>
          </w:tcPr>
          <w:p w14:paraId="38E3CB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160A88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c>
          <w:tcPr>
            <w:tcW w:w="0" w:type="auto"/>
            <w:hideMark/>
          </w:tcPr>
          <w:p w14:paraId="2D1D44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6CD52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DE7D3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61BC61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2E829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37</w:t>
            </w:r>
          </w:p>
        </w:tc>
      </w:tr>
      <w:tr w:rsidR="00CA6800" w:rsidRPr="00CA6800" w14:paraId="5492D2CD" w14:textId="77777777" w:rsidTr="00CA6800">
        <w:tc>
          <w:tcPr>
            <w:tcW w:w="0" w:type="auto"/>
            <w:gridSpan w:val="2"/>
            <w:hideMark/>
          </w:tcPr>
          <w:p w14:paraId="485937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21AF06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528E54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95561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B7FB90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DE901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EDA37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07DEFF6A" w14:textId="77777777" w:rsidTr="00CA6800">
        <w:tc>
          <w:tcPr>
            <w:tcW w:w="0" w:type="auto"/>
            <w:gridSpan w:val="2"/>
            <w:hideMark/>
          </w:tcPr>
          <w:p w14:paraId="1FADD8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6B5721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8A67F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66D0EF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0E433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DA92A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DDAA45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3A43BBFF" w14:textId="77777777" w:rsidTr="00CA6800">
        <w:tc>
          <w:tcPr>
            <w:tcW w:w="0" w:type="auto"/>
            <w:gridSpan w:val="7"/>
            <w:hideMark/>
          </w:tcPr>
          <w:p w14:paraId="10F931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c>
          <w:tcPr>
            <w:tcW w:w="0" w:type="auto"/>
            <w:hideMark/>
          </w:tcPr>
          <w:p w14:paraId="42E3DA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7EA0E91" w14:textId="77777777" w:rsidTr="00CA6800">
        <w:tc>
          <w:tcPr>
            <w:tcW w:w="0" w:type="auto"/>
            <w:gridSpan w:val="2"/>
            <w:hideMark/>
          </w:tcPr>
          <w:p w14:paraId="538FF3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Формирование слухового восприятия и произносительной стороны речи</w:t>
            </w:r>
          </w:p>
        </w:tc>
        <w:tc>
          <w:tcPr>
            <w:tcW w:w="0" w:type="auto"/>
            <w:hideMark/>
          </w:tcPr>
          <w:p w14:paraId="548291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011DA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80908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DA90A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917C5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0982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EC1A773" w14:textId="77777777" w:rsidTr="00CA6800">
        <w:tc>
          <w:tcPr>
            <w:tcW w:w="0" w:type="auto"/>
            <w:gridSpan w:val="2"/>
            <w:hideMark/>
          </w:tcPr>
          <w:p w14:paraId="093D8C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Познавательное развитие</w:t>
            </w:r>
          </w:p>
        </w:tc>
        <w:tc>
          <w:tcPr>
            <w:tcW w:w="0" w:type="auto"/>
            <w:hideMark/>
          </w:tcPr>
          <w:p w14:paraId="193450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6F2F2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15D7D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AB210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C35A5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10F30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0A8EAE31" w14:textId="77777777" w:rsidTr="00CA6800">
        <w:tc>
          <w:tcPr>
            <w:tcW w:w="0" w:type="auto"/>
            <w:gridSpan w:val="8"/>
            <w:hideMark/>
          </w:tcPr>
          <w:p w14:paraId="6641EF8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4B4AD352" w14:textId="77777777" w:rsidTr="00CA6800">
        <w:tc>
          <w:tcPr>
            <w:tcW w:w="0" w:type="auto"/>
            <w:gridSpan w:val="2"/>
            <w:hideMark/>
          </w:tcPr>
          <w:p w14:paraId="1EBD3E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5D0DF7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BDD16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BC3C2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FF95B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C3236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D5B1B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1099DF8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7A21501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на индивидуальные коррекционно-развивающие занятия "Формирование слухового восприятия и произносительной стороны речи" и "Познавательное развитие" количество часов в неделю указано на одного обучающегося.</w:t>
      </w:r>
    </w:p>
    <w:p w14:paraId="6B09E9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118. Недельный учебный план ФАООП УО (вариант 2) глухих обучающихся для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3116"/>
        <w:gridCol w:w="4496"/>
        <w:gridCol w:w="311"/>
        <w:gridCol w:w="327"/>
        <w:gridCol w:w="419"/>
        <w:gridCol w:w="716"/>
      </w:tblGrid>
      <w:tr w:rsidR="00CA6800" w:rsidRPr="00CA6800" w14:paraId="630656D2" w14:textId="77777777" w:rsidTr="00CA6800">
        <w:tc>
          <w:tcPr>
            <w:tcW w:w="0" w:type="auto"/>
            <w:vMerge w:val="restart"/>
            <w:hideMark/>
          </w:tcPr>
          <w:p w14:paraId="765A615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vMerge w:val="restart"/>
            <w:hideMark/>
          </w:tcPr>
          <w:p w14:paraId="04543B2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2E6E92E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6C6DA361" w14:textId="77777777" w:rsidTr="00CA6800">
        <w:tc>
          <w:tcPr>
            <w:tcW w:w="0" w:type="auto"/>
            <w:vMerge/>
            <w:vAlign w:val="center"/>
            <w:hideMark/>
          </w:tcPr>
          <w:p w14:paraId="053DAB4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29DFA4D9"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3C3D0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0A173D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38A4CC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253B3B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CE85214" w14:textId="77777777" w:rsidTr="00CA6800">
        <w:tc>
          <w:tcPr>
            <w:tcW w:w="0" w:type="auto"/>
            <w:vMerge/>
            <w:vAlign w:val="center"/>
            <w:hideMark/>
          </w:tcPr>
          <w:p w14:paraId="4521B54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393434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22C130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8736B6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EEB28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E78D7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60FABD75" w14:textId="77777777" w:rsidTr="00CA6800">
        <w:tc>
          <w:tcPr>
            <w:tcW w:w="0" w:type="auto"/>
            <w:gridSpan w:val="6"/>
            <w:hideMark/>
          </w:tcPr>
          <w:p w14:paraId="07A1B0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064BE86C" w14:textId="77777777" w:rsidTr="00CA6800">
        <w:tc>
          <w:tcPr>
            <w:tcW w:w="0" w:type="auto"/>
            <w:hideMark/>
          </w:tcPr>
          <w:p w14:paraId="0E432C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421347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78A014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03C4E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49681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CEE1F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w:t>
            </w:r>
          </w:p>
        </w:tc>
      </w:tr>
      <w:tr w:rsidR="00CA6800" w:rsidRPr="00CA6800" w14:paraId="505079C2" w14:textId="77777777" w:rsidTr="00CA6800">
        <w:tc>
          <w:tcPr>
            <w:tcW w:w="0" w:type="auto"/>
            <w:hideMark/>
          </w:tcPr>
          <w:p w14:paraId="29202D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28094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29DC2B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8228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2665F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C6316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11374213" w14:textId="77777777" w:rsidTr="00CA6800">
        <w:tc>
          <w:tcPr>
            <w:tcW w:w="0" w:type="auto"/>
            <w:vMerge w:val="restart"/>
            <w:vAlign w:val="center"/>
            <w:hideMark/>
          </w:tcPr>
          <w:p w14:paraId="3A5BED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73AB9D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19C270F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750A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2853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22143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5F7C71D8" w14:textId="77777777" w:rsidTr="00CA6800">
        <w:tc>
          <w:tcPr>
            <w:tcW w:w="0" w:type="auto"/>
            <w:vMerge/>
            <w:vAlign w:val="center"/>
            <w:hideMark/>
          </w:tcPr>
          <w:p w14:paraId="0FEE93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E8EB2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5372FD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D71E5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5900F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52B406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16</w:t>
            </w:r>
          </w:p>
        </w:tc>
      </w:tr>
      <w:tr w:rsidR="00CA6800" w:rsidRPr="00CA6800" w14:paraId="5C44366B" w14:textId="77777777" w:rsidTr="00CA6800">
        <w:tc>
          <w:tcPr>
            <w:tcW w:w="0" w:type="auto"/>
            <w:vMerge/>
            <w:vAlign w:val="center"/>
            <w:hideMark/>
          </w:tcPr>
          <w:p w14:paraId="442861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C2509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13E12A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01DD9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430A2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8D55C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C9B4385" w14:textId="77777777" w:rsidTr="00CA6800">
        <w:tc>
          <w:tcPr>
            <w:tcW w:w="0" w:type="auto"/>
            <w:hideMark/>
          </w:tcPr>
          <w:p w14:paraId="3FE885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564DEF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06F935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1770B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01EE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832B6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93587A0" w14:textId="77777777" w:rsidTr="00CA6800">
        <w:tc>
          <w:tcPr>
            <w:tcW w:w="0" w:type="auto"/>
            <w:hideMark/>
          </w:tcPr>
          <w:p w14:paraId="3B79FA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518C72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140F46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919E4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15572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26265F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4BB4B8FB" w14:textId="77777777" w:rsidTr="00CA6800">
        <w:tc>
          <w:tcPr>
            <w:tcW w:w="0" w:type="auto"/>
            <w:gridSpan w:val="2"/>
            <w:hideMark/>
          </w:tcPr>
          <w:p w14:paraId="05A0C4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039729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591DB6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63F806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3D1437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69</w:t>
            </w:r>
          </w:p>
        </w:tc>
      </w:tr>
      <w:tr w:rsidR="00CA6800" w:rsidRPr="00CA6800" w14:paraId="7FF7DD19" w14:textId="77777777" w:rsidTr="00CA6800">
        <w:tc>
          <w:tcPr>
            <w:tcW w:w="0" w:type="auto"/>
            <w:gridSpan w:val="2"/>
            <w:hideMark/>
          </w:tcPr>
          <w:p w14:paraId="6F2947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1DA438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4006D5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614282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4F836C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r>
      <w:tr w:rsidR="00CA6800" w:rsidRPr="00CA6800" w14:paraId="68E54239" w14:textId="77777777" w:rsidTr="00CA6800">
        <w:tc>
          <w:tcPr>
            <w:tcW w:w="0" w:type="auto"/>
            <w:gridSpan w:val="2"/>
            <w:hideMark/>
          </w:tcPr>
          <w:p w14:paraId="62EA10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0" w:type="auto"/>
            <w:hideMark/>
          </w:tcPr>
          <w:p w14:paraId="48779C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FC7D7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0AA6C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4FE3F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435F430E" w14:textId="77777777" w:rsidTr="00CA6800">
        <w:tc>
          <w:tcPr>
            <w:tcW w:w="0" w:type="auto"/>
            <w:gridSpan w:val="2"/>
            <w:hideMark/>
          </w:tcPr>
          <w:p w14:paraId="3E2A7A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коррекционные курсы; занятия по различным направлениям внеурочной деятельности</w:t>
            </w:r>
          </w:p>
        </w:tc>
        <w:tc>
          <w:tcPr>
            <w:tcW w:w="0" w:type="auto"/>
            <w:hideMark/>
          </w:tcPr>
          <w:p w14:paraId="7EA462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03659A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BDAAF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F8DF0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5CDB9124" w14:textId="77777777" w:rsidTr="00CA6800">
        <w:tc>
          <w:tcPr>
            <w:tcW w:w="0" w:type="auto"/>
            <w:gridSpan w:val="6"/>
            <w:hideMark/>
          </w:tcPr>
          <w:p w14:paraId="389C3C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Коррекционные курсы</w:t>
            </w:r>
          </w:p>
        </w:tc>
      </w:tr>
      <w:tr w:rsidR="00CA6800" w:rsidRPr="00CA6800" w14:paraId="6EC6D55A" w14:textId="77777777" w:rsidTr="00CA6800">
        <w:tc>
          <w:tcPr>
            <w:tcW w:w="0" w:type="auto"/>
            <w:gridSpan w:val="2"/>
            <w:hideMark/>
          </w:tcPr>
          <w:p w14:paraId="6E5C01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Формирование слухового восприятия и произносительной стороны речи</w:t>
            </w:r>
          </w:p>
        </w:tc>
        <w:tc>
          <w:tcPr>
            <w:tcW w:w="0" w:type="auto"/>
            <w:hideMark/>
          </w:tcPr>
          <w:p w14:paraId="5AC0A2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B1979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B541A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4885F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601A31F" w14:textId="77777777" w:rsidTr="00CA6800">
        <w:tc>
          <w:tcPr>
            <w:tcW w:w="0" w:type="auto"/>
            <w:gridSpan w:val="2"/>
            <w:hideMark/>
          </w:tcPr>
          <w:p w14:paraId="5CF3C6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Познавательное развитие</w:t>
            </w:r>
          </w:p>
        </w:tc>
        <w:tc>
          <w:tcPr>
            <w:tcW w:w="0" w:type="auto"/>
            <w:hideMark/>
          </w:tcPr>
          <w:p w14:paraId="0F1F3A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C060E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F542C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B3D340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30A6EEFC" w14:textId="77777777" w:rsidTr="00CA6800">
        <w:tc>
          <w:tcPr>
            <w:tcW w:w="0" w:type="auto"/>
            <w:gridSpan w:val="6"/>
            <w:hideMark/>
          </w:tcPr>
          <w:p w14:paraId="27DBA7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различным направлениям внеурочной деятельности</w:t>
            </w:r>
          </w:p>
        </w:tc>
      </w:tr>
      <w:tr w:rsidR="00CA6800" w:rsidRPr="00CA6800" w14:paraId="6D2F74F5" w14:textId="77777777" w:rsidTr="00CA6800">
        <w:tc>
          <w:tcPr>
            <w:tcW w:w="0" w:type="auto"/>
            <w:gridSpan w:val="2"/>
            <w:hideMark/>
          </w:tcPr>
          <w:p w14:paraId="0F2AFF2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Занятия по направлениям внеурочной деятельности</w:t>
            </w:r>
          </w:p>
        </w:tc>
        <w:tc>
          <w:tcPr>
            <w:tcW w:w="0" w:type="auto"/>
            <w:hideMark/>
          </w:tcPr>
          <w:p w14:paraId="7F8B71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3902E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D465D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F8BB1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50A6C3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28999B9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учебном плане на индивидуальные коррекционно-развивающие занятия "Формирование слухового восприятия и произносительной стороны речи" и "Познавательное развитие" количество часов в неделю указано на одного обучающегося.</w:t>
      </w:r>
    </w:p>
    <w:p w14:paraId="27F2C35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119. Недельный учебный план ФАООП УО (вариант 2) слепых обучающихся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664"/>
        <w:gridCol w:w="3717"/>
        <w:gridCol w:w="358"/>
        <w:gridCol w:w="376"/>
        <w:gridCol w:w="482"/>
        <w:gridCol w:w="588"/>
        <w:gridCol w:w="376"/>
        <w:gridCol w:w="824"/>
      </w:tblGrid>
      <w:tr w:rsidR="00CA6800" w:rsidRPr="00CA6800" w14:paraId="788A14A6" w14:textId="77777777" w:rsidTr="00CA6800">
        <w:tc>
          <w:tcPr>
            <w:tcW w:w="0" w:type="auto"/>
            <w:vMerge w:val="restart"/>
            <w:hideMark/>
          </w:tcPr>
          <w:p w14:paraId="273C2E55"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4ACA2AED"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48DD9AD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1033E45B" w14:textId="77777777" w:rsidTr="00CA6800">
        <w:tc>
          <w:tcPr>
            <w:tcW w:w="0" w:type="auto"/>
            <w:vMerge/>
            <w:vAlign w:val="center"/>
            <w:hideMark/>
          </w:tcPr>
          <w:p w14:paraId="64472FB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19FF8D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7BE71C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6C39EA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04E3EC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36F324A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28D15C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02E116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0015B79F" w14:textId="77777777" w:rsidTr="00CA6800">
        <w:tc>
          <w:tcPr>
            <w:tcW w:w="0" w:type="auto"/>
            <w:gridSpan w:val="8"/>
            <w:hideMark/>
          </w:tcPr>
          <w:p w14:paraId="31CC27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2769B1D9" w14:textId="77777777" w:rsidTr="00CA6800">
        <w:tc>
          <w:tcPr>
            <w:tcW w:w="0" w:type="auto"/>
            <w:hideMark/>
          </w:tcPr>
          <w:p w14:paraId="5C32041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05D48C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4622BC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DACEC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DF2FDD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0061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F97B1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76A3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1E44A41B" w14:textId="77777777" w:rsidTr="00CA6800">
        <w:tc>
          <w:tcPr>
            <w:tcW w:w="0" w:type="auto"/>
            <w:hideMark/>
          </w:tcPr>
          <w:p w14:paraId="1CD88C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3A8D2D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550C6C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8B001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2B01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F3F4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F1CB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717FCA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8C0E026" w14:textId="77777777" w:rsidTr="00CA6800">
        <w:tc>
          <w:tcPr>
            <w:tcW w:w="0" w:type="auto"/>
            <w:vMerge w:val="restart"/>
            <w:vAlign w:val="center"/>
            <w:hideMark/>
          </w:tcPr>
          <w:p w14:paraId="4A5868F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3CBEA3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789F60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5496E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D25CE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E5D13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3BED0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A6110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1282A2DC" w14:textId="77777777" w:rsidTr="00CA6800">
        <w:tc>
          <w:tcPr>
            <w:tcW w:w="0" w:type="auto"/>
            <w:vMerge/>
            <w:vAlign w:val="center"/>
            <w:hideMark/>
          </w:tcPr>
          <w:p w14:paraId="6A63D9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39C49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6DCC48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114EC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ACB7C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B6AC9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AB349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B2195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72B8836E" w14:textId="77777777" w:rsidTr="00CA6800">
        <w:tc>
          <w:tcPr>
            <w:tcW w:w="0" w:type="auto"/>
            <w:vMerge/>
            <w:vAlign w:val="center"/>
            <w:hideMark/>
          </w:tcPr>
          <w:p w14:paraId="38AE97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1CE3ED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6F14CC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ED26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3E0F4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81AA7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191BD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F1BA5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r>
      <w:tr w:rsidR="00CA6800" w:rsidRPr="00CA6800" w14:paraId="2C7008A4" w14:textId="77777777" w:rsidTr="00CA6800">
        <w:tc>
          <w:tcPr>
            <w:tcW w:w="0" w:type="auto"/>
            <w:vMerge/>
            <w:vAlign w:val="center"/>
            <w:hideMark/>
          </w:tcPr>
          <w:p w14:paraId="2B9709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C5714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13BC88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2D5BB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C817A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56EE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7FE36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E7CFF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080A8DE1" w14:textId="77777777" w:rsidTr="00CA6800">
        <w:tc>
          <w:tcPr>
            <w:tcW w:w="0" w:type="auto"/>
            <w:vMerge w:val="restart"/>
            <w:vAlign w:val="center"/>
            <w:hideMark/>
          </w:tcPr>
          <w:p w14:paraId="610849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15EA50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Рисование (Тифлографика)</w:t>
            </w:r>
          </w:p>
        </w:tc>
        <w:tc>
          <w:tcPr>
            <w:tcW w:w="0" w:type="auto"/>
            <w:hideMark/>
          </w:tcPr>
          <w:p w14:paraId="5928C6D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C601D7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E561F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904C0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65636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4706C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78F1A8E2" w14:textId="77777777" w:rsidTr="00CA6800">
        <w:tc>
          <w:tcPr>
            <w:tcW w:w="0" w:type="auto"/>
            <w:vMerge/>
            <w:vAlign w:val="center"/>
            <w:hideMark/>
          </w:tcPr>
          <w:p w14:paraId="17F193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9C5DF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272454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7D56CA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1B6F1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25CA9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7D4E0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CA60A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26842202" w14:textId="77777777" w:rsidTr="00CA6800">
        <w:tc>
          <w:tcPr>
            <w:tcW w:w="0" w:type="auto"/>
            <w:hideMark/>
          </w:tcPr>
          <w:p w14:paraId="69E8D8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24C168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2AC4E6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EC4CF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F518B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72AD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8898C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FCE40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04B94127" w14:textId="77777777" w:rsidTr="00CA6800">
        <w:tc>
          <w:tcPr>
            <w:tcW w:w="0" w:type="auto"/>
            <w:hideMark/>
          </w:tcPr>
          <w:p w14:paraId="36196E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08A8AB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49D79E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FE494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F3356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78B2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45720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8A10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1EF37C9" w14:textId="77777777" w:rsidTr="00CA6800">
        <w:tc>
          <w:tcPr>
            <w:tcW w:w="0" w:type="auto"/>
            <w:gridSpan w:val="2"/>
            <w:hideMark/>
          </w:tcPr>
          <w:p w14:paraId="520526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AB016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20</w:t>
            </w:r>
          </w:p>
        </w:tc>
        <w:tc>
          <w:tcPr>
            <w:tcW w:w="0" w:type="auto"/>
            <w:hideMark/>
          </w:tcPr>
          <w:p w14:paraId="40645A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64DF69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69F0AF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518B7C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6F210C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112</w:t>
            </w:r>
          </w:p>
        </w:tc>
      </w:tr>
      <w:tr w:rsidR="00CA6800" w:rsidRPr="00CA6800" w14:paraId="28E2F4EC" w14:textId="77777777" w:rsidTr="00CA6800">
        <w:tc>
          <w:tcPr>
            <w:tcW w:w="0" w:type="auto"/>
            <w:gridSpan w:val="2"/>
            <w:hideMark/>
          </w:tcPr>
          <w:p w14:paraId="313C01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6600F9D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c>
          <w:tcPr>
            <w:tcW w:w="0" w:type="auto"/>
            <w:hideMark/>
          </w:tcPr>
          <w:p w14:paraId="4E7D3D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35A802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0977FA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AC8473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060B3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37</w:t>
            </w:r>
          </w:p>
        </w:tc>
      </w:tr>
      <w:tr w:rsidR="00CA6800" w:rsidRPr="00CA6800" w14:paraId="632B8359" w14:textId="77777777" w:rsidTr="00CA6800">
        <w:tc>
          <w:tcPr>
            <w:tcW w:w="0" w:type="auto"/>
            <w:gridSpan w:val="2"/>
            <w:hideMark/>
          </w:tcPr>
          <w:p w14:paraId="25DABE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53BF9A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78A155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04C8DF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3EFEE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68CBC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032AD3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12F9193E" w14:textId="77777777" w:rsidTr="00CA6800">
        <w:tc>
          <w:tcPr>
            <w:tcW w:w="0" w:type="auto"/>
            <w:gridSpan w:val="8"/>
            <w:hideMark/>
          </w:tcPr>
          <w:p w14:paraId="175AD7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(часы, выделенные на другие направления внеурочной деятельности, рекомендуется использовать на курсы коррекционно-развивающей области)</w:t>
            </w:r>
          </w:p>
        </w:tc>
      </w:tr>
      <w:tr w:rsidR="00CA6800" w:rsidRPr="00CA6800" w14:paraId="699D09F2" w14:textId="77777777" w:rsidTr="00CA6800">
        <w:tc>
          <w:tcPr>
            <w:tcW w:w="0" w:type="auto"/>
            <w:gridSpan w:val="2"/>
            <w:hideMark/>
          </w:tcPr>
          <w:p w14:paraId="794A1B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коррекционно-развивающей области</w:t>
            </w:r>
          </w:p>
        </w:tc>
        <w:tc>
          <w:tcPr>
            <w:tcW w:w="0" w:type="auto"/>
            <w:hideMark/>
          </w:tcPr>
          <w:p w14:paraId="2B03EA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045F7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74210E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C8F5C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2D44B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56974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4A305B2B" w14:textId="77777777" w:rsidTr="00CA6800">
        <w:tc>
          <w:tcPr>
            <w:tcW w:w="0" w:type="auto"/>
            <w:gridSpan w:val="2"/>
            <w:hideMark/>
          </w:tcPr>
          <w:p w14:paraId="489375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(по направлениям)</w:t>
            </w:r>
          </w:p>
        </w:tc>
        <w:tc>
          <w:tcPr>
            <w:tcW w:w="0" w:type="auto"/>
            <w:hideMark/>
          </w:tcPr>
          <w:p w14:paraId="5C0937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8AB28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935A3A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9D438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D92EE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8D3A36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3C2655A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25B13A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120. Недельный учебный план ФАООП УО (вариант 2) слепых обучающихся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2870"/>
        <w:gridCol w:w="4047"/>
        <w:gridCol w:w="433"/>
        <w:gridCol w:w="455"/>
        <w:gridCol w:w="583"/>
        <w:gridCol w:w="997"/>
      </w:tblGrid>
      <w:tr w:rsidR="00CA6800" w:rsidRPr="00CA6800" w14:paraId="0FEFA23D" w14:textId="77777777" w:rsidTr="00CA6800">
        <w:tc>
          <w:tcPr>
            <w:tcW w:w="0" w:type="auto"/>
            <w:vMerge w:val="restart"/>
            <w:hideMark/>
          </w:tcPr>
          <w:p w14:paraId="1B2A388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3DC722E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1B93CB6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2D39A600" w14:textId="77777777" w:rsidTr="00CA6800">
        <w:tc>
          <w:tcPr>
            <w:tcW w:w="0" w:type="auto"/>
            <w:vMerge/>
            <w:vAlign w:val="center"/>
            <w:hideMark/>
          </w:tcPr>
          <w:p w14:paraId="772FB3E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7C14C8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4449C5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5D2D71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337906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45035DF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2DF34C7" w14:textId="77777777" w:rsidTr="00CA6800">
        <w:tc>
          <w:tcPr>
            <w:tcW w:w="0" w:type="auto"/>
            <w:gridSpan w:val="6"/>
            <w:hideMark/>
          </w:tcPr>
          <w:p w14:paraId="17A227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7F651A82" w14:textId="77777777" w:rsidTr="00CA6800">
        <w:tc>
          <w:tcPr>
            <w:tcW w:w="0" w:type="auto"/>
            <w:hideMark/>
          </w:tcPr>
          <w:p w14:paraId="07F88F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65ACFA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381E56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DEBB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BA9C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F08CB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44B8B3F9" w14:textId="77777777" w:rsidTr="00CA6800">
        <w:tc>
          <w:tcPr>
            <w:tcW w:w="0" w:type="auto"/>
            <w:hideMark/>
          </w:tcPr>
          <w:p w14:paraId="64B6DA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5EB07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3483D1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00F45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EBB6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1CD86C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4B8E0AA4" w14:textId="77777777" w:rsidTr="00CA6800">
        <w:tc>
          <w:tcPr>
            <w:tcW w:w="0" w:type="auto"/>
            <w:vMerge w:val="restart"/>
            <w:vAlign w:val="center"/>
            <w:hideMark/>
          </w:tcPr>
          <w:p w14:paraId="7CDD20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4A4675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0C15A9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1E22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D1253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31805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r>
      <w:tr w:rsidR="00CA6800" w:rsidRPr="00CA6800" w14:paraId="635FE741" w14:textId="77777777" w:rsidTr="00CA6800">
        <w:tc>
          <w:tcPr>
            <w:tcW w:w="0" w:type="auto"/>
            <w:vMerge/>
            <w:vAlign w:val="center"/>
            <w:hideMark/>
          </w:tcPr>
          <w:p w14:paraId="233B1DB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DF06B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7B6620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7F1F3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824CF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c>
          <w:tcPr>
            <w:tcW w:w="0" w:type="auto"/>
            <w:hideMark/>
          </w:tcPr>
          <w:p w14:paraId="7749C0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16</w:t>
            </w:r>
          </w:p>
        </w:tc>
      </w:tr>
      <w:tr w:rsidR="00CA6800" w:rsidRPr="00CA6800" w14:paraId="72AB5009" w14:textId="77777777" w:rsidTr="00CA6800">
        <w:tc>
          <w:tcPr>
            <w:tcW w:w="0" w:type="auto"/>
            <w:vMerge/>
            <w:vAlign w:val="center"/>
            <w:hideMark/>
          </w:tcPr>
          <w:p w14:paraId="71378A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AC520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776D76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D629D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3E88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7905E8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2A46722A" w14:textId="77777777" w:rsidTr="00CA6800">
        <w:tc>
          <w:tcPr>
            <w:tcW w:w="0" w:type="auto"/>
            <w:hideMark/>
          </w:tcPr>
          <w:p w14:paraId="312A6E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43DAD0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3C70DE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115EA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0C7F0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1508D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1726E227" w14:textId="77777777" w:rsidTr="00CA6800">
        <w:tc>
          <w:tcPr>
            <w:tcW w:w="0" w:type="auto"/>
            <w:hideMark/>
          </w:tcPr>
          <w:p w14:paraId="6B9680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07C91D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496E4A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71CE7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ADA20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3D2031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74CBC097" w14:textId="77777777" w:rsidTr="00CA6800">
        <w:tc>
          <w:tcPr>
            <w:tcW w:w="0" w:type="auto"/>
            <w:hideMark/>
          </w:tcPr>
          <w:p w14:paraId="49BEC25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36326B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4742D8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A7A5D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36123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0A493E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20BFD527" w14:textId="77777777" w:rsidTr="00CA6800">
        <w:tc>
          <w:tcPr>
            <w:tcW w:w="0" w:type="auto"/>
            <w:gridSpan w:val="2"/>
            <w:hideMark/>
          </w:tcPr>
          <w:p w14:paraId="47A844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1D563F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10D2B2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7E0E95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23</w:t>
            </w:r>
          </w:p>
        </w:tc>
        <w:tc>
          <w:tcPr>
            <w:tcW w:w="0" w:type="auto"/>
            <w:hideMark/>
          </w:tcPr>
          <w:p w14:paraId="108386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69</w:t>
            </w:r>
          </w:p>
        </w:tc>
      </w:tr>
      <w:tr w:rsidR="00CA6800" w:rsidRPr="00CA6800" w14:paraId="46B2C3BB" w14:textId="77777777" w:rsidTr="00CA6800">
        <w:tc>
          <w:tcPr>
            <w:tcW w:w="0" w:type="auto"/>
            <w:gridSpan w:val="2"/>
            <w:hideMark/>
          </w:tcPr>
          <w:p w14:paraId="7A60FA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75714F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714DD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681F7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30F22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r>
      <w:tr w:rsidR="00CA6800" w:rsidRPr="00CA6800" w14:paraId="39988988" w14:textId="77777777" w:rsidTr="00CA6800">
        <w:tc>
          <w:tcPr>
            <w:tcW w:w="0" w:type="auto"/>
            <w:gridSpan w:val="2"/>
            <w:hideMark/>
          </w:tcPr>
          <w:p w14:paraId="530BB8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w:t>
            </w:r>
          </w:p>
        </w:tc>
        <w:tc>
          <w:tcPr>
            <w:tcW w:w="0" w:type="auto"/>
            <w:hideMark/>
          </w:tcPr>
          <w:p w14:paraId="03A6392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AEB18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80E71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D1E2C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7279FB0E" w14:textId="77777777" w:rsidTr="00CA6800">
        <w:tc>
          <w:tcPr>
            <w:tcW w:w="0" w:type="auto"/>
            <w:gridSpan w:val="6"/>
            <w:hideMark/>
          </w:tcPr>
          <w:p w14:paraId="2BE104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(часы, выделенные на другие направления внеурочной деятельности, рекомендуется использовать на курсы коррекционно-развивающей области)</w:t>
            </w:r>
          </w:p>
        </w:tc>
      </w:tr>
      <w:tr w:rsidR="00CA6800" w:rsidRPr="00CA6800" w14:paraId="2126A87C" w14:textId="77777777" w:rsidTr="00CA6800">
        <w:tc>
          <w:tcPr>
            <w:tcW w:w="0" w:type="auto"/>
            <w:gridSpan w:val="2"/>
            <w:hideMark/>
          </w:tcPr>
          <w:p w14:paraId="4CA13E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Обязательные занятия коррекционно-развивающей области</w:t>
            </w:r>
          </w:p>
        </w:tc>
        <w:tc>
          <w:tcPr>
            <w:tcW w:w="0" w:type="auto"/>
            <w:hideMark/>
          </w:tcPr>
          <w:p w14:paraId="60FAA0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9F286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81B05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FBA178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A5E5C9E" w14:textId="77777777" w:rsidTr="00CA6800">
        <w:tc>
          <w:tcPr>
            <w:tcW w:w="0" w:type="auto"/>
            <w:gridSpan w:val="2"/>
            <w:hideMark/>
          </w:tcPr>
          <w:p w14:paraId="631A67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 (по направлениям)</w:t>
            </w:r>
          </w:p>
        </w:tc>
        <w:tc>
          <w:tcPr>
            <w:tcW w:w="0" w:type="auto"/>
            <w:hideMark/>
          </w:tcPr>
          <w:p w14:paraId="06F9CF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88872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5AABB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1F5B6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0113F44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758F7B0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121. Недельный учебный план ФАООП УО (вариант 2) обучающихся с НОДА V-IX классов.</w:t>
      </w:r>
    </w:p>
    <w:tbl>
      <w:tblPr>
        <w:tblW w:w="0" w:type="auto"/>
        <w:tblCellMar>
          <w:top w:w="15" w:type="dxa"/>
          <w:left w:w="15" w:type="dxa"/>
          <w:bottom w:w="15" w:type="dxa"/>
          <w:right w:w="15" w:type="dxa"/>
        </w:tblCellMar>
        <w:tblLook w:val="04A0" w:firstRow="1" w:lastRow="0" w:firstColumn="1" w:lastColumn="0" w:noHBand="0" w:noVBand="1"/>
      </w:tblPr>
      <w:tblGrid>
        <w:gridCol w:w="2832"/>
        <w:gridCol w:w="4285"/>
        <w:gridCol w:w="270"/>
        <w:gridCol w:w="284"/>
        <w:gridCol w:w="364"/>
        <w:gridCol w:w="444"/>
        <w:gridCol w:w="284"/>
        <w:gridCol w:w="622"/>
      </w:tblGrid>
      <w:tr w:rsidR="00CA6800" w:rsidRPr="00CA6800" w14:paraId="0E24B639" w14:textId="77777777" w:rsidTr="00CA6800">
        <w:tc>
          <w:tcPr>
            <w:tcW w:w="0" w:type="auto"/>
            <w:vMerge w:val="restart"/>
            <w:hideMark/>
          </w:tcPr>
          <w:p w14:paraId="1C6F5B3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770C123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2524C19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4D8E10F7" w14:textId="77777777" w:rsidTr="00CA6800">
        <w:tc>
          <w:tcPr>
            <w:tcW w:w="0" w:type="auto"/>
            <w:vMerge/>
            <w:vAlign w:val="center"/>
            <w:hideMark/>
          </w:tcPr>
          <w:p w14:paraId="316F6AC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1A60CF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0F0649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7F3CD8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5C3987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25FDC7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13D856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6D82CA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19A20921" w14:textId="77777777" w:rsidTr="00CA6800">
        <w:tc>
          <w:tcPr>
            <w:tcW w:w="0" w:type="auto"/>
            <w:gridSpan w:val="8"/>
            <w:hideMark/>
          </w:tcPr>
          <w:p w14:paraId="5E2DAF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55D405D7" w14:textId="77777777" w:rsidTr="00CA6800">
        <w:tc>
          <w:tcPr>
            <w:tcW w:w="0" w:type="auto"/>
            <w:hideMark/>
          </w:tcPr>
          <w:p w14:paraId="7844E45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05F7F3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144594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56174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DC89E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478FAD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03C11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B6CBE7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0D576F5" w14:textId="77777777" w:rsidTr="00CA6800">
        <w:tc>
          <w:tcPr>
            <w:tcW w:w="0" w:type="auto"/>
            <w:hideMark/>
          </w:tcPr>
          <w:p w14:paraId="41F0F9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54ABE8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61F58F8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9048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2D8B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4597D8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830C0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687E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2D5F68C6" w14:textId="77777777" w:rsidTr="00CA6800">
        <w:tc>
          <w:tcPr>
            <w:tcW w:w="0" w:type="auto"/>
            <w:vMerge w:val="restart"/>
            <w:vAlign w:val="center"/>
            <w:hideMark/>
          </w:tcPr>
          <w:p w14:paraId="784171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01B920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363298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E076D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E0746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82BBF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16F0C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C46A6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5F0AACB4" w14:textId="77777777" w:rsidTr="00CA6800">
        <w:tc>
          <w:tcPr>
            <w:tcW w:w="0" w:type="auto"/>
            <w:vMerge/>
            <w:vAlign w:val="center"/>
            <w:hideMark/>
          </w:tcPr>
          <w:p w14:paraId="40433D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6E92EC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158F0D9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C09BB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C7ADA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0128A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265DE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91D95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7C068F9F" w14:textId="77777777" w:rsidTr="00CA6800">
        <w:tc>
          <w:tcPr>
            <w:tcW w:w="0" w:type="auto"/>
            <w:vMerge/>
            <w:vAlign w:val="center"/>
            <w:hideMark/>
          </w:tcPr>
          <w:p w14:paraId="37904D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5F75F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 (Самообслуживание)</w:t>
            </w:r>
          </w:p>
        </w:tc>
        <w:tc>
          <w:tcPr>
            <w:tcW w:w="0" w:type="auto"/>
            <w:hideMark/>
          </w:tcPr>
          <w:p w14:paraId="6E0C63D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C5E5A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7AD18A0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3A85CF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7D0291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668AF5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33</w:t>
            </w:r>
          </w:p>
        </w:tc>
      </w:tr>
      <w:tr w:rsidR="00CA6800" w:rsidRPr="00CA6800" w14:paraId="6B117582" w14:textId="77777777" w:rsidTr="00CA6800">
        <w:tc>
          <w:tcPr>
            <w:tcW w:w="0" w:type="auto"/>
            <w:vMerge/>
            <w:vAlign w:val="center"/>
            <w:hideMark/>
          </w:tcPr>
          <w:p w14:paraId="22C0C8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8D461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669DBB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2DDE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ACBBC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BAC31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7F8EF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3FA0E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w:t>
            </w:r>
          </w:p>
        </w:tc>
      </w:tr>
      <w:tr w:rsidR="00CA6800" w:rsidRPr="00CA6800" w14:paraId="30D1094E" w14:textId="77777777" w:rsidTr="00CA6800">
        <w:tc>
          <w:tcPr>
            <w:tcW w:w="0" w:type="auto"/>
            <w:vMerge w:val="restart"/>
            <w:vAlign w:val="center"/>
            <w:hideMark/>
          </w:tcPr>
          <w:p w14:paraId="17D5EF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05592F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498783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ED441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D4F1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753D8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69C776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B9C937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9FE6AF8" w14:textId="77777777" w:rsidTr="00CA6800">
        <w:tc>
          <w:tcPr>
            <w:tcW w:w="0" w:type="auto"/>
            <w:vMerge/>
            <w:vAlign w:val="center"/>
            <w:hideMark/>
          </w:tcPr>
          <w:p w14:paraId="5E5EB21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71E375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3E13F2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E4FE0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97302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C25CF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1A3E7F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6807B0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0BE53CE4" w14:textId="77777777" w:rsidTr="00CA6800">
        <w:tc>
          <w:tcPr>
            <w:tcW w:w="0" w:type="auto"/>
            <w:hideMark/>
          </w:tcPr>
          <w:p w14:paraId="005A5D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25C399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BD935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6E4C2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0143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87803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F32E0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DD267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49AEFD3C" w14:textId="77777777" w:rsidTr="00CA6800">
        <w:tc>
          <w:tcPr>
            <w:tcW w:w="0" w:type="auto"/>
            <w:hideMark/>
          </w:tcPr>
          <w:p w14:paraId="745DBA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4AB6E8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660FB7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3F249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10265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40AC9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CE3AA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5091D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E0C5A0C" w14:textId="77777777" w:rsidTr="00CA6800">
        <w:tc>
          <w:tcPr>
            <w:tcW w:w="0" w:type="auto"/>
            <w:gridSpan w:val="2"/>
            <w:hideMark/>
          </w:tcPr>
          <w:p w14:paraId="5935D1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00C121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22</w:t>
            </w:r>
          </w:p>
        </w:tc>
        <w:tc>
          <w:tcPr>
            <w:tcW w:w="0" w:type="auto"/>
            <w:hideMark/>
          </w:tcPr>
          <w:p w14:paraId="0C2146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73A265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3819B3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4CFA58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26</w:t>
            </w:r>
          </w:p>
        </w:tc>
        <w:tc>
          <w:tcPr>
            <w:tcW w:w="0" w:type="auto"/>
            <w:hideMark/>
          </w:tcPr>
          <w:p w14:paraId="3B27B9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124</w:t>
            </w:r>
          </w:p>
        </w:tc>
      </w:tr>
      <w:tr w:rsidR="00CA6800" w:rsidRPr="00CA6800" w14:paraId="3E7E7511" w14:textId="77777777" w:rsidTr="00CA6800">
        <w:tc>
          <w:tcPr>
            <w:tcW w:w="0" w:type="auto"/>
            <w:gridSpan w:val="2"/>
            <w:hideMark/>
          </w:tcPr>
          <w:p w14:paraId="3AE783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 при 5-дневной неделе</w:t>
            </w:r>
          </w:p>
        </w:tc>
        <w:tc>
          <w:tcPr>
            <w:tcW w:w="0" w:type="auto"/>
            <w:hideMark/>
          </w:tcPr>
          <w:p w14:paraId="5EBB42F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10459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EFA46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272ED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1E1C1D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37A135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12DAB4EA" w14:textId="77777777" w:rsidTr="00CA6800">
        <w:tc>
          <w:tcPr>
            <w:tcW w:w="0" w:type="auto"/>
            <w:gridSpan w:val="2"/>
            <w:hideMark/>
          </w:tcPr>
          <w:p w14:paraId="145DF2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Предельно допустимая аудиторная учебная нагрузка при 5-дневной учебной неделе</w:t>
            </w:r>
          </w:p>
        </w:tc>
        <w:tc>
          <w:tcPr>
            <w:tcW w:w="0" w:type="auto"/>
            <w:hideMark/>
          </w:tcPr>
          <w:p w14:paraId="732C225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F2E2C4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965CD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4196FC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857740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E0BB9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53908BED" w14:textId="77777777" w:rsidTr="00CA6800">
        <w:tc>
          <w:tcPr>
            <w:tcW w:w="0" w:type="auto"/>
            <w:gridSpan w:val="2"/>
            <w:hideMark/>
          </w:tcPr>
          <w:p w14:paraId="6B5B22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223B799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EB423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FC554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105068B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7CE2C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B7D5E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50199A80" w14:textId="77777777" w:rsidTr="00CA6800">
        <w:tc>
          <w:tcPr>
            <w:tcW w:w="0" w:type="auto"/>
            <w:gridSpan w:val="2"/>
            <w:hideMark/>
          </w:tcPr>
          <w:p w14:paraId="6B54D3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коррекционно-развивающая область: (индивидуальные и групповые коррекционно-развивающие занятия)</w:t>
            </w:r>
          </w:p>
        </w:tc>
        <w:tc>
          <w:tcPr>
            <w:tcW w:w="0" w:type="auto"/>
            <w:hideMark/>
          </w:tcPr>
          <w:p w14:paraId="304565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14181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900C2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D3E7F6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1AA64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0D17F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0BE0AA46" w14:textId="77777777" w:rsidTr="00CA6800">
        <w:tc>
          <w:tcPr>
            <w:tcW w:w="0" w:type="auto"/>
            <w:gridSpan w:val="2"/>
            <w:hideMark/>
          </w:tcPr>
          <w:p w14:paraId="014912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другие направления внеурочной деятельности</w:t>
            </w:r>
          </w:p>
        </w:tc>
        <w:tc>
          <w:tcPr>
            <w:tcW w:w="0" w:type="auto"/>
            <w:hideMark/>
          </w:tcPr>
          <w:p w14:paraId="6B6A62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B5A6C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6F6358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E7125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5B02AC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266C6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44F1079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6DBCDC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122. Недельный учебный план ФАООП УО (вариант 2) обучающихся с НОДА Х-ХII классов.</w:t>
      </w:r>
    </w:p>
    <w:tbl>
      <w:tblPr>
        <w:tblW w:w="0" w:type="auto"/>
        <w:tblCellMar>
          <w:top w:w="15" w:type="dxa"/>
          <w:left w:w="15" w:type="dxa"/>
          <w:bottom w:w="15" w:type="dxa"/>
          <w:right w:w="15" w:type="dxa"/>
        </w:tblCellMar>
        <w:tblLook w:val="04A0" w:firstRow="1" w:lastRow="0" w:firstColumn="1" w:lastColumn="0" w:noHBand="0" w:noVBand="1"/>
      </w:tblPr>
      <w:tblGrid>
        <w:gridCol w:w="2843"/>
        <w:gridCol w:w="4274"/>
        <w:gridCol w:w="398"/>
        <w:gridCol w:w="418"/>
        <w:gridCol w:w="536"/>
        <w:gridCol w:w="916"/>
      </w:tblGrid>
      <w:tr w:rsidR="00CA6800" w:rsidRPr="00CA6800" w14:paraId="2105CD5C" w14:textId="77777777" w:rsidTr="00CA6800">
        <w:tc>
          <w:tcPr>
            <w:tcW w:w="0" w:type="auto"/>
            <w:vMerge w:val="restart"/>
            <w:hideMark/>
          </w:tcPr>
          <w:p w14:paraId="015AB6D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1025B22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113107D2"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 в неделю</w:t>
            </w:r>
          </w:p>
        </w:tc>
      </w:tr>
      <w:tr w:rsidR="00CA6800" w:rsidRPr="00CA6800" w14:paraId="49B612DA" w14:textId="77777777" w:rsidTr="00CA6800">
        <w:tc>
          <w:tcPr>
            <w:tcW w:w="0" w:type="auto"/>
            <w:vMerge/>
            <w:vAlign w:val="center"/>
            <w:hideMark/>
          </w:tcPr>
          <w:p w14:paraId="76A3F7E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B6976C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67FF62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4B79564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08EF83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6797E8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77D563F2" w14:textId="77777777" w:rsidTr="00CA6800">
        <w:tc>
          <w:tcPr>
            <w:tcW w:w="0" w:type="auto"/>
            <w:gridSpan w:val="6"/>
            <w:hideMark/>
          </w:tcPr>
          <w:p w14:paraId="68FE1E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58D23CB5" w14:textId="77777777" w:rsidTr="00CA6800">
        <w:tc>
          <w:tcPr>
            <w:tcW w:w="0" w:type="auto"/>
            <w:hideMark/>
          </w:tcPr>
          <w:p w14:paraId="506823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463887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 коммуникация</w:t>
            </w:r>
          </w:p>
        </w:tc>
        <w:tc>
          <w:tcPr>
            <w:tcW w:w="0" w:type="auto"/>
            <w:hideMark/>
          </w:tcPr>
          <w:p w14:paraId="01BA0C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98FD8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E6A4F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F7BBB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74E2188" w14:textId="77777777" w:rsidTr="00CA6800">
        <w:tc>
          <w:tcPr>
            <w:tcW w:w="0" w:type="auto"/>
            <w:hideMark/>
          </w:tcPr>
          <w:p w14:paraId="146FCC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1FF63EA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44CDE5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9F219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7BDF8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E023F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E68B1F5" w14:textId="77777777" w:rsidTr="00CA6800">
        <w:tc>
          <w:tcPr>
            <w:tcW w:w="0" w:type="auto"/>
            <w:vMerge w:val="restart"/>
            <w:vAlign w:val="center"/>
            <w:hideMark/>
          </w:tcPr>
          <w:p w14:paraId="2B690F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787861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3D3E8D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3BDDD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5F26C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0447C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71A1F78B" w14:textId="77777777" w:rsidTr="00CA6800">
        <w:tc>
          <w:tcPr>
            <w:tcW w:w="0" w:type="auto"/>
            <w:vMerge/>
            <w:vAlign w:val="center"/>
            <w:hideMark/>
          </w:tcPr>
          <w:p w14:paraId="717FE9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31DB42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 (самообслуживание)</w:t>
            </w:r>
          </w:p>
        </w:tc>
        <w:tc>
          <w:tcPr>
            <w:tcW w:w="0" w:type="auto"/>
            <w:hideMark/>
          </w:tcPr>
          <w:p w14:paraId="359426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0F8BBA3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7E74AC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w:t>
            </w:r>
          </w:p>
        </w:tc>
        <w:tc>
          <w:tcPr>
            <w:tcW w:w="0" w:type="auto"/>
            <w:hideMark/>
          </w:tcPr>
          <w:p w14:paraId="5D03B0C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22</w:t>
            </w:r>
          </w:p>
        </w:tc>
      </w:tr>
      <w:tr w:rsidR="00CA6800" w:rsidRPr="00CA6800" w14:paraId="5C81ED90" w14:textId="77777777" w:rsidTr="00CA6800">
        <w:tc>
          <w:tcPr>
            <w:tcW w:w="0" w:type="auto"/>
            <w:vMerge/>
            <w:vAlign w:val="center"/>
            <w:hideMark/>
          </w:tcPr>
          <w:p w14:paraId="6DA278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CEBE0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5009CF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236886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BF45C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892A2F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F275944" w14:textId="77777777" w:rsidTr="00CA6800">
        <w:tc>
          <w:tcPr>
            <w:tcW w:w="0" w:type="auto"/>
            <w:hideMark/>
          </w:tcPr>
          <w:p w14:paraId="7F838A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74604F4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2DCE3E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C4EB00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1C3CD2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FA2AF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418936F5" w14:textId="77777777" w:rsidTr="00CA6800">
        <w:tc>
          <w:tcPr>
            <w:tcW w:w="0" w:type="auto"/>
            <w:hideMark/>
          </w:tcPr>
          <w:p w14:paraId="239872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2A7048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Профильное обучение</w:t>
            </w:r>
          </w:p>
        </w:tc>
        <w:tc>
          <w:tcPr>
            <w:tcW w:w="0" w:type="auto"/>
            <w:hideMark/>
          </w:tcPr>
          <w:p w14:paraId="3096201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A5AAE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3ED3C1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4F27B6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17</w:t>
            </w:r>
          </w:p>
        </w:tc>
      </w:tr>
      <w:tr w:rsidR="00CA6800" w:rsidRPr="00CA6800" w14:paraId="771B3549" w14:textId="77777777" w:rsidTr="00CA6800">
        <w:tc>
          <w:tcPr>
            <w:tcW w:w="0" w:type="auto"/>
            <w:hideMark/>
          </w:tcPr>
          <w:p w14:paraId="480E3B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650AD0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6AEA4A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92987E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94ECB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CFDB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5C27DFB2" w14:textId="77777777" w:rsidTr="00CA6800">
        <w:tc>
          <w:tcPr>
            <w:tcW w:w="0" w:type="auto"/>
            <w:hideMark/>
          </w:tcPr>
          <w:p w14:paraId="69D828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48B484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0E61A4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52DDF2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27AB7D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7908A8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77</w:t>
            </w:r>
          </w:p>
        </w:tc>
      </w:tr>
      <w:tr w:rsidR="00CA6800" w:rsidRPr="00CA6800" w14:paraId="303C3BAC" w14:textId="77777777" w:rsidTr="00CA6800">
        <w:tc>
          <w:tcPr>
            <w:tcW w:w="0" w:type="auto"/>
            <w:gridSpan w:val="2"/>
            <w:hideMark/>
          </w:tcPr>
          <w:p w14:paraId="00BD8F8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 при 5-дневной неделе</w:t>
            </w:r>
          </w:p>
        </w:tc>
        <w:tc>
          <w:tcPr>
            <w:tcW w:w="0" w:type="auto"/>
            <w:hideMark/>
          </w:tcPr>
          <w:p w14:paraId="0336E1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B69D7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679CE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A00EA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22EA8D6A" w14:textId="77777777" w:rsidTr="00CA6800">
        <w:tc>
          <w:tcPr>
            <w:tcW w:w="0" w:type="auto"/>
            <w:gridSpan w:val="2"/>
            <w:hideMark/>
          </w:tcPr>
          <w:p w14:paraId="11CA0B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Предельно допустимая аудиторная учебная нагрузка при 5-дневной учебной неделе</w:t>
            </w:r>
          </w:p>
        </w:tc>
        <w:tc>
          <w:tcPr>
            <w:tcW w:w="0" w:type="auto"/>
            <w:hideMark/>
          </w:tcPr>
          <w:p w14:paraId="0F30BB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B84014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7232567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102CD4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3B1F6425" w14:textId="77777777" w:rsidTr="00CA6800">
        <w:tc>
          <w:tcPr>
            <w:tcW w:w="0" w:type="auto"/>
            <w:gridSpan w:val="2"/>
            <w:hideMark/>
          </w:tcPr>
          <w:p w14:paraId="1B3FCFC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7A1409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DC8A9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61C98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21CEF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4AF35D00" w14:textId="77777777" w:rsidTr="00CA6800">
        <w:tc>
          <w:tcPr>
            <w:tcW w:w="0" w:type="auto"/>
            <w:gridSpan w:val="2"/>
            <w:hideMark/>
          </w:tcPr>
          <w:p w14:paraId="3E51AA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коррекционно-развивающая работа (индивидуальные и групповые коррекционно-развивающие занятия)</w:t>
            </w:r>
          </w:p>
        </w:tc>
        <w:tc>
          <w:tcPr>
            <w:tcW w:w="0" w:type="auto"/>
            <w:hideMark/>
          </w:tcPr>
          <w:p w14:paraId="5E04AA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40B480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FD811D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F31F7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3BA87837" w14:textId="77777777" w:rsidTr="00CA6800">
        <w:tc>
          <w:tcPr>
            <w:tcW w:w="0" w:type="auto"/>
            <w:gridSpan w:val="2"/>
            <w:hideMark/>
          </w:tcPr>
          <w:p w14:paraId="7543B5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другие направления внеурочной деятельности</w:t>
            </w:r>
          </w:p>
        </w:tc>
        <w:tc>
          <w:tcPr>
            <w:tcW w:w="0" w:type="auto"/>
            <w:hideMark/>
          </w:tcPr>
          <w:p w14:paraId="4190E3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E814D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190A3C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4E6F74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4918BC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550966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123. Недельный учебный план ФАООП УО (вариант 2) обучающихся с РАС V-IX классов.</w:t>
      </w:r>
    </w:p>
    <w:tbl>
      <w:tblPr>
        <w:tblW w:w="0" w:type="auto"/>
        <w:tblCellMar>
          <w:top w:w="15" w:type="dxa"/>
          <w:left w:w="15" w:type="dxa"/>
          <w:bottom w:w="15" w:type="dxa"/>
          <w:right w:w="15" w:type="dxa"/>
        </w:tblCellMar>
        <w:tblLook w:val="04A0" w:firstRow="1" w:lastRow="0" w:firstColumn="1" w:lastColumn="0" w:noHBand="0" w:noVBand="1"/>
      </w:tblPr>
      <w:tblGrid>
        <w:gridCol w:w="3076"/>
        <w:gridCol w:w="4041"/>
        <w:gridCol w:w="270"/>
        <w:gridCol w:w="284"/>
        <w:gridCol w:w="364"/>
        <w:gridCol w:w="444"/>
        <w:gridCol w:w="284"/>
        <w:gridCol w:w="622"/>
      </w:tblGrid>
      <w:tr w:rsidR="00CA6800" w:rsidRPr="00CA6800" w14:paraId="595FA36C" w14:textId="77777777" w:rsidTr="00CA6800">
        <w:tc>
          <w:tcPr>
            <w:tcW w:w="0" w:type="auto"/>
            <w:vMerge w:val="restart"/>
            <w:hideMark/>
          </w:tcPr>
          <w:p w14:paraId="64BB5E0F"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03144D6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6"/>
            <w:hideMark/>
          </w:tcPr>
          <w:p w14:paraId="3CE9333E"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7244F668" w14:textId="77777777" w:rsidTr="00CA6800">
        <w:tc>
          <w:tcPr>
            <w:tcW w:w="0" w:type="auto"/>
            <w:vMerge/>
            <w:vAlign w:val="center"/>
            <w:hideMark/>
          </w:tcPr>
          <w:p w14:paraId="450D452B"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292361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4D6B03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w:t>
            </w:r>
          </w:p>
        </w:tc>
        <w:tc>
          <w:tcPr>
            <w:tcW w:w="0" w:type="auto"/>
            <w:hideMark/>
          </w:tcPr>
          <w:p w14:paraId="1D6CA1C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w:t>
            </w:r>
          </w:p>
        </w:tc>
        <w:tc>
          <w:tcPr>
            <w:tcW w:w="0" w:type="auto"/>
            <w:hideMark/>
          </w:tcPr>
          <w:p w14:paraId="6B8678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w:t>
            </w:r>
          </w:p>
        </w:tc>
        <w:tc>
          <w:tcPr>
            <w:tcW w:w="0" w:type="auto"/>
            <w:hideMark/>
          </w:tcPr>
          <w:p w14:paraId="20C200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VIII</w:t>
            </w:r>
          </w:p>
        </w:tc>
        <w:tc>
          <w:tcPr>
            <w:tcW w:w="0" w:type="auto"/>
            <w:hideMark/>
          </w:tcPr>
          <w:p w14:paraId="4D8FC4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IX</w:t>
            </w:r>
          </w:p>
        </w:tc>
        <w:tc>
          <w:tcPr>
            <w:tcW w:w="0" w:type="auto"/>
            <w:hideMark/>
          </w:tcPr>
          <w:p w14:paraId="1F7BFA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5A11EEC9" w14:textId="77777777" w:rsidTr="00CA6800">
        <w:tc>
          <w:tcPr>
            <w:tcW w:w="0" w:type="auto"/>
            <w:gridSpan w:val="8"/>
            <w:hideMark/>
          </w:tcPr>
          <w:p w14:paraId="5AADD6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49DC5FF3" w14:textId="77777777" w:rsidTr="00CA6800">
        <w:tc>
          <w:tcPr>
            <w:tcW w:w="0" w:type="auto"/>
            <w:vMerge w:val="restart"/>
            <w:vAlign w:val="center"/>
            <w:hideMark/>
          </w:tcPr>
          <w:p w14:paraId="7D026E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6155603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 и альтернативная</w:t>
            </w:r>
          </w:p>
        </w:tc>
        <w:tc>
          <w:tcPr>
            <w:tcW w:w="0" w:type="auto"/>
            <w:hideMark/>
          </w:tcPr>
          <w:p w14:paraId="2359F23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CAE94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08D89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0DB28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2A7B2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6710B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23FF8B9" w14:textId="77777777" w:rsidTr="00CA6800">
        <w:tc>
          <w:tcPr>
            <w:tcW w:w="0" w:type="auto"/>
            <w:vMerge/>
            <w:vAlign w:val="center"/>
            <w:hideMark/>
          </w:tcPr>
          <w:p w14:paraId="2659C4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CD9BF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коммуникация</w:t>
            </w:r>
          </w:p>
        </w:tc>
        <w:tc>
          <w:tcPr>
            <w:tcW w:w="0" w:type="auto"/>
            <w:hideMark/>
          </w:tcPr>
          <w:p w14:paraId="28A163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26138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6C12D0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BE8B3D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94915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3BD5A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0FC981FF" w14:textId="77777777" w:rsidTr="00CA6800">
        <w:tc>
          <w:tcPr>
            <w:tcW w:w="0" w:type="auto"/>
            <w:hideMark/>
          </w:tcPr>
          <w:p w14:paraId="1B35BC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77961E9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552033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F5F4CB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0F62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74378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6684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1E9C22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3ACFF1DA" w14:textId="77777777" w:rsidTr="00CA6800">
        <w:tc>
          <w:tcPr>
            <w:tcW w:w="0" w:type="auto"/>
            <w:vMerge w:val="restart"/>
            <w:vAlign w:val="center"/>
            <w:hideMark/>
          </w:tcPr>
          <w:p w14:paraId="408CDF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77740A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39C4CB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DC22A2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CD808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6B83F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5770D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34435C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49818019" w14:textId="77777777" w:rsidTr="00CA6800">
        <w:tc>
          <w:tcPr>
            <w:tcW w:w="0" w:type="auto"/>
            <w:vMerge/>
            <w:vAlign w:val="center"/>
            <w:hideMark/>
          </w:tcPr>
          <w:p w14:paraId="567E1A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ED9E5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Человек</w:t>
            </w:r>
          </w:p>
        </w:tc>
        <w:tc>
          <w:tcPr>
            <w:tcW w:w="0" w:type="auto"/>
            <w:hideMark/>
          </w:tcPr>
          <w:p w14:paraId="484D2A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5295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245EC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F921A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307AD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89224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r>
      <w:tr w:rsidR="00CA6800" w:rsidRPr="00CA6800" w14:paraId="4F617E9D" w14:textId="77777777" w:rsidTr="00CA6800">
        <w:tc>
          <w:tcPr>
            <w:tcW w:w="0" w:type="auto"/>
            <w:vMerge/>
            <w:vAlign w:val="center"/>
            <w:hideMark/>
          </w:tcPr>
          <w:p w14:paraId="081C251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3AC692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6EED5C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2300D9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293E5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ED06E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D1BA4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7878DA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13FF4794" w14:textId="77777777" w:rsidTr="00CA6800">
        <w:tc>
          <w:tcPr>
            <w:tcW w:w="0" w:type="auto"/>
            <w:vMerge/>
            <w:vAlign w:val="center"/>
            <w:hideMark/>
          </w:tcPr>
          <w:p w14:paraId="6A432B3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DDDE98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355570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9C629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23BF6F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417E9AF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10B5D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BFEAB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75480408" w14:textId="77777777" w:rsidTr="00CA6800">
        <w:tc>
          <w:tcPr>
            <w:tcW w:w="0" w:type="auto"/>
            <w:vMerge w:val="restart"/>
            <w:vAlign w:val="center"/>
            <w:hideMark/>
          </w:tcPr>
          <w:p w14:paraId="4369A3A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46B7071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7696FE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9A001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661FF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AE4C4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541526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60412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60BB62D4" w14:textId="77777777" w:rsidTr="00CA6800">
        <w:tc>
          <w:tcPr>
            <w:tcW w:w="0" w:type="auto"/>
            <w:vMerge/>
            <w:vAlign w:val="center"/>
            <w:hideMark/>
          </w:tcPr>
          <w:p w14:paraId="66CFA72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474D8EB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Изобразительная деятельность</w:t>
            </w:r>
          </w:p>
        </w:tc>
        <w:tc>
          <w:tcPr>
            <w:tcW w:w="0" w:type="auto"/>
            <w:hideMark/>
          </w:tcPr>
          <w:p w14:paraId="0568D7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229AF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438D7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3C07CD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A81DA2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29A33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0BF2775" w14:textId="77777777" w:rsidTr="00CA6800">
        <w:tc>
          <w:tcPr>
            <w:tcW w:w="0" w:type="auto"/>
            <w:hideMark/>
          </w:tcPr>
          <w:p w14:paraId="0FCB59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0741C2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00C8DF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53B49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3E7000D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69DD76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00805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ECFB0D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E0B9AF9" w14:textId="77777777" w:rsidTr="00CA6800">
        <w:tc>
          <w:tcPr>
            <w:tcW w:w="0" w:type="auto"/>
            <w:hideMark/>
          </w:tcPr>
          <w:p w14:paraId="40596B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4188749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2AED3B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A0D2F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6EB7F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6387486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7F1C8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71964CC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r>
      <w:tr w:rsidR="00CA6800" w:rsidRPr="00CA6800" w14:paraId="03D45B07" w14:textId="77777777" w:rsidTr="00CA6800">
        <w:tc>
          <w:tcPr>
            <w:tcW w:w="0" w:type="auto"/>
            <w:gridSpan w:val="2"/>
            <w:hideMark/>
          </w:tcPr>
          <w:p w14:paraId="0E451C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Коррекционно-развивающие занятия</w:t>
            </w:r>
          </w:p>
        </w:tc>
        <w:tc>
          <w:tcPr>
            <w:tcW w:w="0" w:type="auto"/>
            <w:hideMark/>
          </w:tcPr>
          <w:p w14:paraId="0C72604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AE32F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8A8AA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9A9B7B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1EF90E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53B28C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35</w:t>
            </w:r>
          </w:p>
        </w:tc>
      </w:tr>
      <w:tr w:rsidR="00CA6800" w:rsidRPr="00CA6800" w14:paraId="54E9F390" w14:textId="77777777" w:rsidTr="00CA6800">
        <w:tc>
          <w:tcPr>
            <w:tcW w:w="0" w:type="auto"/>
            <w:gridSpan w:val="2"/>
            <w:hideMark/>
          </w:tcPr>
          <w:p w14:paraId="04B4DE9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9CCA99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2B92D2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3A9158E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750B51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4E43A52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c>
          <w:tcPr>
            <w:tcW w:w="0" w:type="auto"/>
            <w:hideMark/>
          </w:tcPr>
          <w:p w14:paraId="142470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131</w:t>
            </w:r>
          </w:p>
        </w:tc>
      </w:tr>
      <w:tr w:rsidR="00CA6800" w:rsidRPr="00CA6800" w14:paraId="1DFD7161" w14:textId="77777777" w:rsidTr="00CA6800">
        <w:tc>
          <w:tcPr>
            <w:tcW w:w="0" w:type="auto"/>
            <w:gridSpan w:val="2"/>
            <w:hideMark/>
          </w:tcPr>
          <w:p w14:paraId="2E31B8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447825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03FF2E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05665E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D8F3A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AB248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487EF8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67F4A9C9" w14:textId="77777777" w:rsidTr="00CA6800">
        <w:tc>
          <w:tcPr>
            <w:tcW w:w="0" w:type="auto"/>
            <w:gridSpan w:val="2"/>
            <w:hideMark/>
          </w:tcPr>
          <w:p w14:paraId="1EF34D9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 учебной неделе)</w:t>
            </w:r>
          </w:p>
        </w:tc>
        <w:tc>
          <w:tcPr>
            <w:tcW w:w="0" w:type="auto"/>
            <w:hideMark/>
          </w:tcPr>
          <w:p w14:paraId="76F53C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29</w:t>
            </w:r>
          </w:p>
        </w:tc>
        <w:tc>
          <w:tcPr>
            <w:tcW w:w="0" w:type="auto"/>
            <w:hideMark/>
          </w:tcPr>
          <w:p w14:paraId="391C0AD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3D9EEC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5AAABD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632798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11043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149</w:t>
            </w:r>
          </w:p>
        </w:tc>
      </w:tr>
      <w:tr w:rsidR="00CA6800" w:rsidRPr="00CA6800" w14:paraId="7A3A7552" w14:textId="77777777" w:rsidTr="00CA6800">
        <w:tc>
          <w:tcPr>
            <w:tcW w:w="0" w:type="auto"/>
            <w:gridSpan w:val="2"/>
            <w:hideMark/>
          </w:tcPr>
          <w:p w14:paraId="302278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35854F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642C95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B3353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B1216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5FF77A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341DE72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50</w:t>
            </w:r>
          </w:p>
        </w:tc>
      </w:tr>
      <w:tr w:rsidR="00CA6800" w:rsidRPr="00CA6800" w14:paraId="7A76C55E" w14:textId="77777777" w:rsidTr="00CA6800">
        <w:tc>
          <w:tcPr>
            <w:tcW w:w="0" w:type="auto"/>
            <w:gridSpan w:val="2"/>
            <w:hideMark/>
          </w:tcPr>
          <w:p w14:paraId="2FB3D2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коррекционно-развивающая область:</w:t>
            </w:r>
          </w:p>
        </w:tc>
        <w:tc>
          <w:tcPr>
            <w:tcW w:w="0" w:type="auto"/>
            <w:hideMark/>
          </w:tcPr>
          <w:p w14:paraId="208D77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E3C35E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6EC7F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9E49F0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2B5B29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F9176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79DE4DF0" w14:textId="77777777" w:rsidTr="00CA6800">
        <w:tc>
          <w:tcPr>
            <w:tcW w:w="0" w:type="auto"/>
            <w:gridSpan w:val="2"/>
            <w:hideMark/>
          </w:tcPr>
          <w:p w14:paraId="397EA3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индивидуальные и групповые коррекционно-развивающие занятия по программе коррекционной работы</w:t>
            </w:r>
          </w:p>
        </w:tc>
        <w:tc>
          <w:tcPr>
            <w:tcW w:w="0" w:type="auto"/>
            <w:hideMark/>
          </w:tcPr>
          <w:p w14:paraId="4A5180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3AEC2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258EF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8F0B6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58A3B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31BBA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r w:rsidR="00CA6800" w:rsidRPr="00CA6800" w14:paraId="625B6FB6" w14:textId="77777777" w:rsidTr="00CA6800">
        <w:tc>
          <w:tcPr>
            <w:tcW w:w="0" w:type="auto"/>
            <w:gridSpan w:val="2"/>
            <w:hideMark/>
          </w:tcPr>
          <w:p w14:paraId="6060F37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Другие направления внеурочной деятельности</w:t>
            </w:r>
          </w:p>
        </w:tc>
        <w:tc>
          <w:tcPr>
            <w:tcW w:w="0" w:type="auto"/>
            <w:hideMark/>
          </w:tcPr>
          <w:p w14:paraId="0268D8B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0B4E14E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D84E5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E73617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B6EC5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389A3B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25</w:t>
            </w:r>
          </w:p>
        </w:tc>
      </w:tr>
    </w:tbl>
    <w:p w14:paraId="68D9821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5066 часов за 5 учебных лет при 5-дневной учебной неделе (34 учебных недели в году).</w:t>
      </w:r>
    </w:p>
    <w:p w14:paraId="7B60988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124. Недельный учебный план ФАООП УО (вариант 2) обучающихся с РАС IX-XII классов.</w:t>
      </w:r>
    </w:p>
    <w:tbl>
      <w:tblPr>
        <w:tblW w:w="0" w:type="auto"/>
        <w:tblCellMar>
          <w:top w:w="15" w:type="dxa"/>
          <w:left w:w="15" w:type="dxa"/>
          <w:bottom w:w="15" w:type="dxa"/>
          <w:right w:w="15" w:type="dxa"/>
        </w:tblCellMar>
        <w:tblLook w:val="04A0" w:firstRow="1" w:lastRow="0" w:firstColumn="1" w:lastColumn="0" w:noHBand="0" w:noVBand="1"/>
      </w:tblPr>
      <w:tblGrid>
        <w:gridCol w:w="3172"/>
        <w:gridCol w:w="4244"/>
        <w:gridCol w:w="345"/>
        <w:gridCol w:w="363"/>
        <w:gridCol w:w="465"/>
        <w:gridCol w:w="796"/>
      </w:tblGrid>
      <w:tr w:rsidR="00CA6800" w:rsidRPr="00CA6800" w14:paraId="059482D1" w14:textId="77777777" w:rsidTr="00CA6800">
        <w:tc>
          <w:tcPr>
            <w:tcW w:w="0" w:type="auto"/>
            <w:vMerge w:val="restart"/>
            <w:hideMark/>
          </w:tcPr>
          <w:p w14:paraId="43C93E27"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Предметные области</w:t>
            </w:r>
          </w:p>
        </w:tc>
        <w:tc>
          <w:tcPr>
            <w:tcW w:w="0" w:type="auto"/>
            <w:hideMark/>
          </w:tcPr>
          <w:p w14:paraId="1A622B6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Учебные предметы</w:t>
            </w:r>
          </w:p>
        </w:tc>
        <w:tc>
          <w:tcPr>
            <w:tcW w:w="0" w:type="auto"/>
            <w:gridSpan w:val="4"/>
            <w:hideMark/>
          </w:tcPr>
          <w:p w14:paraId="43288C20"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Количество часов</w:t>
            </w:r>
          </w:p>
        </w:tc>
      </w:tr>
      <w:tr w:rsidR="00CA6800" w:rsidRPr="00CA6800" w14:paraId="22F5F78C" w14:textId="77777777" w:rsidTr="00CA6800">
        <w:tc>
          <w:tcPr>
            <w:tcW w:w="0" w:type="auto"/>
            <w:vMerge/>
            <w:vAlign w:val="center"/>
            <w:hideMark/>
          </w:tcPr>
          <w:p w14:paraId="2D6B4193"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p>
        </w:tc>
        <w:tc>
          <w:tcPr>
            <w:tcW w:w="0" w:type="auto"/>
            <w:hideMark/>
          </w:tcPr>
          <w:p w14:paraId="06BF805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Классы</w:t>
            </w:r>
          </w:p>
        </w:tc>
        <w:tc>
          <w:tcPr>
            <w:tcW w:w="0" w:type="auto"/>
            <w:hideMark/>
          </w:tcPr>
          <w:p w14:paraId="7BAB5E9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w:t>
            </w:r>
          </w:p>
        </w:tc>
        <w:tc>
          <w:tcPr>
            <w:tcW w:w="0" w:type="auto"/>
            <w:hideMark/>
          </w:tcPr>
          <w:p w14:paraId="7858067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w:t>
            </w:r>
          </w:p>
        </w:tc>
        <w:tc>
          <w:tcPr>
            <w:tcW w:w="0" w:type="auto"/>
            <w:hideMark/>
          </w:tcPr>
          <w:p w14:paraId="63FDE8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XII</w:t>
            </w:r>
          </w:p>
        </w:tc>
        <w:tc>
          <w:tcPr>
            <w:tcW w:w="0" w:type="auto"/>
            <w:hideMark/>
          </w:tcPr>
          <w:p w14:paraId="1ECFBF9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Всего</w:t>
            </w:r>
          </w:p>
        </w:tc>
      </w:tr>
      <w:tr w:rsidR="00CA6800" w:rsidRPr="00CA6800" w14:paraId="4C3EBBE9" w14:textId="77777777" w:rsidTr="00CA6800">
        <w:tc>
          <w:tcPr>
            <w:tcW w:w="0" w:type="auto"/>
            <w:gridSpan w:val="6"/>
            <w:hideMark/>
          </w:tcPr>
          <w:p w14:paraId="51267AB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Обязательная часть</w:t>
            </w:r>
          </w:p>
        </w:tc>
      </w:tr>
      <w:tr w:rsidR="00CA6800" w:rsidRPr="00CA6800" w14:paraId="7D29D49A" w14:textId="77777777" w:rsidTr="00CA6800">
        <w:tc>
          <w:tcPr>
            <w:tcW w:w="0" w:type="auto"/>
            <w:vMerge w:val="restart"/>
            <w:vAlign w:val="center"/>
            <w:hideMark/>
          </w:tcPr>
          <w:p w14:paraId="1DBBB6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Язык и речевая практика</w:t>
            </w:r>
          </w:p>
        </w:tc>
        <w:tc>
          <w:tcPr>
            <w:tcW w:w="0" w:type="auto"/>
            <w:hideMark/>
          </w:tcPr>
          <w:p w14:paraId="454329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Речь</w:t>
            </w:r>
          </w:p>
        </w:tc>
        <w:tc>
          <w:tcPr>
            <w:tcW w:w="0" w:type="auto"/>
            <w:hideMark/>
          </w:tcPr>
          <w:p w14:paraId="3C95158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3E6743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1AA5557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3CD11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1BBB2982" w14:textId="77777777" w:rsidTr="00CA6800">
        <w:tc>
          <w:tcPr>
            <w:tcW w:w="0" w:type="auto"/>
            <w:vMerge/>
            <w:vAlign w:val="center"/>
            <w:hideMark/>
          </w:tcPr>
          <w:p w14:paraId="48CE21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26F9CA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 альтернативная коммуникация</w:t>
            </w:r>
          </w:p>
        </w:tc>
        <w:tc>
          <w:tcPr>
            <w:tcW w:w="0" w:type="auto"/>
            <w:hideMark/>
          </w:tcPr>
          <w:p w14:paraId="57E180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0FD42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EF425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474E23A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21E5DD08" w14:textId="77777777" w:rsidTr="00CA6800">
        <w:tc>
          <w:tcPr>
            <w:tcW w:w="0" w:type="auto"/>
            <w:hideMark/>
          </w:tcPr>
          <w:p w14:paraId="76341B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Математика</w:t>
            </w:r>
          </w:p>
        </w:tc>
        <w:tc>
          <w:tcPr>
            <w:tcW w:w="0" w:type="auto"/>
            <w:hideMark/>
          </w:tcPr>
          <w:p w14:paraId="481E03F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Математические представления</w:t>
            </w:r>
          </w:p>
        </w:tc>
        <w:tc>
          <w:tcPr>
            <w:tcW w:w="0" w:type="auto"/>
            <w:hideMark/>
          </w:tcPr>
          <w:p w14:paraId="428AFF5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973441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0607ED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9392F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331AD897" w14:textId="77777777" w:rsidTr="00CA6800">
        <w:tc>
          <w:tcPr>
            <w:tcW w:w="0" w:type="auto"/>
            <w:vMerge w:val="restart"/>
            <w:vAlign w:val="center"/>
            <w:hideMark/>
          </w:tcPr>
          <w:p w14:paraId="0A5D3A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мир</w:t>
            </w:r>
          </w:p>
        </w:tc>
        <w:tc>
          <w:tcPr>
            <w:tcW w:w="0" w:type="auto"/>
            <w:hideMark/>
          </w:tcPr>
          <w:p w14:paraId="35A4809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природный мир</w:t>
            </w:r>
          </w:p>
        </w:tc>
        <w:tc>
          <w:tcPr>
            <w:tcW w:w="0" w:type="auto"/>
            <w:hideMark/>
          </w:tcPr>
          <w:p w14:paraId="02E6FA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7219575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1384BC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7C09B8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r>
      <w:tr w:rsidR="00CA6800" w:rsidRPr="00CA6800" w14:paraId="0F2D64E6" w14:textId="77777777" w:rsidTr="00CA6800">
        <w:tc>
          <w:tcPr>
            <w:tcW w:w="0" w:type="auto"/>
            <w:vMerge/>
            <w:vAlign w:val="center"/>
            <w:hideMark/>
          </w:tcPr>
          <w:p w14:paraId="27F3F7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555EE09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Домоводство</w:t>
            </w:r>
          </w:p>
        </w:tc>
        <w:tc>
          <w:tcPr>
            <w:tcW w:w="0" w:type="auto"/>
            <w:hideMark/>
          </w:tcPr>
          <w:p w14:paraId="33DA561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A24D5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52158A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1F620A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7681C982" w14:textId="77777777" w:rsidTr="00CA6800">
        <w:tc>
          <w:tcPr>
            <w:tcW w:w="0" w:type="auto"/>
            <w:vMerge/>
            <w:vAlign w:val="center"/>
            <w:hideMark/>
          </w:tcPr>
          <w:p w14:paraId="5B848B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p>
        </w:tc>
        <w:tc>
          <w:tcPr>
            <w:tcW w:w="0" w:type="auto"/>
            <w:hideMark/>
          </w:tcPr>
          <w:p w14:paraId="06E472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Окружающий социальный мир</w:t>
            </w:r>
          </w:p>
        </w:tc>
        <w:tc>
          <w:tcPr>
            <w:tcW w:w="0" w:type="auto"/>
            <w:hideMark/>
          </w:tcPr>
          <w:p w14:paraId="04FF72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56C9A83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11470C1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w:t>
            </w:r>
          </w:p>
        </w:tc>
        <w:tc>
          <w:tcPr>
            <w:tcW w:w="0" w:type="auto"/>
            <w:hideMark/>
          </w:tcPr>
          <w:p w14:paraId="6DA88EF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r>
      <w:tr w:rsidR="00CA6800" w:rsidRPr="00CA6800" w14:paraId="44A517C4" w14:textId="77777777" w:rsidTr="00CA6800">
        <w:tc>
          <w:tcPr>
            <w:tcW w:w="0" w:type="auto"/>
            <w:hideMark/>
          </w:tcPr>
          <w:p w14:paraId="6C1C85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Искусство</w:t>
            </w:r>
          </w:p>
        </w:tc>
        <w:tc>
          <w:tcPr>
            <w:tcW w:w="0" w:type="auto"/>
            <w:hideMark/>
          </w:tcPr>
          <w:p w14:paraId="1D3B44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Музыка и движение</w:t>
            </w:r>
          </w:p>
        </w:tc>
        <w:tc>
          <w:tcPr>
            <w:tcW w:w="0" w:type="auto"/>
            <w:hideMark/>
          </w:tcPr>
          <w:p w14:paraId="05CF99C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084A454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245159B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w:t>
            </w:r>
          </w:p>
        </w:tc>
        <w:tc>
          <w:tcPr>
            <w:tcW w:w="0" w:type="auto"/>
            <w:hideMark/>
          </w:tcPr>
          <w:p w14:paraId="5FEA900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w:t>
            </w:r>
          </w:p>
        </w:tc>
      </w:tr>
      <w:tr w:rsidR="00CA6800" w:rsidRPr="00CA6800" w14:paraId="0360BA25" w14:textId="77777777" w:rsidTr="00CA6800">
        <w:tc>
          <w:tcPr>
            <w:tcW w:w="0" w:type="auto"/>
            <w:hideMark/>
          </w:tcPr>
          <w:p w14:paraId="0C8D9A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Физическая культура</w:t>
            </w:r>
          </w:p>
        </w:tc>
        <w:tc>
          <w:tcPr>
            <w:tcW w:w="0" w:type="auto"/>
            <w:hideMark/>
          </w:tcPr>
          <w:p w14:paraId="2F63D0E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Адаптивная физическая культура</w:t>
            </w:r>
          </w:p>
        </w:tc>
        <w:tc>
          <w:tcPr>
            <w:tcW w:w="0" w:type="auto"/>
            <w:hideMark/>
          </w:tcPr>
          <w:p w14:paraId="23533D7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4B68B8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B806C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58C7C86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09B89CDE" w14:textId="77777777" w:rsidTr="00CA6800">
        <w:tc>
          <w:tcPr>
            <w:tcW w:w="0" w:type="auto"/>
            <w:hideMark/>
          </w:tcPr>
          <w:p w14:paraId="30D1C7E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Технология</w:t>
            </w:r>
          </w:p>
        </w:tc>
        <w:tc>
          <w:tcPr>
            <w:tcW w:w="0" w:type="auto"/>
            <w:hideMark/>
          </w:tcPr>
          <w:p w14:paraId="7AEFA88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Профильный труд</w:t>
            </w:r>
          </w:p>
        </w:tc>
        <w:tc>
          <w:tcPr>
            <w:tcW w:w="0" w:type="auto"/>
            <w:hideMark/>
          </w:tcPr>
          <w:p w14:paraId="5722718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5F694FE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w:t>
            </w:r>
          </w:p>
        </w:tc>
        <w:tc>
          <w:tcPr>
            <w:tcW w:w="0" w:type="auto"/>
            <w:hideMark/>
          </w:tcPr>
          <w:p w14:paraId="662C57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4E17FF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13</w:t>
            </w:r>
          </w:p>
        </w:tc>
      </w:tr>
      <w:tr w:rsidR="00CA6800" w:rsidRPr="00CA6800" w14:paraId="7D810400" w14:textId="77777777" w:rsidTr="00CA6800">
        <w:tc>
          <w:tcPr>
            <w:tcW w:w="0" w:type="auto"/>
            <w:gridSpan w:val="2"/>
            <w:hideMark/>
          </w:tcPr>
          <w:p w14:paraId="0A669E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Коррекционно-развивающие занятия</w:t>
            </w:r>
          </w:p>
        </w:tc>
        <w:tc>
          <w:tcPr>
            <w:tcW w:w="0" w:type="auto"/>
            <w:hideMark/>
          </w:tcPr>
          <w:p w14:paraId="1DD2FB6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4202C68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7F8700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w:t>
            </w:r>
          </w:p>
        </w:tc>
        <w:tc>
          <w:tcPr>
            <w:tcW w:w="0" w:type="auto"/>
            <w:hideMark/>
          </w:tcPr>
          <w:p w14:paraId="79278E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21</w:t>
            </w:r>
          </w:p>
        </w:tc>
      </w:tr>
      <w:tr w:rsidR="00CA6800" w:rsidRPr="00CA6800" w14:paraId="11167FA9" w14:textId="77777777" w:rsidTr="00CA6800">
        <w:tc>
          <w:tcPr>
            <w:tcW w:w="0" w:type="auto"/>
            <w:gridSpan w:val="2"/>
            <w:hideMark/>
          </w:tcPr>
          <w:p w14:paraId="5983634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Итого</w:t>
            </w:r>
          </w:p>
        </w:tc>
        <w:tc>
          <w:tcPr>
            <w:tcW w:w="0" w:type="auto"/>
            <w:hideMark/>
          </w:tcPr>
          <w:p w14:paraId="20841DD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077A92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044ABC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27</w:t>
            </w:r>
          </w:p>
        </w:tc>
        <w:tc>
          <w:tcPr>
            <w:tcW w:w="0" w:type="auto"/>
            <w:hideMark/>
          </w:tcPr>
          <w:p w14:paraId="423547F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81</w:t>
            </w:r>
          </w:p>
        </w:tc>
      </w:tr>
      <w:tr w:rsidR="00CA6800" w:rsidRPr="00CA6800" w14:paraId="29984A2C" w14:textId="77777777" w:rsidTr="00CA6800">
        <w:tc>
          <w:tcPr>
            <w:tcW w:w="0" w:type="auto"/>
            <w:gridSpan w:val="2"/>
            <w:hideMark/>
          </w:tcPr>
          <w:p w14:paraId="272C415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Часть, формируемая участниками образовательных отношений</w:t>
            </w:r>
          </w:p>
        </w:tc>
        <w:tc>
          <w:tcPr>
            <w:tcW w:w="0" w:type="auto"/>
            <w:hideMark/>
          </w:tcPr>
          <w:p w14:paraId="67D2D93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EE387B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19DB546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w:t>
            </w:r>
          </w:p>
        </w:tc>
        <w:tc>
          <w:tcPr>
            <w:tcW w:w="0" w:type="auto"/>
            <w:hideMark/>
          </w:tcPr>
          <w:p w14:paraId="0E42894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w:t>
            </w:r>
          </w:p>
        </w:tc>
      </w:tr>
      <w:tr w:rsidR="00CA6800" w:rsidRPr="00CA6800" w14:paraId="2F4F29E3" w14:textId="77777777" w:rsidTr="00CA6800">
        <w:tc>
          <w:tcPr>
            <w:tcW w:w="0" w:type="auto"/>
            <w:gridSpan w:val="2"/>
            <w:hideMark/>
          </w:tcPr>
          <w:p w14:paraId="52623F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Максимально допустимая недельная нагрузка (при 5-дн. учебной неделе)</w:t>
            </w:r>
          </w:p>
        </w:tc>
        <w:tc>
          <w:tcPr>
            <w:tcW w:w="0" w:type="auto"/>
            <w:hideMark/>
          </w:tcPr>
          <w:p w14:paraId="1E25DAA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2D41386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3A1D2F5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c>
          <w:tcPr>
            <w:tcW w:w="0" w:type="auto"/>
            <w:hideMark/>
          </w:tcPr>
          <w:p w14:paraId="0CAEF73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90</w:t>
            </w:r>
          </w:p>
        </w:tc>
      </w:tr>
      <w:tr w:rsidR="00CA6800" w:rsidRPr="00CA6800" w14:paraId="611D522D" w14:textId="77777777" w:rsidTr="00CA6800">
        <w:tc>
          <w:tcPr>
            <w:tcW w:w="0" w:type="auto"/>
            <w:gridSpan w:val="2"/>
            <w:hideMark/>
          </w:tcPr>
          <w:p w14:paraId="0B06BD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Внеурочная деятельность:</w:t>
            </w:r>
          </w:p>
        </w:tc>
        <w:tc>
          <w:tcPr>
            <w:tcW w:w="0" w:type="auto"/>
            <w:hideMark/>
          </w:tcPr>
          <w:p w14:paraId="1CA7C2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6AE5755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7FD27CE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w:t>
            </w:r>
          </w:p>
        </w:tc>
        <w:tc>
          <w:tcPr>
            <w:tcW w:w="0" w:type="auto"/>
            <w:hideMark/>
          </w:tcPr>
          <w:p w14:paraId="490F0AC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30</w:t>
            </w:r>
          </w:p>
        </w:tc>
      </w:tr>
      <w:tr w:rsidR="00CA6800" w:rsidRPr="00CA6800" w14:paraId="79C2A5AF" w14:textId="77777777" w:rsidTr="00CA6800">
        <w:tc>
          <w:tcPr>
            <w:tcW w:w="0" w:type="auto"/>
            <w:gridSpan w:val="2"/>
            <w:hideMark/>
          </w:tcPr>
          <w:p w14:paraId="3CE6790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коррекционно-развивающая область:</w:t>
            </w:r>
          </w:p>
        </w:tc>
        <w:tc>
          <w:tcPr>
            <w:tcW w:w="0" w:type="auto"/>
            <w:hideMark/>
          </w:tcPr>
          <w:p w14:paraId="70BE55A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0E93D3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EDE34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D921F2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3A0181A7" w14:textId="77777777" w:rsidTr="00CA6800">
        <w:tc>
          <w:tcPr>
            <w:tcW w:w="0" w:type="auto"/>
            <w:gridSpan w:val="2"/>
            <w:hideMark/>
          </w:tcPr>
          <w:p w14:paraId="3B5B2E7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индивидуальные и групповые коррекционно-развивающие занятия</w:t>
            </w:r>
          </w:p>
        </w:tc>
        <w:tc>
          <w:tcPr>
            <w:tcW w:w="0" w:type="auto"/>
            <w:hideMark/>
          </w:tcPr>
          <w:p w14:paraId="3411BFA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27F152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7000E36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D21853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r w:rsidR="00CA6800" w:rsidRPr="00CA6800" w14:paraId="2A9BD475" w14:textId="77777777" w:rsidTr="00CA6800">
        <w:tc>
          <w:tcPr>
            <w:tcW w:w="0" w:type="auto"/>
            <w:gridSpan w:val="2"/>
            <w:hideMark/>
          </w:tcPr>
          <w:p w14:paraId="66D7AD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Другие направления внеурочной деятельности</w:t>
            </w:r>
          </w:p>
        </w:tc>
        <w:tc>
          <w:tcPr>
            <w:tcW w:w="0" w:type="auto"/>
            <w:hideMark/>
          </w:tcPr>
          <w:p w14:paraId="7B2111D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3EB5F99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633D36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w:t>
            </w:r>
          </w:p>
        </w:tc>
        <w:tc>
          <w:tcPr>
            <w:tcW w:w="0" w:type="auto"/>
            <w:hideMark/>
          </w:tcPr>
          <w:p w14:paraId="6D427BF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15</w:t>
            </w:r>
          </w:p>
        </w:tc>
      </w:tr>
    </w:tbl>
    <w:p w14:paraId="373258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Общий объем учебной нагрузки составляет 3060 часов за 3 учебных года при 5-дневной учебной неделе (34 учебных недели в году).</w:t>
      </w:r>
    </w:p>
    <w:p w14:paraId="2187A6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125. Федеральный календарный учебный график.</w:t>
      </w:r>
    </w:p>
    <w:p w14:paraId="6C1B6B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Федеральный 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 При составлении календарного учебного графика учитываются различные подходы при составлении графика учебного процесса и системы организации учебного года: четвертная, триместровая и другое.</w:t>
      </w:r>
    </w:p>
    <w:p w14:paraId="72FD96D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Календарный учебный график реализации образовательной программы составляется образовательной организацией самостоятельно с учётом требований действующих санитарных правил и мнения участников образовательных отношений.</w:t>
      </w:r>
    </w:p>
    <w:p w14:paraId="058FD62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 Федеральный план внеурочной деятельности.</w:t>
      </w:r>
    </w:p>
    <w:p w14:paraId="7A16496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126.1. Пояснительная записка.</w:t>
      </w:r>
    </w:p>
    <w:p w14:paraId="440A4AE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План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умеренной, тяжелой, глубокой умственной отсталостью, тяжелыми и множественными нарушениями развития. Участникам образовательных отношений предоставляется право выбора направления и содержания учебных курсов.</w:t>
      </w:r>
    </w:p>
    <w:p w14:paraId="59E88E8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126.2. Основными задачами организации внеурочной деятельности:</w:t>
      </w:r>
    </w:p>
    <w:p w14:paraId="49AFDE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поддержка всех видов деятельности обучающихся в достижении планируемых личностных результатов освоения программы общего образования, развитии их жизненной компетенции;</w:t>
      </w:r>
    </w:p>
    <w:p w14:paraId="7AE8733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развитие навыков общения и коммуникации с окружающими;</w:t>
      </w:r>
    </w:p>
    <w:p w14:paraId="42991B2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формирование навыков организации своей жизнедеятельности с учетом правил безопасного образа жизни в доступных для обучающихся с умеренной, тяжелой, глубокой умственной отсталостью, тяжелыми и множественными нарушениями развития пределах;</w:t>
      </w:r>
    </w:p>
    <w:p w14:paraId="06B2E7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расширение представлений об окружающем мире, повышение познавательной активности обучающихся с учетом возрастных и индивидуальных особенностей участников;</w:t>
      </w:r>
    </w:p>
    <w:p w14:paraId="187583B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развитие навыков совместной деятельности со взрослыми и сверстниками, становление качеств, обеспечивающих успешность участия в коллективном труде;</w:t>
      </w:r>
    </w:p>
    <w:p w14:paraId="6F4BD8E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формирование культуры поведения.</w:t>
      </w:r>
    </w:p>
    <w:p w14:paraId="4BCDF22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126.3. 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Все ее формы представляются в деятельностных формулировках, что подчеркивает их практико-ориентированные характеристики.</w:t>
      </w:r>
    </w:p>
    <w:p w14:paraId="36D0D9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выборе направлений и отборе содержания обучения образовательная организация учитывает:</w:t>
      </w:r>
    </w:p>
    <w:p w14:paraId="0525A71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 состав);</w:t>
      </w:r>
    </w:p>
    <w:p w14:paraId="108805B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результаты диагностики уровня развития обучающихся, проблемы и трудности их учебной деятельности;</w:t>
      </w:r>
    </w:p>
    <w:p w14:paraId="4D50B1B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возможность обеспечить условия для организации разнообразных внеурочных занятий и их содержательная связь с урочной деятельностью;</w:t>
      </w:r>
    </w:p>
    <w:p w14:paraId="2BBFCBE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14:paraId="77FEE6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126.4. Направления внеурочной деятельности и их содержательное наполнение:</w:t>
      </w:r>
    </w:p>
    <w:p w14:paraId="08ED721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Спортивно-оздоровительная деятельность направлена на физическое развитие школьника, формирование навыков соблюдения правил здорового безопасного образа жизни.</w:t>
      </w:r>
    </w:p>
    <w:p w14:paraId="183F3A3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Проектная деятельность организуется в доступных для обучающихся пределах в процессе совместной деятельности по выполнению проектов, в том числе в сфере формирования бытовых навыков и навыков самообслуживания.</w:t>
      </w:r>
    </w:p>
    <w:p w14:paraId="4CA949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Коммуникативная деятельность направлена на совершенствование функциональной коммуникативной грамотности, культуры общения.</w:t>
      </w:r>
    </w:p>
    <w:p w14:paraId="1587577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Художественно-эстетическая творческая деятельность организуется как система разнообразных творческих мастерских (художественное творчестве, театрализованная деятельность).</w:t>
      </w:r>
    </w:p>
    <w:p w14:paraId="0433DFD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Информационная культура предполагает учебные курсы в рамках внеурочной деятельности, которые формируют навыки использования компьютерных технологий в доступных для обучающихся с умеренной, тяжелой, глубокой умственной отсталостью, тяжелыми и множественными нарушениями развития пределах.</w:t>
      </w:r>
    </w:p>
    <w:p w14:paraId="551F83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Реабилитационная (абилитационная) деятельность направлена на преодоление ограничений жизнедеятельности обучающихся с умеренной, тяжелой, глубокой умственной отсталостью, тяжелыми и множественными нарушениями развития.</w:t>
      </w:r>
    </w:p>
    <w:p w14:paraId="350BDA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126.5. Выбор форм организации внеурочной деятельности подчиняется следующим требованиям:</w:t>
      </w:r>
    </w:p>
    <w:p w14:paraId="22C803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целесообразность использования данной формы для решения поставленных задач конкретного направления;</w:t>
      </w:r>
    </w:p>
    <w:p w14:paraId="6E32C0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преобладание практико-ориентированных форм, обеспечивающих непосредственное участие обучающегося в практической деятельности;</w:t>
      </w:r>
    </w:p>
    <w:p w14:paraId="2BFD31A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учет специфики коммуникативной деятельности, которая сопровождает то или иное направление внеучебной деятельности.</w:t>
      </w:r>
    </w:p>
    <w:p w14:paraId="2B6658D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126.6.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w:t>
      </w:r>
    </w:p>
    <w:p w14:paraId="106AF80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w:t>
      </w:r>
    </w:p>
    <w:p w14:paraId="72BA597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72082A0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14:paraId="3E409D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126.7. Основные направления внеурочной деятельности.</w:t>
      </w:r>
    </w:p>
    <w:p w14:paraId="4FD479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Спортивно-оздоровительная деятельность</w:t>
      </w:r>
    </w:p>
    <w:p w14:paraId="25551F0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"Движение есть жизнь!"</w:t>
      </w:r>
    </w:p>
    <w:p w14:paraId="4D95464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знаний обучающихся о здоровом образе жизни, развитие и стимуляция физической активности обучающихся, развитие двигательных способностей и мобильности, формирование негативного отношения к факторам, вредящим здоровью.</w:t>
      </w:r>
    </w:p>
    <w:p w14:paraId="72B53A9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физкультурная секция: учебный курс адаптивной физической культуры.</w:t>
      </w:r>
    </w:p>
    <w:p w14:paraId="2D9509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Проектная деятельность</w:t>
      </w:r>
    </w:p>
    <w:p w14:paraId="498BBD8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Возможные темы проектов:</w:t>
      </w:r>
    </w:p>
    <w:p w14:paraId="10F1F6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 умею ..."</w:t>
      </w:r>
    </w:p>
    <w:p w14:paraId="2D8A50E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социально значимых бытовых навыков; воспитание стремления к самостоятельности в доступных для обучающихся пределах; усвоение правил совместной деятельности.</w:t>
      </w:r>
    </w:p>
    <w:p w14:paraId="2E4ECE4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факультативный курс занятий по социально-бытовой адаптации, тематические смены в школьном лагере.</w:t>
      </w:r>
    </w:p>
    <w:p w14:paraId="204BD57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"Проблемы экологии"</w:t>
      </w:r>
    </w:p>
    <w:p w14:paraId="184899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экологического сообразного поведения в быту и природе, эстетического отношения к природе.</w:t>
      </w:r>
    </w:p>
    <w:p w14:paraId="342E41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экскурсии на природу.</w:t>
      </w:r>
    </w:p>
    <w:p w14:paraId="6D87D84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Коммуникативная деятельность</w:t>
      </w:r>
    </w:p>
    <w:p w14:paraId="0F820A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"Общение"</w:t>
      </w:r>
    </w:p>
    <w:p w14:paraId="0ADC3B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у обучающихся возможностей вербальной и невербальной коммуникации, развитие навыков использования вспомогательных средств и ассистивных технологий в коммуникативных целях.</w:t>
      </w:r>
    </w:p>
    <w:p w14:paraId="3DE7AED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факультативный курс занятий.</w:t>
      </w:r>
    </w:p>
    <w:p w14:paraId="7C2AEF1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Художественно-эстетическая творческая деятельность.</w:t>
      </w:r>
    </w:p>
    <w:p w14:paraId="1622B9F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"Рукотворный мир"</w:t>
      </w:r>
    </w:p>
    <w:p w14:paraId="4D45218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14:paraId="702522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творческие мастерские ("Природа и творчество", "Юные художники"); выставки творческих работ.</w:t>
      </w:r>
    </w:p>
    <w:p w14:paraId="5BB6A5A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"Ритмика"</w:t>
      </w:r>
    </w:p>
    <w:p w14:paraId="08FD511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движений, свойственных ритмике; развитие культуры движений под музыку; способность к импровизации и творчеству.</w:t>
      </w:r>
    </w:p>
    <w:p w14:paraId="791C578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студия ритмики, постановка концертных номеров.</w:t>
      </w:r>
    </w:p>
    <w:p w14:paraId="4F580D5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"Школьный театр "Путешествие в сказку"</w:t>
      </w:r>
    </w:p>
    <w:p w14:paraId="0004E7A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формирование умений вступать в ролевые отношения; развитие творческих способностей, интереса театрализованной деятельности.</w:t>
      </w:r>
    </w:p>
    <w:p w14:paraId="5738913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театральная студия, спектакли по мотивам сказок.</w:t>
      </w:r>
    </w:p>
    <w:p w14:paraId="3028D69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"Художественная студия"</w:t>
      </w:r>
    </w:p>
    <w:p w14:paraId="29BDF34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развитие у обучающихся творческих способностей, интереса к изобразительной деятельности.</w:t>
      </w:r>
    </w:p>
    <w:p w14:paraId="772A545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творческая мастерская, конкурсы рисунков, выставки работ участников.</w:t>
      </w:r>
    </w:p>
    <w:p w14:paraId="2DF16E6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мире музыкальных звуков"</w:t>
      </w:r>
    </w:p>
    <w:p w14:paraId="2224800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Цель: расширение представлений о мире музыки, знаний обучающихся о музыкальных инструментах, приобретение опыта игры на музыкальных инструментах.</w:t>
      </w:r>
    </w:p>
    <w:p w14:paraId="6D50E2B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Форма организации: музыкальный кружок; подготовка концертных номеров.</w:t>
      </w:r>
    </w:p>
    <w:p w14:paraId="531558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Содержание и виды деятельности обучающихся по всем направлениям плана адаптируется с учетом их особенностей и особых образовательных потребностей, реализуются в доступной для обучающихся с умеренной, тяжелой, глубокой умственной отсталостью, тяжелыми и множественными нарушениями развития форме.</w:t>
      </w:r>
    </w:p>
    <w:p w14:paraId="74F9828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127. Реализация ФАООП УО (вариант 1) и ФАООП (вариант 2) обеспечивается созданием в образовательной организации кадровых, финансовых, материально-технических условий.</w:t>
      </w:r>
    </w:p>
    <w:p w14:paraId="23106BC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127.1. Реализация ФАООП УО (вариант 1) и ФАООП (вариант 2)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Минздравсоцразвития России от 26 августа 2010 г. № 761н (зарегистрирован Минюстом России 6 октября 2010 г., регистрационный № 18638) с изменениями, внесенными приказом Минздравсоцразвития России от 31 мая 2011 г. № 448н (зарегистрирован Минюстом России 1 июля 2011 г., регистрационный № 212240),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Минтруда России от 18 октября 2013 г. № 544н (зарегистрирован Минюстом России 6 декабря 2013 г. регистрационный № 30550) с изменениями, внесенными приказами Минтруда России от 5 августа 2016 г. № 422н (зарегистрирован Минюстом России 23 августа 2016 г. регистрационный № 43326), от 25 декабря 2014 г. № 1115н (зарегистрирован Минюстом России 19 февраля 2015 г., регистрационный № 36091), "Педагог-психолог (психолог в сфере образования)", утвержденном приказом Минтруда России от 24 июля 2015 г. № 514н (зарегистрирован Минюстом России 18 августа 2015 г., регистрационный № 38575); "Специалист в области воспитания", утвержденном приказом Минтруда России от 10 января 2017 № 10н (зарегистрирован Минюстом России 26 января 2017 г., регистрационный № 45406); "Ассистент (помощник) по оказанию технической помощи инвалидам и лицам с ограниченными возможностями здоровья", утвержденном приказом Минтруда России от 12 апреля 2017 г. № 351н (зарегистрирован Минюстом России 4 мая 2017 г., регистрационный № 46612).</w:t>
      </w:r>
    </w:p>
    <w:p w14:paraId="48036DC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127.2. В объем финансового обеспечения реализации ФАООП УО (вариант 1) и ФАООП (вариант 2) включаются затраты на оплату труда педагогических работников с учетом специальных условий получения образования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(части 2, 3 статьи 99 Федерального закона от 29 декабря 2012 г. № 273-ФЗ "Об образовании в Российской Федерации").</w:t>
      </w:r>
    </w:p>
    <w:p w14:paraId="46969BB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127.3. Материально-технические условия реализации ФАООП УО (вариант 1) и ФАООП (вариант 2) должны обеспечивать возможность достижения обучающимися установленных Стандартом и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Министерства образования и науки Российской Федерации от 19 декабря 2014 г. № 1598 (зарегистрирован Минюстом России 3 февраля 2015 г., регистрационный № 35847) требований к результатам (возможным результатам) освоения ФАООП УО (вариант 1) и ФАООП (вариант 2).</w:t>
      </w:r>
    </w:p>
    <w:p w14:paraId="1AE0BF6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 Федеральный календарный план воспитательной работы.</w:t>
      </w:r>
    </w:p>
    <w:p w14:paraId="3B1CB3C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128.1. Федеральный календарный план воспитательной работы является единым для образовательных организаций.</w:t>
      </w:r>
    </w:p>
    <w:p w14:paraId="5729CAC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128.2. Федеральный календарный план воспитательной работы может быть реализован в рамках урочной и внеурочной деятельности.</w:t>
      </w:r>
    </w:p>
    <w:p w14:paraId="795648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14:paraId="7E1B020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128.4. Все мероприятия должны проводиться с учетом особенностей образовательной программы, а также возрастных, физиологических и психоэмоциональных особенностей обучающихся, с умственной отсталостью.</w:t>
      </w:r>
    </w:p>
    <w:p w14:paraId="6D294B6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128.5.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партнёрами согласно договорам, соглашениям с ними; планы работы психологической службы или школьного психолога, социальных педагогических работников и другая документация, которая должна соответствовать содержанию плана.</w:t>
      </w:r>
    </w:p>
    <w:p w14:paraId="643EF4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128.6.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5E23A3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Возможно построение плана по основным направлениям воспитания, по календарным периодам (месяцам, четвертям, триместрам или в иной форме).</w:t>
      </w:r>
    </w:p>
    <w:p w14:paraId="184DF1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В таблице приведена структура календарного плана воспитательной работы Организации.</w:t>
      </w:r>
    </w:p>
    <w:p w14:paraId="0130625D" w14:textId="77777777" w:rsidR="00CA6800" w:rsidRPr="00CA6800" w:rsidRDefault="00CA6800" w:rsidP="00CA6800">
      <w:pPr>
        <w:shd w:val="clear" w:color="auto" w:fill="FFFFFF"/>
        <w:spacing w:after="255" w:line="270" w:lineRule="atLeast"/>
        <w:outlineLvl w:val="2"/>
        <w:rPr>
          <w:rFonts w:ascii="Times New Roman" w:eastAsia="Times New Roman" w:hAnsi="Times New Roman" w:cs="Times New Roman"/>
          <w:b/>
          <w:bCs/>
          <w:color w:val="333333"/>
          <w:sz w:val="26"/>
          <w:szCs w:val="26"/>
          <w:lang w:eastAsia="ru-RU"/>
        </w:rPr>
      </w:pPr>
      <w:r w:rsidRPr="00CA6800">
        <w:rPr>
          <w:rFonts w:ascii="Times New Roman" w:eastAsia="Times New Roman" w:hAnsi="Times New Roman" w:cs="Times New Roman"/>
          <w:b/>
          <w:bCs/>
          <w:color w:val="333333"/>
          <w:sz w:val="26"/>
          <w:szCs w:val="26"/>
          <w:lang w:eastAsia="ru-RU"/>
        </w:rPr>
        <w:t>Структура календарного плана воспитательной работы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210"/>
        <w:gridCol w:w="2342"/>
        <w:gridCol w:w="949"/>
        <w:gridCol w:w="842"/>
        <w:gridCol w:w="2430"/>
      </w:tblGrid>
      <w:tr w:rsidR="00CA6800" w:rsidRPr="00CA6800" w14:paraId="7D83755C" w14:textId="77777777" w:rsidTr="00CA6800">
        <w:tc>
          <w:tcPr>
            <w:tcW w:w="0" w:type="auto"/>
            <w:hideMark/>
          </w:tcPr>
          <w:p w14:paraId="383A2F66"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   </w:t>
            </w:r>
          </w:p>
        </w:tc>
        <w:tc>
          <w:tcPr>
            <w:tcW w:w="0" w:type="auto"/>
            <w:hideMark/>
          </w:tcPr>
          <w:p w14:paraId="2B393CF1"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Дела, события,</w:t>
            </w:r>
          </w:p>
        </w:tc>
        <w:tc>
          <w:tcPr>
            <w:tcW w:w="0" w:type="auto"/>
            <w:hideMark/>
          </w:tcPr>
          <w:p w14:paraId="4DE3A32C"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Класс</w:t>
            </w:r>
          </w:p>
        </w:tc>
        <w:tc>
          <w:tcPr>
            <w:tcW w:w="0" w:type="auto"/>
            <w:hideMark/>
          </w:tcPr>
          <w:p w14:paraId="30F79C9D"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Срок</w:t>
            </w:r>
          </w:p>
        </w:tc>
        <w:tc>
          <w:tcPr>
            <w:tcW w:w="0" w:type="auto"/>
            <w:hideMark/>
          </w:tcPr>
          <w:p w14:paraId="263FED68" w14:textId="77777777" w:rsidR="00CA6800" w:rsidRPr="00CA6800" w:rsidRDefault="00CA6800" w:rsidP="00CA6800">
            <w:pPr>
              <w:spacing w:after="0" w:line="240" w:lineRule="auto"/>
              <w:rPr>
                <w:rFonts w:ascii="Times New Roman" w:eastAsia="Times New Roman" w:hAnsi="Times New Roman" w:cs="Times New Roman"/>
                <w:b/>
                <w:bCs/>
                <w:sz w:val="24"/>
                <w:szCs w:val="24"/>
                <w:lang w:eastAsia="ru-RU"/>
              </w:rPr>
            </w:pPr>
            <w:r w:rsidRPr="00CA6800">
              <w:rPr>
                <w:rFonts w:ascii="Times New Roman" w:eastAsia="Times New Roman" w:hAnsi="Times New Roman" w:cs="Times New Roman"/>
                <w:b/>
                <w:bCs/>
                <w:sz w:val="24"/>
                <w:szCs w:val="24"/>
                <w:lang w:eastAsia="ru-RU"/>
              </w:rPr>
              <w:t>Ответственные</w:t>
            </w:r>
          </w:p>
        </w:tc>
      </w:tr>
      <w:tr w:rsidR="00CA6800" w:rsidRPr="00CA6800" w14:paraId="4BEE7A77" w14:textId="77777777" w:rsidTr="00CA6800">
        <w:tc>
          <w:tcPr>
            <w:tcW w:w="0" w:type="auto"/>
            <w:hideMark/>
          </w:tcPr>
          <w:p w14:paraId="373A4EA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52E8E6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 Урочная деятельность</w:t>
            </w:r>
          </w:p>
        </w:tc>
      </w:tr>
      <w:tr w:rsidR="00CA6800" w:rsidRPr="00CA6800" w14:paraId="18F2D922" w14:textId="77777777" w:rsidTr="00CA6800">
        <w:tc>
          <w:tcPr>
            <w:tcW w:w="0" w:type="auto"/>
            <w:hideMark/>
          </w:tcPr>
          <w:p w14:paraId="16DD059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82B597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2137F7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10D1D1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F22E68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0E43CCD2" w14:textId="77777777" w:rsidTr="00CA6800">
        <w:tc>
          <w:tcPr>
            <w:tcW w:w="0" w:type="auto"/>
            <w:hideMark/>
          </w:tcPr>
          <w:p w14:paraId="3780AC2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5E58C32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2. Внеурочная деятельность</w:t>
            </w:r>
          </w:p>
        </w:tc>
      </w:tr>
      <w:tr w:rsidR="00CA6800" w:rsidRPr="00CA6800" w14:paraId="4068BF1E" w14:textId="77777777" w:rsidTr="00CA6800">
        <w:tc>
          <w:tcPr>
            <w:tcW w:w="0" w:type="auto"/>
            <w:hideMark/>
          </w:tcPr>
          <w:p w14:paraId="5A154E5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E6BF07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0DF6002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170545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D60AA0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617387CE" w14:textId="77777777" w:rsidTr="00CA6800">
        <w:tc>
          <w:tcPr>
            <w:tcW w:w="0" w:type="auto"/>
            <w:hideMark/>
          </w:tcPr>
          <w:p w14:paraId="0D78A82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68D8D5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3. Классное руководство</w:t>
            </w:r>
          </w:p>
        </w:tc>
      </w:tr>
      <w:tr w:rsidR="00CA6800" w:rsidRPr="00CA6800" w14:paraId="04A56EF3" w14:textId="77777777" w:rsidTr="00CA6800">
        <w:tc>
          <w:tcPr>
            <w:tcW w:w="0" w:type="auto"/>
            <w:hideMark/>
          </w:tcPr>
          <w:p w14:paraId="282DC9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F930BB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734586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E30057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34E79D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E0C47C4" w14:textId="77777777" w:rsidTr="00CA6800">
        <w:tc>
          <w:tcPr>
            <w:tcW w:w="0" w:type="auto"/>
            <w:hideMark/>
          </w:tcPr>
          <w:p w14:paraId="599E10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1FDBCB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4. Основные школьные дела</w:t>
            </w:r>
          </w:p>
        </w:tc>
      </w:tr>
      <w:tr w:rsidR="00CA6800" w:rsidRPr="00CA6800" w14:paraId="3E710CB6" w14:textId="77777777" w:rsidTr="00CA6800">
        <w:tc>
          <w:tcPr>
            <w:tcW w:w="0" w:type="auto"/>
            <w:hideMark/>
          </w:tcPr>
          <w:p w14:paraId="482A0C6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02BDD3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7DD12C4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C9BFE8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780420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295820B3" w14:textId="77777777" w:rsidTr="00CA6800">
        <w:tc>
          <w:tcPr>
            <w:tcW w:w="0" w:type="auto"/>
            <w:hideMark/>
          </w:tcPr>
          <w:p w14:paraId="12016E9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5BFD8EB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5. Внешкольные мероприятия</w:t>
            </w:r>
          </w:p>
        </w:tc>
      </w:tr>
      <w:tr w:rsidR="00CA6800" w:rsidRPr="00CA6800" w14:paraId="5425A97E" w14:textId="77777777" w:rsidTr="00CA6800">
        <w:tc>
          <w:tcPr>
            <w:tcW w:w="0" w:type="auto"/>
            <w:hideMark/>
          </w:tcPr>
          <w:p w14:paraId="34EB4B4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1B4550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E2F1D7A"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08A97AE"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FE9B731"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5A709249" w14:textId="77777777" w:rsidTr="00CA6800">
        <w:tc>
          <w:tcPr>
            <w:tcW w:w="0" w:type="auto"/>
            <w:hideMark/>
          </w:tcPr>
          <w:p w14:paraId="43E426A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22ACCE3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6. Организация предметно-пространственной среды</w:t>
            </w:r>
          </w:p>
        </w:tc>
      </w:tr>
      <w:tr w:rsidR="00CA6800" w:rsidRPr="00CA6800" w14:paraId="2B0174CA" w14:textId="77777777" w:rsidTr="00CA6800">
        <w:tc>
          <w:tcPr>
            <w:tcW w:w="0" w:type="auto"/>
            <w:hideMark/>
          </w:tcPr>
          <w:p w14:paraId="2BA8E71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9B63EC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F929DC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6BB941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52D04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191A5BE5" w14:textId="77777777" w:rsidTr="00CA6800">
        <w:tc>
          <w:tcPr>
            <w:tcW w:w="0" w:type="auto"/>
            <w:hideMark/>
          </w:tcPr>
          <w:p w14:paraId="71EA2B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3FA0DBB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7. Взаимодействие с родителями (законными представителями)</w:t>
            </w:r>
          </w:p>
        </w:tc>
      </w:tr>
      <w:tr w:rsidR="00CA6800" w:rsidRPr="00CA6800" w14:paraId="45D992A9" w14:textId="77777777" w:rsidTr="00CA6800">
        <w:tc>
          <w:tcPr>
            <w:tcW w:w="0" w:type="auto"/>
            <w:hideMark/>
          </w:tcPr>
          <w:p w14:paraId="2344143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5C777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04F225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06E6675D"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0180D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270B38D" w14:textId="77777777" w:rsidTr="00CA6800">
        <w:tc>
          <w:tcPr>
            <w:tcW w:w="0" w:type="auto"/>
            <w:hideMark/>
          </w:tcPr>
          <w:p w14:paraId="46DC250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068549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8. Самоуправление</w:t>
            </w:r>
          </w:p>
        </w:tc>
      </w:tr>
      <w:tr w:rsidR="00CA6800" w:rsidRPr="00CA6800" w14:paraId="13186A2E" w14:textId="77777777" w:rsidTr="00CA6800">
        <w:tc>
          <w:tcPr>
            <w:tcW w:w="0" w:type="auto"/>
            <w:hideMark/>
          </w:tcPr>
          <w:p w14:paraId="78A50E7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6F2A1C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3D81A54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1AEC7A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92DF4E3"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3C1D5D5" w14:textId="77777777" w:rsidTr="00CA6800">
        <w:tc>
          <w:tcPr>
            <w:tcW w:w="0" w:type="auto"/>
            <w:hideMark/>
          </w:tcPr>
          <w:p w14:paraId="2AAE25A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75E74152"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9. Профилактика и безопасность</w:t>
            </w:r>
          </w:p>
        </w:tc>
      </w:tr>
      <w:tr w:rsidR="00CA6800" w:rsidRPr="00CA6800" w14:paraId="3D3C39E6" w14:textId="77777777" w:rsidTr="00CA6800">
        <w:tc>
          <w:tcPr>
            <w:tcW w:w="0" w:type="auto"/>
            <w:hideMark/>
          </w:tcPr>
          <w:p w14:paraId="7E352DB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5927771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5A10440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D0FCEB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2279FF19"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31A251BC" w14:textId="77777777" w:rsidTr="00CA6800">
        <w:tc>
          <w:tcPr>
            <w:tcW w:w="0" w:type="auto"/>
            <w:hideMark/>
          </w:tcPr>
          <w:p w14:paraId="4A8601E6"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1203AA20"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10. Социальное партнёрство</w:t>
            </w:r>
          </w:p>
        </w:tc>
      </w:tr>
      <w:tr w:rsidR="00CA6800" w:rsidRPr="00CA6800" w14:paraId="20112614" w14:textId="77777777" w:rsidTr="00CA6800">
        <w:tc>
          <w:tcPr>
            <w:tcW w:w="0" w:type="auto"/>
            <w:hideMark/>
          </w:tcPr>
          <w:p w14:paraId="3B26776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DBFB00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4DD05E1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4DB7AED7"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ABB574F"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r w:rsidR="00CA6800" w:rsidRPr="00CA6800" w14:paraId="4338DFEA" w14:textId="77777777" w:rsidTr="00CA6800">
        <w:tc>
          <w:tcPr>
            <w:tcW w:w="0" w:type="auto"/>
            <w:hideMark/>
          </w:tcPr>
          <w:p w14:paraId="4CEE7F78"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gridSpan w:val="4"/>
            <w:hideMark/>
          </w:tcPr>
          <w:p w14:paraId="749CECE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11. Профориентация</w:t>
            </w:r>
          </w:p>
        </w:tc>
      </w:tr>
      <w:tr w:rsidR="00CA6800" w:rsidRPr="00CA6800" w14:paraId="392569C2" w14:textId="77777777" w:rsidTr="00CA6800">
        <w:tc>
          <w:tcPr>
            <w:tcW w:w="0" w:type="auto"/>
            <w:hideMark/>
          </w:tcPr>
          <w:p w14:paraId="77F2DBDC"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3AE98E8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w:t>
            </w:r>
          </w:p>
        </w:tc>
        <w:tc>
          <w:tcPr>
            <w:tcW w:w="0" w:type="auto"/>
            <w:hideMark/>
          </w:tcPr>
          <w:p w14:paraId="2D0E3BA5"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1612F7EB"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c>
          <w:tcPr>
            <w:tcW w:w="0" w:type="auto"/>
            <w:hideMark/>
          </w:tcPr>
          <w:p w14:paraId="70BDB714" w14:textId="77777777" w:rsidR="00CA6800" w:rsidRPr="00CA6800" w:rsidRDefault="00CA6800" w:rsidP="00CA6800">
            <w:pPr>
              <w:spacing w:after="0" w:line="240" w:lineRule="auto"/>
              <w:rPr>
                <w:rFonts w:ascii="Times New Roman" w:eastAsia="Times New Roman" w:hAnsi="Times New Roman" w:cs="Times New Roman"/>
                <w:sz w:val="24"/>
                <w:szCs w:val="24"/>
                <w:lang w:eastAsia="ru-RU"/>
              </w:rPr>
            </w:pPr>
            <w:r w:rsidRPr="00CA6800">
              <w:rPr>
                <w:rFonts w:ascii="Times New Roman" w:eastAsia="Times New Roman" w:hAnsi="Times New Roman" w:cs="Times New Roman"/>
                <w:sz w:val="24"/>
                <w:szCs w:val="24"/>
                <w:lang w:eastAsia="ru-RU"/>
              </w:rPr>
              <w:t>   </w:t>
            </w:r>
          </w:p>
        </w:tc>
      </w:tr>
    </w:tbl>
    <w:p w14:paraId="6B571C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Сентябрь:</w:t>
      </w:r>
    </w:p>
    <w:p w14:paraId="07DE0F7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сентября: День знаний;</w:t>
      </w:r>
    </w:p>
    <w:p w14:paraId="6D0482E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сентября: День окончания Второй мировой войны, День солидарности в борьбе с терроризмом;</w:t>
      </w:r>
    </w:p>
    <w:p w14:paraId="611DB7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сентября: Международный день распространения грамотности.</w:t>
      </w:r>
    </w:p>
    <w:p w14:paraId="4C0701E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Октябрь:</w:t>
      </w:r>
    </w:p>
    <w:p w14:paraId="43E07BA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октября: Международный день пожилых людей; Международный день музыки;</w:t>
      </w:r>
    </w:p>
    <w:p w14:paraId="15F521E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октября: День защиты животных;</w:t>
      </w:r>
    </w:p>
    <w:p w14:paraId="7823033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октября: День учителя-дефектолог;</w:t>
      </w:r>
    </w:p>
    <w:p w14:paraId="723E724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октября: Международный день школьных библиотек;</w:t>
      </w:r>
    </w:p>
    <w:p w14:paraId="60B3C56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Третье воскресенье октября: День отца.</w:t>
      </w:r>
    </w:p>
    <w:p w14:paraId="6BA984C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Ноябрь:</w:t>
      </w:r>
    </w:p>
    <w:p w14:paraId="615841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4 ноября: День народного единства;</w:t>
      </w:r>
    </w:p>
    <w:p w14:paraId="11CE13F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ноября: День памяти погибших при исполнении служебных обязанностей сотрудников органов внутренних дел России;</w:t>
      </w:r>
    </w:p>
    <w:p w14:paraId="29E1DC2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Последнее воскресенье ноября: День Матери;</w:t>
      </w:r>
    </w:p>
    <w:p w14:paraId="58C6A43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30 ноября: День Государственного герба Российской Федерации.</w:t>
      </w:r>
    </w:p>
    <w:p w14:paraId="5795F3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Декабрь:</w:t>
      </w:r>
    </w:p>
    <w:p w14:paraId="2EAE06F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3 декабря: День неизвестного солдата; Международный день инвалидов;</w:t>
      </w:r>
    </w:p>
    <w:p w14:paraId="654E5D9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5 декабря: День добровольца (волонтера) в России;</w:t>
      </w:r>
    </w:p>
    <w:p w14:paraId="0A6A441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декабря: День Героев Отечества;</w:t>
      </w:r>
    </w:p>
    <w:p w14:paraId="29C35AC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декабря: День Конституции Российской Федерации.</w:t>
      </w:r>
    </w:p>
    <w:p w14:paraId="467E937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Январь:</w:t>
      </w:r>
    </w:p>
    <w:p w14:paraId="00ECB3F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25 января: День российского студенчества;</w:t>
      </w:r>
    </w:p>
    <w:p w14:paraId="13C011B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14:paraId="4A74B2A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Февраль:</w:t>
      </w:r>
    </w:p>
    <w:p w14:paraId="79F5E0A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 февраля: День разгрома советскими войсками немецко-фашистских войск в Сталинградской битве;</w:t>
      </w:r>
    </w:p>
    <w:p w14:paraId="68B964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февраля: День российской науки;</w:t>
      </w:r>
    </w:p>
    <w:p w14:paraId="2B4035D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15 февраля: День памяти о россиянах, исполнявших служебный долг за пределами Отечества;</w:t>
      </w:r>
    </w:p>
    <w:p w14:paraId="595E614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21 февраля: Международный день родного языка;</w:t>
      </w:r>
    </w:p>
    <w:p w14:paraId="14C5E6E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23 февраля: День защитника Отечества.</w:t>
      </w:r>
    </w:p>
    <w:p w14:paraId="0737580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Март:</w:t>
      </w:r>
    </w:p>
    <w:p w14:paraId="7137C10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марта: Международный женский день;</w:t>
      </w:r>
    </w:p>
    <w:p w14:paraId="02F613C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18 марта: День воссоединения Крыма с Россией</w:t>
      </w:r>
    </w:p>
    <w:p w14:paraId="356062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марта: Всемирный день театра.</w:t>
      </w:r>
    </w:p>
    <w:p w14:paraId="4DA8DF1F"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Апрель:</w:t>
      </w:r>
    </w:p>
    <w:p w14:paraId="6284985A"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апреля: День космонавтики.</w:t>
      </w:r>
    </w:p>
    <w:p w14:paraId="13D5AAB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Май:</w:t>
      </w:r>
    </w:p>
    <w:p w14:paraId="0702BED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мая: Праздник Весны и Труда;</w:t>
      </w:r>
    </w:p>
    <w:p w14:paraId="0F5F225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9 мая: День Победы;</w:t>
      </w:r>
    </w:p>
    <w:p w14:paraId="4FB4D88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19 мая: День детских общественных организаций России;</w:t>
      </w:r>
    </w:p>
    <w:p w14:paraId="67E31E4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24 мая: День славянской письменности и культуры.</w:t>
      </w:r>
    </w:p>
    <w:p w14:paraId="0F0DCAA9"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Июнь:</w:t>
      </w:r>
    </w:p>
    <w:p w14:paraId="1F247DB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 июня: День защиты детей;</w:t>
      </w:r>
    </w:p>
    <w:p w14:paraId="55F720BB"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6 июня: День русского языка;</w:t>
      </w:r>
    </w:p>
    <w:p w14:paraId="04AF8492"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июня: День России;</w:t>
      </w:r>
    </w:p>
    <w:p w14:paraId="5C7D9853"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июня: День памяти и скорби;</w:t>
      </w:r>
    </w:p>
    <w:p w14:paraId="59498656"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июня: День молодежи.</w:t>
      </w:r>
    </w:p>
    <w:p w14:paraId="74B3777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Июль:</w:t>
      </w:r>
    </w:p>
    <w:p w14:paraId="23FA20F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8 июля: День семьи, любви и верности.</w:t>
      </w:r>
    </w:p>
    <w:p w14:paraId="4DCF616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Август:</w:t>
      </w:r>
    </w:p>
    <w:p w14:paraId="27D84C5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12 августа: День физкультурника;</w:t>
      </w:r>
    </w:p>
    <w:p w14:paraId="2FF5679E"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22 августа: День Государственного флага Российской Федерации;</w:t>
      </w:r>
    </w:p>
    <w:p w14:paraId="7494F335"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27 августа: День российского кино.</w:t>
      </w:r>
    </w:p>
    <w:p w14:paraId="11433E27"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3"/>
          <w:szCs w:val="23"/>
          <w:lang w:eastAsia="ru-RU"/>
        </w:rPr>
        <w:t>------------------------------</w:t>
      </w:r>
    </w:p>
    <w:p w14:paraId="5BB4286C"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1</w:t>
      </w:r>
      <w:r w:rsidRPr="00CA6800">
        <w:rPr>
          <w:rFonts w:ascii="Times New Roman" w:eastAsia="Times New Roman" w:hAnsi="Times New Roman" w:cs="Times New Roman"/>
          <w:sz w:val="23"/>
          <w:szCs w:val="23"/>
          <w:lang w:eastAsia="ru-RU"/>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Министерства образования и науки Российской Федерации от 19 декабря 2014 г. № 1599 (зарегистрирован Министерством юстиции Российской Федерации 3 февраля 2015 г., регистрационный № 35850).</w:t>
      </w:r>
    </w:p>
    <w:p w14:paraId="297F914D"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2</w:t>
      </w:r>
      <w:r w:rsidRPr="00CA6800">
        <w:rPr>
          <w:rFonts w:ascii="Times New Roman" w:eastAsia="Times New Roman" w:hAnsi="Times New Roman" w:cs="Times New Roman"/>
          <w:sz w:val="23"/>
          <w:szCs w:val="23"/>
          <w:lang w:eastAsia="ru-RU"/>
        </w:rPr>
        <w:t> Пункт 10</w:t>
      </w:r>
      <w:r w:rsidRPr="00CA6800">
        <w:rPr>
          <w:rFonts w:ascii="Times New Roman" w:eastAsia="Times New Roman" w:hAnsi="Times New Roman" w:cs="Times New Roman"/>
          <w:sz w:val="20"/>
          <w:szCs w:val="20"/>
          <w:vertAlign w:val="superscript"/>
          <w:lang w:eastAsia="ru-RU"/>
        </w:rPr>
        <w:t>1</w:t>
      </w:r>
      <w:r w:rsidRPr="00CA6800">
        <w:rPr>
          <w:rFonts w:ascii="Times New Roman" w:eastAsia="Times New Roman" w:hAnsi="Times New Roman" w:cs="Times New Roman"/>
          <w:sz w:val="23"/>
          <w:szCs w:val="23"/>
          <w:lang w:eastAsia="ru-RU"/>
        </w:rPr>
        <w:t> статьи 2 Федерального закона от 29 декабря 2012 г. № 273-ФЗ "Об образовании в Российской Федерации" (Собрание законодательства Российской Федерации, 2012, № 53, ст. 7598; 2022, № 39, ст. 6541).</w:t>
      </w:r>
    </w:p>
    <w:p w14:paraId="1DF5F730"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3</w:t>
      </w:r>
      <w:r w:rsidRPr="00CA6800">
        <w:rPr>
          <w:rFonts w:ascii="Times New Roman" w:eastAsia="Times New Roman" w:hAnsi="Times New Roman" w:cs="Times New Roman"/>
          <w:sz w:val="23"/>
          <w:szCs w:val="23"/>
          <w:lang w:eastAsia="ru-RU"/>
        </w:rPr>
        <w:t> Часть 4 статьи 79 Федерального закона от 29 декабря 2012 г. № 273-ФЗ "Об образовании в Российской Федерации" (Собрание законодательства Российской Федерации, 2012, № 53, ст. 7598).</w:t>
      </w:r>
    </w:p>
    <w:p w14:paraId="0018B978"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4</w:t>
      </w:r>
      <w:r w:rsidRPr="00CA6800">
        <w:rPr>
          <w:rFonts w:ascii="Times New Roman" w:eastAsia="Times New Roman" w:hAnsi="Times New Roman" w:cs="Times New Roman"/>
          <w:sz w:val="23"/>
          <w:szCs w:val="23"/>
          <w:lang w:eastAsia="ru-RU"/>
        </w:rPr>
        <w:t> Статья 15 Федерального закона от 29 декабря 2012 г. № 273-ФЗ "Об образовании в Российской Федерации" (Собрание законодательства Российской Федерации, 2012, № 53, ст. 7598; 2019, № 49, ст. 6962).</w:t>
      </w:r>
    </w:p>
    <w:p w14:paraId="4F8FD99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5</w:t>
      </w:r>
      <w:r w:rsidRPr="00CA6800">
        <w:rPr>
          <w:rFonts w:ascii="Times New Roman" w:eastAsia="Times New Roman" w:hAnsi="Times New Roman" w:cs="Times New Roman"/>
          <w:sz w:val="23"/>
          <w:szCs w:val="23"/>
          <w:lang w:eastAsia="ru-RU"/>
        </w:rPr>
        <w:t> Часть 1 статьи 3 Федерального закона от 29 декабря 2012 г. № 273-ФЗ "Об образовании в Российской Федерации" (Собрание законодательства Российской Федерации, 2012, № 53, ст. 7598; 2019, № 49, ст. 7598).</w:t>
      </w:r>
    </w:p>
    <w:p w14:paraId="5C9AEA51"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6</w:t>
      </w:r>
      <w:r w:rsidRPr="00CA6800">
        <w:rPr>
          <w:rFonts w:ascii="Times New Roman" w:eastAsia="Times New Roman" w:hAnsi="Times New Roman" w:cs="Times New Roman"/>
          <w:sz w:val="23"/>
          <w:szCs w:val="23"/>
          <w:lang w:eastAsia="ru-RU"/>
        </w:rPr>
        <w:t> Пункт 8 Стандарта.</w:t>
      </w:r>
    </w:p>
    <w:p w14:paraId="3E1C0DF4" w14:textId="77777777" w:rsidR="00CA6800" w:rsidRPr="00CA6800" w:rsidRDefault="00CA6800" w:rsidP="00CA6800">
      <w:pPr>
        <w:shd w:val="clear" w:color="auto" w:fill="FFFFFF"/>
        <w:spacing w:after="255" w:line="270" w:lineRule="atLeast"/>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7</w:t>
      </w:r>
      <w:r w:rsidRPr="00CA6800">
        <w:rPr>
          <w:rFonts w:ascii="Times New Roman" w:eastAsia="Times New Roman" w:hAnsi="Times New Roman" w:cs="Times New Roman"/>
          <w:sz w:val="23"/>
          <w:szCs w:val="23"/>
          <w:lang w:eastAsia="ru-RU"/>
        </w:rPr>
        <w:t> Пункт 13 Стандарта.</w:t>
      </w:r>
    </w:p>
    <w:p w14:paraId="55500C07" w14:textId="77777777" w:rsidR="00CA6800" w:rsidRPr="00CA6800" w:rsidRDefault="00CA6800" w:rsidP="00177658">
      <w:pPr>
        <w:shd w:val="clear" w:color="auto" w:fill="FFFFFF"/>
        <w:spacing w:after="255" w:line="270" w:lineRule="atLeast"/>
        <w:ind w:right="-1"/>
        <w:rPr>
          <w:rFonts w:ascii="Times New Roman" w:eastAsia="Times New Roman" w:hAnsi="Times New Roman" w:cs="Times New Roman"/>
          <w:sz w:val="23"/>
          <w:szCs w:val="23"/>
          <w:lang w:eastAsia="ru-RU"/>
        </w:rPr>
      </w:pPr>
      <w:r w:rsidRPr="00CA6800">
        <w:rPr>
          <w:rFonts w:ascii="Times New Roman" w:eastAsia="Times New Roman" w:hAnsi="Times New Roman" w:cs="Times New Roman"/>
          <w:sz w:val="20"/>
          <w:szCs w:val="20"/>
          <w:vertAlign w:val="superscript"/>
          <w:lang w:eastAsia="ru-RU"/>
        </w:rPr>
        <w:t>8 </w:t>
      </w:r>
      <w:r w:rsidRPr="00CA6800">
        <w:rPr>
          <w:rFonts w:ascii="Times New Roman" w:eastAsia="Times New Roman" w:hAnsi="Times New Roman" w:cs="Times New Roman"/>
          <w:sz w:val="23"/>
          <w:szCs w:val="23"/>
          <w:lang w:eastAsia="ru-RU"/>
        </w:rPr>
        <w:t>Раздел IV Стандарта.</w:t>
      </w:r>
    </w:p>
    <w:sectPr w:rsidR="00CA6800" w:rsidRPr="00CA6800" w:rsidSect="00177658">
      <w:pgSz w:w="11906" w:h="16838" w:code="9"/>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dmin" w:date="2023-03-26T14:08:00Z" w:initials="A">
    <w:p w14:paraId="4A60579F" w14:textId="77777777" w:rsidR="009B550E" w:rsidRDefault="009B550E">
      <w:pPr>
        <w:pStyle w:val="a8"/>
      </w:pPr>
      <w:r>
        <w:rPr>
          <w:rStyle w:val="a7"/>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60579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4D4ECC"/>
    <w:multiLevelType w:val="multilevel"/>
    <w:tmpl w:val="3C84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800"/>
    <w:rsid w:val="00077D6E"/>
    <w:rsid w:val="00177658"/>
    <w:rsid w:val="005A582D"/>
    <w:rsid w:val="00770C0A"/>
    <w:rsid w:val="009B550E"/>
    <w:rsid w:val="00AE2578"/>
    <w:rsid w:val="00CA6800"/>
    <w:rsid w:val="00F850AD"/>
    <w:rsid w:val="00FE1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A68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A680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A68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A6800"/>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CA6800"/>
  </w:style>
  <w:style w:type="paragraph" w:customStyle="1" w:styleId="msonormal0">
    <w:name w:val="msonormal"/>
    <w:basedOn w:val="a"/>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fo">
    <w:name w:val="info"/>
    <w:basedOn w:val="a0"/>
    <w:rsid w:val="00CA6800"/>
  </w:style>
  <w:style w:type="paragraph" w:styleId="z-">
    <w:name w:val="HTML Top of Form"/>
    <w:basedOn w:val="a"/>
    <w:next w:val="a"/>
    <w:link w:val="z-0"/>
    <w:hidden/>
    <w:uiPriority w:val="99"/>
    <w:semiHidden/>
    <w:unhideWhenUsed/>
    <w:rsid w:val="00CA680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A6800"/>
    <w:rPr>
      <w:rFonts w:ascii="Arial" w:eastAsia="Times New Roman" w:hAnsi="Arial" w:cs="Arial"/>
      <w:vanish/>
      <w:sz w:val="16"/>
      <w:szCs w:val="16"/>
      <w:lang w:eastAsia="ru-RU"/>
    </w:rPr>
  </w:style>
  <w:style w:type="character" w:styleId="a4">
    <w:name w:val="Hyperlink"/>
    <w:basedOn w:val="a0"/>
    <w:uiPriority w:val="99"/>
    <w:semiHidden/>
    <w:unhideWhenUsed/>
    <w:rsid w:val="00CA6800"/>
    <w:rPr>
      <w:color w:val="0000FF"/>
      <w:u w:val="single"/>
    </w:rPr>
  </w:style>
  <w:style w:type="character" w:styleId="a5">
    <w:name w:val="FollowedHyperlink"/>
    <w:basedOn w:val="a0"/>
    <w:uiPriority w:val="99"/>
    <w:semiHidden/>
    <w:unhideWhenUsed/>
    <w:rsid w:val="00CA6800"/>
    <w:rPr>
      <w:color w:val="800080"/>
      <w:u w:val="single"/>
    </w:rPr>
  </w:style>
  <w:style w:type="character" w:customStyle="1" w:styleId="cap">
    <w:name w:val="cap"/>
    <w:basedOn w:val="a0"/>
    <w:rsid w:val="00CA6800"/>
  </w:style>
  <w:style w:type="paragraph" w:styleId="z-1">
    <w:name w:val="HTML Bottom of Form"/>
    <w:basedOn w:val="a"/>
    <w:next w:val="a"/>
    <w:link w:val="z-2"/>
    <w:hidden/>
    <w:uiPriority w:val="99"/>
    <w:semiHidden/>
    <w:unhideWhenUsed/>
    <w:rsid w:val="00CA680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A6800"/>
    <w:rPr>
      <w:rFonts w:ascii="Arial" w:eastAsia="Times New Roman" w:hAnsi="Arial" w:cs="Arial"/>
      <w:vanish/>
      <w:sz w:val="16"/>
      <w:szCs w:val="16"/>
      <w:lang w:eastAsia="ru-RU"/>
    </w:rPr>
  </w:style>
  <w:style w:type="character" w:customStyle="1" w:styleId="ico">
    <w:name w:val="ico"/>
    <w:basedOn w:val="a0"/>
    <w:rsid w:val="00CA6800"/>
  </w:style>
  <w:style w:type="character" w:styleId="a6">
    <w:name w:val="Strong"/>
    <w:basedOn w:val="a0"/>
    <w:uiPriority w:val="22"/>
    <w:qFormat/>
    <w:rsid w:val="00CA6800"/>
    <w:rPr>
      <w:b/>
      <w:bCs/>
    </w:rPr>
  </w:style>
  <w:style w:type="character" w:styleId="a7">
    <w:name w:val="annotation reference"/>
    <w:basedOn w:val="a0"/>
    <w:uiPriority w:val="99"/>
    <w:semiHidden/>
    <w:unhideWhenUsed/>
    <w:rsid w:val="005A582D"/>
    <w:rPr>
      <w:sz w:val="16"/>
      <w:szCs w:val="16"/>
    </w:rPr>
  </w:style>
  <w:style w:type="paragraph" w:styleId="a8">
    <w:name w:val="annotation text"/>
    <w:basedOn w:val="a"/>
    <w:link w:val="a9"/>
    <w:uiPriority w:val="99"/>
    <w:semiHidden/>
    <w:unhideWhenUsed/>
    <w:rsid w:val="005A582D"/>
    <w:pPr>
      <w:spacing w:line="240" w:lineRule="auto"/>
    </w:pPr>
    <w:rPr>
      <w:sz w:val="20"/>
      <w:szCs w:val="20"/>
    </w:rPr>
  </w:style>
  <w:style w:type="character" w:customStyle="1" w:styleId="a9">
    <w:name w:val="Текст примечания Знак"/>
    <w:basedOn w:val="a0"/>
    <w:link w:val="a8"/>
    <w:uiPriority w:val="99"/>
    <w:semiHidden/>
    <w:rsid w:val="005A582D"/>
    <w:rPr>
      <w:sz w:val="20"/>
      <w:szCs w:val="20"/>
    </w:rPr>
  </w:style>
  <w:style w:type="paragraph" w:styleId="aa">
    <w:name w:val="annotation subject"/>
    <w:basedOn w:val="a8"/>
    <w:next w:val="a8"/>
    <w:link w:val="ab"/>
    <w:uiPriority w:val="99"/>
    <w:semiHidden/>
    <w:unhideWhenUsed/>
    <w:rsid w:val="005A582D"/>
    <w:rPr>
      <w:b/>
      <w:bCs/>
    </w:rPr>
  </w:style>
  <w:style w:type="character" w:customStyle="1" w:styleId="ab">
    <w:name w:val="Тема примечания Знак"/>
    <w:basedOn w:val="a9"/>
    <w:link w:val="aa"/>
    <w:uiPriority w:val="99"/>
    <w:semiHidden/>
    <w:rsid w:val="005A582D"/>
    <w:rPr>
      <w:b/>
      <w:bCs/>
      <w:sz w:val="20"/>
      <w:szCs w:val="20"/>
    </w:rPr>
  </w:style>
  <w:style w:type="paragraph" w:styleId="ac">
    <w:name w:val="Balloon Text"/>
    <w:basedOn w:val="a"/>
    <w:link w:val="ad"/>
    <w:uiPriority w:val="99"/>
    <w:semiHidden/>
    <w:unhideWhenUsed/>
    <w:rsid w:val="005A582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A58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A68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A680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A68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A6800"/>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CA6800"/>
  </w:style>
  <w:style w:type="paragraph" w:customStyle="1" w:styleId="msonormal0">
    <w:name w:val="msonormal"/>
    <w:basedOn w:val="a"/>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CA68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fo">
    <w:name w:val="info"/>
    <w:basedOn w:val="a0"/>
    <w:rsid w:val="00CA6800"/>
  </w:style>
  <w:style w:type="paragraph" w:styleId="z-">
    <w:name w:val="HTML Top of Form"/>
    <w:basedOn w:val="a"/>
    <w:next w:val="a"/>
    <w:link w:val="z-0"/>
    <w:hidden/>
    <w:uiPriority w:val="99"/>
    <w:semiHidden/>
    <w:unhideWhenUsed/>
    <w:rsid w:val="00CA680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A6800"/>
    <w:rPr>
      <w:rFonts w:ascii="Arial" w:eastAsia="Times New Roman" w:hAnsi="Arial" w:cs="Arial"/>
      <w:vanish/>
      <w:sz w:val="16"/>
      <w:szCs w:val="16"/>
      <w:lang w:eastAsia="ru-RU"/>
    </w:rPr>
  </w:style>
  <w:style w:type="character" w:styleId="a4">
    <w:name w:val="Hyperlink"/>
    <w:basedOn w:val="a0"/>
    <w:uiPriority w:val="99"/>
    <w:semiHidden/>
    <w:unhideWhenUsed/>
    <w:rsid w:val="00CA6800"/>
    <w:rPr>
      <w:color w:val="0000FF"/>
      <w:u w:val="single"/>
    </w:rPr>
  </w:style>
  <w:style w:type="character" w:styleId="a5">
    <w:name w:val="FollowedHyperlink"/>
    <w:basedOn w:val="a0"/>
    <w:uiPriority w:val="99"/>
    <w:semiHidden/>
    <w:unhideWhenUsed/>
    <w:rsid w:val="00CA6800"/>
    <w:rPr>
      <w:color w:val="800080"/>
      <w:u w:val="single"/>
    </w:rPr>
  </w:style>
  <w:style w:type="character" w:customStyle="1" w:styleId="cap">
    <w:name w:val="cap"/>
    <w:basedOn w:val="a0"/>
    <w:rsid w:val="00CA6800"/>
  </w:style>
  <w:style w:type="paragraph" w:styleId="z-1">
    <w:name w:val="HTML Bottom of Form"/>
    <w:basedOn w:val="a"/>
    <w:next w:val="a"/>
    <w:link w:val="z-2"/>
    <w:hidden/>
    <w:uiPriority w:val="99"/>
    <w:semiHidden/>
    <w:unhideWhenUsed/>
    <w:rsid w:val="00CA680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A6800"/>
    <w:rPr>
      <w:rFonts w:ascii="Arial" w:eastAsia="Times New Roman" w:hAnsi="Arial" w:cs="Arial"/>
      <w:vanish/>
      <w:sz w:val="16"/>
      <w:szCs w:val="16"/>
      <w:lang w:eastAsia="ru-RU"/>
    </w:rPr>
  </w:style>
  <w:style w:type="character" w:customStyle="1" w:styleId="ico">
    <w:name w:val="ico"/>
    <w:basedOn w:val="a0"/>
    <w:rsid w:val="00CA6800"/>
  </w:style>
  <w:style w:type="character" w:styleId="a6">
    <w:name w:val="Strong"/>
    <w:basedOn w:val="a0"/>
    <w:uiPriority w:val="22"/>
    <w:qFormat/>
    <w:rsid w:val="00CA6800"/>
    <w:rPr>
      <w:b/>
      <w:bCs/>
    </w:rPr>
  </w:style>
  <w:style w:type="character" w:styleId="a7">
    <w:name w:val="annotation reference"/>
    <w:basedOn w:val="a0"/>
    <w:uiPriority w:val="99"/>
    <w:semiHidden/>
    <w:unhideWhenUsed/>
    <w:rsid w:val="005A582D"/>
    <w:rPr>
      <w:sz w:val="16"/>
      <w:szCs w:val="16"/>
    </w:rPr>
  </w:style>
  <w:style w:type="paragraph" w:styleId="a8">
    <w:name w:val="annotation text"/>
    <w:basedOn w:val="a"/>
    <w:link w:val="a9"/>
    <w:uiPriority w:val="99"/>
    <w:semiHidden/>
    <w:unhideWhenUsed/>
    <w:rsid w:val="005A582D"/>
    <w:pPr>
      <w:spacing w:line="240" w:lineRule="auto"/>
    </w:pPr>
    <w:rPr>
      <w:sz w:val="20"/>
      <w:szCs w:val="20"/>
    </w:rPr>
  </w:style>
  <w:style w:type="character" w:customStyle="1" w:styleId="a9">
    <w:name w:val="Текст примечания Знак"/>
    <w:basedOn w:val="a0"/>
    <w:link w:val="a8"/>
    <w:uiPriority w:val="99"/>
    <w:semiHidden/>
    <w:rsid w:val="005A582D"/>
    <w:rPr>
      <w:sz w:val="20"/>
      <w:szCs w:val="20"/>
    </w:rPr>
  </w:style>
  <w:style w:type="paragraph" w:styleId="aa">
    <w:name w:val="annotation subject"/>
    <w:basedOn w:val="a8"/>
    <w:next w:val="a8"/>
    <w:link w:val="ab"/>
    <w:uiPriority w:val="99"/>
    <w:semiHidden/>
    <w:unhideWhenUsed/>
    <w:rsid w:val="005A582D"/>
    <w:rPr>
      <w:b/>
      <w:bCs/>
    </w:rPr>
  </w:style>
  <w:style w:type="character" w:customStyle="1" w:styleId="ab">
    <w:name w:val="Тема примечания Знак"/>
    <w:basedOn w:val="a9"/>
    <w:link w:val="aa"/>
    <w:uiPriority w:val="99"/>
    <w:semiHidden/>
    <w:rsid w:val="005A582D"/>
    <w:rPr>
      <w:b/>
      <w:bCs/>
      <w:sz w:val="20"/>
      <w:szCs w:val="20"/>
    </w:rPr>
  </w:style>
  <w:style w:type="paragraph" w:styleId="ac">
    <w:name w:val="Balloon Text"/>
    <w:basedOn w:val="a"/>
    <w:link w:val="ad"/>
    <w:uiPriority w:val="99"/>
    <w:semiHidden/>
    <w:unhideWhenUsed/>
    <w:rsid w:val="005A582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A5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308746">
      <w:bodyDiv w:val="1"/>
      <w:marLeft w:val="0"/>
      <w:marRight w:val="0"/>
      <w:marTop w:val="0"/>
      <w:marBottom w:val="0"/>
      <w:divBdr>
        <w:top w:val="none" w:sz="0" w:space="0" w:color="auto"/>
        <w:left w:val="none" w:sz="0" w:space="0" w:color="auto"/>
        <w:bottom w:val="none" w:sz="0" w:space="0" w:color="auto"/>
        <w:right w:val="none" w:sz="0" w:space="0" w:color="auto"/>
      </w:divBdr>
      <w:divsChild>
        <w:div w:id="1077286030">
          <w:marLeft w:val="0"/>
          <w:marRight w:val="0"/>
          <w:marTop w:val="100"/>
          <w:marBottom w:val="100"/>
          <w:divBdr>
            <w:top w:val="none" w:sz="0" w:space="0" w:color="auto"/>
            <w:left w:val="none" w:sz="0" w:space="0" w:color="auto"/>
            <w:bottom w:val="none" w:sz="0" w:space="0" w:color="auto"/>
            <w:right w:val="none" w:sz="0" w:space="0" w:color="auto"/>
          </w:divBdr>
          <w:divsChild>
            <w:div w:id="32779589">
              <w:marLeft w:val="0"/>
              <w:marRight w:val="0"/>
              <w:marTop w:val="0"/>
              <w:marBottom w:val="0"/>
              <w:divBdr>
                <w:top w:val="none" w:sz="0" w:space="0" w:color="auto"/>
                <w:left w:val="none" w:sz="0" w:space="0" w:color="auto"/>
                <w:bottom w:val="none" w:sz="0" w:space="0" w:color="auto"/>
                <w:right w:val="none" w:sz="0" w:space="0" w:color="auto"/>
              </w:divBdr>
              <w:divsChild>
                <w:div w:id="510031362">
                  <w:marLeft w:val="450"/>
                  <w:marRight w:val="0"/>
                  <w:marTop w:val="0"/>
                  <w:marBottom w:val="0"/>
                  <w:divBdr>
                    <w:top w:val="none" w:sz="0" w:space="0" w:color="auto"/>
                    <w:left w:val="none" w:sz="0" w:space="0" w:color="auto"/>
                    <w:bottom w:val="none" w:sz="0" w:space="0" w:color="auto"/>
                    <w:right w:val="none" w:sz="0" w:space="0" w:color="auto"/>
                  </w:divBdr>
                  <w:divsChild>
                    <w:div w:id="1036853792">
                      <w:marLeft w:val="0"/>
                      <w:marRight w:val="0"/>
                      <w:marTop w:val="0"/>
                      <w:marBottom w:val="0"/>
                      <w:divBdr>
                        <w:top w:val="none" w:sz="0" w:space="0" w:color="auto"/>
                        <w:left w:val="none" w:sz="0" w:space="0" w:color="auto"/>
                        <w:bottom w:val="none" w:sz="0" w:space="0" w:color="auto"/>
                        <w:right w:val="none" w:sz="0" w:space="0" w:color="auto"/>
                      </w:divBdr>
                      <w:divsChild>
                        <w:div w:id="834345555">
                          <w:marLeft w:val="0"/>
                          <w:marRight w:val="0"/>
                          <w:marTop w:val="0"/>
                          <w:marBottom w:val="180"/>
                          <w:divBdr>
                            <w:top w:val="none" w:sz="0" w:space="0" w:color="auto"/>
                            <w:left w:val="none" w:sz="0" w:space="0" w:color="auto"/>
                            <w:bottom w:val="none" w:sz="0" w:space="0" w:color="auto"/>
                            <w:right w:val="none" w:sz="0" w:space="0" w:color="auto"/>
                          </w:divBdr>
                        </w:div>
                        <w:div w:id="1407605711">
                          <w:marLeft w:val="0"/>
                          <w:marRight w:val="0"/>
                          <w:marTop w:val="0"/>
                          <w:marBottom w:val="0"/>
                          <w:divBdr>
                            <w:top w:val="none" w:sz="0" w:space="0" w:color="auto"/>
                            <w:left w:val="none" w:sz="0" w:space="0" w:color="auto"/>
                            <w:bottom w:val="none" w:sz="0" w:space="0" w:color="auto"/>
                            <w:right w:val="none" w:sz="0" w:space="0" w:color="auto"/>
                          </w:divBdr>
                        </w:div>
                        <w:div w:id="392966502">
                          <w:marLeft w:val="0"/>
                          <w:marRight w:val="0"/>
                          <w:marTop w:val="0"/>
                          <w:marBottom w:val="450"/>
                          <w:divBdr>
                            <w:top w:val="none" w:sz="0" w:space="0" w:color="auto"/>
                            <w:left w:val="none" w:sz="0" w:space="0" w:color="auto"/>
                            <w:bottom w:val="none" w:sz="0" w:space="0" w:color="auto"/>
                            <w:right w:val="none" w:sz="0" w:space="0" w:color="auto"/>
                          </w:divBdr>
                          <w:divsChild>
                            <w:div w:id="76179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70">
                      <w:marLeft w:val="0"/>
                      <w:marRight w:val="0"/>
                      <w:marTop w:val="0"/>
                      <w:marBottom w:val="390"/>
                      <w:divBdr>
                        <w:top w:val="none" w:sz="0" w:space="0" w:color="auto"/>
                        <w:left w:val="none" w:sz="0" w:space="0" w:color="auto"/>
                        <w:bottom w:val="none" w:sz="0" w:space="0" w:color="auto"/>
                        <w:right w:val="none" w:sz="0" w:space="0" w:color="auto"/>
                      </w:divBdr>
                      <w:divsChild>
                        <w:div w:id="850141566">
                          <w:marLeft w:val="0"/>
                          <w:marRight w:val="0"/>
                          <w:marTop w:val="0"/>
                          <w:marBottom w:val="0"/>
                          <w:divBdr>
                            <w:top w:val="none" w:sz="0" w:space="0" w:color="auto"/>
                            <w:left w:val="none" w:sz="0" w:space="0" w:color="auto"/>
                            <w:bottom w:val="none" w:sz="0" w:space="0" w:color="auto"/>
                            <w:right w:val="none" w:sz="0" w:space="0" w:color="auto"/>
                          </w:divBdr>
                          <w:divsChild>
                            <w:div w:id="1562865168">
                              <w:marLeft w:val="0"/>
                              <w:marRight w:val="0"/>
                              <w:marTop w:val="0"/>
                              <w:marBottom w:val="0"/>
                              <w:divBdr>
                                <w:top w:val="none" w:sz="0" w:space="0" w:color="auto"/>
                                <w:left w:val="none" w:sz="0" w:space="0" w:color="auto"/>
                                <w:bottom w:val="none" w:sz="0" w:space="0" w:color="auto"/>
                                <w:right w:val="none" w:sz="0" w:space="0" w:color="auto"/>
                              </w:divBdr>
                              <w:divsChild>
                                <w:div w:id="641925529">
                                  <w:marLeft w:val="0"/>
                                  <w:marRight w:val="0"/>
                                  <w:marTop w:val="0"/>
                                  <w:marBottom w:val="0"/>
                                  <w:divBdr>
                                    <w:top w:val="none" w:sz="0" w:space="0" w:color="auto"/>
                                    <w:left w:val="none" w:sz="0" w:space="0" w:color="auto"/>
                                    <w:bottom w:val="none" w:sz="0" w:space="0" w:color="auto"/>
                                    <w:right w:val="none" w:sz="0" w:space="0" w:color="auto"/>
                                  </w:divBdr>
                                </w:div>
                              </w:divsChild>
                            </w:div>
                            <w:div w:id="314916583">
                              <w:marLeft w:val="0"/>
                              <w:marRight w:val="0"/>
                              <w:marTop w:val="0"/>
                              <w:marBottom w:val="0"/>
                              <w:divBdr>
                                <w:top w:val="none" w:sz="0" w:space="0" w:color="auto"/>
                                <w:left w:val="none" w:sz="0" w:space="0" w:color="auto"/>
                                <w:bottom w:val="none" w:sz="0" w:space="0" w:color="auto"/>
                                <w:right w:val="none" w:sz="0" w:space="0" w:color="auto"/>
                              </w:divBdr>
                              <w:divsChild>
                                <w:div w:id="740298403">
                                  <w:marLeft w:val="0"/>
                                  <w:marRight w:val="0"/>
                                  <w:marTop w:val="0"/>
                                  <w:marBottom w:val="0"/>
                                  <w:divBdr>
                                    <w:top w:val="none" w:sz="0" w:space="0" w:color="auto"/>
                                    <w:left w:val="none" w:sz="0" w:space="0" w:color="auto"/>
                                    <w:bottom w:val="none" w:sz="0" w:space="0" w:color="auto"/>
                                    <w:right w:val="none" w:sz="0" w:space="0" w:color="auto"/>
                                  </w:divBdr>
                                  <w:divsChild>
                                    <w:div w:id="1148131167">
                                      <w:marLeft w:val="0"/>
                                      <w:marRight w:val="0"/>
                                      <w:marTop w:val="0"/>
                                      <w:marBottom w:val="0"/>
                                      <w:divBdr>
                                        <w:top w:val="none" w:sz="0" w:space="0" w:color="auto"/>
                                        <w:left w:val="none" w:sz="0" w:space="0" w:color="auto"/>
                                        <w:bottom w:val="none" w:sz="0" w:space="0" w:color="auto"/>
                                        <w:right w:val="none" w:sz="0" w:space="0" w:color="auto"/>
                                      </w:divBdr>
                                      <w:divsChild>
                                        <w:div w:id="91285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242834">
                      <w:marLeft w:val="0"/>
                      <w:marRight w:val="0"/>
                      <w:marTop w:val="255"/>
                      <w:marBottom w:val="255"/>
                      <w:divBdr>
                        <w:top w:val="none" w:sz="0" w:space="0" w:color="auto"/>
                        <w:left w:val="none" w:sz="0" w:space="0" w:color="auto"/>
                        <w:bottom w:val="none" w:sz="0" w:space="0" w:color="auto"/>
                        <w:right w:val="none" w:sz="0" w:space="0" w:color="auto"/>
                      </w:divBdr>
                      <w:divsChild>
                        <w:div w:id="1405831946">
                          <w:marLeft w:val="0"/>
                          <w:marRight w:val="0"/>
                          <w:marTop w:val="0"/>
                          <w:marBottom w:val="0"/>
                          <w:divBdr>
                            <w:top w:val="none" w:sz="0" w:space="0" w:color="auto"/>
                            <w:left w:val="none" w:sz="0" w:space="0" w:color="auto"/>
                            <w:bottom w:val="none" w:sz="0" w:space="0" w:color="auto"/>
                            <w:right w:val="none" w:sz="0" w:space="0" w:color="auto"/>
                          </w:divBdr>
                          <w:divsChild>
                            <w:div w:id="2031683890">
                              <w:marLeft w:val="0"/>
                              <w:marRight w:val="0"/>
                              <w:marTop w:val="0"/>
                              <w:marBottom w:val="0"/>
                              <w:divBdr>
                                <w:top w:val="none" w:sz="0" w:space="0" w:color="auto"/>
                                <w:left w:val="none" w:sz="0" w:space="0" w:color="auto"/>
                                <w:bottom w:val="none" w:sz="0" w:space="0" w:color="auto"/>
                                <w:right w:val="none" w:sz="0" w:space="0" w:color="auto"/>
                              </w:divBdr>
                              <w:divsChild>
                                <w:div w:id="1602639558">
                                  <w:marLeft w:val="0"/>
                                  <w:marRight w:val="0"/>
                                  <w:marTop w:val="0"/>
                                  <w:marBottom w:val="0"/>
                                  <w:divBdr>
                                    <w:top w:val="none" w:sz="0" w:space="0" w:color="auto"/>
                                    <w:left w:val="none" w:sz="0" w:space="0" w:color="auto"/>
                                    <w:bottom w:val="none" w:sz="0" w:space="0" w:color="auto"/>
                                    <w:right w:val="none" w:sz="0" w:space="0" w:color="auto"/>
                                  </w:divBdr>
                                  <w:divsChild>
                                    <w:div w:id="1687902483">
                                      <w:marLeft w:val="0"/>
                                      <w:marRight w:val="0"/>
                                      <w:marTop w:val="0"/>
                                      <w:marBottom w:val="0"/>
                                      <w:divBdr>
                                        <w:top w:val="none" w:sz="0" w:space="0" w:color="auto"/>
                                        <w:left w:val="none" w:sz="0" w:space="0" w:color="auto"/>
                                        <w:bottom w:val="none" w:sz="0" w:space="0" w:color="auto"/>
                                        <w:right w:val="none" w:sz="0" w:space="0" w:color="auto"/>
                                      </w:divBdr>
                                      <w:divsChild>
                                        <w:div w:id="140641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234062">
                  <w:marLeft w:val="0"/>
                  <w:marRight w:val="0"/>
                  <w:marTop w:val="0"/>
                  <w:marBottom w:val="0"/>
                  <w:divBdr>
                    <w:top w:val="none" w:sz="0" w:space="0" w:color="auto"/>
                    <w:left w:val="none" w:sz="0" w:space="0" w:color="auto"/>
                    <w:bottom w:val="none" w:sz="0" w:space="0" w:color="auto"/>
                    <w:right w:val="none" w:sz="0" w:space="0" w:color="auto"/>
                  </w:divBdr>
                  <w:divsChild>
                    <w:div w:id="1251696637">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173</Pages>
  <Words>135564</Words>
  <Characters>772716</Characters>
  <Application>Microsoft Office Word</Application>
  <DocSecurity>0</DocSecurity>
  <Lines>6439</Lines>
  <Paragraphs>1812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кислово</cp:lastModifiedBy>
  <cp:revision>7</cp:revision>
  <dcterms:created xsi:type="dcterms:W3CDTF">2023-02-09T12:24:00Z</dcterms:created>
  <dcterms:modified xsi:type="dcterms:W3CDTF">2023-11-03T11:44:00Z</dcterms:modified>
</cp:coreProperties>
</file>