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CEA" w:rsidRDefault="00963CEA">
      <w:pPr>
        <w:spacing w:line="333" w:lineRule="auto"/>
      </w:pPr>
    </w:p>
    <w:p w:rsidR="00E045AF" w:rsidRDefault="00E045AF">
      <w:pPr>
        <w:spacing w:line="333" w:lineRule="auto"/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E045AF" w:rsidRPr="001B3117" w:rsidTr="00E11654">
        <w:tc>
          <w:tcPr>
            <w:tcW w:w="4785" w:type="dxa"/>
          </w:tcPr>
          <w:p w:rsidR="00E045AF" w:rsidRPr="001B3117" w:rsidRDefault="00E045AF" w:rsidP="00E11654"/>
        </w:tc>
        <w:tc>
          <w:tcPr>
            <w:tcW w:w="4786" w:type="dxa"/>
          </w:tcPr>
          <w:p w:rsidR="00E045AF" w:rsidRPr="001B3117" w:rsidRDefault="00E045AF" w:rsidP="00E11654">
            <w:pPr>
              <w:jc w:val="right"/>
            </w:pPr>
            <w:r w:rsidRPr="001B3117">
              <w:t xml:space="preserve">Утверждаю </w:t>
            </w:r>
          </w:p>
          <w:p w:rsidR="00E045AF" w:rsidRPr="001B3117" w:rsidRDefault="00E045AF" w:rsidP="00E11654">
            <w:pPr>
              <w:jc w:val="right"/>
            </w:pPr>
            <w:r w:rsidRPr="001B3117">
              <w:t>Директор школы</w:t>
            </w:r>
          </w:p>
          <w:p w:rsidR="00E045AF" w:rsidRPr="001B3117" w:rsidRDefault="00E045AF" w:rsidP="00E11654">
            <w:pPr>
              <w:jc w:val="right"/>
            </w:pPr>
            <w:r w:rsidRPr="001B3117">
              <w:t>_____________/</w:t>
            </w:r>
            <w:proofErr w:type="spellStart"/>
            <w:r w:rsidRPr="001B3117">
              <w:t>ЧиковаЕ.Н</w:t>
            </w:r>
            <w:proofErr w:type="spellEnd"/>
            <w:r w:rsidRPr="001B3117">
              <w:t>./</w:t>
            </w:r>
          </w:p>
        </w:tc>
      </w:tr>
    </w:tbl>
    <w:p w:rsidR="00E045AF" w:rsidRPr="001B3117" w:rsidRDefault="00E045AF" w:rsidP="00E045AF">
      <w:pPr>
        <w:tabs>
          <w:tab w:val="left" w:pos="7500"/>
        </w:tabs>
        <w:jc w:val="right"/>
      </w:pPr>
      <w:r w:rsidRPr="001B3117">
        <w:t xml:space="preserve">                                                                                                                                                                 </w:t>
      </w:r>
    </w:p>
    <w:p w:rsidR="00E045AF" w:rsidRPr="00E045AF" w:rsidRDefault="00E045AF" w:rsidP="00E045AF">
      <w:pPr>
        <w:rPr>
          <w:sz w:val="16"/>
          <w:szCs w:val="16"/>
        </w:rPr>
      </w:pPr>
    </w:p>
    <w:p w:rsidR="00E045AF" w:rsidRPr="00E045AF" w:rsidRDefault="00E045AF" w:rsidP="00E045AF">
      <w:pPr>
        <w:rPr>
          <w:sz w:val="16"/>
          <w:szCs w:val="16"/>
        </w:rPr>
      </w:pPr>
    </w:p>
    <w:p w:rsidR="00E045AF" w:rsidRPr="00E045AF" w:rsidRDefault="00E045AF">
      <w:pPr>
        <w:spacing w:line="333" w:lineRule="auto"/>
        <w:rPr>
          <w:sz w:val="16"/>
          <w:szCs w:val="16"/>
        </w:rPr>
      </w:pPr>
    </w:p>
    <w:p w:rsidR="00E045AF" w:rsidRPr="001B3117" w:rsidRDefault="00E045AF" w:rsidP="00E045AF">
      <w:pPr>
        <w:pStyle w:val="a3"/>
        <w:tabs>
          <w:tab w:val="left" w:pos="3390"/>
        </w:tabs>
        <w:rPr>
          <w:b/>
        </w:rPr>
      </w:pPr>
    </w:p>
    <w:p w:rsidR="00E045AF" w:rsidRPr="001B3117" w:rsidRDefault="00E045AF" w:rsidP="00E045AF">
      <w:pPr>
        <w:rPr>
          <w:b/>
          <w:bCs/>
          <w:sz w:val="24"/>
          <w:szCs w:val="24"/>
        </w:rPr>
      </w:pPr>
    </w:p>
    <w:p w:rsidR="00190C37" w:rsidRDefault="00190C37" w:rsidP="00190C37">
      <w:pPr>
        <w:jc w:val="center"/>
        <w:rPr>
          <w:b/>
          <w:bCs/>
        </w:rPr>
      </w:pPr>
      <w:r>
        <w:rPr>
          <w:b/>
          <w:bCs/>
        </w:rPr>
        <w:t>Комитет образования и молодежной политики</w:t>
      </w:r>
      <w:r w:rsidR="005111AC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Волгоградской области Администрация Алексеевского муниципального района Волгоградской области</w:t>
      </w:r>
    </w:p>
    <w:p w:rsidR="00190C37" w:rsidRDefault="00190C37" w:rsidP="00190C37">
      <w:pPr>
        <w:jc w:val="center"/>
      </w:pPr>
      <w:r>
        <w:rPr>
          <w:b/>
          <w:bCs/>
        </w:rPr>
        <w:t xml:space="preserve">МБОУ </w:t>
      </w:r>
      <w:proofErr w:type="spellStart"/>
      <w:r>
        <w:rPr>
          <w:b/>
          <w:bCs/>
        </w:rPr>
        <w:t>Солонцовской</w:t>
      </w:r>
      <w:proofErr w:type="spellEnd"/>
      <w:r>
        <w:rPr>
          <w:b/>
          <w:bCs/>
        </w:rPr>
        <w:t xml:space="preserve"> СШ</w:t>
      </w: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jc w:val="center"/>
        <w:rPr>
          <w:sz w:val="24"/>
          <w:szCs w:val="24"/>
        </w:rPr>
      </w:pPr>
    </w:p>
    <w:p w:rsidR="00E045AF" w:rsidRPr="001B3117" w:rsidRDefault="00E045AF" w:rsidP="00E045AF">
      <w:pPr>
        <w:jc w:val="center"/>
        <w:rPr>
          <w:sz w:val="24"/>
          <w:szCs w:val="24"/>
        </w:rPr>
      </w:pPr>
    </w:p>
    <w:p w:rsidR="00E045AF" w:rsidRPr="001B3117" w:rsidRDefault="00E045AF" w:rsidP="00E045AF">
      <w:pPr>
        <w:jc w:val="center"/>
        <w:rPr>
          <w:sz w:val="24"/>
          <w:szCs w:val="24"/>
        </w:rPr>
      </w:pPr>
    </w:p>
    <w:p w:rsidR="00E045AF" w:rsidRPr="001B3117" w:rsidRDefault="00E045AF" w:rsidP="00E045AF">
      <w:pPr>
        <w:jc w:val="center"/>
        <w:rPr>
          <w:sz w:val="24"/>
          <w:szCs w:val="24"/>
        </w:rPr>
      </w:pPr>
      <w:r w:rsidRPr="001B3117">
        <w:rPr>
          <w:sz w:val="24"/>
          <w:szCs w:val="24"/>
        </w:rPr>
        <w:t>Дополнительная общеобразовательная программа</w:t>
      </w:r>
    </w:p>
    <w:p w:rsidR="00E045AF" w:rsidRPr="001B3117" w:rsidRDefault="00E045AF" w:rsidP="00E045AF">
      <w:pPr>
        <w:jc w:val="center"/>
        <w:rPr>
          <w:sz w:val="24"/>
          <w:szCs w:val="24"/>
        </w:rPr>
      </w:pPr>
      <w:r w:rsidRPr="001B3117">
        <w:rPr>
          <w:sz w:val="24"/>
          <w:szCs w:val="24"/>
        </w:rPr>
        <w:t xml:space="preserve"> Социально-гуманитарной направленности</w:t>
      </w:r>
    </w:p>
    <w:p w:rsidR="00E045AF" w:rsidRPr="001B3117" w:rsidRDefault="00E045AF" w:rsidP="00E045AF">
      <w:pPr>
        <w:rPr>
          <w:sz w:val="24"/>
          <w:szCs w:val="24"/>
        </w:rPr>
      </w:pPr>
    </w:p>
    <w:p w:rsidR="00E045AF" w:rsidRDefault="00E045AF" w:rsidP="00E045AF">
      <w:pPr>
        <w:rPr>
          <w:sz w:val="24"/>
          <w:szCs w:val="24"/>
        </w:rPr>
      </w:pPr>
    </w:p>
    <w:p w:rsidR="001B3117" w:rsidRDefault="001B3117" w:rsidP="00E045AF">
      <w:pPr>
        <w:rPr>
          <w:sz w:val="24"/>
          <w:szCs w:val="24"/>
        </w:rPr>
      </w:pPr>
    </w:p>
    <w:p w:rsidR="001B3117" w:rsidRDefault="001B3117" w:rsidP="00E045AF">
      <w:pPr>
        <w:rPr>
          <w:sz w:val="24"/>
          <w:szCs w:val="24"/>
        </w:rPr>
      </w:pPr>
    </w:p>
    <w:p w:rsidR="001B3117" w:rsidRDefault="001B3117" w:rsidP="00E045AF">
      <w:pPr>
        <w:rPr>
          <w:sz w:val="24"/>
          <w:szCs w:val="24"/>
        </w:rPr>
      </w:pPr>
    </w:p>
    <w:p w:rsidR="001B3117" w:rsidRDefault="001B3117" w:rsidP="00E045AF">
      <w:pPr>
        <w:rPr>
          <w:sz w:val="24"/>
          <w:szCs w:val="24"/>
        </w:rPr>
      </w:pPr>
    </w:p>
    <w:p w:rsidR="001B3117" w:rsidRDefault="001B3117" w:rsidP="00E045AF">
      <w:pPr>
        <w:rPr>
          <w:sz w:val="24"/>
          <w:szCs w:val="24"/>
        </w:rPr>
      </w:pPr>
    </w:p>
    <w:p w:rsidR="001B3117" w:rsidRPr="001B3117" w:rsidRDefault="001B3117" w:rsidP="00E045AF">
      <w:pPr>
        <w:rPr>
          <w:sz w:val="24"/>
          <w:szCs w:val="24"/>
        </w:rPr>
      </w:pPr>
    </w:p>
    <w:p w:rsidR="00E045AF" w:rsidRPr="001B3117" w:rsidRDefault="00E045AF" w:rsidP="00E045AF">
      <w:pPr>
        <w:jc w:val="center"/>
        <w:rPr>
          <w:b/>
          <w:bCs/>
          <w:sz w:val="44"/>
          <w:szCs w:val="44"/>
        </w:rPr>
      </w:pPr>
      <w:r w:rsidRPr="001B3117">
        <w:rPr>
          <w:b/>
          <w:bCs/>
          <w:sz w:val="44"/>
          <w:szCs w:val="44"/>
        </w:rPr>
        <w:t xml:space="preserve"> «Моя родина- Россия»</w:t>
      </w:r>
    </w:p>
    <w:p w:rsidR="00E045AF" w:rsidRPr="001B3117" w:rsidRDefault="00E045AF" w:rsidP="00E045AF">
      <w:pPr>
        <w:rPr>
          <w:b/>
          <w:bCs/>
          <w:sz w:val="24"/>
          <w:szCs w:val="24"/>
        </w:rPr>
      </w:pPr>
    </w:p>
    <w:p w:rsidR="00E045AF" w:rsidRPr="001B3117" w:rsidRDefault="00E045AF" w:rsidP="00E045AF">
      <w:pPr>
        <w:jc w:val="center"/>
        <w:rPr>
          <w:b/>
          <w:bCs/>
          <w:sz w:val="24"/>
          <w:szCs w:val="24"/>
        </w:rPr>
      </w:pPr>
    </w:p>
    <w:p w:rsidR="00E045AF" w:rsidRPr="001B3117" w:rsidRDefault="00E045AF" w:rsidP="00E045AF">
      <w:pPr>
        <w:jc w:val="center"/>
        <w:rPr>
          <w:sz w:val="24"/>
          <w:szCs w:val="24"/>
        </w:rPr>
      </w:pPr>
      <w:r w:rsidRPr="001B3117">
        <w:rPr>
          <w:sz w:val="24"/>
          <w:szCs w:val="24"/>
        </w:rPr>
        <w:t>Возраст обучающихся 11-15 лет</w:t>
      </w:r>
    </w:p>
    <w:p w:rsidR="00E045AF" w:rsidRPr="001B3117" w:rsidRDefault="00E045AF" w:rsidP="00E045AF">
      <w:pPr>
        <w:jc w:val="center"/>
        <w:rPr>
          <w:sz w:val="24"/>
          <w:szCs w:val="24"/>
        </w:rPr>
      </w:pPr>
      <w:r w:rsidRPr="001B3117">
        <w:rPr>
          <w:sz w:val="24"/>
          <w:szCs w:val="24"/>
        </w:rPr>
        <w:t>Срок реализации:</w:t>
      </w:r>
      <w:proofErr w:type="gramStart"/>
      <w:r w:rsidRPr="001B3117">
        <w:rPr>
          <w:sz w:val="24"/>
          <w:szCs w:val="24"/>
        </w:rPr>
        <w:t>5  года</w:t>
      </w:r>
      <w:proofErr w:type="gramEnd"/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rPr>
          <w:sz w:val="24"/>
          <w:szCs w:val="24"/>
        </w:rPr>
      </w:pPr>
    </w:p>
    <w:p w:rsidR="00E045AF" w:rsidRPr="001B3117" w:rsidRDefault="00E045AF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1B3117" w:rsidRPr="001B3117" w:rsidRDefault="001B3117" w:rsidP="00E045AF">
      <w:pPr>
        <w:pStyle w:val="a3"/>
        <w:rPr>
          <w:b/>
        </w:rPr>
      </w:pPr>
    </w:p>
    <w:p w:rsidR="00E045AF" w:rsidRDefault="001B3117" w:rsidP="001B3117">
      <w:pPr>
        <w:spacing w:line="333" w:lineRule="auto"/>
        <w:jc w:val="center"/>
      </w:pPr>
      <w:r>
        <w:t>2023 г.</w:t>
      </w:r>
    </w:p>
    <w:p w:rsidR="00E045AF" w:rsidRDefault="00E045AF">
      <w:pPr>
        <w:spacing w:line="333" w:lineRule="auto"/>
      </w:pPr>
    </w:p>
    <w:p w:rsidR="00E045AF" w:rsidRDefault="00E045AF">
      <w:pPr>
        <w:spacing w:line="333" w:lineRule="auto"/>
      </w:pPr>
    </w:p>
    <w:p w:rsidR="00E045AF" w:rsidRDefault="00E045AF">
      <w:pPr>
        <w:spacing w:line="333" w:lineRule="auto"/>
      </w:pPr>
    </w:p>
    <w:p w:rsidR="00E045AF" w:rsidRDefault="00E045AF">
      <w:pPr>
        <w:spacing w:line="333" w:lineRule="auto"/>
        <w:sectPr w:rsidR="00E045AF">
          <w:type w:val="continuous"/>
          <w:pgSz w:w="11910" w:h="16840"/>
          <w:pgMar w:top="1120" w:right="1080" w:bottom="280" w:left="1480" w:header="720" w:footer="720" w:gutter="0"/>
          <w:cols w:space="720"/>
        </w:sectPr>
      </w:pPr>
    </w:p>
    <w:p w:rsidR="0006082F" w:rsidRDefault="00776DE2" w:rsidP="00776DE2">
      <w:pPr>
        <w:pStyle w:val="1"/>
        <w:spacing w:line="274" w:lineRule="exact"/>
        <w:ind w:left="637" w:right="0"/>
      </w:pPr>
      <w:r>
        <w:lastRenderedPageBreak/>
        <w:t>Пояснительная записка</w:t>
      </w:r>
    </w:p>
    <w:p w:rsid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06082F" w:rsidRP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>Чувство Родины…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</w:t>
      </w:r>
    </w:p>
    <w:p w:rsidR="0006082F" w:rsidRP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 xml:space="preserve">Чувство Родины начинается с восхищения тем, что видит перед собой малыш, чему он изумляется и что вызывает отклик в его </w:t>
      </w:r>
      <w:proofErr w:type="gramStart"/>
      <w:r w:rsidRPr="0006082F">
        <w:rPr>
          <w:b w:val="0"/>
        </w:rPr>
        <w:t>душе..</w:t>
      </w:r>
      <w:proofErr w:type="gramEnd"/>
      <w:r w:rsidRPr="0006082F">
        <w:rPr>
          <w:b w:val="0"/>
        </w:rPr>
        <w:t xml:space="preserve"> И хотя многие впечатления еще не осознанны им глубоко, но, пропущенные через детское восприятие, они играют огромную роль в становлении личности патриота.</w:t>
      </w:r>
    </w:p>
    <w:p w:rsidR="0006082F" w:rsidRP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областью, а затем и со страной, ее столицей и символикой.</w:t>
      </w:r>
    </w:p>
    <w:p w:rsidR="0006082F" w:rsidRP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>Родной город. Надо показать ребенку, что родной город славен своей историей, традициями, достопримечательностями, памятниками, своими новинками, лучшими людьми.</w:t>
      </w:r>
    </w:p>
    <w:p w:rsidR="0006082F" w:rsidRP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>Быть гражданином, патриотом – это непременно быть интернационалистом.</w:t>
      </w:r>
    </w:p>
    <w:p w:rsidR="0006082F" w:rsidRPr="0006082F" w:rsidRDefault="0006082F" w:rsidP="0006082F">
      <w:pPr>
        <w:pStyle w:val="1"/>
        <w:spacing w:line="274" w:lineRule="exact"/>
        <w:ind w:left="0" w:right="0"/>
        <w:jc w:val="both"/>
        <w:rPr>
          <w:b w:val="0"/>
        </w:rPr>
      </w:pPr>
      <w:r w:rsidRPr="0006082F">
        <w:rPr>
          <w:b w:val="0"/>
        </w:rPr>
        <w:t>Поэтому воспитание любви к своему Отчеству,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06082F" w:rsidRDefault="0006082F">
      <w:pPr>
        <w:pStyle w:val="1"/>
        <w:spacing w:line="274" w:lineRule="exact"/>
        <w:ind w:left="637" w:right="0"/>
        <w:jc w:val="left"/>
      </w:pPr>
    </w:p>
    <w:p w:rsidR="00963CEA" w:rsidRDefault="00A57963">
      <w:pPr>
        <w:pStyle w:val="1"/>
        <w:spacing w:line="274" w:lineRule="exact"/>
        <w:ind w:left="637" w:right="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</w:p>
    <w:p w:rsidR="00963CEA" w:rsidRDefault="00A57963">
      <w:pPr>
        <w:pStyle w:val="a3"/>
        <w:ind w:right="615" w:firstLine="707"/>
      </w:pPr>
      <w:r>
        <w:rPr>
          <w:b/>
        </w:rPr>
        <w:t>Планируемый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духовно-нравственного воспитания с целью формирования социально активной</w:t>
      </w:r>
      <w:r>
        <w:rPr>
          <w:spacing w:val="1"/>
        </w:rPr>
        <w:t xml:space="preserve"> </w:t>
      </w:r>
      <w:r>
        <w:t>личности гражданина и патриота, обладающей чувством национальной гордости,</w:t>
      </w:r>
      <w:r>
        <w:rPr>
          <w:spacing w:val="1"/>
        </w:rPr>
        <w:t xml:space="preserve"> </w:t>
      </w:r>
      <w:r>
        <w:t>гражданского достоинства, любви к Отечеству,</w:t>
      </w:r>
      <w:r>
        <w:rPr>
          <w:spacing w:val="60"/>
        </w:rPr>
        <w:t xml:space="preserve"> </w:t>
      </w:r>
      <w:r>
        <w:t>своему народу и готовностью 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краеведческих,</w:t>
      </w:r>
      <w:r>
        <w:rPr>
          <w:spacing w:val="1"/>
        </w:rPr>
        <w:t xml:space="preserve"> </w:t>
      </w:r>
      <w:r>
        <w:t>культурных, социальных знаний, умений, ценностных отношений; освоение путей</w:t>
      </w:r>
      <w:r>
        <w:rPr>
          <w:spacing w:val="-5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коммуникативных,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компетенций.</w:t>
      </w:r>
    </w:p>
    <w:p w:rsidR="00963CEA" w:rsidRDefault="00A57963">
      <w:pPr>
        <w:pStyle w:val="a3"/>
        <w:ind w:right="619" w:firstLine="707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  <w:r>
        <w:rPr>
          <w:b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proofErr w:type="spellStart"/>
      <w:r>
        <w:t>ценностносмысловых</w:t>
      </w:r>
      <w:proofErr w:type="spellEnd"/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 в деятельности, социальные компетенции, правосознание, способность</w:t>
      </w:r>
      <w:r>
        <w:rPr>
          <w:spacing w:val="1"/>
        </w:rPr>
        <w:t xml:space="preserve"> </w:t>
      </w:r>
      <w:r>
        <w:t>ставить цели и строить жизненные планы, способность к осознанию 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социуме.</w:t>
      </w:r>
    </w:p>
    <w:p w:rsidR="00963CEA" w:rsidRDefault="00A57963">
      <w:pPr>
        <w:pStyle w:val="a3"/>
        <w:ind w:right="617" w:firstLine="707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результатами являются: </w:t>
      </w:r>
      <w:r>
        <w:t>освоенные обучающимися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коммуникативные), способность</w:t>
      </w:r>
      <w:r>
        <w:rPr>
          <w:spacing w:val="1"/>
        </w:rPr>
        <w:t xml:space="preserve"> </w:t>
      </w:r>
      <w:r>
        <w:t>их использования 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 учебной деятельности и организации учебного сотрудничества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траектории.</w:t>
      </w:r>
    </w:p>
    <w:p w:rsidR="00963CEA" w:rsidRDefault="00A57963">
      <w:pPr>
        <w:pStyle w:val="a3"/>
        <w:ind w:right="613" w:firstLine="707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rPr>
          <w:b/>
        </w:rPr>
        <w:t>являются:</w:t>
      </w:r>
      <w:r>
        <w:rPr>
          <w:b/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 области истории и краеведения; виды деятельности по получению</w:t>
      </w:r>
      <w:r>
        <w:rPr>
          <w:spacing w:val="1"/>
        </w:rPr>
        <w:t xml:space="preserve"> </w:t>
      </w:r>
      <w:r>
        <w:t>нового знания в рамках учебного курса, его преобразованию и применению 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научного типа мышления, научных представлений о ключевых теориях, типах 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 приемами.</w:t>
      </w:r>
    </w:p>
    <w:p w:rsidR="006547AA" w:rsidRDefault="006547AA">
      <w:pPr>
        <w:pStyle w:val="a3"/>
        <w:ind w:right="613" w:firstLine="707"/>
        <w:rPr>
          <w:color w:val="000000"/>
          <w:shd w:val="clear" w:color="auto" w:fill="FFFFFF"/>
        </w:rPr>
      </w:pPr>
      <w:r w:rsidRPr="006547AA">
        <w:rPr>
          <w:b/>
          <w:bCs/>
          <w:color w:val="000000"/>
          <w:shd w:val="clear" w:color="auto" w:fill="FFFFFF"/>
        </w:rPr>
        <w:t>Целью </w:t>
      </w:r>
      <w:r w:rsidR="00776DE2">
        <w:rPr>
          <w:color w:val="000000"/>
          <w:shd w:val="clear" w:color="auto" w:fill="FFFFFF"/>
        </w:rPr>
        <w:t>программы</w:t>
      </w:r>
      <w:r>
        <w:rPr>
          <w:color w:val="000000"/>
          <w:shd w:val="clear" w:color="auto" w:fill="FFFFFF"/>
        </w:rPr>
        <w:t xml:space="preserve"> я</w:t>
      </w:r>
      <w:r w:rsidRPr="006547AA">
        <w:rPr>
          <w:color w:val="000000"/>
          <w:shd w:val="clear" w:color="auto" w:fill="FFFFFF"/>
        </w:rPr>
        <w:t>вляется развитие и воспитание функционально грамотной личности, человека нравственного, культурного, деятельного созидателя, гражданина, присвоившего общечеловеческие и национальные ценности.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Исходя из общей цели, стоящей перед обучением, решаются следующие задачи: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- изучение истории родного края, обычаев, традиций и духовной культуры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своего народа;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- формирование активной гражданской позиции, чувств любви к прошлому,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настоящему и будущему родного края, области, своего народа;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- формирование гражданственных и патриотических чувств, любви к Отечеству;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- воспитание любви к родителям, близким, изучение и сохранение семейных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традиций;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- воспитание патриотизма, гуманизма, толерантности, любви к своей семье,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родному краю, интереса к прошлому и настоящему родного края;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- развитие бережного отношения к своему краю (достопримечательности,</w:t>
      </w:r>
    </w:p>
    <w:p w:rsidR="006547AA" w:rsidRPr="006547AA" w:rsidRDefault="006547AA" w:rsidP="006547A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6547AA">
        <w:rPr>
          <w:color w:val="000000"/>
          <w:sz w:val="24"/>
          <w:szCs w:val="24"/>
          <w:lang w:eastAsia="ru-RU"/>
        </w:rPr>
        <w:t>культура, природа);</w:t>
      </w:r>
    </w:p>
    <w:p w:rsidR="006547AA" w:rsidRPr="006547AA" w:rsidRDefault="006547AA">
      <w:pPr>
        <w:pStyle w:val="a3"/>
        <w:ind w:right="613" w:firstLine="707"/>
      </w:pPr>
    </w:p>
    <w:p w:rsidR="00963CEA" w:rsidRDefault="00A57963">
      <w:pPr>
        <w:pStyle w:val="a3"/>
        <w:ind w:right="622" w:firstLine="707"/>
      </w:pPr>
      <w:r>
        <w:t>Программа предусматривает индивидуальную, групповую, фронтальную и</w:t>
      </w:r>
      <w:r>
        <w:rPr>
          <w:spacing w:val="1"/>
        </w:rPr>
        <w:t xml:space="preserve"> </w:t>
      </w:r>
      <w:r>
        <w:t>парную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развивающего обучения и критического мышления. Используются презентации,</w:t>
      </w:r>
      <w:r>
        <w:rPr>
          <w:spacing w:val="1"/>
        </w:rPr>
        <w:t xml:space="preserve"> </w:t>
      </w:r>
      <w:r>
        <w:t xml:space="preserve">мультимедийные пособия. </w:t>
      </w:r>
      <w:r w:rsidR="004C757C">
        <w:t xml:space="preserve">Программа </w:t>
      </w:r>
      <w:r>
        <w:t xml:space="preserve">реализует </w:t>
      </w:r>
      <w:proofErr w:type="spellStart"/>
      <w:r>
        <w:t>компетентностный</w:t>
      </w:r>
      <w:proofErr w:type="spellEnd"/>
      <w:r>
        <w:t xml:space="preserve">, </w:t>
      </w:r>
      <w:proofErr w:type="spellStart"/>
      <w:r>
        <w:t>деятельностный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подход к</w:t>
      </w:r>
      <w:r>
        <w:rPr>
          <w:spacing w:val="1"/>
        </w:rPr>
        <w:t xml:space="preserve"> </w:t>
      </w:r>
      <w:r>
        <w:t>обучению.</w:t>
      </w:r>
    </w:p>
    <w:p w:rsidR="00963CEA" w:rsidRDefault="00A57963">
      <w:pPr>
        <w:pStyle w:val="a3"/>
        <w:ind w:right="619" w:firstLine="707"/>
      </w:pPr>
      <w:proofErr w:type="spellStart"/>
      <w:r>
        <w:t>Компетентностный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 xml:space="preserve">областей и формировать </w:t>
      </w:r>
      <w:proofErr w:type="spellStart"/>
      <w:r>
        <w:t>метапредметные</w:t>
      </w:r>
      <w:proofErr w:type="spellEnd"/>
      <w:r>
        <w:t xml:space="preserve"> учебные действия, а также 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патриотизма.</w:t>
      </w:r>
    </w:p>
    <w:p w:rsidR="00963CEA" w:rsidRDefault="00A57963">
      <w:pPr>
        <w:pStyle w:val="a3"/>
        <w:ind w:right="616" w:firstLine="707"/>
      </w:pPr>
      <w:r>
        <w:t>Личностно-ориентированный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позволяют учитывать изменения в психологии обучающихся основной средней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взрослению.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 и практических работ с учащимися, составляет основу курса.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консультированию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анализу</w:t>
      </w:r>
      <w:r>
        <w:rPr>
          <w:spacing w:val="-9"/>
        </w:rPr>
        <w:t xml:space="preserve"> </w:t>
      </w:r>
      <w:r>
        <w:t>и разбору</w:t>
      </w:r>
      <w:r>
        <w:rPr>
          <w:spacing w:val="-5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 и тем.</w:t>
      </w:r>
    </w:p>
    <w:p w:rsidR="00963CEA" w:rsidRDefault="00A57963">
      <w:pPr>
        <w:pStyle w:val="a3"/>
        <w:ind w:right="625" w:firstLine="707"/>
      </w:pPr>
      <w:r>
        <w:t>Индивидуализация обучения достигается за счет использования в процессе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и Интернет-ресурсов.</w:t>
      </w:r>
    </w:p>
    <w:p w:rsidR="00963CEA" w:rsidRDefault="00963CEA">
      <w:p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p w:rsidR="00963CEA" w:rsidRDefault="00A57963">
      <w:pPr>
        <w:pStyle w:val="1"/>
        <w:spacing w:line="274" w:lineRule="exact"/>
        <w:ind w:left="1615"/>
      </w:pPr>
      <w:r>
        <w:lastRenderedPageBreak/>
        <w:t>СОДЕРЖАНИЕ</w:t>
      </w:r>
      <w:r>
        <w:rPr>
          <w:spacing w:val="-7"/>
        </w:rPr>
        <w:t xml:space="preserve"> </w:t>
      </w:r>
      <w:r w:rsidR="00776DE2">
        <w:t>программы</w:t>
      </w:r>
    </w:p>
    <w:p w:rsidR="00963CEA" w:rsidRDefault="00A57963">
      <w:pPr>
        <w:pStyle w:val="a3"/>
        <w:spacing w:line="274" w:lineRule="exact"/>
      </w:pPr>
      <w:proofErr w:type="gramStart"/>
      <w:r>
        <w:t>Направление</w:t>
      </w:r>
      <w:r w:rsidR="004C757C">
        <w:t xml:space="preserve"> :социально</w:t>
      </w:r>
      <w:proofErr w:type="gramEnd"/>
      <w:r w:rsidR="004C757C">
        <w:t xml:space="preserve">- гуманитарное </w:t>
      </w:r>
      <w:r>
        <w:t>.</w:t>
      </w:r>
    </w:p>
    <w:p w:rsidR="00963CEA" w:rsidRDefault="00A57963">
      <w:pPr>
        <w:pStyle w:val="a3"/>
        <w:ind w:right="2765"/>
      </w:pPr>
      <w:r>
        <w:t>Вид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познавательная.</w:t>
      </w:r>
    </w:p>
    <w:p w:rsidR="00963CEA" w:rsidRDefault="00A57963">
      <w:pPr>
        <w:pStyle w:val="a3"/>
        <w:ind w:right="619" w:firstLine="707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лекционных занятий зависит от реальных условий, в которых находится учебное</w:t>
      </w:r>
      <w:r>
        <w:rPr>
          <w:spacing w:val="1"/>
        </w:rPr>
        <w:t xml:space="preserve"> </w:t>
      </w:r>
      <w:r>
        <w:t>заведение,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предлагаются на</w:t>
      </w:r>
      <w:r>
        <w:rPr>
          <w:spacing w:val="-2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обучающихся).</w:t>
      </w:r>
    </w:p>
    <w:p w:rsidR="00963CEA" w:rsidRDefault="00A57963">
      <w:pPr>
        <w:pStyle w:val="a3"/>
        <w:ind w:right="612" w:firstLine="707"/>
      </w:pPr>
      <w:r>
        <w:t>Программа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основного содержания исторических знаний. В 5 классе – 2 раздела; в 6- 3; в 7 – 6;</w:t>
      </w:r>
      <w:r>
        <w:rPr>
          <w:spacing w:val="-57"/>
        </w:rPr>
        <w:t xml:space="preserve"> </w:t>
      </w:r>
      <w:r>
        <w:t>в 8 – 3; в 9 – 6 разделов. Каждый раздел состоит из обзорных лекций, бесед,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обучения и т.д.</w:t>
      </w:r>
    </w:p>
    <w:p w:rsidR="00963CEA" w:rsidRDefault="00A57963">
      <w:pPr>
        <w:pStyle w:val="a3"/>
        <w:ind w:right="618" w:firstLine="707"/>
      </w:pPr>
      <w:r>
        <w:t>В процессе освоения программы, обучающиеся смогут расширить знания,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устранить выявленные</w:t>
      </w:r>
      <w:r>
        <w:rPr>
          <w:spacing w:val="-2"/>
        </w:rPr>
        <w:t xml:space="preserve"> </w:t>
      </w:r>
      <w:r>
        <w:t>пробелы.</w:t>
      </w:r>
    </w:p>
    <w:p w:rsidR="0069310F" w:rsidRPr="0069310F" w:rsidRDefault="0069310F">
      <w:pPr>
        <w:pStyle w:val="a3"/>
        <w:ind w:right="618" w:firstLine="707"/>
        <w:rPr>
          <w:b/>
        </w:rPr>
      </w:pPr>
      <w:r w:rsidRPr="0069310F">
        <w:rPr>
          <w:b/>
        </w:rPr>
        <w:t>Ожидаемые результаты</w:t>
      </w:r>
    </w:p>
    <w:p w:rsidR="0069310F" w:rsidRDefault="0069310F">
      <w:pPr>
        <w:pStyle w:val="a3"/>
        <w:ind w:right="618" w:firstLine="707"/>
      </w:pP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Ожидаемым результатом освоения программы является развитие у учащихся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широкого круга компетентностей – гражданственной, познавательной,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информационно-технологической, коммуникативной.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Укрепление исторических традиций, преемственности поколений.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Позитивный психологический климат в гимназии и творческая атмосфера.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Функционирующие историко-патриотические площадки.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Повышение престижа армейской и государственной службы.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Сложившаяся система мероприятий, направленных на развитие чувства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патриотизма.</w:t>
      </w:r>
    </w:p>
    <w:p w:rsidR="0069310F" w:rsidRPr="0012651E" w:rsidRDefault="0069310F" w:rsidP="0069310F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Повышение мотивации к проектной и исследовательской деятельности в</w:t>
      </w:r>
    </w:p>
    <w:p w:rsidR="00963CEA" w:rsidRDefault="0069310F" w:rsidP="0069310F">
      <w:pPr>
        <w:pStyle w:val="a3"/>
        <w:spacing w:before="6"/>
        <w:ind w:left="0"/>
        <w:jc w:val="left"/>
      </w:pPr>
      <w:proofErr w:type="gramStart"/>
      <w:r w:rsidRPr="0012651E">
        <w:rPr>
          <w:color w:val="000000"/>
          <w:lang w:eastAsia="ru-RU"/>
        </w:rPr>
        <w:t>рамках</w:t>
      </w:r>
      <w:proofErr w:type="gramEnd"/>
      <w:r w:rsidRPr="0012651E">
        <w:rPr>
          <w:color w:val="000000"/>
          <w:lang w:eastAsia="ru-RU"/>
        </w:rPr>
        <w:t xml:space="preserve"> тематики патриотизма</w:t>
      </w:r>
    </w:p>
    <w:p w:rsidR="00963CEA" w:rsidRDefault="00A57963">
      <w:pPr>
        <w:pStyle w:val="1"/>
        <w:spacing w:before="0"/>
        <w:ind w:left="4082" w:right="3832" w:hanging="644"/>
        <w:jc w:val="both"/>
      </w:pPr>
      <w:r>
        <w:t>Основные разделы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963CEA" w:rsidRDefault="00A57963">
      <w:pPr>
        <w:pStyle w:val="a5"/>
        <w:numPr>
          <w:ilvl w:val="0"/>
          <w:numId w:val="4"/>
        </w:numPr>
        <w:tabs>
          <w:tab w:val="left" w:pos="1242"/>
        </w:tabs>
        <w:ind w:firstLine="707"/>
        <w:jc w:val="both"/>
        <w:rPr>
          <w:sz w:val="24"/>
        </w:rPr>
      </w:pPr>
      <w:r>
        <w:rPr>
          <w:b/>
          <w:sz w:val="24"/>
        </w:rPr>
        <w:t>Исторические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источников. Классификация исторических источников. Археология.</w:t>
      </w:r>
      <w:r>
        <w:rPr>
          <w:spacing w:val="-57"/>
          <w:sz w:val="24"/>
        </w:rPr>
        <w:t xml:space="preserve"> </w:t>
      </w:r>
      <w:r>
        <w:rPr>
          <w:sz w:val="24"/>
        </w:rPr>
        <w:t>Летописи. Вещественные источники. Намеренные и ненамеренные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Авторство.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 содержания.</w:t>
      </w:r>
    </w:p>
    <w:p w:rsidR="00963CEA" w:rsidRDefault="00A57963">
      <w:pPr>
        <w:pStyle w:val="a5"/>
        <w:numPr>
          <w:ilvl w:val="0"/>
          <w:numId w:val="4"/>
        </w:numPr>
        <w:tabs>
          <w:tab w:val="left" w:pos="1223"/>
        </w:tabs>
        <w:ind w:right="611" w:firstLine="707"/>
        <w:jc w:val="both"/>
        <w:rPr>
          <w:sz w:val="24"/>
        </w:rPr>
      </w:pPr>
      <w:r>
        <w:rPr>
          <w:b/>
          <w:sz w:val="24"/>
        </w:rPr>
        <w:t xml:space="preserve">Путешествие по дням воинской славы России. </w:t>
      </w:r>
      <w:r>
        <w:rPr>
          <w:sz w:val="24"/>
        </w:rPr>
        <w:t>День Бородинского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Кутузова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армией. День победы русской эскадры под командованием Ф. Ф. Ушакова над</w:t>
      </w:r>
      <w:r>
        <w:rPr>
          <w:spacing w:val="1"/>
          <w:sz w:val="24"/>
        </w:rPr>
        <w:t xml:space="preserve"> </w:t>
      </w:r>
      <w:r>
        <w:rPr>
          <w:sz w:val="24"/>
        </w:rPr>
        <w:t>турецкой</w:t>
      </w:r>
      <w:r>
        <w:rPr>
          <w:spacing w:val="1"/>
          <w:sz w:val="24"/>
        </w:rPr>
        <w:t xml:space="preserve"> </w:t>
      </w:r>
      <w:r>
        <w:rPr>
          <w:sz w:val="24"/>
        </w:rPr>
        <w:t>эскадрой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мыса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Тендра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великим</w:t>
      </w:r>
      <w:r>
        <w:rPr>
          <w:spacing w:val="1"/>
          <w:sz w:val="24"/>
        </w:rPr>
        <w:t xml:space="preserve"> </w:t>
      </w:r>
      <w:r>
        <w:rPr>
          <w:sz w:val="24"/>
        </w:rPr>
        <w:t>князем</w:t>
      </w:r>
      <w:r>
        <w:rPr>
          <w:spacing w:val="1"/>
          <w:sz w:val="24"/>
        </w:rPr>
        <w:t xml:space="preserve"> </w:t>
      </w:r>
      <w:r>
        <w:rPr>
          <w:sz w:val="24"/>
        </w:rPr>
        <w:t>Дмитрием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монголо-татарскими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Куликовской битве. День народного единства. День проведения военного парада</w:t>
      </w:r>
      <w:r>
        <w:rPr>
          <w:spacing w:val="1"/>
          <w:sz w:val="24"/>
        </w:rPr>
        <w:t xml:space="preserve"> </w:t>
      </w:r>
      <w:r>
        <w:rPr>
          <w:sz w:val="24"/>
        </w:rPr>
        <w:t>на Красной площади в городе Москве в ознаменование 24 годовщины 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Октябрьской социалистической революции. День победы русской эскадры 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Нахимова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турецкой</w:t>
      </w:r>
      <w:r>
        <w:rPr>
          <w:spacing w:val="1"/>
          <w:sz w:val="24"/>
        </w:rPr>
        <w:t xml:space="preserve"> </w:t>
      </w:r>
      <w:r>
        <w:rPr>
          <w:sz w:val="24"/>
        </w:rPr>
        <w:t>эскадрой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мыса</w:t>
      </w:r>
      <w:r>
        <w:rPr>
          <w:spacing w:val="1"/>
          <w:sz w:val="24"/>
        </w:rPr>
        <w:t xml:space="preserve"> </w:t>
      </w:r>
      <w:r>
        <w:rPr>
          <w:sz w:val="24"/>
        </w:rPr>
        <w:t>Синоп.</w:t>
      </w:r>
      <w:r>
        <w:rPr>
          <w:spacing w:val="60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контрнаступления советских войск против немецко-фашистских войск в</w:t>
      </w:r>
      <w:r>
        <w:rPr>
          <w:spacing w:val="1"/>
          <w:sz w:val="24"/>
        </w:rPr>
        <w:t xml:space="preserve"> </w:t>
      </w:r>
      <w:r>
        <w:rPr>
          <w:sz w:val="24"/>
        </w:rPr>
        <w:t>битве под Москвой в 1941 году. День взятия турецкой крепости Измаил русскими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Суворова.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1"/>
          <w:sz w:val="24"/>
        </w:rPr>
        <w:t xml:space="preserve"> </w:t>
      </w:r>
      <w:r>
        <w:rPr>
          <w:sz w:val="24"/>
        </w:rPr>
        <w:t>(1944</w:t>
      </w:r>
      <w:r>
        <w:rPr>
          <w:spacing w:val="1"/>
          <w:sz w:val="24"/>
        </w:rPr>
        <w:t xml:space="preserve"> </w:t>
      </w:r>
      <w:r>
        <w:rPr>
          <w:sz w:val="24"/>
        </w:rPr>
        <w:t>год).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разгрома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войсками немецко-фашистских войск в Сталинградской битве (1943 год). 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 Отечества. День разгрома советскими войсками немецко-фашистских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войск в Курской битве (1943 год). День победы русских воинов князя Александра</w:t>
      </w:r>
      <w:r>
        <w:rPr>
          <w:spacing w:val="1"/>
          <w:sz w:val="24"/>
        </w:rPr>
        <w:t xml:space="preserve"> </w:t>
      </w:r>
      <w:r>
        <w:rPr>
          <w:sz w:val="24"/>
        </w:rPr>
        <w:t>Невского над немецкими рыцарями на Чудском озере (Ледовое побоище).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1941—1945</w:t>
      </w:r>
      <w:r>
        <w:rPr>
          <w:spacing w:val="1"/>
          <w:sz w:val="24"/>
        </w:rPr>
        <w:t xml:space="preserve"> </w:t>
      </w:r>
      <w:r>
        <w:rPr>
          <w:sz w:val="24"/>
        </w:rPr>
        <w:t>годов</w:t>
      </w:r>
      <w:r>
        <w:rPr>
          <w:spacing w:val="-57"/>
          <w:sz w:val="24"/>
        </w:rPr>
        <w:t xml:space="preserve"> </w:t>
      </w:r>
      <w:r>
        <w:rPr>
          <w:sz w:val="24"/>
        </w:rPr>
        <w:t>(1945</w:t>
      </w:r>
      <w:r>
        <w:rPr>
          <w:spacing w:val="1"/>
          <w:sz w:val="24"/>
        </w:rPr>
        <w:t xml:space="preserve"> </w:t>
      </w:r>
      <w:r>
        <w:rPr>
          <w:sz w:val="24"/>
        </w:rPr>
        <w:t>год).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флота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турецким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Чесменском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сражении; сражение произошло 24—26 июня (5—7 июля) 1770 года. День 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 армии под командованием Петра Первого над шведами в Полтавском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сражении.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 флота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Петра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 над</w:t>
      </w:r>
      <w:r>
        <w:rPr>
          <w:spacing w:val="-1"/>
          <w:sz w:val="24"/>
        </w:rPr>
        <w:t xml:space="preserve"> </w:t>
      </w:r>
      <w:r>
        <w:rPr>
          <w:sz w:val="24"/>
        </w:rPr>
        <w:t>шведами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мыса</w:t>
      </w:r>
      <w:r>
        <w:rPr>
          <w:spacing w:val="-1"/>
          <w:sz w:val="24"/>
        </w:rPr>
        <w:t xml:space="preserve"> </w:t>
      </w:r>
      <w:r>
        <w:rPr>
          <w:sz w:val="24"/>
        </w:rPr>
        <w:t>Гангут.</w:t>
      </w:r>
    </w:p>
    <w:p w:rsidR="0012651E" w:rsidRPr="0012651E" w:rsidRDefault="0012651E" w:rsidP="0012651E">
      <w:pPr>
        <w:widowControl/>
        <w:shd w:val="clear" w:color="auto" w:fill="FFFFFF"/>
        <w:autoSpaceDE/>
        <w:autoSpaceDN/>
        <w:ind w:left="-90"/>
        <w:rPr>
          <w:color w:val="000000"/>
          <w:sz w:val="24"/>
          <w:szCs w:val="24"/>
          <w:lang w:eastAsia="ru-RU"/>
        </w:rPr>
      </w:pPr>
      <w:r w:rsidRPr="0012651E">
        <w:rPr>
          <w:color w:val="000000"/>
          <w:sz w:val="24"/>
          <w:szCs w:val="24"/>
          <w:lang w:eastAsia="ru-RU"/>
        </w:rPr>
        <w:t>.</w:t>
      </w:r>
    </w:p>
    <w:p w:rsidR="0012651E" w:rsidRDefault="0012651E" w:rsidP="0012651E">
      <w:pPr>
        <w:pStyle w:val="a5"/>
        <w:tabs>
          <w:tab w:val="left" w:pos="1223"/>
        </w:tabs>
        <w:ind w:left="929" w:right="611" w:firstLine="0"/>
        <w:jc w:val="left"/>
        <w:rPr>
          <w:sz w:val="24"/>
        </w:rPr>
      </w:pPr>
    </w:p>
    <w:p w:rsidR="00963CEA" w:rsidRDefault="00963CEA">
      <w:pPr>
        <w:pStyle w:val="a3"/>
        <w:spacing w:before="2"/>
        <w:ind w:left="0"/>
        <w:jc w:val="left"/>
      </w:pPr>
    </w:p>
    <w:p w:rsidR="00963CEA" w:rsidRDefault="00A57963">
      <w:pPr>
        <w:pStyle w:val="1"/>
        <w:spacing w:before="0"/>
        <w:ind w:left="4082" w:right="3832" w:hanging="644"/>
        <w:jc w:val="both"/>
      </w:pPr>
      <w:r>
        <w:t>Основные разделы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963CEA" w:rsidRDefault="00A57963">
      <w:pPr>
        <w:pStyle w:val="a5"/>
        <w:numPr>
          <w:ilvl w:val="0"/>
          <w:numId w:val="3"/>
        </w:numPr>
        <w:tabs>
          <w:tab w:val="left" w:pos="1237"/>
        </w:tabs>
        <w:ind w:right="612" w:firstLine="707"/>
        <w:jc w:val="both"/>
        <w:rPr>
          <w:sz w:val="24"/>
        </w:rPr>
      </w:pPr>
      <w:r>
        <w:rPr>
          <w:b/>
          <w:sz w:val="24"/>
        </w:rPr>
        <w:t>Древняя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Древнейшие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киевские</w:t>
      </w:r>
      <w:r>
        <w:rPr>
          <w:spacing w:val="56"/>
          <w:sz w:val="24"/>
        </w:rPr>
        <w:t xml:space="preserve"> </w:t>
      </w:r>
      <w:r>
        <w:rPr>
          <w:sz w:val="24"/>
        </w:rPr>
        <w:t>князья.</w:t>
      </w:r>
      <w:r>
        <w:rPr>
          <w:spacing w:val="1"/>
          <w:sz w:val="24"/>
        </w:rPr>
        <w:t xml:space="preserve"> </w:t>
      </w:r>
      <w:r>
        <w:rPr>
          <w:sz w:val="24"/>
        </w:rPr>
        <w:t>Олег</w:t>
      </w:r>
      <w:r>
        <w:rPr>
          <w:spacing w:val="58"/>
          <w:sz w:val="24"/>
        </w:rPr>
        <w:t xml:space="preserve"> </w:t>
      </w:r>
      <w:r>
        <w:rPr>
          <w:sz w:val="24"/>
        </w:rPr>
        <w:t>Вещий.</w:t>
      </w:r>
      <w:r>
        <w:rPr>
          <w:spacing w:val="57"/>
          <w:sz w:val="24"/>
        </w:rPr>
        <w:t xml:space="preserve"> </w:t>
      </w:r>
      <w:r>
        <w:rPr>
          <w:sz w:val="24"/>
        </w:rPr>
        <w:t>Игорь</w:t>
      </w:r>
      <w:r>
        <w:rPr>
          <w:spacing w:val="58"/>
          <w:sz w:val="24"/>
        </w:rPr>
        <w:t xml:space="preserve"> </w:t>
      </w:r>
      <w:r>
        <w:rPr>
          <w:sz w:val="24"/>
        </w:rPr>
        <w:t>Рюрикович.</w:t>
      </w:r>
      <w:r>
        <w:rPr>
          <w:spacing w:val="58"/>
          <w:sz w:val="24"/>
        </w:rPr>
        <w:t xml:space="preserve"> </w:t>
      </w:r>
      <w:r>
        <w:rPr>
          <w:sz w:val="24"/>
        </w:rPr>
        <w:t>Ольга.</w:t>
      </w:r>
      <w:r>
        <w:rPr>
          <w:spacing w:val="57"/>
          <w:sz w:val="24"/>
        </w:rPr>
        <w:t xml:space="preserve"> </w:t>
      </w:r>
      <w:r>
        <w:rPr>
          <w:sz w:val="24"/>
        </w:rPr>
        <w:t>Святослав</w:t>
      </w:r>
      <w:r>
        <w:rPr>
          <w:spacing w:val="57"/>
          <w:sz w:val="24"/>
        </w:rPr>
        <w:t xml:space="preserve"> </w:t>
      </w:r>
      <w:r>
        <w:rPr>
          <w:sz w:val="24"/>
        </w:rPr>
        <w:t>Игоревич.</w:t>
      </w:r>
    </w:p>
    <w:p w:rsidR="00963CEA" w:rsidRDefault="00963CEA">
      <w:pPr>
        <w:jc w:val="both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p w:rsidR="00963CEA" w:rsidRDefault="00A57963">
      <w:pPr>
        <w:pStyle w:val="a3"/>
        <w:spacing w:before="66"/>
        <w:ind w:right="621"/>
      </w:pPr>
      <w:r>
        <w:lastRenderedPageBreak/>
        <w:t xml:space="preserve">Ярополк </w:t>
      </w:r>
      <w:proofErr w:type="spellStart"/>
      <w:r>
        <w:t>Святославич</w:t>
      </w:r>
      <w:proofErr w:type="spellEnd"/>
      <w:r>
        <w:t>. Владимир Святой. Святополк Окаянный. Ярослав Мудрый.</w:t>
      </w:r>
      <w:r>
        <w:rPr>
          <w:spacing w:val="-57"/>
        </w:rPr>
        <w:t xml:space="preserve"> </w:t>
      </w:r>
      <w:r>
        <w:t>Владимир</w:t>
      </w:r>
      <w:r>
        <w:rPr>
          <w:spacing w:val="-1"/>
        </w:rPr>
        <w:t xml:space="preserve"> </w:t>
      </w:r>
      <w:r>
        <w:t>Мономах.</w:t>
      </w:r>
      <w:r>
        <w:rPr>
          <w:spacing w:val="1"/>
        </w:rPr>
        <w:t xml:space="preserve"> </w:t>
      </w:r>
      <w:r>
        <w:t>Мстислав</w:t>
      </w:r>
      <w:r>
        <w:rPr>
          <w:spacing w:val="-1"/>
        </w:rPr>
        <w:t xml:space="preserve"> </w:t>
      </w:r>
      <w:r>
        <w:t>Великий.</w:t>
      </w:r>
    </w:p>
    <w:p w:rsidR="00963CEA" w:rsidRDefault="00A57963">
      <w:pPr>
        <w:pStyle w:val="a5"/>
        <w:numPr>
          <w:ilvl w:val="0"/>
          <w:numId w:val="3"/>
        </w:numPr>
        <w:tabs>
          <w:tab w:val="left" w:pos="1324"/>
        </w:tabs>
        <w:ind w:right="611" w:firstLine="707"/>
        <w:jc w:val="both"/>
        <w:rPr>
          <w:sz w:val="24"/>
        </w:rPr>
      </w:pPr>
      <w:r>
        <w:rPr>
          <w:b/>
          <w:sz w:val="24"/>
        </w:rPr>
        <w:t>Русь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удельная.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властью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Золотой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Орды.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феодальной раздробленности на Руси. Русь удельная. Нашествие Золотой Орды.</w:t>
      </w:r>
      <w:r>
        <w:rPr>
          <w:spacing w:val="1"/>
          <w:sz w:val="24"/>
        </w:rPr>
        <w:t xml:space="preserve"> </w:t>
      </w:r>
      <w:r>
        <w:rPr>
          <w:sz w:val="24"/>
        </w:rPr>
        <w:t>Иго в Южной Руси. Иго в Северо-Восточной Руси. Военные победы над монголо-</w:t>
      </w:r>
      <w:r>
        <w:rPr>
          <w:spacing w:val="1"/>
          <w:sz w:val="24"/>
        </w:rPr>
        <w:t xml:space="preserve"> </w:t>
      </w:r>
      <w:r>
        <w:rPr>
          <w:sz w:val="24"/>
        </w:rPr>
        <w:t>татарами. Значение ига в истории Руси. Создание единого Русского государства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-1"/>
          <w:sz w:val="24"/>
        </w:rPr>
        <w:t xml:space="preserve"> </w:t>
      </w:r>
      <w:r>
        <w:rPr>
          <w:sz w:val="24"/>
        </w:rPr>
        <w:t>ордынского владычества.</w:t>
      </w:r>
    </w:p>
    <w:p w:rsidR="00963CEA" w:rsidRDefault="00A57963">
      <w:pPr>
        <w:pStyle w:val="a5"/>
        <w:numPr>
          <w:ilvl w:val="0"/>
          <w:numId w:val="3"/>
        </w:numPr>
        <w:tabs>
          <w:tab w:val="left" w:pos="1170"/>
        </w:tabs>
        <w:spacing w:before="1"/>
        <w:ind w:left="1170" w:right="0" w:hanging="240"/>
        <w:jc w:val="both"/>
        <w:rPr>
          <w:sz w:val="24"/>
        </w:rPr>
      </w:pP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Древней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Руси. </w:t>
      </w:r>
      <w:r>
        <w:rPr>
          <w:sz w:val="24"/>
        </w:rPr>
        <w:t>Ярослав</w:t>
      </w:r>
      <w:r>
        <w:rPr>
          <w:spacing w:val="-3"/>
          <w:sz w:val="24"/>
        </w:rPr>
        <w:t xml:space="preserve"> </w:t>
      </w:r>
      <w:r>
        <w:rPr>
          <w:sz w:val="24"/>
        </w:rPr>
        <w:t>Мудрый.</w:t>
      </w:r>
      <w:r>
        <w:rPr>
          <w:spacing w:val="2"/>
          <w:sz w:val="24"/>
        </w:rPr>
        <w:t xml:space="preserve"> </w:t>
      </w:r>
      <w:r>
        <w:rPr>
          <w:sz w:val="24"/>
        </w:rPr>
        <w:t>«Поучение»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Мономаха.</w:t>
      </w:r>
    </w:p>
    <w:p w:rsidR="00963CEA" w:rsidRDefault="00A57963">
      <w:pPr>
        <w:pStyle w:val="a3"/>
        <w:ind w:right="624"/>
      </w:pPr>
      <w:r>
        <w:t>«Слово» и «Моление» Д. Заточника. «Повесть временных лет». «Слово о законе и</w:t>
      </w:r>
      <w:r>
        <w:rPr>
          <w:spacing w:val="1"/>
        </w:rPr>
        <w:t xml:space="preserve"> </w:t>
      </w:r>
      <w:r>
        <w:t>благодати».</w:t>
      </w:r>
      <w:r>
        <w:rPr>
          <w:spacing w:val="-2"/>
        </w:rPr>
        <w:t xml:space="preserve"> </w:t>
      </w:r>
      <w:r>
        <w:t>Десятинная</w:t>
      </w:r>
      <w:r>
        <w:rPr>
          <w:spacing w:val="-1"/>
        </w:rPr>
        <w:t xml:space="preserve"> </w:t>
      </w:r>
      <w:r>
        <w:t>церковь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Киеве.</w:t>
      </w:r>
      <w:r>
        <w:rPr>
          <w:spacing w:val="-1"/>
        </w:rPr>
        <w:t xml:space="preserve"> </w:t>
      </w:r>
      <w:r>
        <w:t>Софийский</w:t>
      </w:r>
      <w:r>
        <w:rPr>
          <w:spacing w:val="-1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Киеве.</w:t>
      </w:r>
      <w:r>
        <w:rPr>
          <w:spacing w:val="-1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и</w:t>
      </w:r>
    </w:p>
    <w:p w:rsidR="00963CEA" w:rsidRDefault="00A57963">
      <w:pPr>
        <w:pStyle w:val="a3"/>
        <w:ind w:right="680"/>
      </w:pPr>
      <w:r>
        <w:t>фреска. «</w:t>
      </w:r>
      <w:proofErr w:type="spellStart"/>
      <w:r>
        <w:t>Боголюбская</w:t>
      </w:r>
      <w:proofErr w:type="spellEnd"/>
      <w:r>
        <w:t xml:space="preserve"> Богоматерь». «Владимирская Богоматерь». «Слово о полку</w:t>
      </w:r>
      <w:r>
        <w:rPr>
          <w:spacing w:val="-57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«славы». Личный</w:t>
      </w:r>
      <w:r>
        <w:rPr>
          <w:spacing w:val="1"/>
        </w:rPr>
        <w:t xml:space="preserve"> </w:t>
      </w:r>
      <w:r>
        <w:t>убор.</w:t>
      </w:r>
    </w:p>
    <w:p w:rsidR="00963CEA" w:rsidRDefault="00963CEA">
      <w:pPr>
        <w:pStyle w:val="a3"/>
        <w:ind w:left="0"/>
        <w:jc w:val="left"/>
        <w:rPr>
          <w:sz w:val="26"/>
        </w:rPr>
      </w:pPr>
    </w:p>
    <w:p w:rsidR="00963CEA" w:rsidRDefault="00963CEA">
      <w:pPr>
        <w:pStyle w:val="a3"/>
        <w:spacing w:before="4"/>
        <w:ind w:left="0"/>
        <w:jc w:val="left"/>
        <w:rPr>
          <w:sz w:val="22"/>
        </w:rPr>
      </w:pPr>
    </w:p>
    <w:p w:rsidR="00963CEA" w:rsidRDefault="00A57963">
      <w:pPr>
        <w:pStyle w:val="1"/>
        <w:spacing w:before="1"/>
        <w:ind w:left="4082" w:right="3832" w:hanging="644"/>
        <w:jc w:val="both"/>
      </w:pPr>
      <w:r>
        <w:t>Основные разделы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963CEA" w:rsidRDefault="00A57963">
      <w:pPr>
        <w:pStyle w:val="a5"/>
        <w:numPr>
          <w:ilvl w:val="0"/>
          <w:numId w:val="2"/>
        </w:numPr>
        <w:tabs>
          <w:tab w:val="left" w:pos="470"/>
        </w:tabs>
        <w:ind w:right="617" w:firstLine="0"/>
        <w:jc w:val="both"/>
        <w:rPr>
          <w:sz w:val="24"/>
        </w:rPr>
      </w:pPr>
      <w:r>
        <w:rPr>
          <w:b/>
          <w:sz w:val="24"/>
        </w:rPr>
        <w:t xml:space="preserve">Мой дом и моя семья. </w:t>
      </w:r>
      <w:r>
        <w:rPr>
          <w:sz w:val="24"/>
        </w:rPr>
        <w:t>Родословная. Герб семьи. Понятие реликвии.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реликвии.</w:t>
      </w:r>
    </w:p>
    <w:p w:rsidR="00963CEA" w:rsidRDefault="00A57963">
      <w:pPr>
        <w:pStyle w:val="a5"/>
        <w:numPr>
          <w:ilvl w:val="0"/>
          <w:numId w:val="2"/>
        </w:numPr>
        <w:tabs>
          <w:tab w:val="left" w:pos="549"/>
        </w:tabs>
        <w:ind w:right="615" w:firstLine="0"/>
        <w:jc w:val="both"/>
        <w:rPr>
          <w:sz w:val="24"/>
        </w:rPr>
      </w:pPr>
      <w:r>
        <w:rPr>
          <w:b/>
          <w:sz w:val="24"/>
        </w:rPr>
        <w:t>Город,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Новокуйбышевска.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Поселок</w:t>
      </w:r>
      <w:r>
        <w:rPr>
          <w:spacing w:val="1"/>
          <w:sz w:val="24"/>
        </w:rPr>
        <w:t xml:space="preserve"> </w:t>
      </w:r>
      <w:r>
        <w:rPr>
          <w:sz w:val="24"/>
        </w:rPr>
        <w:t>Липяги.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 Липягов. Улицы поселка Липяги. Чуваши. Мордва. Знаменитые люди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 Церковь в честь иконы Пресвятой Богородицы Умиление. Музей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Новокуйбышевска.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Церковь во</w:t>
      </w:r>
      <w:r>
        <w:rPr>
          <w:spacing w:val="-2"/>
          <w:sz w:val="24"/>
        </w:rPr>
        <w:t xml:space="preserve"> </w:t>
      </w:r>
      <w:r>
        <w:rPr>
          <w:sz w:val="24"/>
        </w:rPr>
        <w:t>имя Серафима</w:t>
      </w:r>
      <w:r>
        <w:rPr>
          <w:spacing w:val="-1"/>
          <w:sz w:val="24"/>
        </w:rPr>
        <w:t xml:space="preserve"> </w:t>
      </w:r>
      <w:r>
        <w:rPr>
          <w:sz w:val="24"/>
        </w:rPr>
        <w:t>Саровского.</w:t>
      </w:r>
    </w:p>
    <w:p w:rsidR="00963CEA" w:rsidRDefault="00A57963">
      <w:pPr>
        <w:pStyle w:val="a5"/>
        <w:numPr>
          <w:ilvl w:val="0"/>
          <w:numId w:val="2"/>
        </w:numPr>
        <w:tabs>
          <w:tab w:val="left" w:pos="635"/>
        </w:tabs>
        <w:ind w:right="618" w:firstLine="0"/>
        <w:jc w:val="both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племен.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Рюрика.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Норманнская теория. России XVI-XVIII вв. История Российского герба. 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флага.</w:t>
      </w:r>
    </w:p>
    <w:p w:rsidR="00963CEA" w:rsidRDefault="00A57963">
      <w:pPr>
        <w:pStyle w:val="a5"/>
        <w:numPr>
          <w:ilvl w:val="0"/>
          <w:numId w:val="2"/>
        </w:numPr>
        <w:tabs>
          <w:tab w:val="left" w:pos="506"/>
        </w:tabs>
        <w:ind w:right="616" w:firstLine="0"/>
        <w:jc w:val="both"/>
        <w:rPr>
          <w:sz w:val="24"/>
        </w:rPr>
      </w:pPr>
      <w:r>
        <w:rPr>
          <w:b/>
          <w:sz w:val="24"/>
        </w:rPr>
        <w:t xml:space="preserve">Я – гражданин России. </w:t>
      </w:r>
      <w:r>
        <w:rPr>
          <w:sz w:val="24"/>
        </w:rPr>
        <w:t>Чины и звания родов войск. А. Невский. Орден А.</w:t>
      </w:r>
      <w:r>
        <w:rPr>
          <w:spacing w:val="1"/>
          <w:sz w:val="24"/>
        </w:rPr>
        <w:t xml:space="preserve"> </w:t>
      </w:r>
      <w:r>
        <w:rPr>
          <w:sz w:val="24"/>
        </w:rPr>
        <w:t>Невского. А. Суворов. Орден А. Суворова. М. Кутузов. Служба в армии – долг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963CEA" w:rsidRDefault="00A57963">
      <w:pPr>
        <w:pStyle w:val="a5"/>
        <w:numPr>
          <w:ilvl w:val="0"/>
          <w:numId w:val="2"/>
        </w:numPr>
        <w:tabs>
          <w:tab w:val="left" w:pos="570"/>
        </w:tabs>
        <w:ind w:right="620" w:firstLine="0"/>
        <w:jc w:val="both"/>
        <w:rPr>
          <w:sz w:val="24"/>
        </w:rPr>
      </w:pPr>
      <w:r>
        <w:rPr>
          <w:b/>
          <w:sz w:val="24"/>
        </w:rPr>
        <w:t>Подвигу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Зоя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Космодемьянская.</w:t>
      </w:r>
      <w:r>
        <w:rPr>
          <w:spacing w:val="1"/>
          <w:sz w:val="24"/>
        </w:rPr>
        <w:t xml:space="preserve"> </w:t>
      </w:r>
      <w:r>
        <w:rPr>
          <w:sz w:val="24"/>
        </w:rPr>
        <w:t>Зина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Портнова.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1"/>
          <w:sz w:val="24"/>
        </w:rPr>
        <w:t xml:space="preserve"> </w:t>
      </w:r>
      <w:r>
        <w:rPr>
          <w:sz w:val="24"/>
        </w:rPr>
        <w:t>Матросов. Николай Гастелло.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1"/>
          <w:sz w:val="24"/>
        </w:rPr>
        <w:t xml:space="preserve"> </w:t>
      </w:r>
      <w:r>
        <w:rPr>
          <w:sz w:val="24"/>
        </w:rPr>
        <w:t>гвардия.</w:t>
      </w:r>
    </w:p>
    <w:p w:rsidR="00963CEA" w:rsidRDefault="00A57963">
      <w:pPr>
        <w:pStyle w:val="a5"/>
        <w:numPr>
          <w:ilvl w:val="0"/>
          <w:numId w:val="2"/>
        </w:numPr>
        <w:tabs>
          <w:tab w:val="left" w:pos="544"/>
        </w:tabs>
        <w:spacing w:before="1"/>
        <w:ind w:right="618" w:firstLine="0"/>
        <w:jc w:val="both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настоящий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Понятие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патриотизма.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Фашизм.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Антисемитизм.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Юрий</w:t>
      </w:r>
      <w:r>
        <w:rPr>
          <w:spacing w:val="1"/>
          <w:sz w:val="24"/>
        </w:rPr>
        <w:t xml:space="preserve"> </w:t>
      </w:r>
      <w:r>
        <w:rPr>
          <w:sz w:val="24"/>
        </w:rPr>
        <w:t>Гагарин.</w:t>
      </w:r>
      <w:r>
        <w:rPr>
          <w:spacing w:val="1"/>
          <w:sz w:val="24"/>
        </w:rPr>
        <w:t xml:space="preserve"> </w:t>
      </w:r>
      <w:r>
        <w:rPr>
          <w:sz w:val="24"/>
        </w:rPr>
        <w:t>Громов</w:t>
      </w:r>
      <w:r>
        <w:rPr>
          <w:spacing w:val="1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Михайлович.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Межерауп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Пётр</w:t>
      </w:r>
      <w:r>
        <w:rPr>
          <w:spacing w:val="-57"/>
          <w:sz w:val="24"/>
        </w:rPr>
        <w:t xml:space="preserve"> </w:t>
      </w:r>
      <w:r>
        <w:rPr>
          <w:sz w:val="24"/>
        </w:rPr>
        <w:t>Христофорович.</w:t>
      </w:r>
      <w:r>
        <w:rPr>
          <w:spacing w:val="1"/>
          <w:sz w:val="24"/>
        </w:rPr>
        <w:t xml:space="preserve"> </w:t>
      </w:r>
      <w:r>
        <w:rPr>
          <w:sz w:val="24"/>
        </w:rPr>
        <w:t>Найдёнов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Никита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Иванович.</w:t>
      </w:r>
      <w:r>
        <w:rPr>
          <w:spacing w:val="1"/>
          <w:sz w:val="24"/>
        </w:rPr>
        <w:t xml:space="preserve"> </w:t>
      </w:r>
      <w:r>
        <w:rPr>
          <w:sz w:val="24"/>
        </w:rPr>
        <w:t>Томашевский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Аполлинарий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Иванович.</w:t>
      </w:r>
    </w:p>
    <w:p w:rsidR="00963CEA" w:rsidRDefault="00963CEA">
      <w:pPr>
        <w:pStyle w:val="a3"/>
        <w:ind w:left="0"/>
        <w:jc w:val="left"/>
      </w:pPr>
    </w:p>
    <w:p w:rsidR="00963CEA" w:rsidRDefault="00A57963">
      <w:pPr>
        <w:pStyle w:val="1"/>
        <w:spacing w:before="0"/>
        <w:ind w:left="4435" w:right="3479" w:hanging="644"/>
        <w:jc w:val="both"/>
      </w:pPr>
      <w:r>
        <w:t>Основные разделы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963CEA" w:rsidRDefault="00A57963">
      <w:pPr>
        <w:pStyle w:val="a5"/>
        <w:numPr>
          <w:ilvl w:val="1"/>
          <w:numId w:val="2"/>
        </w:numPr>
        <w:tabs>
          <w:tab w:val="left" w:pos="1209"/>
        </w:tabs>
        <w:ind w:firstLine="707"/>
        <w:jc w:val="both"/>
        <w:rPr>
          <w:sz w:val="24"/>
        </w:rPr>
      </w:pPr>
      <w:r>
        <w:rPr>
          <w:b/>
          <w:sz w:val="24"/>
        </w:rPr>
        <w:t xml:space="preserve">Личность в истории. </w:t>
      </w:r>
      <w:r>
        <w:rPr>
          <w:sz w:val="24"/>
        </w:rPr>
        <w:t>Роль личности в истории. Сергей Радонежский.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Прокопий Ляпунов. Головин В. М.С. Лунин. М. Скобелев. С. Ю. Витте. П. А.</w:t>
      </w:r>
      <w:r>
        <w:rPr>
          <w:spacing w:val="1"/>
          <w:sz w:val="24"/>
        </w:rPr>
        <w:t xml:space="preserve"> </w:t>
      </w:r>
      <w:r>
        <w:rPr>
          <w:sz w:val="24"/>
        </w:rPr>
        <w:t>Столыпин.</w:t>
      </w:r>
      <w:r>
        <w:rPr>
          <w:spacing w:val="-1"/>
          <w:sz w:val="24"/>
        </w:rPr>
        <w:t xml:space="preserve"> </w:t>
      </w:r>
      <w:r>
        <w:rPr>
          <w:sz w:val="24"/>
        </w:rPr>
        <w:t>А.Ф.</w:t>
      </w:r>
      <w:r>
        <w:rPr>
          <w:spacing w:val="-2"/>
          <w:sz w:val="24"/>
        </w:rPr>
        <w:t xml:space="preserve"> </w:t>
      </w:r>
      <w:r>
        <w:rPr>
          <w:sz w:val="24"/>
        </w:rPr>
        <w:t>Керенский.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Данилевский. Н.</w:t>
      </w:r>
      <w:r>
        <w:rPr>
          <w:spacing w:val="-1"/>
          <w:sz w:val="24"/>
        </w:rPr>
        <w:t xml:space="preserve"> </w:t>
      </w:r>
      <w:r>
        <w:rPr>
          <w:sz w:val="24"/>
        </w:rPr>
        <w:t>Бердяев.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Трубецкой.</w:t>
      </w:r>
    </w:p>
    <w:p w:rsidR="00963CEA" w:rsidRDefault="00A57963">
      <w:pPr>
        <w:pStyle w:val="a5"/>
        <w:numPr>
          <w:ilvl w:val="1"/>
          <w:numId w:val="2"/>
        </w:numPr>
        <w:tabs>
          <w:tab w:val="left" w:pos="1369"/>
        </w:tabs>
        <w:ind w:right="615" w:firstLine="707"/>
        <w:jc w:val="both"/>
        <w:rPr>
          <w:sz w:val="24"/>
        </w:rPr>
      </w:pP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половине XIX века. Общественная мысль. Декабристы. Создание кружков.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1"/>
          <w:sz w:val="24"/>
        </w:rPr>
        <w:t xml:space="preserve"> </w:t>
      </w:r>
      <w:r>
        <w:rPr>
          <w:sz w:val="24"/>
        </w:rPr>
        <w:t>крепостного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Михайлович</w:t>
      </w:r>
      <w:r>
        <w:rPr>
          <w:spacing w:val="61"/>
          <w:sz w:val="24"/>
        </w:rPr>
        <w:t xml:space="preserve"> </w:t>
      </w:r>
      <w:r>
        <w:rPr>
          <w:sz w:val="24"/>
        </w:rPr>
        <w:t>Карамзин.</w:t>
      </w:r>
      <w:r>
        <w:rPr>
          <w:spacing w:val="61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57"/>
          <w:sz w:val="24"/>
        </w:rPr>
        <w:t xml:space="preserve"> </w:t>
      </w:r>
      <w:r>
        <w:rPr>
          <w:sz w:val="24"/>
        </w:rPr>
        <w:t>Сергеевич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Пушкин.</w:t>
      </w:r>
      <w:r>
        <w:rPr>
          <w:spacing w:val="1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1"/>
          <w:sz w:val="24"/>
        </w:rPr>
        <w:t xml:space="preserve"> </w:t>
      </w:r>
      <w:r>
        <w:rPr>
          <w:sz w:val="24"/>
        </w:rPr>
        <w:t>Юрьевич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1"/>
          <w:sz w:val="24"/>
        </w:rPr>
        <w:t xml:space="preserve"> </w:t>
      </w:r>
      <w:r>
        <w:rPr>
          <w:sz w:val="24"/>
        </w:rPr>
        <w:t>Сергеевич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Васильевич</w:t>
      </w:r>
      <w:r>
        <w:rPr>
          <w:spacing w:val="1"/>
          <w:sz w:val="24"/>
        </w:rPr>
        <w:t xml:space="preserve"> </w:t>
      </w:r>
      <w:r>
        <w:rPr>
          <w:sz w:val="24"/>
        </w:rPr>
        <w:t>Гоголь.</w:t>
      </w:r>
      <w:r>
        <w:rPr>
          <w:spacing w:val="1"/>
          <w:sz w:val="24"/>
        </w:rPr>
        <w:t xml:space="preserve"> </w:t>
      </w:r>
      <w:r>
        <w:rPr>
          <w:sz w:val="24"/>
        </w:rPr>
        <w:t>Лев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Николаевич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Толстой.</w:t>
      </w:r>
      <w:r>
        <w:rPr>
          <w:spacing w:val="1"/>
          <w:sz w:val="24"/>
        </w:rPr>
        <w:t xml:space="preserve"> </w:t>
      </w:r>
      <w:r>
        <w:rPr>
          <w:sz w:val="24"/>
        </w:rPr>
        <w:t>Федор</w:t>
      </w:r>
      <w:r>
        <w:rPr>
          <w:spacing w:val="1"/>
          <w:sz w:val="24"/>
        </w:rPr>
        <w:t xml:space="preserve"> </w:t>
      </w:r>
      <w:r>
        <w:rPr>
          <w:sz w:val="24"/>
        </w:rPr>
        <w:t>Михайлович Достоевский. Николай Иванович Лобачевский. Николай Иванович</w:t>
      </w:r>
      <w:r>
        <w:rPr>
          <w:spacing w:val="1"/>
          <w:sz w:val="24"/>
        </w:rPr>
        <w:t xml:space="preserve"> </w:t>
      </w:r>
      <w:r>
        <w:rPr>
          <w:sz w:val="24"/>
        </w:rPr>
        <w:t>Пирогов.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мореплаватели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Иван</w:t>
      </w:r>
      <w:r>
        <w:rPr>
          <w:spacing w:val="1"/>
          <w:sz w:val="24"/>
        </w:rPr>
        <w:t xml:space="preserve"> </w:t>
      </w:r>
      <w:r>
        <w:rPr>
          <w:sz w:val="24"/>
        </w:rPr>
        <w:t>Федорович</w:t>
      </w:r>
      <w:r>
        <w:rPr>
          <w:spacing w:val="1"/>
          <w:sz w:val="24"/>
        </w:rPr>
        <w:t xml:space="preserve"> </w:t>
      </w:r>
      <w:r>
        <w:rPr>
          <w:sz w:val="24"/>
        </w:rPr>
        <w:t>Крузенштерн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Федорович</w:t>
      </w:r>
      <w:r>
        <w:rPr>
          <w:spacing w:val="1"/>
          <w:sz w:val="24"/>
        </w:rPr>
        <w:t xml:space="preserve"> </w:t>
      </w:r>
      <w:r>
        <w:rPr>
          <w:sz w:val="24"/>
        </w:rPr>
        <w:t>Лисянский.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Соловьев,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Грановский.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Быт.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1"/>
          <w:sz w:val="24"/>
        </w:rPr>
        <w:t xml:space="preserve"> </w:t>
      </w:r>
      <w:r>
        <w:rPr>
          <w:sz w:val="24"/>
        </w:rPr>
        <w:t>Стагнация.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революции.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культур.</w:t>
      </w:r>
    </w:p>
    <w:p w:rsidR="00963CEA" w:rsidRDefault="00A57963">
      <w:pPr>
        <w:pStyle w:val="a5"/>
        <w:numPr>
          <w:ilvl w:val="1"/>
          <w:numId w:val="2"/>
        </w:numPr>
        <w:tabs>
          <w:tab w:val="left" w:pos="1240"/>
        </w:tabs>
        <w:ind w:firstLine="707"/>
        <w:jc w:val="both"/>
        <w:rPr>
          <w:sz w:val="24"/>
        </w:rPr>
      </w:pPr>
      <w:r>
        <w:rPr>
          <w:b/>
          <w:sz w:val="24"/>
        </w:rPr>
        <w:t xml:space="preserve">Культура России второй половины XIX века. </w:t>
      </w:r>
      <w:r>
        <w:rPr>
          <w:sz w:val="24"/>
        </w:rPr>
        <w:t>Крестьянская культура.</w:t>
      </w:r>
      <w:r>
        <w:rPr>
          <w:spacing w:val="-57"/>
          <w:sz w:val="24"/>
        </w:rPr>
        <w:t xml:space="preserve"> </w:t>
      </w:r>
      <w:r>
        <w:rPr>
          <w:sz w:val="24"/>
        </w:rPr>
        <w:t>Мещане.</w:t>
      </w:r>
      <w:r>
        <w:rPr>
          <w:spacing w:val="13"/>
          <w:sz w:val="24"/>
        </w:rPr>
        <w:t xml:space="preserve"> </w:t>
      </w:r>
      <w:r>
        <w:rPr>
          <w:sz w:val="24"/>
        </w:rPr>
        <w:t>Мещанская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13"/>
          <w:sz w:val="24"/>
        </w:rPr>
        <w:t xml:space="preserve"> </w:t>
      </w:r>
      <w:r>
        <w:rPr>
          <w:sz w:val="24"/>
        </w:rPr>
        <w:t>Жизнь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6"/>
          <w:sz w:val="24"/>
        </w:rPr>
        <w:t xml:space="preserve"> </w:t>
      </w:r>
      <w:r>
        <w:rPr>
          <w:sz w:val="24"/>
        </w:rPr>
        <w:t>усадьбе,</w:t>
      </w:r>
      <w:r>
        <w:rPr>
          <w:spacing w:val="13"/>
          <w:sz w:val="24"/>
        </w:rPr>
        <w:t xml:space="preserve"> </w:t>
      </w:r>
      <w:r>
        <w:rPr>
          <w:sz w:val="24"/>
        </w:rPr>
        <w:t>деревне.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</w:p>
    <w:p w:rsidR="00963CEA" w:rsidRDefault="00963CEA">
      <w:pPr>
        <w:jc w:val="both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p w:rsidR="00963CEA" w:rsidRDefault="00A57963">
      <w:pPr>
        <w:pStyle w:val="a3"/>
        <w:spacing w:before="66"/>
        <w:ind w:right="614"/>
      </w:pPr>
      <w:r>
        <w:lastRenderedPageBreak/>
        <w:t>жизни разных слоев и народов. Православие. Школы. Училища. Университеты.</w:t>
      </w:r>
      <w:r>
        <w:rPr>
          <w:spacing w:val="1"/>
        </w:rPr>
        <w:t xml:space="preserve"> </w:t>
      </w:r>
      <w:r>
        <w:t>Университетский</w:t>
      </w:r>
      <w:r>
        <w:rPr>
          <w:spacing w:val="1"/>
        </w:rPr>
        <w:t xml:space="preserve"> </w:t>
      </w:r>
      <w:r>
        <w:t>устав.</w:t>
      </w:r>
      <w:r>
        <w:rPr>
          <w:spacing w:val="1"/>
        </w:rPr>
        <w:t xml:space="preserve"> </w:t>
      </w:r>
      <w:r>
        <w:t>Автономия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Сперанский.</w:t>
      </w:r>
      <w:r>
        <w:rPr>
          <w:spacing w:val="60"/>
        </w:rPr>
        <w:t xml:space="preserve"> </w:t>
      </w:r>
      <w:r>
        <w:t>С.Ю.</w:t>
      </w:r>
      <w:r>
        <w:rPr>
          <w:spacing w:val="1"/>
        </w:rPr>
        <w:t xml:space="preserve"> </w:t>
      </w:r>
      <w:r>
        <w:t>Витте. Контрреформы. «Земля и воля». «Народная воля». «Русская идея» и теория</w:t>
      </w:r>
      <w:r>
        <w:rPr>
          <w:spacing w:val="-57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народности.</w:t>
      </w:r>
      <w:r>
        <w:rPr>
          <w:spacing w:val="-1"/>
        </w:rPr>
        <w:t xml:space="preserve"> </w:t>
      </w:r>
      <w:r>
        <w:t>Утопический</w:t>
      </w:r>
      <w:r>
        <w:rPr>
          <w:spacing w:val="4"/>
        </w:rPr>
        <w:t xml:space="preserve"> </w:t>
      </w:r>
      <w:r>
        <w:t>социализм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963CEA" w:rsidRDefault="00963CEA">
      <w:pPr>
        <w:pStyle w:val="a3"/>
        <w:ind w:left="0"/>
        <w:jc w:val="left"/>
        <w:rPr>
          <w:sz w:val="26"/>
        </w:rPr>
      </w:pPr>
    </w:p>
    <w:p w:rsidR="00963CEA" w:rsidRDefault="00963CEA">
      <w:pPr>
        <w:pStyle w:val="a3"/>
        <w:spacing w:before="5"/>
        <w:ind w:left="0"/>
        <w:jc w:val="left"/>
        <w:rPr>
          <w:sz w:val="22"/>
        </w:rPr>
      </w:pPr>
    </w:p>
    <w:p w:rsidR="00963CEA" w:rsidRDefault="00A57963">
      <w:pPr>
        <w:pStyle w:val="1"/>
        <w:spacing w:before="0"/>
        <w:ind w:left="4435" w:right="3479" w:hanging="644"/>
        <w:jc w:val="both"/>
      </w:pPr>
      <w:r>
        <w:t>Основные разделы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963CEA" w:rsidRDefault="00A57963">
      <w:pPr>
        <w:pStyle w:val="a5"/>
        <w:numPr>
          <w:ilvl w:val="0"/>
          <w:numId w:val="1"/>
        </w:numPr>
        <w:tabs>
          <w:tab w:val="left" w:pos="1209"/>
        </w:tabs>
        <w:ind w:right="622" w:firstLine="707"/>
        <w:jc w:val="both"/>
        <w:rPr>
          <w:sz w:val="24"/>
        </w:rPr>
      </w:pPr>
      <w:r>
        <w:rPr>
          <w:b/>
          <w:sz w:val="24"/>
        </w:rPr>
        <w:t xml:space="preserve">Что такое право. </w:t>
      </w:r>
      <w:r>
        <w:rPr>
          <w:sz w:val="24"/>
        </w:rPr>
        <w:t>Понятие права. Понятие правовой нормы.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Виды права. Законы и </w:t>
      </w:r>
      <w:proofErr w:type="spellStart"/>
      <w:r>
        <w:rPr>
          <w:sz w:val="24"/>
        </w:rPr>
        <w:t>подзаконы</w:t>
      </w:r>
      <w:proofErr w:type="spellEnd"/>
      <w:r>
        <w:rPr>
          <w:sz w:val="24"/>
        </w:rPr>
        <w:t>.</w:t>
      </w:r>
    </w:p>
    <w:p w:rsidR="00963CEA" w:rsidRDefault="00A57963">
      <w:pPr>
        <w:pStyle w:val="a5"/>
        <w:numPr>
          <w:ilvl w:val="0"/>
          <w:numId w:val="1"/>
        </w:numPr>
        <w:tabs>
          <w:tab w:val="left" w:pos="1307"/>
        </w:tabs>
        <w:ind w:right="618" w:firstLine="707"/>
        <w:jc w:val="both"/>
        <w:rPr>
          <w:sz w:val="24"/>
        </w:rPr>
      </w:pPr>
      <w:r>
        <w:rPr>
          <w:b/>
          <w:sz w:val="24"/>
        </w:rPr>
        <w:t>Правоотношения.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правоотношений.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Общерегулятивные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Двойственный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963CEA" w:rsidRDefault="00A57963">
      <w:pPr>
        <w:pStyle w:val="a5"/>
        <w:numPr>
          <w:ilvl w:val="0"/>
          <w:numId w:val="1"/>
        </w:numPr>
        <w:tabs>
          <w:tab w:val="left" w:pos="1254"/>
        </w:tabs>
        <w:ind w:right="616" w:firstLine="707"/>
        <w:jc w:val="both"/>
        <w:rPr>
          <w:sz w:val="24"/>
        </w:rPr>
      </w:pPr>
      <w:r>
        <w:rPr>
          <w:b/>
          <w:sz w:val="24"/>
        </w:rPr>
        <w:t>Государство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строя. Государственная дума. Совет Федерации. Судебная власть РФ. Президент.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власть.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органы.</w:t>
      </w:r>
      <w:r>
        <w:rPr>
          <w:spacing w:val="-4"/>
          <w:sz w:val="24"/>
        </w:rPr>
        <w:t xml:space="preserve"> </w:t>
      </w:r>
      <w:r>
        <w:rPr>
          <w:sz w:val="24"/>
        </w:rPr>
        <w:t>Прокуратура.</w:t>
      </w:r>
    </w:p>
    <w:p w:rsidR="00963CEA" w:rsidRDefault="00A57963">
      <w:pPr>
        <w:pStyle w:val="a5"/>
        <w:numPr>
          <w:ilvl w:val="0"/>
          <w:numId w:val="1"/>
        </w:numPr>
        <w:tabs>
          <w:tab w:val="left" w:pos="1341"/>
        </w:tabs>
        <w:ind w:right="612" w:firstLine="707"/>
        <w:jc w:val="both"/>
        <w:rPr>
          <w:sz w:val="24"/>
        </w:rPr>
      </w:pPr>
      <w:r>
        <w:rPr>
          <w:b/>
          <w:sz w:val="24"/>
        </w:rPr>
        <w:t>Гражданин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избранным.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Референдум.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ответственность.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Уголовная ответственность.</w:t>
      </w:r>
    </w:p>
    <w:p w:rsidR="00963CEA" w:rsidRDefault="00A57963">
      <w:pPr>
        <w:pStyle w:val="a5"/>
        <w:numPr>
          <w:ilvl w:val="0"/>
          <w:numId w:val="1"/>
        </w:numPr>
        <w:tabs>
          <w:tab w:val="left" w:pos="1223"/>
        </w:tabs>
        <w:ind w:right="615" w:firstLine="707"/>
        <w:jc w:val="both"/>
        <w:rPr>
          <w:sz w:val="24"/>
        </w:rPr>
      </w:pPr>
      <w:r>
        <w:rPr>
          <w:b/>
          <w:sz w:val="24"/>
        </w:rPr>
        <w:t xml:space="preserve">Моя «Малая Родина». </w:t>
      </w:r>
      <w:r>
        <w:rPr>
          <w:sz w:val="24"/>
        </w:rPr>
        <w:t>Флаг, герб, гимн Новокуйбышевска. 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Новокуйбышевска. Экскурсия в краеведческий музей города. </w:t>
      </w:r>
      <w:proofErr w:type="spellStart"/>
      <w:r>
        <w:rPr>
          <w:sz w:val="24"/>
        </w:rPr>
        <w:t>Бочариков</w:t>
      </w:r>
      <w:proofErr w:type="spellEnd"/>
      <w:r>
        <w:rPr>
          <w:sz w:val="24"/>
        </w:rPr>
        <w:t xml:space="preserve"> Максим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Петрович. Ваничкин Иван Дмитриевич. Новиков Александр Васильевич. Саитов</w:t>
      </w:r>
      <w:r>
        <w:rPr>
          <w:spacing w:val="1"/>
          <w:sz w:val="24"/>
        </w:rPr>
        <w:t xml:space="preserve"> </w:t>
      </w:r>
      <w:r>
        <w:rPr>
          <w:sz w:val="24"/>
        </w:rPr>
        <w:t>Олег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Элекпаевич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Сухин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Семён</w:t>
      </w:r>
      <w:r>
        <w:rPr>
          <w:spacing w:val="1"/>
          <w:sz w:val="24"/>
        </w:rPr>
        <w:t xml:space="preserve"> </w:t>
      </w:r>
      <w:r>
        <w:rPr>
          <w:sz w:val="24"/>
        </w:rPr>
        <w:t>Захарович.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Тепцов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Константин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Иванович.</w:t>
      </w:r>
      <w:r>
        <w:rPr>
          <w:spacing w:val="-57"/>
          <w:sz w:val="24"/>
        </w:rPr>
        <w:t xml:space="preserve"> </w:t>
      </w:r>
      <w:r>
        <w:rPr>
          <w:sz w:val="24"/>
        </w:rPr>
        <w:t>Филимонов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 Петрович.</w:t>
      </w:r>
    </w:p>
    <w:p w:rsidR="00963CEA" w:rsidRDefault="00A57963">
      <w:pPr>
        <w:pStyle w:val="a5"/>
        <w:numPr>
          <w:ilvl w:val="0"/>
          <w:numId w:val="1"/>
        </w:numPr>
        <w:tabs>
          <w:tab w:val="left" w:pos="1297"/>
        </w:tabs>
        <w:ind w:right="617" w:firstLine="707"/>
        <w:jc w:val="both"/>
        <w:rPr>
          <w:sz w:val="24"/>
        </w:rPr>
      </w:pPr>
      <w:r>
        <w:rPr>
          <w:b/>
          <w:sz w:val="24"/>
        </w:rPr>
        <w:t>Моя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«большая»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Именитые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люди.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Ломоносов.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1"/>
          <w:sz w:val="24"/>
        </w:rPr>
        <w:t xml:space="preserve"> </w:t>
      </w:r>
      <w:r>
        <w:rPr>
          <w:sz w:val="24"/>
        </w:rPr>
        <w:t>Лобачевский.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Пафнутий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Чебышев.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Суворов.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Барклай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Толли.</w:t>
      </w:r>
      <w:r>
        <w:rPr>
          <w:spacing w:val="1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1"/>
          <w:sz w:val="24"/>
        </w:rPr>
        <w:t xml:space="preserve"> </w:t>
      </w:r>
      <w:r>
        <w:rPr>
          <w:sz w:val="24"/>
        </w:rPr>
        <w:t>Кутузов.</w:t>
      </w:r>
      <w:r>
        <w:rPr>
          <w:spacing w:val="1"/>
          <w:sz w:val="24"/>
        </w:rPr>
        <w:t xml:space="preserve"> </w:t>
      </w:r>
      <w:r>
        <w:rPr>
          <w:sz w:val="24"/>
        </w:rPr>
        <w:t>Жуков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Георгий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Константинович.</w:t>
      </w:r>
      <w:r>
        <w:rPr>
          <w:spacing w:val="1"/>
          <w:sz w:val="24"/>
        </w:rPr>
        <w:t xml:space="preserve"> </w:t>
      </w:r>
      <w:r>
        <w:rPr>
          <w:sz w:val="24"/>
        </w:rPr>
        <w:t>Рокоссовский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Константин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Константинович. Конев Иван Степанович. Москва. Ленинград (Санкт-Петербург).</w:t>
      </w:r>
      <w:r>
        <w:rPr>
          <w:spacing w:val="-57"/>
          <w:sz w:val="24"/>
        </w:rPr>
        <w:t xml:space="preserve"> </w:t>
      </w:r>
      <w:r>
        <w:rPr>
          <w:sz w:val="24"/>
        </w:rPr>
        <w:t>Новороссийск.</w:t>
      </w:r>
      <w:r>
        <w:rPr>
          <w:spacing w:val="1"/>
          <w:sz w:val="24"/>
        </w:rPr>
        <w:t xml:space="preserve"> </w:t>
      </w:r>
      <w:r>
        <w:rPr>
          <w:sz w:val="24"/>
        </w:rPr>
        <w:t>Тула.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Смоленск.</w:t>
      </w:r>
      <w:r>
        <w:rPr>
          <w:spacing w:val="1"/>
          <w:sz w:val="24"/>
        </w:rPr>
        <w:t xml:space="preserve"> </w:t>
      </w:r>
      <w:r>
        <w:rPr>
          <w:sz w:val="24"/>
        </w:rPr>
        <w:t>Мурманск.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1"/>
          <w:sz w:val="24"/>
        </w:rPr>
        <w:t xml:space="preserve"> </w:t>
      </w:r>
      <w:r>
        <w:rPr>
          <w:sz w:val="24"/>
        </w:rPr>
        <w:t>(Сталинград).</w:t>
      </w:r>
      <w:r>
        <w:rPr>
          <w:spacing w:val="1"/>
          <w:sz w:val="24"/>
        </w:rPr>
        <w:t xml:space="preserve"> </w:t>
      </w:r>
      <w:r>
        <w:rPr>
          <w:sz w:val="24"/>
        </w:rPr>
        <w:t>Одесса.</w:t>
      </w:r>
      <w:r>
        <w:rPr>
          <w:spacing w:val="1"/>
          <w:sz w:val="24"/>
        </w:rPr>
        <w:t xml:space="preserve"> </w:t>
      </w:r>
      <w:r>
        <w:rPr>
          <w:sz w:val="24"/>
        </w:rPr>
        <w:t>Керчь.</w:t>
      </w:r>
      <w:r>
        <w:rPr>
          <w:spacing w:val="1"/>
          <w:sz w:val="24"/>
        </w:rPr>
        <w:t xml:space="preserve"> </w:t>
      </w:r>
      <w:r>
        <w:rPr>
          <w:sz w:val="24"/>
        </w:rPr>
        <w:t>Севастополь.</w:t>
      </w:r>
      <w:r>
        <w:rPr>
          <w:spacing w:val="1"/>
          <w:sz w:val="24"/>
        </w:rPr>
        <w:t xml:space="preserve"> </w:t>
      </w:r>
      <w:r>
        <w:rPr>
          <w:sz w:val="24"/>
        </w:rPr>
        <w:t>Киев.</w:t>
      </w:r>
      <w:r>
        <w:rPr>
          <w:spacing w:val="1"/>
          <w:sz w:val="24"/>
        </w:rPr>
        <w:t xml:space="preserve"> </w:t>
      </w:r>
      <w:r>
        <w:rPr>
          <w:sz w:val="24"/>
        </w:rPr>
        <w:t>Минск.</w:t>
      </w:r>
      <w:r>
        <w:rPr>
          <w:spacing w:val="1"/>
          <w:sz w:val="24"/>
        </w:rPr>
        <w:t xml:space="preserve"> </w:t>
      </w:r>
      <w:r>
        <w:rPr>
          <w:sz w:val="24"/>
        </w:rPr>
        <w:t>Брестская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крепость-герой.</w:t>
      </w:r>
      <w:r>
        <w:rPr>
          <w:spacing w:val="1"/>
          <w:sz w:val="24"/>
        </w:rPr>
        <w:t xml:space="preserve"> </w:t>
      </w:r>
      <w:r>
        <w:rPr>
          <w:sz w:val="24"/>
        </w:rPr>
        <w:t>Маслов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Иван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Задорожный. Никита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Кульков. Игорь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Груднов</w:t>
      </w:r>
      <w:proofErr w:type="spellEnd"/>
      <w:r>
        <w:rPr>
          <w:sz w:val="24"/>
        </w:rPr>
        <w:t>.</w:t>
      </w:r>
    </w:p>
    <w:p w:rsidR="00963CEA" w:rsidRDefault="00963CEA">
      <w:pPr>
        <w:jc w:val="both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p w:rsidR="00963CEA" w:rsidRDefault="00A57963">
      <w:pPr>
        <w:pStyle w:val="1"/>
        <w:ind w:left="367" w:right="766"/>
      </w:pPr>
      <w:r>
        <w:lastRenderedPageBreak/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5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</w:t>
      </w:r>
    </w:p>
    <w:p w:rsidR="00963CEA" w:rsidRDefault="00963CE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68"/>
        <w:gridCol w:w="1123"/>
        <w:gridCol w:w="1539"/>
        <w:gridCol w:w="1133"/>
      </w:tblGrid>
      <w:tr w:rsidR="00963CEA">
        <w:trPr>
          <w:trHeight w:val="302"/>
        </w:trPr>
        <w:tc>
          <w:tcPr>
            <w:tcW w:w="674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68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114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795" w:type="dxa"/>
            <w:gridSpan w:val="3"/>
          </w:tcPr>
          <w:p w:rsidR="00963CEA" w:rsidRDefault="00A57963">
            <w:pPr>
              <w:pStyle w:val="TableParagraph"/>
              <w:spacing w:line="275" w:lineRule="exact"/>
              <w:ind w:left="9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63CEA">
        <w:trPr>
          <w:trHeight w:val="278"/>
        </w:trPr>
        <w:tc>
          <w:tcPr>
            <w:tcW w:w="674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58" w:lineRule="exact"/>
              <w:ind w:left="148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58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58" w:lineRule="exact"/>
              <w:ind w:left="242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63CEA">
        <w:trPr>
          <w:trHeight w:val="275"/>
        </w:trPr>
        <w:tc>
          <w:tcPr>
            <w:tcW w:w="8437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2285" w:right="228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источники.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56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историю?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«исторического</w:t>
            </w:r>
          </w:p>
          <w:p w:rsidR="00963CEA" w:rsidRDefault="00A57963">
            <w:pPr>
              <w:pStyle w:val="TableParagraph"/>
              <w:spacing w:line="264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источника».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963CEA" w:rsidRDefault="00A57963">
            <w:pPr>
              <w:pStyle w:val="TableParagraph"/>
              <w:spacing w:line="264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источников.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963CEA" w:rsidRDefault="00A57963">
            <w:pPr>
              <w:pStyle w:val="TableParagraph"/>
              <w:spacing w:line="264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4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70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Вещественные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963CEA" w:rsidRDefault="00A57963">
            <w:pPr>
              <w:pStyle w:val="TableParagraph"/>
              <w:spacing w:line="264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6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56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источником.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59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«интерпретации».</w:t>
            </w:r>
          </w:p>
          <w:p w:rsidR="00963CEA" w:rsidRDefault="00A57963">
            <w:pPr>
              <w:pStyle w:val="TableParagraph"/>
              <w:spacing w:line="264" w:lineRule="exact"/>
              <w:ind w:left="576"/>
              <w:jc w:val="lef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9-10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63CEA" w:rsidRDefault="00A57963">
            <w:pPr>
              <w:pStyle w:val="TableParagraph"/>
              <w:spacing w:line="264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источниками.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75"/>
        </w:trPr>
        <w:tc>
          <w:tcPr>
            <w:tcW w:w="8437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8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14" w:right="102"/>
              <w:rPr>
                <w:sz w:val="24"/>
              </w:rPr>
            </w:pPr>
            <w:r>
              <w:rPr>
                <w:sz w:val="24"/>
              </w:rPr>
              <w:t>8 сентября — День Бородинского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963CEA" w:rsidRDefault="00A57963">
            <w:pPr>
              <w:pStyle w:val="TableParagraph"/>
              <w:spacing w:line="270" w:lineRule="atLeast"/>
              <w:ind w:left="114" w:right="103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2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535" w:right="523"/>
              <w:rPr>
                <w:sz w:val="24"/>
              </w:rPr>
            </w:pPr>
            <w:r>
              <w:rPr>
                <w:sz w:val="24"/>
              </w:rPr>
              <w:t>11 сентября — День победы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эскадры под</w:t>
            </w:r>
          </w:p>
          <w:p w:rsidR="00963CEA" w:rsidRDefault="00A57963">
            <w:pPr>
              <w:pStyle w:val="TableParagraph"/>
              <w:spacing w:line="27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Тендра</w:t>
            </w:r>
            <w:proofErr w:type="spellEnd"/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382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5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13-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89" w:right="180" w:firstLine="2"/>
              <w:rPr>
                <w:sz w:val="24"/>
              </w:rPr>
            </w:pPr>
            <w:r>
              <w:rPr>
                <w:sz w:val="24"/>
              </w:rPr>
              <w:t>21 сентября —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полков во главе с великим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князем Дмитрием Донским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монголо-татарскими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3CEA" w:rsidRDefault="00A57963">
            <w:pPr>
              <w:pStyle w:val="TableParagraph"/>
              <w:spacing w:line="264" w:lineRule="exact"/>
              <w:ind w:left="114" w:right="103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963CEA" w:rsidRDefault="00A57963">
            <w:pPr>
              <w:pStyle w:val="TableParagraph"/>
              <w:spacing w:line="264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656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444" w:right="434" w:hanging="2"/>
              <w:rPr>
                <w:sz w:val="24"/>
              </w:rPr>
            </w:pPr>
            <w:r>
              <w:rPr>
                <w:sz w:val="24"/>
              </w:rPr>
              <w:t>7 ноября — День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 парада на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в городе Москве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</w:p>
          <w:p w:rsidR="00963CEA" w:rsidRDefault="00A57963">
            <w:pPr>
              <w:pStyle w:val="TableParagraph"/>
              <w:spacing w:line="270" w:lineRule="atLeast"/>
              <w:ind w:left="441" w:right="433" w:hanging="2"/>
              <w:rPr>
                <w:sz w:val="24"/>
              </w:rPr>
            </w:pPr>
            <w:r>
              <w:rPr>
                <w:sz w:val="24"/>
              </w:rPr>
              <w:t>Великой Октябрьской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80" w:right="168" w:firstLine="26"/>
              <w:jc w:val="both"/>
              <w:rPr>
                <w:sz w:val="24"/>
              </w:rPr>
            </w:pPr>
            <w:r>
              <w:rPr>
                <w:sz w:val="24"/>
              </w:rPr>
              <w:t>1 декабря — День победы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П.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63CEA" w:rsidRDefault="00A57963">
            <w:pPr>
              <w:pStyle w:val="TableParagraph"/>
              <w:spacing w:line="264" w:lineRule="exact"/>
              <w:ind w:left="1356"/>
              <w:jc w:val="both"/>
              <w:rPr>
                <w:sz w:val="24"/>
              </w:rPr>
            </w:pPr>
            <w:r>
              <w:rPr>
                <w:sz w:val="24"/>
              </w:rPr>
              <w:t>мыса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Синоп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72" w:right="159" w:firstLine="511"/>
              <w:jc w:val="left"/>
              <w:rPr>
                <w:sz w:val="24"/>
              </w:rPr>
            </w:pPr>
            <w:r>
              <w:rPr>
                <w:sz w:val="24"/>
              </w:rPr>
              <w:t>5 декабря —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 w:rsidR="00963CEA" w:rsidRDefault="00A57963">
            <w:pPr>
              <w:pStyle w:val="TableParagraph"/>
              <w:spacing w:line="264" w:lineRule="exact"/>
              <w:ind w:left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</w:p>
          <w:p w:rsidR="00963CEA" w:rsidRDefault="00A57963">
            <w:pPr>
              <w:pStyle w:val="TableParagraph"/>
              <w:spacing w:line="264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крепости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Измаил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spacing w:line="268" w:lineRule="exact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68"/>
        <w:gridCol w:w="1123"/>
        <w:gridCol w:w="1539"/>
        <w:gridCol w:w="1133"/>
      </w:tblGrid>
      <w:tr w:rsidR="00963CEA">
        <w:trPr>
          <w:trHeight w:val="553"/>
        </w:trPr>
        <w:tc>
          <w:tcPr>
            <w:tcW w:w="67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5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963CEA" w:rsidRDefault="00A57963">
            <w:pPr>
              <w:pStyle w:val="TableParagraph"/>
              <w:spacing w:line="269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Суворова</w:t>
            </w:r>
          </w:p>
        </w:tc>
        <w:tc>
          <w:tcPr>
            <w:tcW w:w="1123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</w:tr>
      <w:tr w:rsidR="00963CEA">
        <w:trPr>
          <w:trHeight w:val="827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475" w:right="466" w:firstLine="2"/>
              <w:rPr>
                <w:sz w:val="24"/>
              </w:rPr>
            </w:pPr>
            <w:r>
              <w:rPr>
                <w:sz w:val="24"/>
              </w:rPr>
              <w:t>27 января —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63CEA" w:rsidRDefault="00A57963">
            <w:pPr>
              <w:pStyle w:val="TableParagraph"/>
              <w:spacing w:line="269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3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376" w:right="366" w:hanging="2"/>
              <w:rPr>
                <w:sz w:val="24"/>
              </w:rPr>
            </w:pPr>
            <w:r>
              <w:rPr>
                <w:sz w:val="24"/>
              </w:rPr>
              <w:t>2 февраля — День разгрома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 войсками немецко-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в</w:t>
            </w:r>
          </w:p>
          <w:p w:rsidR="00963CEA" w:rsidRDefault="00A57963">
            <w:pPr>
              <w:pStyle w:val="TableParagraph"/>
              <w:spacing w:line="269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2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62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963CEA" w:rsidRDefault="00A57963">
            <w:pPr>
              <w:pStyle w:val="TableParagraph"/>
              <w:spacing w:line="269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2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4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26-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376" w:right="366" w:firstLine="1"/>
              <w:rPr>
                <w:sz w:val="24"/>
              </w:rPr>
            </w:pPr>
            <w:r>
              <w:rPr>
                <w:sz w:val="24"/>
              </w:rPr>
              <w:t>23 августа — День разгрома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963CEA" w:rsidRDefault="00A57963">
            <w:pPr>
              <w:pStyle w:val="TableParagraph"/>
              <w:spacing w:line="276" w:lineRule="exact"/>
              <w:ind w:left="114" w:right="102"/>
              <w:rPr>
                <w:sz w:val="24"/>
              </w:rPr>
            </w:pPr>
            <w:r>
              <w:rPr>
                <w:sz w:val="24"/>
              </w:rPr>
              <w:t>фашистских войск в Курской битве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(1943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2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70" w:right="163" w:hanging="2"/>
              <w:rPr>
                <w:sz w:val="24"/>
              </w:rPr>
            </w:pPr>
            <w:r>
              <w:rPr>
                <w:sz w:val="24"/>
              </w:rPr>
              <w:t>18 апреля — День победы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рыцарями на</w:t>
            </w:r>
          </w:p>
          <w:p w:rsidR="00963CEA" w:rsidRDefault="00A57963">
            <w:pPr>
              <w:pStyle w:val="TableParagraph"/>
              <w:spacing w:line="269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Чудском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озере (Ледовое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побоище)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2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7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268" w:right="238" w:hanging="1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963CEA" w:rsidRDefault="00A57963">
            <w:pPr>
              <w:pStyle w:val="TableParagraph"/>
              <w:spacing w:line="269" w:lineRule="exact"/>
              <w:ind w:left="187"/>
              <w:jc w:val="left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1941—1945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2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1382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9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14" w:right="10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турецким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3CEA" w:rsidRDefault="00A57963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Чесменском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сражении;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24—26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(5—7</w:t>
            </w:r>
          </w:p>
          <w:p w:rsidR="00963CEA" w:rsidRDefault="00A57963">
            <w:pPr>
              <w:pStyle w:val="TableParagraph"/>
              <w:spacing w:line="269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июля)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5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29" w:right="118" w:hanging="2"/>
              <w:rPr>
                <w:sz w:val="24"/>
              </w:rPr>
            </w:pPr>
            <w:r>
              <w:rPr>
                <w:sz w:val="24"/>
              </w:rPr>
              <w:t>10 июля — День победы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 под командованием 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Полтавском</w:t>
            </w:r>
          </w:p>
          <w:p w:rsidR="00963CEA" w:rsidRDefault="00A57963">
            <w:pPr>
              <w:pStyle w:val="TableParagraph"/>
              <w:spacing w:line="269" w:lineRule="exact"/>
              <w:ind w:left="114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сражении</w:t>
            </w:r>
            <w:proofErr w:type="gramEnd"/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3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379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ind w:left="182" w:right="175" w:firstLine="1"/>
              <w:rPr>
                <w:sz w:val="24"/>
              </w:rPr>
            </w:pPr>
            <w:r>
              <w:rPr>
                <w:sz w:val="24"/>
              </w:rPr>
              <w:t>9 августа — День первой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истории 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 русского флота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963CEA" w:rsidRDefault="00A57963">
            <w:pPr>
              <w:pStyle w:val="TableParagraph"/>
              <w:spacing w:line="269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шведами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Гангут</w:t>
            </w:r>
          </w:p>
        </w:tc>
        <w:tc>
          <w:tcPr>
            <w:tcW w:w="1123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62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968" w:type="dxa"/>
          </w:tcPr>
          <w:p w:rsidR="00963CEA" w:rsidRDefault="00A57963">
            <w:pPr>
              <w:pStyle w:val="TableParagraph"/>
              <w:spacing w:line="256" w:lineRule="exact"/>
              <w:ind w:left="1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урок.</w:t>
            </w:r>
          </w:p>
        </w:tc>
        <w:tc>
          <w:tcPr>
            <w:tcW w:w="1123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9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63CEA" w:rsidRDefault="00A57963">
            <w:pPr>
              <w:pStyle w:val="TableParagraph"/>
              <w:spacing w:line="256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spacing w:line="256" w:lineRule="exact"/>
        <w:jc w:val="right"/>
        <w:rPr>
          <w:sz w:val="24"/>
        </w:rPr>
        <w:sectPr w:rsidR="00963CEA">
          <w:pgSz w:w="11910" w:h="16840"/>
          <w:pgMar w:top="1120" w:right="1080" w:bottom="280" w:left="1480" w:header="720" w:footer="720" w:gutter="0"/>
          <w:cols w:space="720"/>
        </w:sectPr>
      </w:pPr>
    </w:p>
    <w:p w:rsidR="00963CEA" w:rsidRDefault="00A57963">
      <w:pPr>
        <w:spacing w:before="71" w:after="3"/>
        <w:ind w:left="1614" w:right="201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 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7"/>
        <w:gridCol w:w="1419"/>
        <w:gridCol w:w="1559"/>
        <w:gridCol w:w="1134"/>
      </w:tblGrid>
      <w:tr w:rsidR="00963CEA">
        <w:trPr>
          <w:trHeight w:val="554"/>
        </w:trPr>
        <w:tc>
          <w:tcPr>
            <w:tcW w:w="816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07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1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112" w:type="dxa"/>
            <w:gridSpan w:val="3"/>
          </w:tcPr>
          <w:p w:rsidR="00963CEA" w:rsidRDefault="00A57963">
            <w:pPr>
              <w:pStyle w:val="TableParagraph"/>
              <w:spacing w:line="275" w:lineRule="exact"/>
              <w:ind w:left="10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63CEA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ind w:left="291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6" w:lineRule="exact"/>
              <w:ind w:left="210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ind w:left="239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63CEA">
        <w:trPr>
          <w:trHeight w:val="275"/>
        </w:trPr>
        <w:tc>
          <w:tcPr>
            <w:tcW w:w="8635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2049" w:right="204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 Русь.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68" w:lineRule="exact"/>
              <w:ind w:left="174" w:right="172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63CEA" w:rsidRDefault="00A57963">
            <w:pPr>
              <w:pStyle w:val="TableParagraph"/>
              <w:spacing w:line="264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68" w:lineRule="exact"/>
              <w:ind w:left="172" w:right="172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князья.</w:t>
            </w:r>
          </w:p>
          <w:p w:rsidR="00963CEA" w:rsidRDefault="00A57963">
            <w:pPr>
              <w:pStyle w:val="TableParagraph"/>
              <w:spacing w:line="264" w:lineRule="exact"/>
              <w:ind w:left="177" w:right="171"/>
              <w:rPr>
                <w:sz w:val="24"/>
              </w:rPr>
            </w:pPr>
            <w:r>
              <w:rPr>
                <w:sz w:val="24"/>
              </w:rPr>
              <w:t>Олег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Вещий.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Игорь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Рюрикович.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8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Ольга.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2" w:right="172"/>
              <w:rPr>
                <w:sz w:val="24"/>
              </w:rPr>
            </w:pPr>
            <w:r>
              <w:rPr>
                <w:sz w:val="24"/>
              </w:rPr>
              <w:t>Святослав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Игоревич.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Ярополк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Святославич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69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Святой.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6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1"/>
              <w:rPr>
                <w:sz w:val="24"/>
              </w:rPr>
            </w:pPr>
            <w:r>
              <w:rPr>
                <w:sz w:val="24"/>
              </w:rPr>
              <w:t>Святополк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Окаянный.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Ярослав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Мудрый.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8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8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8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Мономах.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1"/>
              <w:rPr>
                <w:sz w:val="24"/>
              </w:rPr>
            </w:pPr>
            <w:r>
              <w:rPr>
                <w:sz w:val="24"/>
              </w:rPr>
              <w:t>Мстислав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Великий.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635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8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удельная. Русь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Орды.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14-15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68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феодальной</w:t>
            </w:r>
          </w:p>
          <w:p w:rsidR="00963CEA" w:rsidRDefault="00A57963">
            <w:pPr>
              <w:pStyle w:val="TableParagraph"/>
              <w:spacing w:line="264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раздробленности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68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963CEA" w:rsidRDefault="00A57963">
            <w:pPr>
              <w:pStyle w:val="TableParagraph"/>
              <w:spacing w:line="264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существования.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17-18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Ордой.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828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ind w:left="177" w:right="172"/>
              <w:rPr>
                <w:sz w:val="24"/>
              </w:rPr>
            </w:pPr>
            <w:r>
              <w:rPr>
                <w:sz w:val="24"/>
              </w:rPr>
              <w:t>Создание единого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ордынского</w:t>
            </w:r>
          </w:p>
          <w:p w:rsidR="00963CEA" w:rsidRDefault="00A57963">
            <w:pPr>
              <w:pStyle w:val="TableParagraph"/>
              <w:spacing w:line="264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владычества.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8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8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8" w:lineRule="exact"/>
              <w:ind w:left="161" w:right="17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единстве.</w:t>
            </w:r>
          </w:p>
        </w:tc>
        <w:tc>
          <w:tcPr>
            <w:tcW w:w="141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635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2050" w:right="204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Древней Руси.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21-22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Письменность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23-25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26-27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4" w:right="172"/>
              <w:rPr>
                <w:sz w:val="24"/>
              </w:rPr>
            </w:pPr>
            <w:r>
              <w:rPr>
                <w:sz w:val="24"/>
              </w:rPr>
              <w:t>Зодчество.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28-29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78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8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8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иконопись.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1"/>
              <w:rPr>
                <w:sz w:val="24"/>
              </w:rPr>
            </w:pPr>
            <w:r>
              <w:rPr>
                <w:sz w:val="24"/>
              </w:rPr>
              <w:t>Фольклор.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68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Декоративно-прикладные</w:t>
            </w:r>
          </w:p>
          <w:p w:rsidR="00963CEA" w:rsidRDefault="00A57963">
            <w:pPr>
              <w:pStyle w:val="TableParagraph"/>
              <w:spacing w:line="264" w:lineRule="exact"/>
              <w:ind w:left="173" w:right="172"/>
              <w:rPr>
                <w:sz w:val="24"/>
              </w:rPr>
            </w:pPr>
            <w:r>
              <w:rPr>
                <w:sz w:val="24"/>
              </w:rPr>
              <w:t>ремёсла.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6" w:right="172"/>
              <w:rPr>
                <w:sz w:val="24"/>
              </w:rPr>
            </w:pPr>
            <w:r>
              <w:rPr>
                <w:sz w:val="24"/>
              </w:rPr>
              <w:t>Одежда.</w:t>
            </w:r>
          </w:p>
        </w:tc>
        <w:tc>
          <w:tcPr>
            <w:tcW w:w="141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707" w:type="dxa"/>
          </w:tcPr>
          <w:p w:rsidR="00963CEA" w:rsidRDefault="00A57963">
            <w:pPr>
              <w:pStyle w:val="TableParagraph"/>
              <w:spacing w:line="256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урок-викторина.</w:t>
            </w:r>
          </w:p>
        </w:tc>
        <w:tc>
          <w:tcPr>
            <w:tcW w:w="141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9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63CEA" w:rsidRDefault="00A579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spacing w:line="256" w:lineRule="exact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p w:rsidR="00963CEA" w:rsidRDefault="00A57963">
      <w:pPr>
        <w:pStyle w:val="1"/>
        <w:spacing w:after="3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 для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8"/>
        <w:gridCol w:w="1536"/>
        <w:gridCol w:w="1604"/>
        <w:gridCol w:w="1099"/>
      </w:tblGrid>
      <w:tr w:rsidR="00963CEA">
        <w:trPr>
          <w:trHeight w:val="318"/>
        </w:trPr>
        <w:tc>
          <w:tcPr>
            <w:tcW w:w="674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8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1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239" w:type="dxa"/>
            <w:gridSpan w:val="3"/>
          </w:tcPr>
          <w:p w:rsidR="00963CEA" w:rsidRDefault="00A57963">
            <w:pPr>
              <w:pStyle w:val="TableParagraph"/>
              <w:spacing w:line="275" w:lineRule="exact"/>
              <w:ind w:left="11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63CEA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332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56" w:lineRule="exact"/>
              <w:ind w:left="2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00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63CEA">
        <w:trPr>
          <w:trHeight w:val="275"/>
        </w:trPr>
        <w:tc>
          <w:tcPr>
            <w:tcW w:w="8461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1761" w:right="17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 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 ч)</w:t>
            </w:r>
          </w:p>
        </w:tc>
      </w:tr>
      <w:tr w:rsidR="00963CEA">
        <w:trPr>
          <w:trHeight w:val="554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70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63CEA" w:rsidRDefault="00A57963">
            <w:pPr>
              <w:pStyle w:val="TableParagraph"/>
              <w:spacing w:line="26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родословной.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реликвии.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семьёй».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461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1761" w:right="17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живу.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(11 ч)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15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09" w:right="106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 села.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4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70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963CEA" w:rsidRDefault="00A57963">
            <w:pPr>
              <w:pStyle w:val="TableParagraph"/>
              <w:spacing w:line="26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села.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6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депутатом!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963CEA" w:rsidRDefault="00A57963">
            <w:pPr>
              <w:pStyle w:val="TableParagraph"/>
              <w:spacing w:line="264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улиц.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11-</w:t>
            </w:r>
          </w:p>
          <w:p w:rsidR="00963CEA" w:rsidRDefault="00A57963">
            <w:pPr>
              <w:pStyle w:val="TableParagraph"/>
              <w:spacing w:line="259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Жители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63CEA" w:rsidRDefault="00A57963">
            <w:pPr>
              <w:pStyle w:val="TableParagraph"/>
              <w:spacing w:line="26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09" w:right="106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</w:p>
          <w:p w:rsidR="00963CEA" w:rsidRDefault="00A57963">
            <w:pPr>
              <w:pStyle w:val="TableParagraph"/>
              <w:spacing w:line="264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талантами!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7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8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8" w:lineRule="exact"/>
              <w:ind w:left="111" w:right="106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7362" w:type="dxa"/>
            <w:gridSpan w:val="4"/>
          </w:tcPr>
          <w:p w:rsidR="00963CEA" w:rsidRDefault="00A57963">
            <w:pPr>
              <w:pStyle w:val="TableParagraph"/>
              <w:spacing w:line="256" w:lineRule="exact"/>
              <w:ind w:left="17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III. 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099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963CEA" w:rsidRDefault="00A57963">
            <w:pPr>
              <w:pStyle w:val="TableParagraph"/>
              <w:spacing w:line="264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земля»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2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17-</w:t>
            </w:r>
          </w:p>
          <w:p w:rsidR="00963CEA" w:rsidRDefault="00A57963">
            <w:pPr>
              <w:pStyle w:val="TableParagraph"/>
              <w:spacing w:line="259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09" w:right="106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963CEA" w:rsidRDefault="00A57963">
            <w:pPr>
              <w:pStyle w:val="TableParagraph"/>
              <w:spacing w:line="264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XVI-XVIII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36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8"/>
        </w:trPr>
        <w:tc>
          <w:tcPr>
            <w:tcW w:w="8461" w:type="dxa"/>
            <w:gridSpan w:val="5"/>
          </w:tcPr>
          <w:p w:rsidR="00963CEA" w:rsidRDefault="00A57963">
            <w:pPr>
              <w:pStyle w:val="TableParagraph"/>
              <w:spacing w:line="258" w:lineRule="exact"/>
              <w:ind w:left="1761" w:right="17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11" w:right="106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  <w:p w:rsidR="00963CEA" w:rsidRDefault="00A57963">
            <w:pPr>
              <w:pStyle w:val="TableParagraph"/>
              <w:spacing w:line="26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7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Отечества достойные сыны: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963CEA" w:rsidRDefault="00A57963">
            <w:pPr>
              <w:pStyle w:val="TableParagraph"/>
              <w:spacing w:line="26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Кутузов.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1104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24-</w:t>
            </w:r>
          </w:p>
          <w:p w:rsidR="00963CEA" w:rsidRDefault="00A57963">
            <w:pPr>
              <w:pStyle w:val="TableParagraph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ind w:left="182" w:right="172" w:hanging="2"/>
              <w:rPr>
                <w:sz w:val="24"/>
              </w:rPr>
            </w:pPr>
            <w:r>
              <w:rPr>
                <w:sz w:val="24"/>
              </w:rPr>
              <w:t>Конкурс плакатов-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юношей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3CEA" w:rsidRDefault="00A57963">
            <w:pPr>
              <w:pStyle w:val="TableParagraph"/>
              <w:spacing w:line="26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армии.</w:t>
            </w:r>
          </w:p>
        </w:tc>
        <w:tc>
          <w:tcPr>
            <w:tcW w:w="1536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Чем я 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полезен</w:t>
            </w:r>
          </w:p>
          <w:p w:rsidR="00963CEA" w:rsidRDefault="00A57963">
            <w:pPr>
              <w:pStyle w:val="TableParagraph"/>
              <w:spacing w:line="264" w:lineRule="exact"/>
              <w:ind w:left="111" w:right="101"/>
              <w:rPr>
                <w:sz w:val="24"/>
              </w:rPr>
            </w:pPr>
            <w:r>
              <w:rPr>
                <w:sz w:val="24"/>
              </w:rPr>
              <w:t>Родине?</w:t>
            </w:r>
          </w:p>
        </w:tc>
        <w:tc>
          <w:tcPr>
            <w:tcW w:w="1536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461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1761" w:right="17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веках.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6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6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армию пошел…»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3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5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28-</w:t>
            </w:r>
          </w:p>
          <w:p w:rsidR="00963CEA" w:rsidRDefault="00A57963">
            <w:pPr>
              <w:pStyle w:val="TableParagraph"/>
              <w:spacing w:line="259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70" w:lineRule="exact"/>
              <w:ind w:left="111" w:right="10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A57963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674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787" w:type="dxa"/>
            <w:gridSpan w:val="4"/>
          </w:tcPr>
          <w:p w:rsidR="00963CEA" w:rsidRDefault="00A57963">
            <w:pPr>
              <w:pStyle w:val="TableParagraph"/>
              <w:spacing w:line="256" w:lineRule="exact"/>
              <w:ind w:left="993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11" w:righ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963CEA" w:rsidRDefault="00A57963">
            <w:pPr>
              <w:pStyle w:val="TableParagraph"/>
              <w:spacing w:line="264" w:lineRule="exact"/>
              <w:ind w:left="111" w:right="100"/>
              <w:rPr>
                <w:sz w:val="24"/>
              </w:rPr>
            </w:pPr>
            <w:r>
              <w:rPr>
                <w:sz w:val="24"/>
              </w:rPr>
              <w:t>патриот.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73" w:lineRule="exact"/>
              <w:ind w:left="154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8" w:lineRule="exact"/>
              <w:ind w:left="111" w:right="106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3CEA" w:rsidRDefault="00A57963">
            <w:pPr>
              <w:pStyle w:val="TableParagraph"/>
              <w:spacing w:line="26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антисемитизма.</w:t>
            </w:r>
          </w:p>
        </w:tc>
        <w:tc>
          <w:tcPr>
            <w:tcW w:w="1536" w:type="dxa"/>
          </w:tcPr>
          <w:p w:rsidR="00963CEA" w:rsidRDefault="00A579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4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99" w:type="dxa"/>
          </w:tcPr>
          <w:p w:rsidR="00963CEA" w:rsidRDefault="00A5796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spacing w:line="268" w:lineRule="exact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8"/>
        <w:gridCol w:w="1543"/>
        <w:gridCol w:w="1611"/>
        <w:gridCol w:w="1085"/>
      </w:tblGrid>
      <w:tr w:rsidR="00963CEA">
        <w:trPr>
          <w:trHeight w:val="277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58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32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58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наград.</w:t>
            </w:r>
          </w:p>
        </w:tc>
        <w:tc>
          <w:tcPr>
            <w:tcW w:w="1543" w:type="dxa"/>
          </w:tcPr>
          <w:p w:rsidR="00963CEA" w:rsidRDefault="00A5796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5" w:type="dxa"/>
          </w:tcPr>
          <w:p w:rsidR="00963CEA" w:rsidRDefault="00A57963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2"/>
        </w:trPr>
        <w:tc>
          <w:tcPr>
            <w:tcW w:w="674" w:type="dxa"/>
          </w:tcPr>
          <w:p w:rsidR="00963CEA" w:rsidRDefault="00A57963">
            <w:pPr>
              <w:pStyle w:val="TableParagraph"/>
              <w:spacing w:line="267" w:lineRule="exact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33-</w:t>
            </w:r>
          </w:p>
          <w:p w:rsidR="00963CEA" w:rsidRDefault="00A57963">
            <w:pPr>
              <w:pStyle w:val="TableParagraph"/>
              <w:spacing w:line="265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548" w:type="dxa"/>
          </w:tcPr>
          <w:p w:rsidR="00963CEA" w:rsidRDefault="00A57963">
            <w:pPr>
              <w:pStyle w:val="TableParagraph"/>
              <w:spacing w:line="262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Авиация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3CEA" w:rsidRDefault="00A57963">
            <w:pPr>
              <w:pStyle w:val="TableParagraph"/>
              <w:spacing w:line="269" w:lineRule="exact"/>
              <w:ind w:left="111" w:right="99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543" w:type="dxa"/>
          </w:tcPr>
          <w:p w:rsidR="00963CEA" w:rsidRDefault="00A57963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1" w:type="dxa"/>
          </w:tcPr>
          <w:p w:rsidR="00963CEA" w:rsidRDefault="00A579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963CEA" w:rsidRDefault="00A579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63CEA" w:rsidRDefault="00963CEA">
      <w:pPr>
        <w:spacing w:line="262" w:lineRule="exact"/>
        <w:rPr>
          <w:sz w:val="24"/>
        </w:rPr>
        <w:sectPr w:rsidR="00963CEA">
          <w:pgSz w:w="11910" w:h="16840"/>
          <w:pgMar w:top="1120" w:right="1080" w:bottom="280" w:left="1480" w:header="720" w:footer="720" w:gutter="0"/>
          <w:cols w:space="720"/>
        </w:sectPr>
      </w:pPr>
    </w:p>
    <w:p w:rsidR="00963CEA" w:rsidRDefault="00A57963">
      <w:pPr>
        <w:spacing w:before="71" w:after="3"/>
        <w:ind w:left="1614" w:right="201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 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07"/>
        <w:gridCol w:w="1557"/>
        <w:gridCol w:w="1561"/>
        <w:gridCol w:w="1131"/>
      </w:tblGrid>
      <w:tr w:rsidR="00963CEA">
        <w:trPr>
          <w:trHeight w:val="554"/>
        </w:trPr>
        <w:tc>
          <w:tcPr>
            <w:tcW w:w="816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07" w:type="dxa"/>
            <w:vMerge w:val="restart"/>
          </w:tcPr>
          <w:p w:rsidR="00963CEA" w:rsidRDefault="00A57963">
            <w:pPr>
              <w:pStyle w:val="TableParagraph"/>
              <w:spacing w:line="275" w:lineRule="exact"/>
              <w:ind w:left="11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249" w:type="dxa"/>
            <w:gridSpan w:val="3"/>
          </w:tcPr>
          <w:p w:rsidR="00963CEA" w:rsidRDefault="00A57963">
            <w:pPr>
              <w:pStyle w:val="TableParagraph"/>
              <w:spacing w:line="275" w:lineRule="exact"/>
              <w:ind w:left="1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63CEA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364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1" w:type="dxa"/>
          </w:tcPr>
          <w:p w:rsidR="00963CEA" w:rsidRDefault="00A57963">
            <w:pPr>
              <w:pStyle w:val="TableParagraph"/>
              <w:spacing w:line="256" w:lineRule="exact"/>
              <w:ind w:left="20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40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63CEA">
        <w:trPr>
          <w:trHeight w:val="275"/>
        </w:trPr>
        <w:tc>
          <w:tcPr>
            <w:tcW w:w="8572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1157" w:right="11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3CEA" w:rsidRDefault="00A57963">
            <w:pPr>
              <w:pStyle w:val="TableParagraph"/>
              <w:spacing w:line="264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Сергей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Радонежский -</w:t>
            </w:r>
          </w:p>
          <w:p w:rsidR="00963CEA" w:rsidRDefault="00A57963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молельник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созидатель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Прокопий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Ляпунов.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8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Головин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М.С.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Лунин.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Скобелев.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6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Витте.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Столыпин.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А.Ф.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Керенский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демократ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63CEA" w:rsidRDefault="00A57963">
            <w:pPr>
              <w:pStyle w:val="TableParagraph"/>
              <w:spacing w:line="26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диктатор?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Данилевский.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8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8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Бердяев.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Трубецкой.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13-14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A57963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75"/>
        </w:trPr>
        <w:tc>
          <w:tcPr>
            <w:tcW w:w="8572" w:type="dxa"/>
            <w:gridSpan w:val="5"/>
          </w:tcPr>
          <w:p w:rsidR="00963CEA" w:rsidRDefault="00A57963">
            <w:pPr>
              <w:pStyle w:val="TableParagraph"/>
              <w:spacing w:line="256" w:lineRule="exact"/>
              <w:ind w:left="9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63CEA">
        <w:trPr>
          <w:trHeight w:val="82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Исторические условия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963CEA" w:rsidRDefault="00A57963">
            <w:pPr>
              <w:pStyle w:val="TableParagraph"/>
              <w:spacing w:line="264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6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30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5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70" w:lineRule="exact"/>
              <w:ind w:left="422" w:firstLine="15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3CEA" w:rsidRDefault="00A57963">
            <w:pPr>
              <w:pStyle w:val="TableParagraph"/>
              <w:spacing w:line="270" w:lineRule="atLeast"/>
              <w:ind w:left="542" w:right="405" w:hanging="120"/>
              <w:jc w:val="left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3CEA" w:rsidRDefault="00A57963">
            <w:pPr>
              <w:pStyle w:val="TableParagraph"/>
              <w:spacing w:line="264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культура.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49" w:right="10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Карамзин,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963CEA" w:rsidRDefault="00A57963">
            <w:pPr>
              <w:pStyle w:val="TableParagraph"/>
              <w:spacing w:line="264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Грановский).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63CEA" w:rsidRDefault="00A57963">
            <w:pPr>
              <w:pStyle w:val="TableParagraph"/>
              <w:spacing w:line="26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сословий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8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350" w:firstLine="38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963CEA" w:rsidRDefault="00A57963">
            <w:pPr>
              <w:pStyle w:val="TableParagraph"/>
              <w:spacing w:line="270" w:lineRule="atLeast"/>
              <w:ind w:left="791" w:right="322" w:hanging="442"/>
              <w:jc w:val="left"/>
              <w:rPr>
                <w:sz w:val="24"/>
              </w:rPr>
            </w:pPr>
            <w:r>
              <w:rPr>
                <w:sz w:val="24"/>
              </w:rPr>
              <w:t>народов России, их место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3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58" w:right="148"/>
              <w:rPr>
                <w:sz w:val="24"/>
              </w:rPr>
            </w:pPr>
            <w:r>
              <w:rPr>
                <w:sz w:val="24"/>
              </w:rPr>
              <w:t>Альтернативы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 реформы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стагнация;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63CEA" w:rsidRDefault="00A57963">
            <w:pPr>
              <w:pStyle w:val="TableParagraph"/>
              <w:spacing w:line="264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революция.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54"/>
        </w:trPr>
        <w:tc>
          <w:tcPr>
            <w:tcW w:w="8572" w:type="dxa"/>
            <w:gridSpan w:val="5"/>
          </w:tcPr>
          <w:p w:rsidR="00963CEA" w:rsidRDefault="00A57963">
            <w:pPr>
              <w:pStyle w:val="TableParagraph"/>
              <w:spacing w:before="1" w:line="233" w:lineRule="exact"/>
              <w:ind w:left="1157" w:right="115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России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ч)</w:t>
            </w:r>
          </w:p>
        </w:tc>
      </w:tr>
      <w:tr w:rsidR="00963CEA">
        <w:trPr>
          <w:trHeight w:val="82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431" w:hanging="99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963CEA" w:rsidRDefault="00A57963">
            <w:pPr>
              <w:pStyle w:val="TableParagraph"/>
              <w:spacing w:line="270" w:lineRule="atLeast"/>
              <w:ind w:left="1428" w:right="417" w:hanging="997"/>
              <w:jc w:val="lef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пореформенную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73" w:lineRule="exact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8" w:lineRule="exact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Крестьянская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</w:p>
          <w:p w:rsidR="00963CEA" w:rsidRDefault="00A57963">
            <w:pPr>
              <w:pStyle w:val="TableParagraph"/>
              <w:spacing w:line="264" w:lineRule="exact"/>
              <w:ind w:left="645"/>
              <w:jc w:val="left"/>
              <w:rPr>
                <w:sz w:val="24"/>
              </w:rPr>
            </w:pPr>
            <w:r>
              <w:rPr>
                <w:sz w:val="24"/>
              </w:rPr>
              <w:t>мещанская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1" w:type="dxa"/>
          </w:tcPr>
          <w:p w:rsidR="00963CEA" w:rsidRDefault="00A5796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spacing w:line="268" w:lineRule="exact"/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07"/>
        <w:gridCol w:w="1557"/>
        <w:gridCol w:w="1558"/>
        <w:gridCol w:w="1135"/>
      </w:tblGrid>
      <w:tr w:rsidR="00963CEA">
        <w:trPr>
          <w:trHeight w:val="830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9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26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Культура повседневности.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усадьбе,</w:t>
            </w:r>
          </w:p>
          <w:p w:rsidR="00963CEA" w:rsidRDefault="00A57963">
            <w:pPr>
              <w:pStyle w:val="TableParagraph"/>
              <w:spacing w:line="269" w:lineRule="exact"/>
              <w:ind w:left="51" w:right="101"/>
              <w:rPr>
                <w:sz w:val="24"/>
              </w:rPr>
            </w:pPr>
            <w:r>
              <w:rPr>
                <w:sz w:val="24"/>
              </w:rPr>
              <w:t>деревне.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7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Общественные идеалы и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63CEA" w:rsidRDefault="00A57963">
            <w:pPr>
              <w:pStyle w:val="TableParagraph"/>
              <w:spacing w:line="269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3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7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2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963CEA" w:rsidRDefault="00A57963">
            <w:pPr>
              <w:pStyle w:val="TableParagraph"/>
              <w:spacing w:line="270" w:lineRule="atLeast"/>
              <w:ind w:left="138" w:right="129" w:hanging="1"/>
              <w:rPr>
                <w:sz w:val="24"/>
              </w:rPr>
            </w:pPr>
            <w:r>
              <w:rPr>
                <w:sz w:val="24"/>
              </w:rPr>
              <w:t>Училища. Университеты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свободомыслия.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7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2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963CEA" w:rsidRDefault="00A57963">
            <w:pPr>
              <w:pStyle w:val="TableParagraph"/>
              <w:spacing w:line="269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мысли.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75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56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56" w:lineRule="exact"/>
              <w:ind w:left="693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104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7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радикализма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63CEA" w:rsidRDefault="00A57963">
            <w:pPr>
              <w:pStyle w:val="TableParagraph"/>
              <w:spacing w:line="270" w:lineRule="atLeast"/>
              <w:ind w:left="412" w:right="403" w:hanging="3"/>
              <w:rPr>
                <w:sz w:val="24"/>
              </w:rPr>
            </w:pPr>
            <w:r>
              <w:rPr>
                <w:sz w:val="24"/>
              </w:rPr>
              <w:t>«Русская идея» и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народности.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51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9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spacing w:line="263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утопического</w:t>
            </w:r>
          </w:p>
          <w:p w:rsidR="00963CEA" w:rsidRDefault="00A57963">
            <w:pPr>
              <w:pStyle w:val="TableParagraph"/>
              <w:spacing w:line="268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социализма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1657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9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Основные направления, стили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 в литературе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 в 60-90-е гг.,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</w:p>
          <w:p w:rsidR="00963CEA" w:rsidRDefault="00A57963">
            <w:pPr>
              <w:pStyle w:val="TableParagraph"/>
              <w:spacing w:line="270" w:lineRule="atLeast"/>
              <w:ind w:left="109" w:right="101"/>
              <w:rPr>
                <w:sz w:val="24"/>
              </w:rPr>
            </w:pPr>
            <w:r>
              <w:rPr>
                <w:sz w:val="24"/>
              </w:rPr>
              <w:t>демократические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828"/>
        </w:trPr>
        <w:tc>
          <w:tcPr>
            <w:tcW w:w="816" w:type="dxa"/>
          </w:tcPr>
          <w:p w:rsidR="00963CEA" w:rsidRDefault="00A57963">
            <w:pPr>
              <w:pStyle w:val="TableParagraph"/>
              <w:spacing w:line="267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507" w:type="dxa"/>
          </w:tcPr>
          <w:p w:rsidR="00963CEA" w:rsidRDefault="00A57963">
            <w:pPr>
              <w:pStyle w:val="TableParagraph"/>
              <w:ind w:left="213" w:right="207" w:firstLine="60"/>
              <w:rPr>
                <w:sz w:val="24"/>
              </w:rPr>
            </w:pPr>
            <w:r>
              <w:rPr>
                <w:sz w:val="24"/>
              </w:rPr>
              <w:t>Россия в контексте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963CEA" w:rsidRDefault="00A57963">
            <w:pPr>
              <w:pStyle w:val="TableParagraph"/>
              <w:spacing w:line="269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</w:p>
        </w:tc>
        <w:tc>
          <w:tcPr>
            <w:tcW w:w="1557" w:type="dxa"/>
          </w:tcPr>
          <w:p w:rsidR="00963CEA" w:rsidRDefault="00A57963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963CEA" w:rsidRDefault="00A57963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spacing w:line="262" w:lineRule="exact"/>
        <w:rPr>
          <w:sz w:val="24"/>
        </w:rPr>
        <w:sectPr w:rsidR="00963CEA">
          <w:pgSz w:w="11910" w:h="16840"/>
          <w:pgMar w:top="1120" w:right="1080" w:bottom="280" w:left="1480" w:header="720" w:footer="720" w:gutter="0"/>
          <w:cols w:space="720"/>
        </w:sectPr>
      </w:pPr>
    </w:p>
    <w:p w:rsidR="00963CEA" w:rsidRDefault="00A57963">
      <w:pPr>
        <w:pStyle w:val="1"/>
        <w:spacing w:after="3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 для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</w: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39"/>
        <w:gridCol w:w="1558"/>
        <w:gridCol w:w="1561"/>
        <w:gridCol w:w="1134"/>
      </w:tblGrid>
      <w:tr w:rsidR="00963CEA">
        <w:trPr>
          <w:trHeight w:val="568"/>
        </w:trPr>
        <w:tc>
          <w:tcPr>
            <w:tcW w:w="960" w:type="dxa"/>
            <w:vMerge w:val="restart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13"/>
              <w:ind w:left="4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39" w:type="dxa"/>
            <w:vMerge w:val="restart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13"/>
              <w:ind w:left="14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253" w:type="dxa"/>
            <w:gridSpan w:val="3"/>
            <w:tcBorders>
              <w:bottom w:val="single" w:sz="4" w:space="0" w:color="000000"/>
            </w:tcBorders>
          </w:tcPr>
          <w:p w:rsidR="00963CEA" w:rsidRDefault="00A57963">
            <w:pPr>
              <w:pStyle w:val="TableParagraph"/>
              <w:spacing w:before="13"/>
              <w:ind w:left="11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63CEA">
        <w:trPr>
          <w:trHeight w:val="301"/>
        </w:trPr>
        <w:tc>
          <w:tcPr>
            <w:tcW w:w="960" w:type="dxa"/>
            <w:vMerge/>
            <w:tcBorders>
              <w:top w:val="nil"/>
              <w:right w:val="single" w:sz="4" w:space="0" w:color="000000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000000"/>
            </w:tcBorders>
          </w:tcPr>
          <w:p w:rsidR="00963CEA" w:rsidRDefault="00963CE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 w:line="273" w:lineRule="exact"/>
              <w:ind w:left="363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 w:line="273" w:lineRule="exact"/>
              <w:ind w:left="211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 w:line="273" w:lineRule="exact"/>
              <w:ind w:left="245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963CEA">
        <w:trPr>
          <w:trHeight w:val="308"/>
        </w:trPr>
        <w:tc>
          <w:tcPr>
            <w:tcW w:w="8752" w:type="dxa"/>
            <w:gridSpan w:val="5"/>
            <w:tcBorders>
              <w:bottom w:val="single" w:sz="12" w:space="0" w:color="FFFFFF"/>
            </w:tcBorders>
          </w:tcPr>
          <w:p w:rsidR="00963CEA" w:rsidRDefault="00A57963">
            <w:pPr>
              <w:pStyle w:val="TableParagraph"/>
              <w:spacing w:before="18" w:line="271" w:lineRule="exact"/>
              <w:ind w:left="1511" w:right="14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право.</w:t>
            </w:r>
          </w:p>
        </w:tc>
      </w:tr>
      <w:tr w:rsidR="00963CEA">
        <w:trPr>
          <w:trHeight w:val="310"/>
        </w:trPr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558" w:type="dxa"/>
            <w:tcBorders>
              <w:top w:val="single" w:sz="12" w:space="0" w:color="FFFFFF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948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закон?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65"/>
        </w:trPr>
        <w:tc>
          <w:tcPr>
            <w:tcW w:w="8752" w:type="dxa"/>
            <w:gridSpan w:val="5"/>
            <w:tcBorders>
              <w:bottom w:val="single" w:sz="12" w:space="0" w:color="FFFFFF"/>
            </w:tcBorders>
          </w:tcPr>
          <w:p w:rsidR="00963CEA" w:rsidRDefault="00A57963">
            <w:pPr>
              <w:pStyle w:val="TableParagraph"/>
              <w:spacing w:line="245" w:lineRule="exact"/>
              <w:ind w:left="1510" w:right="15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Правоотношения.</w:t>
            </w:r>
          </w:p>
        </w:tc>
      </w:tr>
      <w:tr w:rsidR="00963CEA">
        <w:trPr>
          <w:trHeight w:val="647"/>
        </w:trPr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173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ind w:left="683" w:right="661" w:firstLine="264"/>
              <w:jc w:val="left"/>
              <w:rPr>
                <w:sz w:val="24"/>
              </w:rPr>
            </w:pPr>
            <w:r>
              <w:rPr>
                <w:sz w:val="24"/>
              </w:rPr>
              <w:t>Дееспособность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</w:tc>
        <w:tc>
          <w:tcPr>
            <w:tcW w:w="1558" w:type="dxa"/>
            <w:tcBorders>
              <w:top w:val="single" w:sz="12" w:space="0" w:color="FFFFFF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Юридическая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265"/>
        </w:trPr>
        <w:tc>
          <w:tcPr>
            <w:tcW w:w="8752" w:type="dxa"/>
            <w:gridSpan w:val="5"/>
            <w:tcBorders>
              <w:bottom w:val="single" w:sz="12" w:space="0" w:color="FFFFFF"/>
            </w:tcBorders>
          </w:tcPr>
          <w:p w:rsidR="00963CEA" w:rsidRDefault="00A57963">
            <w:pPr>
              <w:pStyle w:val="TableParagraph"/>
              <w:spacing w:line="245" w:lineRule="exact"/>
              <w:ind w:left="1511" w:right="14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право.</w:t>
            </w:r>
          </w:p>
        </w:tc>
      </w:tr>
      <w:tr w:rsidR="00963CEA">
        <w:trPr>
          <w:trHeight w:val="421"/>
        </w:trPr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58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5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</w:p>
        </w:tc>
        <w:tc>
          <w:tcPr>
            <w:tcW w:w="1558" w:type="dxa"/>
            <w:tcBorders>
              <w:top w:val="single" w:sz="12" w:space="0" w:color="FFFFFF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304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6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6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306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8"/>
              <w:ind w:left="339" w:right="3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8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2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145"/>
              <w:ind w:left="339" w:right="3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8"/>
              <w:ind w:left="933" w:right="847" w:hanging="58"/>
              <w:jc w:val="lef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2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14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611" w:right="500" w:hanging="75"/>
              <w:jc w:val="left"/>
              <w:rPr>
                <w:sz w:val="24"/>
              </w:rPr>
            </w:pPr>
            <w:r>
              <w:rPr>
                <w:sz w:val="24"/>
              </w:rPr>
              <w:t>Какие органы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65"/>
        </w:trPr>
        <w:tc>
          <w:tcPr>
            <w:tcW w:w="8752" w:type="dxa"/>
            <w:gridSpan w:val="5"/>
            <w:tcBorders>
              <w:bottom w:val="single" w:sz="12" w:space="0" w:color="FFFFFF"/>
            </w:tcBorders>
          </w:tcPr>
          <w:p w:rsidR="00963CEA" w:rsidRDefault="00A57963">
            <w:pPr>
              <w:pStyle w:val="TableParagraph"/>
              <w:spacing w:line="245" w:lineRule="exact"/>
              <w:ind w:left="1511" w:right="14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государство.</w:t>
            </w:r>
          </w:p>
        </w:tc>
      </w:tr>
      <w:tr w:rsidR="00963CEA">
        <w:trPr>
          <w:trHeight w:val="673"/>
        </w:trPr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185"/>
              <w:ind w:left="339" w:right="32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ind w:left="604" w:right="503" w:hanging="63"/>
              <w:jc w:val="left"/>
              <w:rPr>
                <w:sz w:val="24"/>
              </w:rPr>
            </w:pPr>
            <w:r>
              <w:rPr>
                <w:sz w:val="24"/>
              </w:rPr>
              <w:t>Правовое государство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58" w:type="dxa"/>
            <w:tcBorders>
              <w:top w:val="single" w:sz="12" w:space="0" w:color="FFFFFF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0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145"/>
              <w:ind w:left="339" w:right="32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202" w:right="556" w:hanging="608"/>
              <w:jc w:val="left"/>
              <w:rPr>
                <w:sz w:val="24"/>
              </w:rPr>
            </w:pPr>
            <w:r>
              <w:rPr>
                <w:sz w:val="24"/>
              </w:rPr>
              <w:t>Право избирать и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8"/>
              <w:ind w:left="339" w:right="32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8"/>
              <w:ind w:left="623"/>
              <w:jc w:val="left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2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145"/>
              <w:ind w:left="339" w:right="3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8"/>
              <w:ind w:left="32" w:right="20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3CEA" w:rsidRDefault="00A57963">
            <w:pPr>
              <w:pStyle w:val="TableParagraph"/>
              <w:ind w:left="34" w:right="20"/>
              <w:rPr>
                <w:sz w:val="24"/>
              </w:rPr>
            </w:pPr>
            <w:r>
              <w:rPr>
                <w:sz w:val="24"/>
              </w:rPr>
              <w:t>дисциплинарная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339" w:right="32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359"/>
              <w:jc w:val="left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414"/>
        </w:trPr>
        <w:tc>
          <w:tcPr>
            <w:tcW w:w="8752" w:type="dxa"/>
            <w:gridSpan w:val="5"/>
            <w:tcBorders>
              <w:bottom w:val="single" w:sz="12" w:space="0" w:color="FFFFFF"/>
            </w:tcBorders>
          </w:tcPr>
          <w:p w:rsidR="00963CEA" w:rsidRDefault="00A57963">
            <w:pPr>
              <w:pStyle w:val="TableParagraph"/>
              <w:spacing w:before="70"/>
              <w:ind w:left="1511" w:right="14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«Малая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Родина».</w:t>
            </w:r>
          </w:p>
        </w:tc>
      </w:tr>
      <w:tr w:rsidR="00963CEA">
        <w:trPr>
          <w:trHeight w:val="294"/>
        </w:trPr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339" w:right="32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right="7"/>
              <w:jc w:val="righ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558" w:type="dxa"/>
            <w:tcBorders>
              <w:top w:val="single" w:sz="12" w:space="0" w:color="FFFFFF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339" w:right="32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3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145"/>
              <w:ind w:left="339" w:right="32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430" w:right="8" w:hanging="1398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306"/>
        </w:trPr>
        <w:tc>
          <w:tcPr>
            <w:tcW w:w="960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3539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472"/>
              <w:jc w:val="left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3CEA">
        <w:trPr>
          <w:trHeight w:val="289"/>
        </w:trPr>
        <w:tc>
          <w:tcPr>
            <w:tcW w:w="8752" w:type="dxa"/>
            <w:gridSpan w:val="5"/>
            <w:tcBorders>
              <w:bottom w:val="single" w:sz="12" w:space="0" w:color="FFFFFF"/>
            </w:tcBorders>
          </w:tcPr>
          <w:p w:rsidR="00963CEA" w:rsidRDefault="00A57963">
            <w:pPr>
              <w:pStyle w:val="TableParagraph"/>
              <w:spacing w:before="8" w:line="261" w:lineRule="exact"/>
              <w:ind w:left="1511" w:right="15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VI.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«большая»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Именитые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люди.</w:t>
            </w:r>
          </w:p>
        </w:tc>
      </w:tr>
      <w:tr w:rsidR="00963CEA">
        <w:trPr>
          <w:trHeight w:val="366"/>
        </w:trPr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32"/>
              <w:ind w:left="339" w:right="32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8" w:type="dxa"/>
            <w:tcBorders>
              <w:top w:val="single" w:sz="12" w:space="0" w:color="FFFFFF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2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145"/>
              <w:ind w:left="339" w:right="32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8"/>
              <w:ind w:left="1545" w:right="164" w:hanging="1347"/>
              <w:jc w:val="left"/>
              <w:rPr>
                <w:sz w:val="24"/>
              </w:rPr>
            </w:pPr>
            <w:r>
              <w:rPr>
                <w:sz w:val="24"/>
              </w:rPr>
              <w:t>Знаменитые военачальники 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2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145"/>
              <w:ind w:left="339" w:right="32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6"/>
              <w:ind w:left="1545" w:right="164" w:hanging="1347"/>
              <w:jc w:val="left"/>
              <w:rPr>
                <w:sz w:val="24"/>
              </w:rPr>
            </w:pPr>
            <w:r>
              <w:rPr>
                <w:sz w:val="24"/>
              </w:rPr>
              <w:t>Знаменитые военачальники 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3CEA">
        <w:trPr>
          <w:trHeight w:val="582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14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6"/>
              <w:ind w:left="1442" w:right="165" w:hanging="1256"/>
              <w:jc w:val="lef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3CEA">
        <w:trPr>
          <w:trHeight w:val="306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6"/>
              <w:ind w:left="339" w:right="32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6"/>
              <w:ind w:left="967"/>
              <w:jc w:val="left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963CEA">
            <w:pPr>
              <w:pStyle w:val="TableParagraph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3CEA" w:rsidRDefault="00963CEA">
      <w:pPr>
        <w:rPr>
          <w:sz w:val="24"/>
        </w:rPr>
        <w:sectPr w:rsidR="00963CEA">
          <w:pgSz w:w="11910" w:h="16840"/>
          <w:pgMar w:top="1040" w:right="10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39"/>
        <w:gridCol w:w="1558"/>
        <w:gridCol w:w="1561"/>
        <w:gridCol w:w="1134"/>
      </w:tblGrid>
      <w:tr w:rsidR="00963CEA">
        <w:trPr>
          <w:trHeight w:val="308"/>
        </w:trPr>
        <w:tc>
          <w:tcPr>
            <w:tcW w:w="960" w:type="dxa"/>
          </w:tcPr>
          <w:p w:rsidR="00963CEA" w:rsidRDefault="00A57963">
            <w:pPr>
              <w:pStyle w:val="TableParagraph"/>
              <w:spacing w:before="2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32-34</w:t>
            </w:r>
          </w:p>
        </w:tc>
        <w:tc>
          <w:tcPr>
            <w:tcW w:w="3539" w:type="dxa"/>
          </w:tcPr>
          <w:p w:rsidR="00963CEA" w:rsidRDefault="00A57963">
            <w:pPr>
              <w:pStyle w:val="TableParagraph"/>
              <w:spacing w:before="2"/>
              <w:ind w:left="1070"/>
              <w:jc w:val="lef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2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63CEA" w:rsidRDefault="00A57963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63CEA" w:rsidRDefault="00A57963">
            <w:pPr>
              <w:pStyle w:val="TableParagraph"/>
              <w:spacing w:before="2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A57963" w:rsidRDefault="00A57963"/>
    <w:sectPr w:rsidR="00A57963" w:rsidSect="00BB442F">
      <w:pgSz w:w="11910" w:h="16840"/>
      <w:pgMar w:top="1120" w:right="10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85E58"/>
    <w:multiLevelType w:val="hybridMultilevel"/>
    <w:tmpl w:val="549EC744"/>
    <w:lvl w:ilvl="0" w:tplc="2F54F5BE">
      <w:start w:val="1"/>
      <w:numFmt w:val="decimal"/>
      <w:lvlText w:val="%1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AC8F08">
      <w:numFmt w:val="bullet"/>
      <w:lvlText w:val="•"/>
      <w:lvlJc w:val="left"/>
      <w:pPr>
        <w:ind w:left="1132" w:hanging="279"/>
      </w:pPr>
      <w:rPr>
        <w:rFonts w:hint="default"/>
        <w:lang w:val="ru-RU" w:eastAsia="en-US" w:bidi="ar-SA"/>
      </w:rPr>
    </w:lvl>
    <w:lvl w:ilvl="2" w:tplc="BC2C81BE">
      <w:numFmt w:val="bullet"/>
      <w:lvlText w:val="•"/>
      <w:lvlJc w:val="left"/>
      <w:pPr>
        <w:ind w:left="2045" w:hanging="279"/>
      </w:pPr>
      <w:rPr>
        <w:rFonts w:hint="default"/>
        <w:lang w:val="ru-RU" w:eastAsia="en-US" w:bidi="ar-SA"/>
      </w:rPr>
    </w:lvl>
    <w:lvl w:ilvl="3" w:tplc="BC6E3928">
      <w:numFmt w:val="bullet"/>
      <w:lvlText w:val="•"/>
      <w:lvlJc w:val="left"/>
      <w:pPr>
        <w:ind w:left="2957" w:hanging="279"/>
      </w:pPr>
      <w:rPr>
        <w:rFonts w:hint="default"/>
        <w:lang w:val="ru-RU" w:eastAsia="en-US" w:bidi="ar-SA"/>
      </w:rPr>
    </w:lvl>
    <w:lvl w:ilvl="4" w:tplc="29445F32">
      <w:numFmt w:val="bullet"/>
      <w:lvlText w:val="•"/>
      <w:lvlJc w:val="left"/>
      <w:pPr>
        <w:ind w:left="3870" w:hanging="279"/>
      </w:pPr>
      <w:rPr>
        <w:rFonts w:hint="default"/>
        <w:lang w:val="ru-RU" w:eastAsia="en-US" w:bidi="ar-SA"/>
      </w:rPr>
    </w:lvl>
    <w:lvl w:ilvl="5" w:tplc="8954E5B8">
      <w:numFmt w:val="bullet"/>
      <w:lvlText w:val="•"/>
      <w:lvlJc w:val="left"/>
      <w:pPr>
        <w:ind w:left="4783" w:hanging="279"/>
      </w:pPr>
      <w:rPr>
        <w:rFonts w:hint="default"/>
        <w:lang w:val="ru-RU" w:eastAsia="en-US" w:bidi="ar-SA"/>
      </w:rPr>
    </w:lvl>
    <w:lvl w:ilvl="6" w:tplc="7F8235A8">
      <w:numFmt w:val="bullet"/>
      <w:lvlText w:val="•"/>
      <w:lvlJc w:val="left"/>
      <w:pPr>
        <w:ind w:left="5695" w:hanging="279"/>
      </w:pPr>
      <w:rPr>
        <w:rFonts w:hint="default"/>
        <w:lang w:val="ru-RU" w:eastAsia="en-US" w:bidi="ar-SA"/>
      </w:rPr>
    </w:lvl>
    <w:lvl w:ilvl="7" w:tplc="C55A8A0E">
      <w:numFmt w:val="bullet"/>
      <w:lvlText w:val="•"/>
      <w:lvlJc w:val="left"/>
      <w:pPr>
        <w:ind w:left="6608" w:hanging="279"/>
      </w:pPr>
      <w:rPr>
        <w:rFonts w:hint="default"/>
        <w:lang w:val="ru-RU" w:eastAsia="en-US" w:bidi="ar-SA"/>
      </w:rPr>
    </w:lvl>
    <w:lvl w:ilvl="8" w:tplc="CF2E90BE">
      <w:numFmt w:val="bullet"/>
      <w:lvlText w:val="•"/>
      <w:lvlJc w:val="left"/>
      <w:pPr>
        <w:ind w:left="7521" w:hanging="279"/>
      </w:pPr>
      <w:rPr>
        <w:rFonts w:hint="default"/>
        <w:lang w:val="ru-RU" w:eastAsia="en-US" w:bidi="ar-SA"/>
      </w:rPr>
    </w:lvl>
  </w:abstractNum>
  <w:abstractNum w:abstractNumId="1">
    <w:nsid w:val="093A2187"/>
    <w:multiLevelType w:val="hybridMultilevel"/>
    <w:tmpl w:val="AC421386"/>
    <w:lvl w:ilvl="0" w:tplc="04190001">
      <w:start w:val="1"/>
      <w:numFmt w:val="bullet"/>
      <w:lvlText w:val=""/>
      <w:lvlJc w:val="left"/>
      <w:pPr>
        <w:ind w:left="222" w:hanging="312"/>
        <w:jc w:val="left"/>
      </w:pPr>
      <w:rPr>
        <w:rFonts w:ascii="Symbol" w:hAnsi="Symbol" w:hint="default"/>
        <w:b/>
        <w:bCs/>
        <w:w w:val="100"/>
        <w:sz w:val="24"/>
        <w:szCs w:val="24"/>
        <w:lang w:val="ru-RU" w:eastAsia="en-US" w:bidi="ar-SA"/>
      </w:rPr>
    </w:lvl>
    <w:lvl w:ilvl="1" w:tplc="78EA2EA0">
      <w:numFmt w:val="bullet"/>
      <w:lvlText w:val="•"/>
      <w:lvlJc w:val="left"/>
      <w:pPr>
        <w:ind w:left="1132" w:hanging="312"/>
      </w:pPr>
      <w:rPr>
        <w:rFonts w:hint="default"/>
        <w:lang w:val="ru-RU" w:eastAsia="en-US" w:bidi="ar-SA"/>
      </w:rPr>
    </w:lvl>
    <w:lvl w:ilvl="2" w:tplc="3056C40E">
      <w:numFmt w:val="bullet"/>
      <w:lvlText w:val="•"/>
      <w:lvlJc w:val="left"/>
      <w:pPr>
        <w:ind w:left="2045" w:hanging="312"/>
      </w:pPr>
      <w:rPr>
        <w:rFonts w:hint="default"/>
        <w:lang w:val="ru-RU" w:eastAsia="en-US" w:bidi="ar-SA"/>
      </w:rPr>
    </w:lvl>
    <w:lvl w:ilvl="3" w:tplc="D98697E6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4" w:tplc="ED42B358">
      <w:numFmt w:val="bullet"/>
      <w:lvlText w:val="•"/>
      <w:lvlJc w:val="left"/>
      <w:pPr>
        <w:ind w:left="3870" w:hanging="312"/>
      </w:pPr>
      <w:rPr>
        <w:rFonts w:hint="default"/>
        <w:lang w:val="ru-RU" w:eastAsia="en-US" w:bidi="ar-SA"/>
      </w:rPr>
    </w:lvl>
    <w:lvl w:ilvl="5" w:tplc="C05C0A38">
      <w:numFmt w:val="bullet"/>
      <w:lvlText w:val="•"/>
      <w:lvlJc w:val="left"/>
      <w:pPr>
        <w:ind w:left="4783" w:hanging="312"/>
      </w:pPr>
      <w:rPr>
        <w:rFonts w:hint="default"/>
        <w:lang w:val="ru-RU" w:eastAsia="en-US" w:bidi="ar-SA"/>
      </w:rPr>
    </w:lvl>
    <w:lvl w:ilvl="6" w:tplc="6A34A6D6">
      <w:numFmt w:val="bullet"/>
      <w:lvlText w:val="•"/>
      <w:lvlJc w:val="left"/>
      <w:pPr>
        <w:ind w:left="5695" w:hanging="312"/>
      </w:pPr>
      <w:rPr>
        <w:rFonts w:hint="default"/>
        <w:lang w:val="ru-RU" w:eastAsia="en-US" w:bidi="ar-SA"/>
      </w:rPr>
    </w:lvl>
    <w:lvl w:ilvl="7" w:tplc="DB0849B4">
      <w:numFmt w:val="bullet"/>
      <w:lvlText w:val="•"/>
      <w:lvlJc w:val="left"/>
      <w:pPr>
        <w:ind w:left="6608" w:hanging="312"/>
      </w:pPr>
      <w:rPr>
        <w:rFonts w:hint="default"/>
        <w:lang w:val="ru-RU" w:eastAsia="en-US" w:bidi="ar-SA"/>
      </w:rPr>
    </w:lvl>
    <w:lvl w:ilvl="8" w:tplc="D026BBA8">
      <w:numFmt w:val="bullet"/>
      <w:lvlText w:val="•"/>
      <w:lvlJc w:val="left"/>
      <w:pPr>
        <w:ind w:left="7521" w:hanging="312"/>
      </w:pPr>
      <w:rPr>
        <w:rFonts w:hint="default"/>
        <w:lang w:val="ru-RU" w:eastAsia="en-US" w:bidi="ar-SA"/>
      </w:rPr>
    </w:lvl>
  </w:abstractNum>
  <w:abstractNum w:abstractNumId="2">
    <w:nsid w:val="3A58116D"/>
    <w:multiLevelType w:val="hybridMultilevel"/>
    <w:tmpl w:val="8FDEE15E"/>
    <w:lvl w:ilvl="0" w:tplc="7B607178">
      <w:start w:val="1"/>
      <w:numFmt w:val="decimal"/>
      <w:lvlText w:val="%1."/>
      <w:lvlJc w:val="left"/>
      <w:pPr>
        <w:ind w:left="222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666998">
      <w:start w:val="1"/>
      <w:numFmt w:val="decimal"/>
      <w:lvlText w:val="%2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2A267CE">
      <w:numFmt w:val="bullet"/>
      <w:lvlText w:val="•"/>
      <w:lvlJc w:val="left"/>
      <w:pPr>
        <w:ind w:left="2045" w:hanging="279"/>
      </w:pPr>
      <w:rPr>
        <w:rFonts w:hint="default"/>
        <w:lang w:val="ru-RU" w:eastAsia="en-US" w:bidi="ar-SA"/>
      </w:rPr>
    </w:lvl>
    <w:lvl w:ilvl="3" w:tplc="B5284A6E">
      <w:numFmt w:val="bullet"/>
      <w:lvlText w:val="•"/>
      <w:lvlJc w:val="left"/>
      <w:pPr>
        <w:ind w:left="2957" w:hanging="279"/>
      </w:pPr>
      <w:rPr>
        <w:rFonts w:hint="default"/>
        <w:lang w:val="ru-RU" w:eastAsia="en-US" w:bidi="ar-SA"/>
      </w:rPr>
    </w:lvl>
    <w:lvl w:ilvl="4" w:tplc="AEEC2DFC">
      <w:numFmt w:val="bullet"/>
      <w:lvlText w:val="•"/>
      <w:lvlJc w:val="left"/>
      <w:pPr>
        <w:ind w:left="3870" w:hanging="279"/>
      </w:pPr>
      <w:rPr>
        <w:rFonts w:hint="default"/>
        <w:lang w:val="ru-RU" w:eastAsia="en-US" w:bidi="ar-SA"/>
      </w:rPr>
    </w:lvl>
    <w:lvl w:ilvl="5" w:tplc="66D4390E">
      <w:numFmt w:val="bullet"/>
      <w:lvlText w:val="•"/>
      <w:lvlJc w:val="left"/>
      <w:pPr>
        <w:ind w:left="4783" w:hanging="279"/>
      </w:pPr>
      <w:rPr>
        <w:rFonts w:hint="default"/>
        <w:lang w:val="ru-RU" w:eastAsia="en-US" w:bidi="ar-SA"/>
      </w:rPr>
    </w:lvl>
    <w:lvl w:ilvl="6" w:tplc="4A449B96">
      <w:numFmt w:val="bullet"/>
      <w:lvlText w:val="•"/>
      <w:lvlJc w:val="left"/>
      <w:pPr>
        <w:ind w:left="5695" w:hanging="279"/>
      </w:pPr>
      <w:rPr>
        <w:rFonts w:hint="default"/>
        <w:lang w:val="ru-RU" w:eastAsia="en-US" w:bidi="ar-SA"/>
      </w:rPr>
    </w:lvl>
    <w:lvl w:ilvl="7" w:tplc="484AB4BE">
      <w:numFmt w:val="bullet"/>
      <w:lvlText w:val="•"/>
      <w:lvlJc w:val="left"/>
      <w:pPr>
        <w:ind w:left="6608" w:hanging="279"/>
      </w:pPr>
      <w:rPr>
        <w:rFonts w:hint="default"/>
        <w:lang w:val="ru-RU" w:eastAsia="en-US" w:bidi="ar-SA"/>
      </w:rPr>
    </w:lvl>
    <w:lvl w:ilvl="8" w:tplc="597C4150">
      <w:numFmt w:val="bullet"/>
      <w:lvlText w:val="•"/>
      <w:lvlJc w:val="left"/>
      <w:pPr>
        <w:ind w:left="7521" w:hanging="279"/>
      </w:pPr>
      <w:rPr>
        <w:rFonts w:hint="default"/>
        <w:lang w:val="ru-RU" w:eastAsia="en-US" w:bidi="ar-SA"/>
      </w:rPr>
    </w:lvl>
  </w:abstractNum>
  <w:abstractNum w:abstractNumId="3">
    <w:nsid w:val="651B0617"/>
    <w:multiLevelType w:val="hybridMultilevel"/>
    <w:tmpl w:val="88D4AA4E"/>
    <w:lvl w:ilvl="0" w:tplc="EAE28742">
      <w:start w:val="1"/>
      <w:numFmt w:val="decimal"/>
      <w:lvlText w:val="%1."/>
      <w:lvlJc w:val="left"/>
      <w:pPr>
        <w:ind w:left="222" w:hanging="3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364153A">
      <w:numFmt w:val="bullet"/>
      <w:lvlText w:val=""/>
      <w:lvlJc w:val="left"/>
      <w:pPr>
        <w:ind w:left="942" w:hanging="6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EC4F2A">
      <w:numFmt w:val="bullet"/>
      <w:lvlText w:val="•"/>
      <w:lvlJc w:val="left"/>
      <w:pPr>
        <w:ind w:left="1874" w:hanging="697"/>
      </w:pPr>
      <w:rPr>
        <w:rFonts w:hint="default"/>
        <w:lang w:val="ru-RU" w:eastAsia="en-US" w:bidi="ar-SA"/>
      </w:rPr>
    </w:lvl>
    <w:lvl w:ilvl="3" w:tplc="720A6F4A">
      <w:numFmt w:val="bullet"/>
      <w:lvlText w:val="•"/>
      <w:lvlJc w:val="left"/>
      <w:pPr>
        <w:ind w:left="2808" w:hanging="697"/>
      </w:pPr>
      <w:rPr>
        <w:rFonts w:hint="default"/>
        <w:lang w:val="ru-RU" w:eastAsia="en-US" w:bidi="ar-SA"/>
      </w:rPr>
    </w:lvl>
    <w:lvl w:ilvl="4" w:tplc="F39C5466">
      <w:numFmt w:val="bullet"/>
      <w:lvlText w:val="•"/>
      <w:lvlJc w:val="left"/>
      <w:pPr>
        <w:ind w:left="3742" w:hanging="697"/>
      </w:pPr>
      <w:rPr>
        <w:rFonts w:hint="default"/>
        <w:lang w:val="ru-RU" w:eastAsia="en-US" w:bidi="ar-SA"/>
      </w:rPr>
    </w:lvl>
    <w:lvl w:ilvl="5" w:tplc="344A4D58">
      <w:numFmt w:val="bullet"/>
      <w:lvlText w:val="•"/>
      <w:lvlJc w:val="left"/>
      <w:pPr>
        <w:ind w:left="4676" w:hanging="697"/>
      </w:pPr>
      <w:rPr>
        <w:rFonts w:hint="default"/>
        <w:lang w:val="ru-RU" w:eastAsia="en-US" w:bidi="ar-SA"/>
      </w:rPr>
    </w:lvl>
    <w:lvl w:ilvl="6" w:tplc="94063B14">
      <w:numFmt w:val="bullet"/>
      <w:lvlText w:val="•"/>
      <w:lvlJc w:val="left"/>
      <w:pPr>
        <w:ind w:left="5610" w:hanging="697"/>
      </w:pPr>
      <w:rPr>
        <w:rFonts w:hint="default"/>
        <w:lang w:val="ru-RU" w:eastAsia="en-US" w:bidi="ar-SA"/>
      </w:rPr>
    </w:lvl>
    <w:lvl w:ilvl="7" w:tplc="F2ECDA20">
      <w:numFmt w:val="bullet"/>
      <w:lvlText w:val="•"/>
      <w:lvlJc w:val="left"/>
      <w:pPr>
        <w:ind w:left="6544" w:hanging="697"/>
      </w:pPr>
      <w:rPr>
        <w:rFonts w:hint="default"/>
        <w:lang w:val="ru-RU" w:eastAsia="en-US" w:bidi="ar-SA"/>
      </w:rPr>
    </w:lvl>
    <w:lvl w:ilvl="8" w:tplc="B2980384">
      <w:numFmt w:val="bullet"/>
      <w:lvlText w:val="•"/>
      <w:lvlJc w:val="left"/>
      <w:pPr>
        <w:ind w:left="7478" w:hanging="697"/>
      </w:pPr>
      <w:rPr>
        <w:rFonts w:hint="default"/>
        <w:lang w:val="ru-RU" w:eastAsia="en-US" w:bidi="ar-SA"/>
      </w:rPr>
    </w:lvl>
  </w:abstractNum>
  <w:abstractNum w:abstractNumId="4">
    <w:nsid w:val="787F6279"/>
    <w:multiLevelType w:val="hybridMultilevel"/>
    <w:tmpl w:val="EE4C8916"/>
    <w:lvl w:ilvl="0" w:tplc="786A1580">
      <w:start w:val="1"/>
      <w:numFmt w:val="decimal"/>
      <w:lvlText w:val="%1.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F21380">
      <w:numFmt w:val="bullet"/>
      <w:lvlText w:val="•"/>
      <w:lvlJc w:val="left"/>
      <w:pPr>
        <w:ind w:left="1132" w:hanging="307"/>
      </w:pPr>
      <w:rPr>
        <w:rFonts w:hint="default"/>
        <w:lang w:val="ru-RU" w:eastAsia="en-US" w:bidi="ar-SA"/>
      </w:rPr>
    </w:lvl>
    <w:lvl w:ilvl="2" w:tplc="6106B966">
      <w:numFmt w:val="bullet"/>
      <w:lvlText w:val="•"/>
      <w:lvlJc w:val="left"/>
      <w:pPr>
        <w:ind w:left="2045" w:hanging="307"/>
      </w:pPr>
      <w:rPr>
        <w:rFonts w:hint="default"/>
        <w:lang w:val="ru-RU" w:eastAsia="en-US" w:bidi="ar-SA"/>
      </w:rPr>
    </w:lvl>
    <w:lvl w:ilvl="3" w:tplc="15B2B394">
      <w:numFmt w:val="bullet"/>
      <w:lvlText w:val="•"/>
      <w:lvlJc w:val="left"/>
      <w:pPr>
        <w:ind w:left="2957" w:hanging="307"/>
      </w:pPr>
      <w:rPr>
        <w:rFonts w:hint="default"/>
        <w:lang w:val="ru-RU" w:eastAsia="en-US" w:bidi="ar-SA"/>
      </w:rPr>
    </w:lvl>
    <w:lvl w:ilvl="4" w:tplc="A34E73E2">
      <w:numFmt w:val="bullet"/>
      <w:lvlText w:val="•"/>
      <w:lvlJc w:val="left"/>
      <w:pPr>
        <w:ind w:left="3870" w:hanging="307"/>
      </w:pPr>
      <w:rPr>
        <w:rFonts w:hint="default"/>
        <w:lang w:val="ru-RU" w:eastAsia="en-US" w:bidi="ar-SA"/>
      </w:rPr>
    </w:lvl>
    <w:lvl w:ilvl="5" w:tplc="2DE865BC">
      <w:numFmt w:val="bullet"/>
      <w:lvlText w:val="•"/>
      <w:lvlJc w:val="left"/>
      <w:pPr>
        <w:ind w:left="4783" w:hanging="307"/>
      </w:pPr>
      <w:rPr>
        <w:rFonts w:hint="default"/>
        <w:lang w:val="ru-RU" w:eastAsia="en-US" w:bidi="ar-SA"/>
      </w:rPr>
    </w:lvl>
    <w:lvl w:ilvl="6" w:tplc="3EA234FE">
      <w:numFmt w:val="bullet"/>
      <w:lvlText w:val="•"/>
      <w:lvlJc w:val="left"/>
      <w:pPr>
        <w:ind w:left="5695" w:hanging="307"/>
      </w:pPr>
      <w:rPr>
        <w:rFonts w:hint="default"/>
        <w:lang w:val="ru-RU" w:eastAsia="en-US" w:bidi="ar-SA"/>
      </w:rPr>
    </w:lvl>
    <w:lvl w:ilvl="7" w:tplc="439E9440">
      <w:numFmt w:val="bullet"/>
      <w:lvlText w:val="•"/>
      <w:lvlJc w:val="left"/>
      <w:pPr>
        <w:ind w:left="6608" w:hanging="307"/>
      </w:pPr>
      <w:rPr>
        <w:rFonts w:hint="default"/>
        <w:lang w:val="ru-RU" w:eastAsia="en-US" w:bidi="ar-SA"/>
      </w:rPr>
    </w:lvl>
    <w:lvl w:ilvl="8" w:tplc="E9CCCE2C">
      <w:numFmt w:val="bullet"/>
      <w:lvlText w:val="•"/>
      <w:lvlJc w:val="left"/>
      <w:pPr>
        <w:ind w:left="7521" w:hanging="3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3CEA"/>
    <w:rsid w:val="0006082F"/>
    <w:rsid w:val="000D4017"/>
    <w:rsid w:val="0012651E"/>
    <w:rsid w:val="00190C37"/>
    <w:rsid w:val="001B3117"/>
    <w:rsid w:val="004601E2"/>
    <w:rsid w:val="004C757C"/>
    <w:rsid w:val="005111AC"/>
    <w:rsid w:val="006547AA"/>
    <w:rsid w:val="0069310F"/>
    <w:rsid w:val="00776DE2"/>
    <w:rsid w:val="008F44D2"/>
    <w:rsid w:val="00963CEA"/>
    <w:rsid w:val="00A57963"/>
    <w:rsid w:val="00A62553"/>
    <w:rsid w:val="00BB442F"/>
    <w:rsid w:val="00E0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3B2DF-9709-45A5-8D48-3F19BB02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44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442F"/>
    <w:pPr>
      <w:spacing w:before="71"/>
      <w:ind w:left="1614" w:right="20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44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442F"/>
    <w:pPr>
      <w:ind w:left="2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B442F"/>
    <w:pPr>
      <w:spacing w:before="3"/>
      <w:ind w:left="267" w:right="662" w:hanging="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BB442F"/>
    <w:pPr>
      <w:ind w:left="222" w:right="61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B442F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608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8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3431</Words>
  <Characters>19563</Characters>
  <Application>Microsoft Office Word</Application>
  <DocSecurity>0</DocSecurity>
  <Lines>163</Lines>
  <Paragraphs>45</Paragraphs>
  <ScaleCrop>false</ScaleCrop>
  <Company/>
  <LinksUpToDate>false</LinksUpToDate>
  <CharactersWithSpaces>22949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Чикова Елена</cp:lastModifiedBy>
  <cp:revision>18</cp:revision>
  <dcterms:created xsi:type="dcterms:W3CDTF">2021-02-24T06:36:00Z</dcterms:created>
  <dcterms:modified xsi:type="dcterms:W3CDTF">2023-09-27T08:30:00Z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2021-02-24T00:00:00Z</vt:filetime>
  </property>
</Properties>
</file>