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0B" w:rsidRDefault="00C06F0B" w:rsidP="00220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6645910" cy="9133106"/>
            <wp:effectExtent l="19050" t="0" r="2540" b="0"/>
            <wp:docPr id="1" name="Рисунок 1" descr="C:\Users\Lenovo\Pictures\Сканы\Скан_20230923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Сканы\Скан_20230923 (1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F0B" w:rsidRDefault="00C06F0B" w:rsidP="00220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2204D3" w:rsidRPr="00B73A80" w:rsidRDefault="002204D3" w:rsidP="002204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73A8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4E4CFE" w:rsidRDefault="002204D3" w:rsidP="00D957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A80">
        <w:rPr>
          <w:rFonts w:ascii="Times New Roman" w:hAnsi="Times New Roman"/>
          <w:sz w:val="24"/>
          <w:szCs w:val="24"/>
        </w:rPr>
        <w:t xml:space="preserve">    Адаптированная рабочая программа по </w:t>
      </w:r>
      <w:r w:rsidR="004E4CFE">
        <w:rPr>
          <w:rFonts w:ascii="Times New Roman" w:hAnsi="Times New Roman"/>
          <w:sz w:val="24"/>
          <w:szCs w:val="24"/>
        </w:rPr>
        <w:t>учебному предмету «Музыка</w:t>
      </w:r>
      <w:r w:rsidR="00385C38">
        <w:rPr>
          <w:rFonts w:ascii="Times New Roman" w:hAnsi="Times New Roman"/>
          <w:sz w:val="24"/>
          <w:szCs w:val="24"/>
        </w:rPr>
        <w:t>» для 3</w:t>
      </w:r>
      <w:r w:rsidRPr="00B73A80">
        <w:rPr>
          <w:rFonts w:ascii="Times New Roman" w:hAnsi="Times New Roman"/>
          <w:sz w:val="24"/>
          <w:szCs w:val="24"/>
        </w:rPr>
        <w:t xml:space="preserve"> класса составлена на основе</w:t>
      </w:r>
      <w:r w:rsidRPr="00B73A80">
        <w:rPr>
          <w:rFonts w:ascii="Times New Roman" w:hAnsi="Times New Roman"/>
          <w:spacing w:val="5"/>
          <w:sz w:val="24"/>
          <w:szCs w:val="24"/>
        </w:rPr>
        <w:t xml:space="preserve"> адаптированной основной общеобразовательной программы в предметной области «</w:t>
      </w:r>
      <w:r w:rsidR="004E4CFE">
        <w:rPr>
          <w:rFonts w:ascii="Times New Roman" w:hAnsi="Times New Roman"/>
          <w:spacing w:val="5"/>
          <w:sz w:val="24"/>
          <w:szCs w:val="24"/>
        </w:rPr>
        <w:t>Музыка и пение</w:t>
      </w:r>
      <w:r w:rsidRPr="00B73A80">
        <w:rPr>
          <w:rFonts w:ascii="Times New Roman" w:hAnsi="Times New Roman"/>
          <w:spacing w:val="5"/>
          <w:sz w:val="24"/>
          <w:szCs w:val="24"/>
        </w:rPr>
        <w:t>»  в соответствии с ФГОС образования обучающихся с интеллектуальными нарушениями и  АООП для детей УО (вариант 1) МКОУ «Приморская СШ»</w:t>
      </w:r>
      <w:r w:rsidR="004E4CFE">
        <w:rPr>
          <w:rFonts w:ascii="Times New Roman" w:hAnsi="Times New Roman"/>
          <w:sz w:val="24"/>
          <w:szCs w:val="24"/>
        </w:rPr>
        <w:t xml:space="preserve">, </w:t>
      </w:r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  для 1-4 классов специальных (коррекционных) образовательных учреждений </w:t>
      </w:r>
      <w:r w:rsidR="004E4CFE" w:rsidRPr="004E4CFE">
        <w:rPr>
          <w:rFonts w:ascii="Times New Roman" w:eastAsia="Times New Roman" w:hAnsi="Times New Roman"/>
          <w:sz w:val="24"/>
          <w:szCs w:val="24"/>
          <w:lang w:val="en-US" w:eastAsia="ru-RU"/>
        </w:rPr>
        <w:t>VIII</w:t>
      </w:r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</w:t>
      </w:r>
      <w:proofErr w:type="gramStart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 СБ.1. М.: </w:t>
      </w:r>
      <w:proofErr w:type="spellStart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>Гуманит</w:t>
      </w:r>
      <w:proofErr w:type="spellEnd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. изд. центр ВЛАДОС, 2010. – 224 </w:t>
      </w:r>
      <w:proofErr w:type="gramStart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. / </w:t>
      </w:r>
      <w:proofErr w:type="gramStart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proofErr w:type="gramEnd"/>
      <w:r w:rsidR="004E4CFE"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редакцией В.В. Воронковой (раздел «Музыка» автор Евтушенко И.В.)</w:t>
      </w:r>
    </w:p>
    <w:p w:rsidR="00E7584F" w:rsidRDefault="00E7584F" w:rsidP="00E75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–Федерального закона от 29декабря 2012 г. №273-ФЗ «Об образовании в Российской Федерации»;</w:t>
      </w:r>
    </w:p>
    <w:p w:rsidR="00E7584F" w:rsidRDefault="00E7584F" w:rsidP="00E75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–Приказа Министерства образования и науки РФ №  1598 от 19.12.2014 г. «Об утверждении федерального государственного образовательного стандарта обучающихся с ограниченными возможностями здоровья»;</w:t>
      </w:r>
    </w:p>
    <w:p w:rsidR="00E7584F" w:rsidRDefault="00E7584F" w:rsidP="00E75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–Письма Министерства образования и науки РФ от 11 марта 2016 г. №ВК-452/07 «О введении ФГОС ОВЗ»;</w:t>
      </w:r>
    </w:p>
    <w:p w:rsidR="00E7584F" w:rsidRDefault="00E7584F" w:rsidP="00E75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–Положения об адаптированной рабочей программе учителя (утверждено приказом директора школы №288 о/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от 30.08.2016 г.);</w:t>
      </w:r>
    </w:p>
    <w:p w:rsidR="004E4CFE" w:rsidRDefault="00E7584F" w:rsidP="00E758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Приказа «Об утверждении списка учебников на 2023 – 2024 учебный год, программно – методического обеспечения МКОУ «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Приморская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СШ» № 206а от 31.03.2023г.</w:t>
      </w:r>
    </w:p>
    <w:p w:rsidR="002204D3" w:rsidRPr="00E7584F" w:rsidRDefault="00C648B1" w:rsidP="00D9574C">
      <w:pPr>
        <w:pStyle w:val="a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648B1">
        <w:rPr>
          <w:rFonts w:ascii="Times New Roman" w:hAnsi="Times New Roman"/>
          <w:sz w:val="24"/>
          <w:szCs w:val="24"/>
          <w:lang w:val="ru-RU"/>
        </w:rPr>
        <w:t>Адаптированная рабочая программа составлена</w:t>
      </w:r>
      <w:r w:rsidRPr="00C648B1">
        <w:rPr>
          <w:rFonts w:ascii="Times New Roman" w:hAnsi="Times New Roman"/>
          <w:b/>
          <w:sz w:val="24"/>
          <w:szCs w:val="24"/>
          <w:lang w:val="ru-RU"/>
        </w:rPr>
        <w:t xml:space="preserve"> для уч</w:t>
      </w:r>
      <w:r>
        <w:rPr>
          <w:rFonts w:ascii="Times New Roman" w:hAnsi="Times New Roman"/>
          <w:b/>
          <w:sz w:val="24"/>
          <w:szCs w:val="24"/>
          <w:lang w:val="ru-RU"/>
        </w:rPr>
        <w:t>ащейся 3 класса Беляковой Софии</w:t>
      </w:r>
      <w:r w:rsidR="0086082B" w:rsidRPr="007E02D4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9574C" w:rsidRDefault="00D9574C" w:rsidP="00D9574C">
      <w:pPr>
        <w:pStyle w:val="a8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2204D3" w:rsidRDefault="002204D3" w:rsidP="00AF5851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A80">
        <w:rPr>
          <w:rFonts w:ascii="Times New Roman" w:eastAsiaTheme="minorEastAsia" w:hAnsi="Times New Roman"/>
          <w:b/>
          <w:sz w:val="24"/>
          <w:szCs w:val="24"/>
        </w:rPr>
        <w:t>Общая характе</w:t>
      </w:r>
      <w:r w:rsidRPr="00B73A80">
        <w:rPr>
          <w:rFonts w:ascii="Times New Roman" w:hAnsi="Times New Roman"/>
          <w:b/>
          <w:sz w:val="24"/>
          <w:szCs w:val="24"/>
        </w:rPr>
        <w:t>ристика учебного предмета</w:t>
      </w:r>
    </w:p>
    <w:p w:rsidR="00D9574C" w:rsidRPr="00B73A80" w:rsidRDefault="00D9574C" w:rsidP="00D9574C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4CFE" w:rsidRDefault="004E4CFE" w:rsidP="00D9574C">
      <w:pPr>
        <w:pStyle w:val="a9"/>
        <w:jc w:val="both"/>
        <w:rPr>
          <w:rFonts w:ascii="Times New Roman" w:hAnsi="Times New Roman"/>
          <w:spacing w:val="8"/>
          <w:sz w:val="24"/>
          <w:szCs w:val="24"/>
          <w:lang w:val="ru-RU" w:eastAsia="ru-RU"/>
        </w:rPr>
      </w:pPr>
      <w:r w:rsidRPr="004E4CFE">
        <w:rPr>
          <w:rFonts w:ascii="Times New Roman" w:hAnsi="Times New Roman"/>
          <w:b/>
          <w:sz w:val="24"/>
          <w:szCs w:val="24"/>
          <w:lang w:val="ru-RU" w:eastAsia="ru-RU"/>
        </w:rPr>
        <w:t xml:space="preserve">Целью </w:t>
      </w:r>
      <w:r w:rsidRPr="004E4CFE">
        <w:rPr>
          <w:rFonts w:ascii="Times New Roman" w:hAnsi="Times New Roman"/>
          <w:sz w:val="24"/>
          <w:szCs w:val="24"/>
          <w:lang w:val="ru-RU" w:eastAsia="ru-RU"/>
        </w:rPr>
        <w:t xml:space="preserve">музыкального воспитания является овладение </w:t>
      </w:r>
      <w:r w:rsidRPr="004E4CFE">
        <w:rPr>
          <w:rFonts w:ascii="Times New Roman" w:hAnsi="Times New Roman"/>
          <w:spacing w:val="5"/>
          <w:sz w:val="24"/>
          <w:szCs w:val="24"/>
          <w:lang w:val="ru-RU" w:eastAsia="ru-RU"/>
        </w:rPr>
        <w:t xml:space="preserve">детьми музыкальной культурой, развитие музыкальности </w:t>
      </w:r>
      <w:r w:rsidRPr="004E4CFE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учащихся. </w:t>
      </w:r>
      <w:proofErr w:type="spellStart"/>
      <w:r w:rsidRPr="0086082B">
        <w:rPr>
          <w:rFonts w:ascii="Times New Roman" w:hAnsi="Times New Roman"/>
          <w:spacing w:val="2"/>
          <w:sz w:val="24"/>
          <w:szCs w:val="24"/>
          <w:lang w:val="ru-RU" w:eastAsia="ru-RU"/>
        </w:rPr>
        <w:t>Подмузыкальностьюподразумеваютсяумения</w:t>
      </w:r>
      <w:proofErr w:type="spellEnd"/>
      <w:r w:rsidRPr="0086082B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и </w:t>
      </w:r>
      <w:r w:rsidRPr="0086082B">
        <w:rPr>
          <w:rFonts w:ascii="Times New Roman" w:hAnsi="Times New Roman"/>
          <w:spacing w:val="3"/>
          <w:sz w:val="24"/>
          <w:szCs w:val="24"/>
          <w:lang w:val="ru-RU" w:eastAsia="ru-RU"/>
        </w:rPr>
        <w:t xml:space="preserve">навыки, необходимые для музыкальной </w:t>
      </w:r>
      <w:proofErr w:type="spellStart"/>
      <w:r w:rsidRPr="0086082B">
        <w:rPr>
          <w:rFonts w:ascii="Times New Roman" w:hAnsi="Times New Roman"/>
          <w:spacing w:val="3"/>
          <w:sz w:val="24"/>
          <w:szCs w:val="24"/>
          <w:lang w:val="ru-RU" w:eastAsia="ru-RU"/>
        </w:rPr>
        <w:t>деятельности</w:t>
      </w:r>
      <w:proofErr w:type="gramStart"/>
      <w:r w:rsidRPr="0086082B">
        <w:rPr>
          <w:rFonts w:ascii="Times New Roman" w:hAnsi="Times New Roman"/>
          <w:spacing w:val="3"/>
          <w:sz w:val="24"/>
          <w:szCs w:val="24"/>
          <w:lang w:val="ru-RU" w:eastAsia="ru-RU"/>
        </w:rPr>
        <w:t>.</w:t>
      </w:r>
      <w:r w:rsidRPr="004E4CFE">
        <w:rPr>
          <w:rFonts w:ascii="Times New Roman" w:hAnsi="Times New Roman"/>
          <w:spacing w:val="3"/>
          <w:sz w:val="24"/>
          <w:szCs w:val="24"/>
          <w:lang w:val="ru-RU" w:eastAsia="ru-RU"/>
        </w:rPr>
        <w:t>Э</w:t>
      </w:r>
      <w:proofErr w:type="gramEnd"/>
      <w:r w:rsidRPr="004E4CFE">
        <w:rPr>
          <w:rFonts w:ascii="Times New Roman" w:hAnsi="Times New Roman"/>
          <w:spacing w:val="3"/>
          <w:sz w:val="24"/>
          <w:szCs w:val="24"/>
          <w:lang w:val="ru-RU" w:eastAsia="ru-RU"/>
        </w:rPr>
        <w:t>то</w:t>
      </w:r>
      <w:proofErr w:type="spellEnd"/>
      <w:r w:rsidRPr="004E4CFE">
        <w:rPr>
          <w:rFonts w:ascii="Times New Roman" w:hAnsi="Times New Roman"/>
          <w:spacing w:val="3"/>
          <w:sz w:val="24"/>
          <w:szCs w:val="24"/>
          <w:lang w:val="ru-RU" w:eastAsia="ru-RU"/>
        </w:rPr>
        <w:t xml:space="preserve"> </w:t>
      </w:r>
      <w:r w:rsidRPr="004E4CFE">
        <w:rPr>
          <w:rFonts w:ascii="Times New Roman" w:hAnsi="Times New Roman"/>
          <w:sz w:val="24"/>
          <w:szCs w:val="24"/>
          <w:lang w:val="ru-RU" w:eastAsia="ru-RU"/>
        </w:rPr>
        <w:t xml:space="preserve">умение слушать музыку, слухоречевое координирование, </w:t>
      </w:r>
      <w:r w:rsidRPr="004E4CFE">
        <w:rPr>
          <w:rFonts w:ascii="Times New Roman" w:hAnsi="Times New Roman"/>
          <w:spacing w:val="3"/>
          <w:sz w:val="24"/>
          <w:szCs w:val="24"/>
          <w:lang w:val="ru-RU" w:eastAsia="ru-RU"/>
        </w:rPr>
        <w:t>точность интонирования, умение чувствовать характер му</w:t>
      </w:r>
      <w:r w:rsidRPr="004E4CFE">
        <w:rPr>
          <w:rFonts w:ascii="Times New Roman" w:hAnsi="Times New Roman"/>
          <w:spacing w:val="3"/>
          <w:sz w:val="24"/>
          <w:szCs w:val="24"/>
          <w:lang w:val="ru-RU" w:eastAsia="ru-RU"/>
        </w:rPr>
        <w:softHyphen/>
      </w:r>
      <w:r w:rsidRPr="004E4CFE">
        <w:rPr>
          <w:rFonts w:ascii="Times New Roman" w:hAnsi="Times New Roman"/>
          <w:sz w:val="24"/>
          <w:szCs w:val="24"/>
          <w:lang w:val="ru-RU" w:eastAsia="ru-RU"/>
        </w:rPr>
        <w:t>зыки и адекватно реагировать на музыкальные пережива</w:t>
      </w:r>
      <w:r w:rsidRPr="004E4CFE">
        <w:rPr>
          <w:rFonts w:ascii="Times New Roman" w:hAnsi="Times New Roman"/>
          <w:sz w:val="24"/>
          <w:szCs w:val="24"/>
          <w:lang w:val="ru-RU" w:eastAsia="ru-RU"/>
        </w:rPr>
        <w:softHyphen/>
      </w:r>
      <w:r w:rsidRPr="004E4CFE">
        <w:rPr>
          <w:rFonts w:ascii="Times New Roman" w:hAnsi="Times New Roman"/>
          <w:spacing w:val="3"/>
          <w:sz w:val="24"/>
          <w:szCs w:val="24"/>
          <w:lang w:val="ru-RU" w:eastAsia="ru-RU"/>
        </w:rPr>
        <w:t xml:space="preserve">ния, воплощенные в ней, умение различать такие средства </w:t>
      </w:r>
      <w:r w:rsidRPr="004E4CFE">
        <w:rPr>
          <w:rFonts w:ascii="Times New Roman" w:hAnsi="Times New Roman"/>
          <w:spacing w:val="4"/>
          <w:sz w:val="24"/>
          <w:szCs w:val="24"/>
          <w:lang w:val="ru-RU" w:eastAsia="ru-RU"/>
        </w:rPr>
        <w:t>музыкальной выразительности, как ритм, темп, динамиче</w:t>
      </w:r>
      <w:r w:rsidRPr="004E4CFE">
        <w:rPr>
          <w:rFonts w:ascii="Times New Roman" w:hAnsi="Times New Roman"/>
          <w:spacing w:val="4"/>
          <w:sz w:val="24"/>
          <w:szCs w:val="24"/>
          <w:lang w:val="ru-RU" w:eastAsia="ru-RU"/>
        </w:rPr>
        <w:softHyphen/>
      </w:r>
      <w:r w:rsidRPr="004E4CFE">
        <w:rPr>
          <w:rFonts w:ascii="Times New Roman" w:hAnsi="Times New Roman"/>
          <w:sz w:val="24"/>
          <w:szCs w:val="24"/>
          <w:lang w:val="ru-RU" w:eastAsia="ru-RU"/>
        </w:rPr>
        <w:t>ские оттенки, ладогармонические особенности, исполни</w:t>
      </w:r>
      <w:r w:rsidRPr="004E4CFE">
        <w:rPr>
          <w:rFonts w:ascii="Times New Roman" w:hAnsi="Times New Roman"/>
          <w:sz w:val="24"/>
          <w:szCs w:val="24"/>
          <w:lang w:val="ru-RU" w:eastAsia="ru-RU"/>
        </w:rPr>
        <w:softHyphen/>
      </w:r>
      <w:r w:rsidRPr="004E4CFE">
        <w:rPr>
          <w:rFonts w:ascii="Times New Roman" w:hAnsi="Times New Roman"/>
          <w:spacing w:val="8"/>
          <w:sz w:val="24"/>
          <w:szCs w:val="24"/>
          <w:lang w:val="ru-RU" w:eastAsia="ru-RU"/>
        </w:rPr>
        <w:t>тельские навыки.</w:t>
      </w:r>
    </w:p>
    <w:p w:rsidR="00D9574C" w:rsidRPr="00D9574C" w:rsidRDefault="00D9574C" w:rsidP="00D9574C">
      <w:pPr>
        <w:pStyle w:val="a9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E4CFE" w:rsidRDefault="002204D3" w:rsidP="00D957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E4CFE" w:rsidRPr="004E4CFE" w:rsidRDefault="004E4CFE" w:rsidP="00D957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</w:t>
      </w:r>
      <w:r w:rsidRPr="004E4CFE">
        <w:rPr>
          <w:rFonts w:ascii="Times New Roman" w:eastAsia="Times New Roman" w:hAnsi="Times New Roman"/>
          <w:b/>
          <w:i/>
          <w:iCs/>
          <w:color w:val="000000"/>
          <w:spacing w:val="-2"/>
          <w:sz w:val="24"/>
          <w:szCs w:val="24"/>
          <w:lang w:eastAsia="ru-RU"/>
        </w:rPr>
        <w:t>разовательные: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формировать знания о музыке с помощью изучения про</w:t>
      </w:r>
      <w:r w:rsidRPr="004E4CF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изведений различных жанров, а также в процессе </w:t>
      </w:r>
      <w:proofErr w:type="spellStart"/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собствен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ноймузыкально-исполнительской</w:t>
      </w:r>
      <w:proofErr w:type="spellEnd"/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деятельности;</w:t>
      </w:r>
    </w:p>
    <w:p w:rsidR="004E4CFE" w:rsidRPr="004E4CFE" w:rsidRDefault="004E4CFE" w:rsidP="00D9574C">
      <w:pPr>
        <w:widowControl w:val="0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формировать музыкально-эстетический словарь;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формировать ориентировку в средствах музыкальной </w:t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выразительности;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совершенствовать певческие навыки;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развивать чувство ритма, речевую активность, </w:t>
      </w:r>
      <w:proofErr w:type="spellStart"/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звуковы</w:t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сотный</w:t>
      </w:r>
      <w:proofErr w:type="spellEnd"/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слух, музыкальную память и способность реагиро</w:t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вать </w:t>
      </w:r>
      <w:proofErr w:type="spellStart"/>
      <w:r w:rsidRPr="004E4CF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намузыку</w:t>
      </w:r>
      <w:proofErr w:type="spellEnd"/>
      <w:r w:rsidRPr="004E4CF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 музыкально-исполнительские навыки.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4E4CFE">
        <w:rPr>
          <w:rFonts w:ascii="Times New Roman" w:eastAsia="Times New Roman" w:hAnsi="Times New Roman"/>
          <w:b/>
          <w:i/>
          <w:iCs/>
          <w:color w:val="000000"/>
          <w:spacing w:val="-1"/>
          <w:sz w:val="24"/>
          <w:szCs w:val="24"/>
          <w:lang w:eastAsia="ru-RU"/>
        </w:rPr>
        <w:t>оспитывающие: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самовыражению умственно отсталых школьни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ков через занятия музыкальной деятельностью;</w:t>
      </w:r>
    </w:p>
    <w:p w:rsidR="004E4CFE" w:rsidRPr="004E4CFE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способствовать преодолению неадекватных форм пове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дения, снятию эмоционального напряжения;</w:t>
      </w:r>
    </w:p>
    <w:p w:rsidR="00D9574C" w:rsidRDefault="004E4CFE" w:rsidP="00D9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- 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содействовать приобретению навыков искреннего, глу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бокого и свободного общения с окружающими, </w:t>
      </w:r>
      <w:proofErr w:type="spellStart"/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развивать</w:t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эмоциональную</w:t>
      </w:r>
      <w:proofErr w:type="spellEnd"/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отзывчивость;</w:t>
      </w:r>
    </w:p>
    <w:p w:rsidR="004E4CFE" w:rsidRPr="00D9574C" w:rsidRDefault="00D9574C" w:rsidP="00D9574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4E4CFE"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активизировать творческие способности.</w:t>
      </w:r>
    </w:p>
    <w:p w:rsidR="004E4CFE" w:rsidRDefault="004E4CFE" w:rsidP="00B73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04D3" w:rsidRPr="00B73A80" w:rsidRDefault="002204D3" w:rsidP="00B73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учебного предмета в  учебном плане</w:t>
      </w:r>
    </w:p>
    <w:p w:rsidR="00C27969" w:rsidRDefault="002204D3" w:rsidP="00D957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Адаптированная рабочая программа предусматривает обязательное изучение в</w:t>
      </w:r>
      <w:r w:rsidR="00385C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</w:t>
      </w:r>
      <w:r w:rsidR="00D95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«Музыка и пение</w:t>
      </w:r>
      <w:r w:rsidRPr="00B7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у</w:t>
      </w:r>
      <w:r w:rsidR="00D95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чебного предмета «Музыка</w:t>
      </w:r>
      <w:r w:rsidRPr="00B7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="00D95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объеме 34</w:t>
      </w:r>
      <w:r w:rsidR="00E91D71" w:rsidRPr="00B7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</w:t>
      </w:r>
      <w:r w:rsidR="00D95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год (1 час</w:t>
      </w:r>
      <w:r w:rsidR="00B7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неделю, 34 учебных недели</w:t>
      </w:r>
      <w:r w:rsidRPr="00B73A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D9574C" w:rsidRPr="00D9574C" w:rsidRDefault="00D9574C" w:rsidP="00D957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9574C" w:rsidRDefault="004542A2" w:rsidP="00AF58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73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D9574C" w:rsidRPr="00AF5851" w:rsidRDefault="00AF5851" w:rsidP="00AF58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5851">
        <w:rPr>
          <w:rFonts w:ascii="Times New Roman" w:hAnsi="Times New Roman"/>
        </w:rPr>
        <w:t>Достижение личностных и предметных результатов освоения программы учебного предмета «Музыка» обучающимися с умственной отсталостью (интеллектуальными нарушениями)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4542A2" w:rsidRPr="00B73A80" w:rsidRDefault="00B73A80" w:rsidP="00B73A80">
      <w:pPr>
        <w:pStyle w:val="ab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73A80">
        <w:rPr>
          <w:b/>
          <w:bCs/>
          <w:i/>
          <w:color w:val="000000"/>
        </w:rPr>
        <w:t>Личностные результаты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>- о</w:t>
      </w:r>
      <w:r w:rsidR="00614260">
        <w:t>созна</w:t>
      </w:r>
      <w:r>
        <w:t xml:space="preserve">ние себя как гражданина России, </w:t>
      </w:r>
      <w:r w:rsidR="00614260">
        <w:t>формирование чувства гордости за свою Родину;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>овладение начальными навыками адаптации в динамично изменяюще</w:t>
      </w:r>
      <w:r>
        <w:t>мся и развивающемся мире;</w:t>
      </w:r>
    </w:p>
    <w:p w:rsidR="00AF5851" w:rsidRDefault="00614260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>- владение навыками коммуникации и принятыми нормами социального взаимодействия;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>развитие навыков сотрудничества с взрослыми и сверстниками в разных социальных ситуациях;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>формирование эстетических потребностей, ценностей и чувств;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>развитие этических чувств, доброжелательности и эмоциональн</w:t>
      </w:r>
      <w:proofErr w:type="gramStart"/>
      <w:r w:rsidR="00614260">
        <w:t>о-</w:t>
      </w:r>
      <w:proofErr w:type="gramEnd"/>
      <w:r w:rsidR="00614260">
        <w:t xml:space="preserve"> нравственной отзывчивости, понимания и сопереживания чувствам других людей на основе восприятия произведений мировой музыкальной классики, коллективно обсуждать и интерпретировать в разных видах музыкальной исполнительской деятельности;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>развитие адекватного представления о собственных возможностях, способности к осмыслению социального окружения, своего места в нем в процессе музыкальной исполнительской деятельности на уроках и внеклассных мероприятиях, в школе и за ее пределами;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 xml:space="preserve">развитие навыков сотрудничества </w:t>
      </w:r>
      <w:proofErr w:type="gramStart"/>
      <w:r w:rsidR="00614260">
        <w:t>со</w:t>
      </w:r>
      <w:proofErr w:type="gramEnd"/>
      <w:r w:rsidR="00614260">
        <w:t xml:space="preserve"> взрослыми и сверстниками в разных социальных ситуациях, владеть навыками коммуникации и принятыми нормами социального взаимодействия в процессе освоения разных типов индивидуальной, групповой и коллективной музыкальной деятельности;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воспитывать бережное отношение к материальным и духовным ценностям музыкальной культуры;</w:t>
      </w:r>
    </w:p>
    <w:p w:rsidR="00006C97" w:rsidRP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14260">
        <w:t xml:space="preserve">формирование мотивации к музыкальному творчеству, целеустремленности и настойчивости в достижении цели в процессе создания ситуации успешности </w:t>
      </w:r>
      <w:proofErr w:type="spellStart"/>
      <w:r w:rsidR="00614260">
        <w:t>музыкальнотворческой</w:t>
      </w:r>
      <w:proofErr w:type="spellEnd"/>
      <w:r w:rsidR="00614260">
        <w:t xml:space="preserve"> деятельности. </w:t>
      </w:r>
    </w:p>
    <w:p w:rsidR="004542A2" w:rsidRPr="00B73A80" w:rsidRDefault="004542A2" w:rsidP="00B73A8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3A80">
        <w:rPr>
          <w:color w:val="000000"/>
        </w:rPr>
        <w:br/>
      </w:r>
      <w:proofErr w:type="spellStart"/>
      <w:r w:rsidR="00B73A80" w:rsidRPr="00B73A80">
        <w:rPr>
          <w:b/>
          <w:bCs/>
          <w:i/>
          <w:color w:val="000000"/>
        </w:rPr>
        <w:t>Метапредметные</w:t>
      </w:r>
      <w:proofErr w:type="spellEnd"/>
      <w:r w:rsidR="00B73A80" w:rsidRPr="00B73A80">
        <w:rPr>
          <w:b/>
          <w:bCs/>
          <w:i/>
          <w:color w:val="000000"/>
        </w:rPr>
        <w:t xml:space="preserve"> результаты</w:t>
      </w:r>
    </w:p>
    <w:p w:rsidR="00006C97" w:rsidRPr="004E4CFE" w:rsidRDefault="00006C97" w:rsidP="00006C9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pacing w:val="-10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Изучение музыкальных произведений в связи с художественными творениями других видов искусства (литературы, изобразительного искусства, кино, театра) позволяет учащимся более глубоко постигать содержание музыки, особенности ее языка. </w:t>
      </w:r>
      <w:r w:rsidRPr="004E4CF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Слушание музыкальных произведений с их последующим разбором предполагает использование знаний и умений, получаемых </w:t>
      </w:r>
      <w:r w:rsidRPr="004E4CF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учащимися на уроках русского языка и литературы. Это понятие о целостности текста и его частях, о смысловых и лексических связях </w:t>
      </w:r>
      <w:r w:rsidRPr="004E4CFE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частей текста, о теме и основной идее текста; умение самостоятельно выявить смысл произведения, пользоваться лексическими </w:t>
      </w:r>
      <w:r w:rsidRPr="004E4CFE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синонимами для выразительности высказывания и преодоления неоправданного повторения слов. </w:t>
      </w:r>
    </w:p>
    <w:p w:rsidR="00006C97" w:rsidRPr="004E4CFE" w:rsidRDefault="00006C97" w:rsidP="00006C9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E4CFE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При изучении русского народного </w:t>
      </w:r>
      <w:r w:rsidRPr="004E4CFE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музыкального творчества и его связей с профессиональным музыкальным искусством используются знания учащихся, полученные на </w:t>
      </w:r>
      <w:r w:rsidRPr="004E4CFE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уроках литературы (изучение отдельных художественных произведений русского фольклора, понятия об устном народном творчестве и письменной литературе), а также на уроках изобразительного искусства (знания и представления о декоративно-прикладном искусстве, </w:t>
      </w:r>
      <w:r w:rsidRPr="004E4CFE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понимания эстетической ценности изделий народного прикладного </w:t>
      </w:r>
      <w:r w:rsidRPr="004E4CF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художественного творчества).</w:t>
      </w:r>
      <w:proofErr w:type="gramEnd"/>
    </w:p>
    <w:p w:rsidR="00AF5851" w:rsidRDefault="004542A2" w:rsidP="00B73A80">
      <w:pPr>
        <w:pStyle w:val="ab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B73A80">
        <w:rPr>
          <w:color w:val="000000"/>
        </w:rPr>
        <w:br/>
      </w:r>
      <w:r w:rsidR="00B73A80" w:rsidRPr="00B73A80">
        <w:rPr>
          <w:b/>
          <w:i/>
          <w:color w:val="000000"/>
        </w:rPr>
        <w:t>Предметные результаты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>- владение элементами музыкальной культуры;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>- мотивацию к музыкальной деятельности;</w:t>
      </w:r>
    </w:p>
    <w:p w:rsid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</w:pPr>
      <w:r>
        <w:t>- формирование у учащихся элементарных знаний, умений и навыков в области музыкального искусства;</w:t>
      </w:r>
    </w:p>
    <w:p w:rsidR="004542A2" w:rsidRPr="00AF5851" w:rsidRDefault="00AF5851" w:rsidP="00B73A80">
      <w:pPr>
        <w:pStyle w:val="ab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>
        <w:t>- развитие музыкальных способностей учащихся.</w:t>
      </w:r>
    </w:p>
    <w:p w:rsidR="00D9574C" w:rsidRPr="00B73A80" w:rsidRDefault="00D9574C" w:rsidP="00B73A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04D3" w:rsidRPr="00B73A80" w:rsidRDefault="00B73A80" w:rsidP="00B73A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3A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образования по предмету</w:t>
      </w:r>
    </w:p>
    <w:p w:rsidR="004E4CFE" w:rsidRPr="004E4CFE" w:rsidRDefault="004E4CFE" w:rsidP="00006C9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Программа по пению и музыке состоит из следующих </w:t>
      </w:r>
      <w:r w:rsidRPr="004E4CF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разделов: </w:t>
      </w:r>
      <w:r w:rsidRPr="004E4CFE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«Пение»</w:t>
      </w:r>
      <w:r w:rsidRPr="004E4CF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4E4CFE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«Слушание музыки»</w:t>
      </w:r>
      <w:r w:rsidRPr="004E4CFE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и </w:t>
      </w:r>
      <w:r w:rsidRPr="004E4CFE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«Элементы музы</w:t>
      </w:r>
      <w:r w:rsidRPr="004E4CFE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кальной грамоты»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 В зависимости от использования различ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ных видов музыкальной и художественной деятельности, 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наличия темы используются доминантные, комбинирован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ные, тематические и комплексные типы уроков.</w:t>
      </w:r>
    </w:p>
    <w:p w:rsidR="004E4CFE" w:rsidRPr="004E4CFE" w:rsidRDefault="004E4CFE" w:rsidP="00006C9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Основной задачей подготовительной части урока явля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ется уравновешивание деструктивных нервно-психических 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процессов, преобладающих у детей в классе. Для этого под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  <w:t>бираются наиболее адекватные виды музыкальной деятель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ности, обладающие либо активизирующим, либо успокаи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вающим эффектом. Тонизирующее воздействие оказывает на </w:t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детей прослушивание бодрой, веселой музыки танцеваль</w:t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ного характера, выполнение танцевально-ритмической раз</w:t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минки, совместное пение любимой песни, несложная игра </w:t>
      </w:r>
      <w:r w:rsidRPr="004E4CFE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на простейших музыкальных инструментах. Успокаивающее, 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расслабляющее воздействие на детей оказывает совместное </w:t>
      </w:r>
      <w:r w:rsidRPr="004E4CFE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пение или слушание спокойной, любимой всеми музыки 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лирического содержания, близкой по характеру к колыбель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ной. Дополнительно применяются методы прямого коррек</w:t>
      </w:r>
      <w:r w:rsidR="00D957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ционного воздействия - </w:t>
      </w:r>
      <w:r w:rsidRPr="004E4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убеждение и внушение.</w:t>
      </w:r>
    </w:p>
    <w:p w:rsidR="004E4CFE" w:rsidRPr="004E4CFE" w:rsidRDefault="004E4CFE" w:rsidP="00006C9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 </w:t>
      </w:r>
      <w:r w:rsidRPr="004E4C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«Слушание музыки»</w:t>
      </w:r>
      <w:r w:rsidRPr="004E4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включает в себя прослушивание и дальнейшее обсуждение 1-3 произведений. Наряду с известными музыкальными произведениями звучат новые </w:t>
      </w:r>
      <w:r w:rsidRPr="004E4CF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музыкальные сочинения.</w:t>
      </w:r>
    </w:p>
    <w:p w:rsidR="004E4CFE" w:rsidRPr="004E4CFE" w:rsidRDefault="004E4CFE" w:rsidP="00006C9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Формирование вокально-хоровых навыков является основным видом деятельности в разделе </w:t>
      </w:r>
      <w:r w:rsidRPr="004E4CFE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«Пение».</w:t>
      </w:r>
    </w:p>
    <w:p w:rsidR="004E4CFE" w:rsidRDefault="004E4CFE" w:rsidP="00006C97">
      <w:pPr>
        <w:widowControl w:val="0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4CFE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Объём материала для раздела </w:t>
      </w:r>
      <w:r w:rsidRPr="004E4CFE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>«Музыкальная грамота»</w:t>
      </w:r>
      <w:r w:rsidRPr="004E4CFE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сводится к минимуму.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Это связано с ограниченны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ми возможностями усвоения умственно отсталыми детьми </w:t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отвлеченных понятий, таких, как изображение музыкаль</w:t>
      </w:r>
      <w:r w:rsidRPr="004E4CFE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материала на письме и др., опирающихся на абстракт</w:t>
      </w:r>
      <w:r w:rsidRPr="004E4CF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softHyphen/>
      </w:r>
      <w:r w:rsidRPr="004E4C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но-логическое мышление.</w:t>
      </w:r>
    </w:p>
    <w:p w:rsidR="0086082B" w:rsidRDefault="0086082B" w:rsidP="00006C97">
      <w:pPr>
        <w:widowControl w:val="0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082B" w:rsidRDefault="0086082B" w:rsidP="00006C97">
      <w:pPr>
        <w:widowControl w:val="0"/>
        <w:autoSpaceDE w:val="0"/>
        <w:autoSpaceDN w:val="0"/>
        <w:adjustRightInd w:val="0"/>
        <w:spacing w:after="0"/>
        <w:ind w:right="2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082B" w:rsidRPr="008F79C2" w:rsidRDefault="0086082B" w:rsidP="0086082B">
      <w:pPr>
        <w:numPr>
          <w:ilvl w:val="0"/>
          <w:numId w:val="12"/>
        </w:num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F79C2">
        <w:rPr>
          <w:rFonts w:ascii="Times New Roman" w:eastAsia="Times New Roman" w:hAnsi="Times New Roman"/>
          <w:b/>
          <w:sz w:val="24"/>
          <w:szCs w:val="24"/>
        </w:rPr>
        <w:t xml:space="preserve">Календарно-тематическое планирование по </w:t>
      </w:r>
      <w:r>
        <w:rPr>
          <w:rFonts w:ascii="Times New Roman" w:eastAsia="Times New Roman" w:hAnsi="Times New Roman"/>
          <w:b/>
          <w:sz w:val="24"/>
          <w:szCs w:val="24"/>
        </w:rPr>
        <w:t>музыке</w:t>
      </w:r>
      <w:r w:rsidRPr="008F79C2">
        <w:rPr>
          <w:rFonts w:ascii="Times New Roman" w:eastAsia="Times New Roman" w:hAnsi="Times New Roman"/>
          <w:b/>
          <w:sz w:val="24"/>
          <w:szCs w:val="24"/>
        </w:rPr>
        <w:t xml:space="preserve"> 3 класс</w:t>
      </w:r>
    </w:p>
    <w:tbl>
      <w:tblPr>
        <w:tblStyle w:val="21"/>
        <w:tblpPr w:leftFromText="180" w:rightFromText="180" w:vertAnchor="text" w:tblpY="1"/>
        <w:tblOverlap w:val="never"/>
        <w:tblW w:w="0" w:type="auto"/>
        <w:tblLook w:val="04A0"/>
      </w:tblPr>
      <w:tblGrid>
        <w:gridCol w:w="905"/>
        <w:gridCol w:w="5314"/>
        <w:gridCol w:w="1530"/>
        <w:gridCol w:w="1482"/>
        <w:gridCol w:w="1451"/>
      </w:tblGrid>
      <w:tr w:rsidR="0086082B" w:rsidRPr="008F79C2" w:rsidTr="00FE3AE1">
        <w:tc>
          <w:tcPr>
            <w:tcW w:w="959" w:type="dxa"/>
            <w:vMerge w:val="restart"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№</w:t>
            </w: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br/>
              <w:t>урока</w:t>
            </w:r>
          </w:p>
        </w:tc>
        <w:tc>
          <w:tcPr>
            <w:tcW w:w="8080" w:type="dxa"/>
            <w:vMerge w:val="restart"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Наименование разделов/ Тема урока</w:t>
            </w:r>
          </w:p>
        </w:tc>
        <w:tc>
          <w:tcPr>
            <w:tcW w:w="1559" w:type="dxa"/>
            <w:vMerge w:val="restart"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Количество</w:t>
            </w: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br/>
              <w:t>часов</w:t>
            </w:r>
          </w:p>
        </w:tc>
        <w:tc>
          <w:tcPr>
            <w:tcW w:w="4188" w:type="dxa"/>
            <w:gridSpan w:val="2"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Дата проведения</w:t>
            </w:r>
          </w:p>
        </w:tc>
      </w:tr>
      <w:tr w:rsidR="0086082B" w:rsidRPr="008F79C2" w:rsidTr="00FE3AE1">
        <w:tc>
          <w:tcPr>
            <w:tcW w:w="959" w:type="dxa"/>
            <w:vMerge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План</w:t>
            </w:r>
          </w:p>
        </w:tc>
        <w:tc>
          <w:tcPr>
            <w:tcW w:w="2062" w:type="dxa"/>
          </w:tcPr>
          <w:p w:rsidR="0086082B" w:rsidRPr="008F79C2" w:rsidRDefault="0086082B" w:rsidP="00FE3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Факт</w:t>
            </w:r>
          </w:p>
        </w:tc>
      </w:tr>
      <w:tr w:rsidR="0086082B" w:rsidRPr="008F79C2" w:rsidTr="00FE3AE1">
        <w:trPr>
          <w:trHeight w:val="142"/>
        </w:trPr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Закрепление певческих навыков и умений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Песенка Крокодила Гены. Из мультфильма «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Чебурашка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» </w:t>
            </w: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муз. В.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Шаинского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, сл. А.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Тимофеевского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Закрепление певческих навыков и умений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Песенка Крокодила Гены. Из мультфильма «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Чебурашка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» </w:t>
            </w: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муз. В.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Шаинского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, сл. А.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Тимофеевского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Развитие умения дифференцировать части музыкального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роизведения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ему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учат в школе. 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Музыка В.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Шаинского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, слова М.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Пляц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ковского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4.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Развитие умения дифференцировать части музыкального п</w:t>
            </w:r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роизведения.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Чему учат в школе. Музыка В.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Шаинского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, слова М.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Пляц</w:t>
            </w:r>
            <w:r w:rsidRPr="00F003AC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ковского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умения быстрой, спокойной смены дыхания при </w:t>
            </w: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исполнении песен.</w:t>
            </w: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Когда мои друзья со мной. 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Из к/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«По секрету </w:t>
            </w: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всему свету».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Музыка В.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Развитие умения быстрой, спокойной смены дыхания при </w:t>
            </w: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исполнении песен. </w:t>
            </w: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Когда мои друзья со мной. 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Из к/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«По секрету </w:t>
            </w: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всему свету».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Музыка В.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слова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Развитие умения различать мелодию и сопровождение в </w:t>
            </w:r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песне и в инструментальном произведении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Наш край» муз.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сл. А. Пришельца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8.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Развитие умения различать мелодию и сопровождение в </w:t>
            </w:r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песне и в инструментальном произведении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Наш край» муз. Д.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Кабалевского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сл. А. Пришельца.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Развитие умения распределять дыхание при исполнении </w:t>
            </w:r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напевных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песен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сли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добрый ты. Из мультфильма «День рождения кота Леопольда». Музы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ка Б. Савельева, слова А. Хаита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Развитие умения распределять дыхание при исполнении </w:t>
            </w:r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напевных песен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Если добрый ты. Из мультфильма «День рождения кота Леопольда». Музы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ка Б. Савельева, слова А. Хаита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11.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Развитие умения правильно формировать гласные при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пении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у-ра-ти-но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. Из телефильма «Приключения Буратино». </w:t>
            </w: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Музык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а А. Рыбникова, слова 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Развитие умения правильно формировать гласные при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пении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у-ра-ти-но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. Из телефильма «Приключения Буратино». </w:t>
            </w:r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Музыка А. Рыбникова, 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слова 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13.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Развитие умения различать мелодию и сопровождение в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песне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олыбельная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Медведицы. Из мультфильма «Умка». Му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зыка 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Крылатова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Развитие умения различать мелодию и сопровождение в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песне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олыбельная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Медведицы. Из мультфильма «Умка». Му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зыка 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Крылатова</w:t>
            </w:r>
            <w:proofErr w:type="spell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Развитие умения контролировать слухом качество пения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Как на тоненький ледок» русская народная п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есня. Обра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softHyphen/>
              <w:t xml:space="preserve">ботка И.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Иорданского</w:t>
            </w:r>
            <w:proofErr w:type="gram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16.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Развитие умения контролировать слухом </w:t>
            </w: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качество пения</w:t>
            </w:r>
            <w:proofErr w:type="gramStart"/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Как на тоненький ледок» русская народная п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есня. Обра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softHyphen/>
              <w:t xml:space="preserve">ботка И.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Иорданского</w:t>
            </w:r>
            <w:proofErr w:type="gram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17.</w:t>
            </w:r>
          </w:p>
        </w:tc>
        <w:tc>
          <w:tcPr>
            <w:tcW w:w="8080" w:type="dxa"/>
          </w:tcPr>
          <w:p w:rsidR="0086082B" w:rsidRDefault="0086082B" w:rsidP="00FE3AE1">
            <w:pPr>
              <w:contextualSpacing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Знакомство с музыкальными инструментами и их звуча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нием.</w:t>
            </w:r>
          </w:p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П. Чайковский. Валь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с цветов. Из балета «Щелкунчик»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Знакомство с музыкальными инструментами и их </w:t>
            </w:r>
            <w:proofErr w:type="spellStart"/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звуча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нием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proofErr w:type="spellEnd"/>
            <w:r w:rsidRPr="00F003AC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. Верди. Триумфальный марш. Из оперы «Аида»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19.</w:t>
            </w:r>
          </w:p>
        </w:tc>
        <w:tc>
          <w:tcPr>
            <w:tcW w:w="8080" w:type="dxa"/>
          </w:tcPr>
          <w:p w:rsidR="0086082B" w:rsidRDefault="0086082B" w:rsidP="00FE3AE1">
            <w:pPr>
              <w:contextualSpacing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Знакомство с музыкальными инструментами и их звуча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нием.</w:t>
            </w:r>
          </w:p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7B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С. Прокофьев. Марш. Из симфонической сказки «Петя и </w:t>
            </w: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Волк»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</w:t>
            </w:r>
          </w:p>
        </w:tc>
        <w:tc>
          <w:tcPr>
            <w:tcW w:w="8080" w:type="dxa"/>
          </w:tcPr>
          <w:p w:rsidR="0086082B" w:rsidRDefault="0086082B" w:rsidP="00FE3AE1">
            <w:pPr>
              <w:contextualSpacing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F003AC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Знакомство с музыкальными инструментами и их звуча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</w:rPr>
              <w:t>нием.</w:t>
            </w:r>
          </w:p>
          <w:p w:rsidR="0086082B" w:rsidRPr="00DC4F68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7B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С. Прокофьев. Марш. Из симфонической сказки «Петя и </w:t>
            </w: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Волк»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Развитие музыкального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ритма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.</w:t>
            </w:r>
            <w:r w:rsidRPr="00047B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</w:t>
            </w:r>
            <w:proofErr w:type="gramEnd"/>
            <w:r w:rsidRPr="00047B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еприятность</w:t>
            </w:r>
            <w:proofErr w:type="spellEnd"/>
            <w:r w:rsidRPr="00047B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эту мы переживем. Из мультфильма «Лето </w:t>
            </w:r>
            <w:r w:rsidRPr="00047B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кота Леопольда». Музыка Б. Савельева, слова А. Хаита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22.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Развитие музыкального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ритма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.</w:t>
            </w:r>
            <w:r w:rsidRPr="00047B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</w:t>
            </w:r>
            <w:proofErr w:type="gramEnd"/>
            <w:r w:rsidRPr="00047B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еприятность</w:t>
            </w:r>
            <w:proofErr w:type="spellEnd"/>
            <w:r w:rsidRPr="00047B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эту мы переживем. Из мультфильма «Лето </w:t>
            </w:r>
            <w:r w:rsidRPr="00047B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кота Леопольда». Музыка Б. Савельева, слова А. Хаита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Развитие музыкального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ритма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.</w:t>
            </w:r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А</w:t>
            </w:r>
            <w:proofErr w:type="spellEnd"/>
            <w:proofErr w:type="gramEnd"/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Спадавеккиа</w:t>
            </w:r>
            <w:proofErr w:type="spellEnd"/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— Е. Шварц. Добрый жук. Из кинофильма </w:t>
            </w: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«Золушка»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24.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Развитие музыкального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ритма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.</w:t>
            </w:r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А</w:t>
            </w:r>
            <w:proofErr w:type="spellEnd"/>
            <w:proofErr w:type="gramEnd"/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Спадавеккиа</w:t>
            </w:r>
            <w:proofErr w:type="spellEnd"/>
            <w:r w:rsidRPr="00047B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— Е. Шварц. Добрый жук. Из кинофильма </w:t>
            </w: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«Золушка»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3835">
              <w:rPr>
                <w:rFonts w:ascii="Times New Roman" w:eastAsia="Times New Roman" w:hAnsi="Times New Roman"/>
                <w:sz w:val="24"/>
                <w:szCs w:val="24"/>
              </w:rPr>
              <w:t>Оркестр народных инструментов и его состав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На горе-то калина» русская народна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я песня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26.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3835">
              <w:rPr>
                <w:rFonts w:ascii="Times New Roman" w:eastAsia="Times New Roman" w:hAnsi="Times New Roman"/>
                <w:sz w:val="24"/>
                <w:szCs w:val="24"/>
              </w:rPr>
              <w:t>Оркестр народных инструментов и его состав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На горе-то калина» русская народна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я песня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27.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3835">
              <w:rPr>
                <w:rFonts w:ascii="Times New Roman" w:eastAsia="Times New Roman" w:hAnsi="Times New Roman"/>
                <w:sz w:val="24"/>
                <w:szCs w:val="24"/>
              </w:rPr>
              <w:t>Оркестр народных инструментов и его состав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Ах вы, сени мои, сени» русская народная песня.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3835">
              <w:rPr>
                <w:rFonts w:ascii="Times New Roman" w:eastAsia="Times New Roman" w:hAnsi="Times New Roman"/>
                <w:sz w:val="24"/>
                <w:szCs w:val="24"/>
              </w:rPr>
              <w:t>Оркестр народных инструментов и его состав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003AC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proofErr w:type="gramEnd"/>
            <w:r w:rsidRPr="00F003AC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>Ах вы, сени мои, сени» русская народная песня.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29.</w:t>
            </w:r>
          </w:p>
        </w:tc>
        <w:tc>
          <w:tcPr>
            <w:tcW w:w="8080" w:type="dxa"/>
          </w:tcPr>
          <w:p w:rsidR="0086082B" w:rsidRPr="003143B3" w:rsidRDefault="0086082B" w:rsidP="00FE3AE1">
            <w:pPr>
              <w:shd w:val="clear" w:color="auto" w:fill="FFFFFF"/>
              <w:spacing w:before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Знакомство с музыкальными произведениями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047B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Ф. Мендельсон. Свадебный марш. Из музыки к комедии </w:t>
            </w: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В. Шекспира «Сон в летнюю ночь»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30.</w:t>
            </w:r>
          </w:p>
        </w:tc>
        <w:tc>
          <w:tcPr>
            <w:tcW w:w="8080" w:type="dxa"/>
          </w:tcPr>
          <w:p w:rsidR="0086082B" w:rsidRPr="003143B3" w:rsidRDefault="0086082B" w:rsidP="00FE3AE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43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Знакомство с музыкальными произведениями. </w:t>
            </w:r>
            <w:r w:rsidRPr="002D5E92">
              <w:rPr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Черномора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 - М. Глинка (оркестровка)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31.</w:t>
            </w:r>
          </w:p>
        </w:tc>
        <w:tc>
          <w:tcPr>
            <w:tcW w:w="8080" w:type="dxa"/>
          </w:tcPr>
          <w:p w:rsidR="0086082B" w:rsidRPr="003143B3" w:rsidRDefault="0086082B" w:rsidP="00FE3AE1">
            <w:pPr>
              <w:shd w:val="clear" w:color="auto" w:fill="FFFFFF"/>
              <w:spacing w:before="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B0E">
              <w:rPr>
                <w:rFonts w:ascii="Times New Roman" w:eastAsia="Times New Roman" w:hAnsi="Times New Roman"/>
                <w:sz w:val="24"/>
                <w:szCs w:val="24"/>
              </w:rPr>
              <w:t>Знакомство с музыкальными произведениями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047B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К. </w:t>
            </w:r>
            <w:proofErr w:type="spellStart"/>
            <w:proofErr w:type="gramStart"/>
            <w:r w:rsidRPr="00047B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Сен-Сане</w:t>
            </w:r>
            <w:proofErr w:type="spellEnd"/>
            <w:proofErr w:type="gramEnd"/>
            <w:r w:rsidRPr="00047B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Лебед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ь. Из сюиты «Карнавал животных»</w:t>
            </w:r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32.</w:t>
            </w:r>
          </w:p>
        </w:tc>
        <w:tc>
          <w:tcPr>
            <w:tcW w:w="8080" w:type="dxa"/>
          </w:tcPr>
          <w:p w:rsidR="0086082B" w:rsidRPr="003143B3" w:rsidRDefault="0086082B" w:rsidP="00FE3AE1">
            <w:pPr>
              <w:shd w:val="clear" w:color="auto" w:fill="FFFFFF"/>
              <w:spacing w:before="7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33.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82B" w:rsidRPr="008F79C2" w:rsidTr="00FE3AE1">
        <w:tc>
          <w:tcPr>
            <w:tcW w:w="959" w:type="dxa"/>
          </w:tcPr>
          <w:p w:rsidR="0086082B" w:rsidRPr="008F79C2" w:rsidRDefault="0086082B" w:rsidP="00FE3AE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F79C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34.</w:t>
            </w:r>
          </w:p>
        </w:tc>
        <w:tc>
          <w:tcPr>
            <w:tcW w:w="8080" w:type="dxa"/>
          </w:tcPr>
          <w:p w:rsidR="0086082B" w:rsidRPr="008F79C2" w:rsidRDefault="0086082B" w:rsidP="00FE3AE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  <w:r w:rsidRPr="008F7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86082B" w:rsidRPr="008F79C2" w:rsidRDefault="0086082B" w:rsidP="00FE3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CFE" w:rsidRPr="004E4CFE" w:rsidRDefault="004E4CFE" w:rsidP="004E4CF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4E4CFE" w:rsidRPr="004E4CFE" w:rsidSect="00C648B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4D" w:rsidRDefault="0022054D" w:rsidP="002204D3">
      <w:pPr>
        <w:spacing w:after="0" w:line="240" w:lineRule="auto"/>
      </w:pPr>
      <w:r>
        <w:separator/>
      </w:r>
    </w:p>
  </w:endnote>
  <w:endnote w:type="continuationSeparator" w:id="0">
    <w:p w:rsidR="0022054D" w:rsidRDefault="0022054D" w:rsidP="0022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834213"/>
      <w:docPartObj>
        <w:docPartGallery w:val="Page Numbers (Bottom of Page)"/>
        <w:docPartUnique/>
      </w:docPartObj>
    </w:sdtPr>
    <w:sdtContent>
      <w:p w:rsidR="00B73A80" w:rsidRDefault="00142837">
        <w:pPr>
          <w:pStyle w:val="a5"/>
          <w:jc w:val="center"/>
        </w:pPr>
        <w:r>
          <w:fldChar w:fldCharType="begin"/>
        </w:r>
        <w:r w:rsidR="00B73A80">
          <w:instrText>PAGE   \* MERGEFORMAT</w:instrText>
        </w:r>
        <w:r>
          <w:fldChar w:fldCharType="separate"/>
        </w:r>
        <w:r w:rsidR="00C06F0B">
          <w:rPr>
            <w:noProof/>
          </w:rPr>
          <w:t>6</w:t>
        </w:r>
        <w:r>
          <w:fldChar w:fldCharType="end"/>
        </w:r>
      </w:p>
    </w:sdtContent>
  </w:sdt>
  <w:p w:rsidR="00B73A80" w:rsidRDefault="00B73A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4D" w:rsidRDefault="0022054D" w:rsidP="002204D3">
      <w:pPr>
        <w:spacing w:after="0" w:line="240" w:lineRule="auto"/>
      </w:pPr>
      <w:r>
        <w:separator/>
      </w:r>
    </w:p>
  </w:footnote>
  <w:footnote w:type="continuationSeparator" w:id="0">
    <w:p w:rsidR="0022054D" w:rsidRDefault="0022054D" w:rsidP="0022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AC3"/>
    <w:multiLevelType w:val="hybridMultilevel"/>
    <w:tmpl w:val="FCF05198"/>
    <w:lvl w:ilvl="0" w:tplc="F7D40CC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D574D"/>
    <w:multiLevelType w:val="hybridMultilevel"/>
    <w:tmpl w:val="928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6210"/>
    <w:multiLevelType w:val="hybridMultilevel"/>
    <w:tmpl w:val="7DAEEC28"/>
    <w:lvl w:ilvl="0" w:tplc="F7D40CCA">
      <w:start w:val="1"/>
      <w:numFmt w:val="bullet"/>
      <w:lvlText w:val="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3">
    <w:nsid w:val="20F802FA"/>
    <w:multiLevelType w:val="hybridMultilevel"/>
    <w:tmpl w:val="5E623150"/>
    <w:lvl w:ilvl="0" w:tplc="271222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242404"/>
    <w:multiLevelType w:val="hybridMultilevel"/>
    <w:tmpl w:val="E6E0DE70"/>
    <w:lvl w:ilvl="0" w:tplc="F7D40CC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9858EE"/>
    <w:multiLevelType w:val="multilevel"/>
    <w:tmpl w:val="DF3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F32DC"/>
    <w:multiLevelType w:val="hybridMultilevel"/>
    <w:tmpl w:val="A0EAD844"/>
    <w:lvl w:ilvl="0" w:tplc="F7D40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5693C"/>
    <w:multiLevelType w:val="hybridMultilevel"/>
    <w:tmpl w:val="FA206608"/>
    <w:lvl w:ilvl="0" w:tplc="F7D40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77BA0"/>
    <w:multiLevelType w:val="hybridMultilevel"/>
    <w:tmpl w:val="A3ECFE6A"/>
    <w:lvl w:ilvl="0" w:tplc="58425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E7B0D"/>
    <w:multiLevelType w:val="hybridMultilevel"/>
    <w:tmpl w:val="F8D48A1A"/>
    <w:lvl w:ilvl="0" w:tplc="F7D40CC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8536A6"/>
    <w:multiLevelType w:val="hybridMultilevel"/>
    <w:tmpl w:val="C07247B8"/>
    <w:lvl w:ilvl="0" w:tplc="77F22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3592E"/>
    <w:multiLevelType w:val="hybridMultilevel"/>
    <w:tmpl w:val="1C72AE90"/>
    <w:lvl w:ilvl="0" w:tplc="F7D40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D3"/>
    <w:rsid w:val="00006C97"/>
    <w:rsid w:val="00142837"/>
    <w:rsid w:val="002204D3"/>
    <w:rsid w:val="0022054D"/>
    <w:rsid w:val="002467B6"/>
    <w:rsid w:val="002B7BA6"/>
    <w:rsid w:val="00385C38"/>
    <w:rsid w:val="004440D6"/>
    <w:rsid w:val="004542A2"/>
    <w:rsid w:val="004E4CFE"/>
    <w:rsid w:val="00614260"/>
    <w:rsid w:val="00692AF4"/>
    <w:rsid w:val="0086082B"/>
    <w:rsid w:val="00944291"/>
    <w:rsid w:val="00AF5851"/>
    <w:rsid w:val="00B73A80"/>
    <w:rsid w:val="00C06F0B"/>
    <w:rsid w:val="00C27969"/>
    <w:rsid w:val="00C648B1"/>
    <w:rsid w:val="00D00187"/>
    <w:rsid w:val="00D33637"/>
    <w:rsid w:val="00D64BF2"/>
    <w:rsid w:val="00D9574C"/>
    <w:rsid w:val="00E656D4"/>
    <w:rsid w:val="00E7584F"/>
    <w:rsid w:val="00E91D71"/>
    <w:rsid w:val="00F55F64"/>
    <w:rsid w:val="00FB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4D3"/>
  </w:style>
  <w:style w:type="paragraph" w:styleId="a5">
    <w:name w:val="footer"/>
    <w:basedOn w:val="a"/>
    <w:link w:val="a6"/>
    <w:uiPriority w:val="99"/>
    <w:unhideWhenUsed/>
    <w:rsid w:val="0022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4D3"/>
  </w:style>
  <w:style w:type="character" w:styleId="a7">
    <w:name w:val="Hyperlink"/>
    <w:basedOn w:val="a0"/>
    <w:uiPriority w:val="99"/>
    <w:semiHidden/>
    <w:unhideWhenUsed/>
    <w:rsid w:val="002204D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04D3"/>
    <w:pPr>
      <w:ind w:left="720"/>
      <w:contextualSpacing/>
    </w:pPr>
  </w:style>
  <w:style w:type="paragraph" w:styleId="a9">
    <w:name w:val="No Spacing"/>
    <w:basedOn w:val="a"/>
    <w:link w:val="aa"/>
    <w:uiPriority w:val="1"/>
    <w:qFormat/>
    <w:rsid w:val="002204D3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2204D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b">
    <w:name w:val="Normal (Web)"/>
    <w:basedOn w:val="a"/>
    <w:uiPriority w:val="99"/>
    <w:unhideWhenUsed/>
    <w:rsid w:val="0045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5C38"/>
    <w:rPr>
      <w:rFonts w:ascii="Tahoma" w:eastAsia="Calibri" w:hAnsi="Tahoma" w:cs="Tahoma"/>
      <w:sz w:val="16"/>
      <w:szCs w:val="16"/>
    </w:rPr>
  </w:style>
  <w:style w:type="table" w:customStyle="1" w:styleId="21">
    <w:name w:val="Сетка таблицы21"/>
    <w:basedOn w:val="a1"/>
    <w:uiPriority w:val="59"/>
    <w:rsid w:val="0086082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860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4D3"/>
  </w:style>
  <w:style w:type="paragraph" w:styleId="a5">
    <w:name w:val="footer"/>
    <w:basedOn w:val="a"/>
    <w:link w:val="a6"/>
    <w:uiPriority w:val="99"/>
    <w:unhideWhenUsed/>
    <w:rsid w:val="0022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4D3"/>
  </w:style>
  <w:style w:type="character" w:styleId="a7">
    <w:name w:val="Hyperlink"/>
    <w:basedOn w:val="a0"/>
    <w:uiPriority w:val="99"/>
    <w:semiHidden/>
    <w:unhideWhenUsed/>
    <w:rsid w:val="002204D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04D3"/>
    <w:pPr>
      <w:ind w:left="720"/>
      <w:contextualSpacing/>
    </w:pPr>
  </w:style>
  <w:style w:type="paragraph" w:styleId="a9">
    <w:name w:val="No Spacing"/>
    <w:basedOn w:val="a"/>
    <w:link w:val="aa"/>
    <w:uiPriority w:val="1"/>
    <w:qFormat/>
    <w:rsid w:val="002204D3"/>
    <w:pPr>
      <w:spacing w:after="0" w:line="240" w:lineRule="auto"/>
    </w:pPr>
    <w:rPr>
      <w:rFonts w:eastAsia="Times New Roman"/>
      <w:sz w:val="20"/>
      <w:szCs w:val="20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2204D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b">
    <w:name w:val="Normal (Web)"/>
    <w:basedOn w:val="a"/>
    <w:uiPriority w:val="99"/>
    <w:unhideWhenUsed/>
    <w:rsid w:val="0045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8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5C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Game-PC</dc:creator>
  <cp:lastModifiedBy>Lenovo</cp:lastModifiedBy>
  <cp:revision>7</cp:revision>
  <cp:lastPrinted>2018-09-30T14:39:00Z</cp:lastPrinted>
  <dcterms:created xsi:type="dcterms:W3CDTF">2018-09-30T14:40:00Z</dcterms:created>
  <dcterms:modified xsi:type="dcterms:W3CDTF">2023-09-23T19:06:00Z</dcterms:modified>
</cp:coreProperties>
</file>