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0DF" w:rsidRDefault="00650CEA" w:rsidP="00603716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01629"/>
            <wp:effectExtent l="19050" t="0" r="3175" b="0"/>
            <wp:docPr id="1" name="Рисунок 1" descr="F:\запрос прокуратуры\ПОУ\3. Положение о ПОУ. Титульный лис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запрос прокуратуры\ПОУ\3. Положение о ПОУ. Титульный лист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CEA" w:rsidRDefault="00650CEA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50CEA" w:rsidRDefault="00650CEA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50CEA" w:rsidRDefault="00650CEA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50CEA" w:rsidRDefault="00650CEA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50CEA" w:rsidRDefault="00650CEA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603716">
        <w:rPr>
          <w:rFonts w:ascii="Times New Roman" w:hAnsi="Times New Roman" w:cs="Times New Roman"/>
          <w:b/>
          <w:sz w:val="24"/>
          <w:szCs w:val="24"/>
        </w:rPr>
        <w:lastRenderedPageBreak/>
        <w:t>Положение об оказании дополнительных образовательных платных услуг</w:t>
      </w:r>
      <w:r w:rsidRPr="00A024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20DF" w:rsidRDefault="00B36E97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A020DF">
        <w:rPr>
          <w:rFonts w:ascii="Times New Roman" w:hAnsi="Times New Roman" w:cs="Times New Roman"/>
          <w:sz w:val="24"/>
          <w:szCs w:val="24"/>
        </w:rPr>
        <w:t xml:space="preserve">униципальным общеобразовательным учреждением </w:t>
      </w:r>
    </w:p>
    <w:p w:rsidR="00A020DF" w:rsidRDefault="00A020DF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4» г. Краснослободска</w:t>
      </w:r>
    </w:p>
    <w:p w:rsidR="00A020DF" w:rsidRDefault="00A020DF" w:rsidP="00603716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603716">
        <w:rPr>
          <w:rFonts w:ascii="Times New Roman" w:hAnsi="Times New Roman" w:cs="Times New Roman"/>
          <w:b/>
          <w:sz w:val="24"/>
          <w:szCs w:val="24"/>
        </w:rPr>
        <w:t>1.Общие положения</w:t>
      </w:r>
      <w:r w:rsidRPr="00A024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1.1 Настоящее Положение разработано на основании следующих нормативных правовых актов: - Гражданский кодекс Российской Федерации (главы 4, 22, 25 – 29, 39, 54, 59);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- Закон Российской Федерации «О защите прав потребителей»</w:t>
      </w:r>
      <w:r w:rsidR="00EE72AC">
        <w:rPr>
          <w:rFonts w:ascii="Times New Roman" w:hAnsi="Times New Roman" w:cs="Times New Roman"/>
          <w:sz w:val="24"/>
          <w:szCs w:val="24"/>
        </w:rPr>
        <w:t xml:space="preserve"> </w:t>
      </w:r>
      <w:r w:rsidR="002E6785">
        <w:rPr>
          <w:rFonts w:ascii="Times New Roman" w:hAnsi="Times New Roman" w:cs="Times New Roman"/>
          <w:sz w:val="24"/>
          <w:szCs w:val="24"/>
        </w:rPr>
        <w:t>(</w:t>
      </w:r>
      <w:r w:rsidR="00EE72AC">
        <w:rPr>
          <w:rFonts w:ascii="Times New Roman" w:hAnsi="Times New Roman" w:cs="Times New Roman"/>
          <w:sz w:val="24"/>
          <w:szCs w:val="24"/>
        </w:rPr>
        <w:t>в действующей редакции)</w:t>
      </w:r>
      <w:r w:rsidRPr="00A024BE">
        <w:rPr>
          <w:rFonts w:ascii="Times New Roman" w:hAnsi="Times New Roman" w:cs="Times New Roman"/>
          <w:sz w:val="24"/>
          <w:szCs w:val="24"/>
        </w:rPr>
        <w:t>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- Закон Российской Федерации «Об образовании»; </w:t>
      </w:r>
    </w:p>
    <w:p w:rsidR="00BC0B2F" w:rsidRDefault="00CD4DA5" w:rsidP="00BC0B2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</w:t>
      </w:r>
      <w:r w:rsidR="00BC0B2F" w:rsidRPr="00BC0B2F">
        <w:rPr>
          <w:rFonts w:ascii="Times New Roman" w:hAnsi="Times New Roman" w:cs="Times New Roman"/>
          <w:sz w:val="24"/>
          <w:szCs w:val="24"/>
        </w:rPr>
        <w:t>Постановление Правительства РФ от 15 сентября 2020 г. № 1441 "Об утверждении Правил оказания платных образовательных услуг"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Устав ОУ.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1.2 Настоящее Положение регламентирует правила организации дополнительных образовательных платных услуг в школе (далее по тексту – платные услуги).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1.3 Настоящее Положение регулирует отношения, возникающие между потребителем и исполнителем при оказании платных услуг в школе.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1.4 Применяемые термины: «потребитель» – организация или гражданин, имеющие намерение заказать, либо заказывающие образовательные услуги для себя или несовершеннолетних граждан, либо получающие образовательные услуги лично; «исполнитель» – школа, граждане, занимающиеся индивидуальной трудовой педагогической или иной деятельностью, оказывающие платные услуги в школе.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1.5 Школа предоставляет платные услуги в целях: - наиболее полного удовлетворения образовательных и иных потребностей обучающихся, населения, предприятий, учреждений и организаций; - улучшения качества образовательного процесса в школе; - привлечения в бюджет школы дополнительных финансовых средств.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1.6 Школа оказывает платные услуги в соответствии с настоящим Положением при условии</w:t>
      </w:r>
      <w:r w:rsidR="00EE72AC">
        <w:rPr>
          <w:rFonts w:ascii="Times New Roman" w:hAnsi="Times New Roman" w:cs="Times New Roman"/>
          <w:sz w:val="24"/>
          <w:szCs w:val="24"/>
        </w:rPr>
        <w:t xml:space="preserve"> </w:t>
      </w:r>
      <w:r w:rsidRPr="00A024BE">
        <w:rPr>
          <w:rFonts w:ascii="Times New Roman" w:hAnsi="Times New Roman" w:cs="Times New Roman"/>
          <w:sz w:val="24"/>
          <w:szCs w:val="24"/>
        </w:rPr>
        <w:t>наличия лицензии на соответствующий вид деятельности (если лицензия предусмотрена действующим законодательством)</w:t>
      </w:r>
      <w:r w:rsidR="00EE72AC">
        <w:rPr>
          <w:rFonts w:ascii="Times New Roman" w:hAnsi="Times New Roman" w:cs="Times New Roman"/>
          <w:sz w:val="24"/>
          <w:szCs w:val="24"/>
        </w:rPr>
        <w:t xml:space="preserve"> и </w:t>
      </w:r>
      <w:r w:rsidRPr="00A024BE">
        <w:rPr>
          <w:rFonts w:ascii="Times New Roman" w:hAnsi="Times New Roman" w:cs="Times New Roman"/>
          <w:sz w:val="24"/>
          <w:szCs w:val="24"/>
        </w:rPr>
        <w:t xml:space="preserve">что такие услуги предусмотрены Уставом школы.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1.7 Платные дополнительные образовательные услуги (если они предоставляются учащимся школы) не могут быть оказаны взамен или в рамках основной образовательной деятельности школы (в рамках основных образовательных программ и государственных общеобразовательных стандартов), финансируемой за счет средств соответствующего бюджета.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1.8 Отказ потребителя (в данном случае учащегося школы, его родителей (законных представителей) от предлагаемых платных образовательных услуг не может быть причиной уменьшения объема предоставляемых ему школой основных образовательных услуг.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1.9 Требования к оказанию платных образовательных услуг, в том числе к содержанию образовательных программ, специальных курсов, определяются по соглашению сторон, при этом они должны быть выше предусмотренных государственными образовательными стандартами.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1.10 Оказание дополнительных услуг не может наносить ущерб или ухудшить качество основной образовательной деятельности школы. </w:t>
      </w:r>
    </w:p>
    <w:p w:rsidR="00603716" w:rsidRDefault="00603716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603716">
        <w:rPr>
          <w:rFonts w:ascii="Times New Roman" w:hAnsi="Times New Roman" w:cs="Times New Roman"/>
          <w:b/>
          <w:sz w:val="24"/>
          <w:szCs w:val="24"/>
        </w:rPr>
        <w:t>2. Перечень платных услуг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lastRenderedPageBreak/>
        <w:t xml:space="preserve">2.1. Школа </w:t>
      </w:r>
      <w:r w:rsidR="003426B0">
        <w:rPr>
          <w:rFonts w:ascii="Times New Roman" w:hAnsi="Times New Roman" w:cs="Times New Roman"/>
          <w:sz w:val="24"/>
          <w:szCs w:val="24"/>
        </w:rPr>
        <w:t xml:space="preserve"> может </w:t>
      </w:r>
      <w:r w:rsidRPr="00A024BE">
        <w:rPr>
          <w:rFonts w:ascii="Times New Roman" w:hAnsi="Times New Roman" w:cs="Times New Roman"/>
          <w:sz w:val="24"/>
          <w:szCs w:val="24"/>
        </w:rPr>
        <w:t>оказыва</w:t>
      </w:r>
      <w:r w:rsidR="003426B0">
        <w:rPr>
          <w:rFonts w:ascii="Times New Roman" w:hAnsi="Times New Roman" w:cs="Times New Roman"/>
          <w:sz w:val="24"/>
          <w:szCs w:val="24"/>
        </w:rPr>
        <w:t>ть</w:t>
      </w:r>
      <w:r w:rsidRPr="00A024BE">
        <w:rPr>
          <w:rFonts w:ascii="Times New Roman" w:hAnsi="Times New Roman" w:cs="Times New Roman"/>
          <w:sz w:val="24"/>
          <w:szCs w:val="24"/>
        </w:rPr>
        <w:t xml:space="preserve"> на договорной основе следующие платные услуги в сфере образования: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2.1. Дополнительные образовательные услуги обучающимся (не предусмотренные соответствующими образовательными программами и государственными образовательными стандартами), населению, предприятиям, учреждениям и организациям: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а) обучение по дополнительным образовательным программам;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б) преподавание специальных курсов и циклов дисциплин;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в) занятия по углубленному изучению предметов;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г) занятия с использованием методов специального обучения школьной жизни («Школа будущего первоклассника», группы по развитию навыков самоподготовки, группы по подготовке к поступлению в школу детей, не посещающих дошкольные образовательные учреждения и т.д.);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д)</w:t>
      </w:r>
      <w:r w:rsidR="00854975">
        <w:rPr>
          <w:rFonts w:ascii="Times New Roman" w:hAnsi="Times New Roman" w:cs="Times New Roman"/>
          <w:sz w:val="24"/>
          <w:szCs w:val="24"/>
        </w:rPr>
        <w:t xml:space="preserve"> </w:t>
      </w:r>
      <w:r w:rsidRPr="00A024BE">
        <w:rPr>
          <w:rFonts w:ascii="Times New Roman" w:hAnsi="Times New Roman" w:cs="Times New Roman"/>
          <w:sz w:val="24"/>
          <w:szCs w:val="24"/>
        </w:rPr>
        <w:t xml:space="preserve">другие услуги, не запрещенные действующим законодательством.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2.2.Перечень платных услуг рассматривается</w:t>
      </w:r>
      <w:r w:rsidR="00645D6A">
        <w:rPr>
          <w:rFonts w:ascii="Times New Roman" w:hAnsi="Times New Roman" w:cs="Times New Roman"/>
          <w:sz w:val="24"/>
          <w:szCs w:val="24"/>
        </w:rPr>
        <w:t xml:space="preserve"> </w:t>
      </w:r>
      <w:r w:rsidRPr="00A024BE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и </w:t>
      </w:r>
      <w:r w:rsidRPr="00854975">
        <w:rPr>
          <w:rFonts w:ascii="Times New Roman" w:hAnsi="Times New Roman" w:cs="Times New Roman"/>
          <w:sz w:val="24"/>
          <w:szCs w:val="24"/>
        </w:rPr>
        <w:t xml:space="preserve">утверждается </w:t>
      </w:r>
      <w:r w:rsidR="00854975" w:rsidRPr="00854975">
        <w:rPr>
          <w:rFonts w:ascii="Times New Roman" w:hAnsi="Times New Roman" w:cs="Times New Roman"/>
          <w:sz w:val="24"/>
          <w:szCs w:val="24"/>
        </w:rPr>
        <w:t xml:space="preserve">педагогическим </w:t>
      </w:r>
      <w:r w:rsidR="00645D6A" w:rsidRPr="00854975">
        <w:rPr>
          <w:rFonts w:ascii="Times New Roman" w:hAnsi="Times New Roman" w:cs="Times New Roman"/>
          <w:sz w:val="24"/>
          <w:szCs w:val="24"/>
        </w:rPr>
        <w:t>с</w:t>
      </w:r>
      <w:r w:rsidRPr="00854975">
        <w:rPr>
          <w:rFonts w:ascii="Times New Roman" w:hAnsi="Times New Roman" w:cs="Times New Roman"/>
          <w:sz w:val="24"/>
          <w:szCs w:val="24"/>
        </w:rPr>
        <w:t>оветом школы.</w:t>
      </w:r>
      <w:r w:rsidRPr="00A024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20DF" w:rsidRDefault="00A020DF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603716">
        <w:rPr>
          <w:rFonts w:ascii="Times New Roman" w:hAnsi="Times New Roman" w:cs="Times New Roman"/>
          <w:b/>
          <w:sz w:val="24"/>
          <w:szCs w:val="24"/>
        </w:rPr>
        <w:t>3. Порядок оказания платных услуг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3.1. Для оказания платных услуг школа создает следующие необходимые условия: - соответствие действующим санитарным правилам и нормам (СанПиН) - соответствие требованиям по охране и безопасности здоровья потребителей услуг - качественное кадровое обеспечение - необходимое учебно-методическое и техническое обеспечение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3.2. Ответственные за организацию платной услуги проводят подготовительную работу, включающую в себя изучение спроса граждан на предоставляемую услугу, рекламную деятельность, составление предварительной сметы доходов и расходов и другие необходимые мероприятия. Рабочий план подготовительного этапа согласуется с администрацией школы.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3.3. </w:t>
      </w:r>
      <w:r w:rsidR="00854975">
        <w:rPr>
          <w:rFonts w:ascii="Times New Roman" w:hAnsi="Times New Roman" w:cs="Times New Roman"/>
          <w:sz w:val="24"/>
          <w:szCs w:val="24"/>
        </w:rPr>
        <w:t>Н</w:t>
      </w:r>
      <w:r w:rsidRPr="00A024BE">
        <w:rPr>
          <w:rFonts w:ascii="Times New Roman" w:hAnsi="Times New Roman" w:cs="Times New Roman"/>
          <w:sz w:val="24"/>
          <w:szCs w:val="24"/>
        </w:rPr>
        <w:t>а информационных стендах в школе</w:t>
      </w:r>
      <w:r w:rsidR="00854975">
        <w:rPr>
          <w:rFonts w:ascii="Times New Roman" w:hAnsi="Times New Roman" w:cs="Times New Roman"/>
          <w:sz w:val="24"/>
          <w:szCs w:val="24"/>
        </w:rPr>
        <w:t xml:space="preserve"> размещается</w:t>
      </w:r>
      <w:r w:rsidRPr="00A024BE">
        <w:rPr>
          <w:rFonts w:ascii="Times New Roman" w:hAnsi="Times New Roman" w:cs="Times New Roman"/>
          <w:sz w:val="24"/>
          <w:szCs w:val="24"/>
        </w:rPr>
        <w:t xml:space="preserve"> достоверн</w:t>
      </w:r>
      <w:r w:rsidR="00854975">
        <w:rPr>
          <w:rFonts w:ascii="Times New Roman" w:hAnsi="Times New Roman" w:cs="Times New Roman"/>
          <w:sz w:val="24"/>
          <w:szCs w:val="24"/>
        </w:rPr>
        <w:t>ая</w:t>
      </w:r>
      <w:r w:rsidRPr="00A024BE">
        <w:rPr>
          <w:rFonts w:ascii="Times New Roman" w:hAnsi="Times New Roman" w:cs="Times New Roman"/>
          <w:sz w:val="24"/>
          <w:szCs w:val="24"/>
        </w:rPr>
        <w:t xml:space="preserve"> информаци</w:t>
      </w:r>
      <w:r w:rsidR="00854975">
        <w:rPr>
          <w:rFonts w:ascii="Times New Roman" w:hAnsi="Times New Roman" w:cs="Times New Roman"/>
          <w:sz w:val="24"/>
          <w:szCs w:val="24"/>
        </w:rPr>
        <w:t>я</w:t>
      </w:r>
      <w:r w:rsidRPr="00A024BE">
        <w:rPr>
          <w:rFonts w:ascii="Times New Roman" w:hAnsi="Times New Roman" w:cs="Times New Roman"/>
          <w:sz w:val="24"/>
          <w:szCs w:val="24"/>
        </w:rPr>
        <w:t xml:space="preserve"> об исполнителе и оказываемых платных услугах, обеспечивающ</w:t>
      </w:r>
      <w:r w:rsidR="00854975">
        <w:rPr>
          <w:rFonts w:ascii="Times New Roman" w:hAnsi="Times New Roman" w:cs="Times New Roman"/>
          <w:sz w:val="24"/>
          <w:szCs w:val="24"/>
        </w:rPr>
        <w:t>ая</w:t>
      </w:r>
      <w:r w:rsidRPr="00A024BE">
        <w:rPr>
          <w:rFonts w:ascii="Times New Roman" w:hAnsi="Times New Roman" w:cs="Times New Roman"/>
          <w:sz w:val="24"/>
          <w:szCs w:val="24"/>
        </w:rPr>
        <w:t xml:space="preserve"> возможность их правильного выбора. Информация содержит следующие сведения: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а) исполнитель (юридическое лицо) – наименование и место нахождения, а также сведения о наличии лицензии (если это образовательная деятельность), свидетельства о государственной аккредитации (для образовательных учреждений) с указанием регистрационного номера, срока действия и органа, их выдавшего;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б) уровень и направленность реализуемых основных и дополнительных образовательных программ, программ сопутствующих услуг (если они предусмотрены), формы и сроки их освоения;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в) перечень платных услуг, стоимость которых включена в основную плату по договору, и порядок их предоставления; </w:t>
      </w:r>
    </w:p>
    <w:p w:rsidR="00854975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г) стоимость платных услуг, оказываемых за основную плату по договору</w:t>
      </w:r>
      <w:r w:rsidR="00854975">
        <w:rPr>
          <w:rFonts w:ascii="Times New Roman" w:hAnsi="Times New Roman" w:cs="Times New Roman"/>
          <w:sz w:val="24"/>
          <w:szCs w:val="24"/>
        </w:rPr>
        <w:t xml:space="preserve">, </w:t>
      </w:r>
      <w:r w:rsidRPr="00A024BE">
        <w:rPr>
          <w:rFonts w:ascii="Times New Roman" w:hAnsi="Times New Roman" w:cs="Times New Roman"/>
          <w:sz w:val="24"/>
          <w:szCs w:val="24"/>
        </w:rPr>
        <w:t xml:space="preserve">и порядок их оплаты;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д) порядок приема и требования к потребителям услуг (для потребителей сопутствующих услуг – при необходимости);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е) перечень лиц, непосредственно оказывающих платные услуги, и информацию о них; </w:t>
      </w:r>
    </w:p>
    <w:p w:rsidR="00854975" w:rsidRDefault="0085497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3.4. Исполнитель обязан также предоставить для ознакомления по требованию потребителя: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lastRenderedPageBreak/>
        <w:t>а) Устав школы;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б) лицензию на осуществление образовательной деятельности и другие документы, регламентирующие организацию образовательного процесса в школе;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в) адрес и телефон учредителя (учредителей)школы.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3.5. Директор школы на основании предложений ответственных лиц издает приказ об организации конкретной платной услуги в школе. Приказом утверждается: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- порядок предоставления платно</w:t>
      </w:r>
      <w:r w:rsidR="00603716">
        <w:rPr>
          <w:rFonts w:ascii="Times New Roman" w:hAnsi="Times New Roman" w:cs="Times New Roman"/>
          <w:sz w:val="24"/>
          <w:szCs w:val="24"/>
        </w:rPr>
        <w:t>й услуги (график, режим работы)</w:t>
      </w:r>
      <w:r w:rsidRPr="00A024BE">
        <w:rPr>
          <w:rFonts w:ascii="Times New Roman" w:hAnsi="Times New Roman" w:cs="Times New Roman"/>
          <w:sz w:val="24"/>
          <w:szCs w:val="24"/>
        </w:rPr>
        <w:t>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- учебная программа, включающая учебный план;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- кадровый состав (руководитель, преподаватель, группа преподавателей, штатное расписание) и его функциональные обязанности;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- сметы доходов и расходов, в т.ч. расчет на одного потребителя для определения цены услуги - состав потребителей услуг;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- ответственность лиц за организацию платной услуги;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льготы по оплате платной услуги.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3.6. В рабочем порядке директор школы может рассматривать и утверждать: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список лиц, получающих платную услугу (список может дополняться, уточняться в течение учебного периода);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расписание занятий;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при необходимости другие документы (должностные инструкции, расчеты стоимости платной услуги, формы договоров и соглашений, дополнения и изменения к ним, рекламные материалы, буклеты и т.д.)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3.7. Директор заключает договоры с потребителями на оказание платной дополнительной образовательной услуги. Исполнитель не вправе оказывать предпочтение одному потребителю перед другим в отношении заключения договора, кроме случаев, предусмотренных законом и иными нормативными правовыми актами. </w:t>
      </w:r>
    </w:p>
    <w:p w:rsidR="003426B0" w:rsidRPr="003426B0" w:rsidRDefault="00CD4DA5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3.8. </w:t>
      </w:r>
      <w:r w:rsidR="003426B0" w:rsidRPr="003426B0">
        <w:rPr>
          <w:rFonts w:ascii="Times New Roman" w:hAnsi="Times New Roman" w:cs="Times New Roman"/>
          <w:sz w:val="24"/>
          <w:szCs w:val="24"/>
        </w:rPr>
        <w:t>Договор заключается в простой письменной форме и содержит следующие сведения: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а) полное наименование и фирменное наименование (при наличии) исполнителя - юридического лица; фамилия, имя, отчество (при наличии) исполнителя - индивидуального предпринимателя;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б) место нахождения или место жительства исполнителя;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в) наименование или фамилия, имя, отчество (при наличии) заказчика, телефон (при наличии) заказчика и (или) законного представителя обучающегося;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г) место нахождения или место жительства заказчика и (или) законного представителя обучающегося;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д) 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е) фамилия, имя, отчество (при наличии) обучающегося, его место жительства, телефон (указываются в случае оказания платных образовательных услуг в пользу обучающегося, не являющегося заказчиком по договору, при наличии);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ж) права, обязанности и ответственность исполнителя, заказчика и обучающегося;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з) полная стоимость образовательных услуг по договору, порядок их оплаты;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и) сведения о лицензии на осуществление образовательной деятельности (наименование лицензирующего органа, номер и дата регистрации лицензии), если иное не предусмотрено законодательством Российской Федерации;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к) вид, уровень и (или) направленность образовательной программы (часть образовательной программы определенных уровня, вида и (или) направленности);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lastRenderedPageBreak/>
        <w:t>л) форма обучения;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м) сроки освоения образовательной программы или части образовательной программы по договору (продолжительность обучения по договору);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н) вид документа (при наличии), выдаваемого обучающемуся после успешного освоения им соответствующей образовательной программы (части образовательной программы);</w:t>
      </w:r>
    </w:p>
    <w:p w:rsidR="003426B0" w:rsidRPr="003426B0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о) порядок изменения и расторжения договора;</w:t>
      </w:r>
    </w:p>
    <w:p w:rsidR="00854975" w:rsidRDefault="003426B0" w:rsidP="003426B0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426B0">
        <w:rPr>
          <w:rFonts w:ascii="Times New Roman" w:hAnsi="Times New Roman" w:cs="Times New Roman"/>
          <w:sz w:val="24"/>
          <w:szCs w:val="24"/>
        </w:rPr>
        <w:t>п) другие необходимые сведения, связанные со спецификой оказываемых платных образовательных услуг.</w:t>
      </w:r>
      <w:r w:rsidR="00CD4DA5" w:rsidRPr="00A024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3.</w:t>
      </w:r>
      <w:r w:rsidR="00854975">
        <w:rPr>
          <w:rFonts w:ascii="Times New Roman" w:hAnsi="Times New Roman" w:cs="Times New Roman"/>
          <w:sz w:val="24"/>
          <w:szCs w:val="24"/>
        </w:rPr>
        <w:t>09</w:t>
      </w:r>
      <w:r w:rsidRPr="00A024BE">
        <w:rPr>
          <w:rFonts w:ascii="Times New Roman" w:hAnsi="Times New Roman" w:cs="Times New Roman"/>
          <w:sz w:val="24"/>
          <w:szCs w:val="24"/>
        </w:rPr>
        <w:t xml:space="preserve">. Договор составляется в двух экземплярах, один из которых находится у исполнителя, другой – у потребителя.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3.1</w:t>
      </w:r>
      <w:r w:rsidR="00854975">
        <w:rPr>
          <w:rFonts w:ascii="Times New Roman" w:hAnsi="Times New Roman" w:cs="Times New Roman"/>
          <w:sz w:val="24"/>
          <w:szCs w:val="24"/>
        </w:rPr>
        <w:t>0</w:t>
      </w:r>
      <w:r w:rsidRPr="00A024BE">
        <w:rPr>
          <w:rFonts w:ascii="Times New Roman" w:hAnsi="Times New Roman" w:cs="Times New Roman"/>
          <w:sz w:val="24"/>
          <w:szCs w:val="24"/>
        </w:rPr>
        <w:t>.Платные услуги оказываются потребителям в свободное от образовательного процесса время, во второй половине дня с 15.00 час</w:t>
      </w:r>
      <w:r w:rsidR="00645D6A">
        <w:rPr>
          <w:rFonts w:ascii="Times New Roman" w:hAnsi="Times New Roman" w:cs="Times New Roman"/>
          <w:sz w:val="24"/>
          <w:szCs w:val="24"/>
        </w:rPr>
        <w:t>ов</w:t>
      </w:r>
      <w:r w:rsidRPr="00A024BE">
        <w:rPr>
          <w:rFonts w:ascii="Times New Roman" w:hAnsi="Times New Roman" w:cs="Times New Roman"/>
          <w:sz w:val="24"/>
          <w:szCs w:val="24"/>
        </w:rPr>
        <w:t xml:space="preserve"> и</w:t>
      </w:r>
      <w:r w:rsidR="00645D6A">
        <w:rPr>
          <w:rFonts w:ascii="Times New Roman" w:hAnsi="Times New Roman" w:cs="Times New Roman"/>
          <w:sz w:val="24"/>
          <w:szCs w:val="24"/>
        </w:rPr>
        <w:t>ли</w:t>
      </w:r>
      <w:r w:rsidRPr="00A024BE">
        <w:rPr>
          <w:rFonts w:ascii="Times New Roman" w:hAnsi="Times New Roman" w:cs="Times New Roman"/>
          <w:sz w:val="24"/>
          <w:szCs w:val="24"/>
        </w:rPr>
        <w:t xml:space="preserve"> в </w:t>
      </w:r>
      <w:r w:rsidR="00645D6A">
        <w:rPr>
          <w:rFonts w:ascii="Times New Roman" w:hAnsi="Times New Roman" w:cs="Times New Roman"/>
          <w:sz w:val="24"/>
          <w:szCs w:val="24"/>
        </w:rPr>
        <w:t xml:space="preserve">субботу </w:t>
      </w:r>
      <w:r w:rsidRPr="00A024BE">
        <w:rPr>
          <w:rFonts w:ascii="Times New Roman" w:hAnsi="Times New Roman" w:cs="Times New Roman"/>
          <w:sz w:val="24"/>
          <w:szCs w:val="24"/>
        </w:rPr>
        <w:t xml:space="preserve"> с </w:t>
      </w:r>
      <w:r w:rsidR="00645D6A">
        <w:rPr>
          <w:rFonts w:ascii="Times New Roman" w:hAnsi="Times New Roman" w:cs="Times New Roman"/>
          <w:sz w:val="24"/>
          <w:szCs w:val="24"/>
        </w:rPr>
        <w:t>09</w:t>
      </w:r>
      <w:r w:rsidRPr="00A024BE">
        <w:rPr>
          <w:rFonts w:ascii="Times New Roman" w:hAnsi="Times New Roman" w:cs="Times New Roman"/>
          <w:sz w:val="24"/>
          <w:szCs w:val="24"/>
        </w:rPr>
        <w:t>.00 час</w:t>
      </w:r>
      <w:r w:rsidR="00645D6A">
        <w:rPr>
          <w:rFonts w:ascii="Times New Roman" w:hAnsi="Times New Roman" w:cs="Times New Roman"/>
          <w:sz w:val="24"/>
          <w:szCs w:val="24"/>
        </w:rPr>
        <w:t>ов</w:t>
      </w:r>
      <w:r w:rsidRPr="00A024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3.1</w:t>
      </w:r>
      <w:r w:rsidR="001A77DE">
        <w:rPr>
          <w:rFonts w:ascii="Times New Roman" w:hAnsi="Times New Roman" w:cs="Times New Roman"/>
          <w:sz w:val="24"/>
          <w:szCs w:val="24"/>
        </w:rPr>
        <w:t>1</w:t>
      </w:r>
      <w:r w:rsidRPr="00A024BE">
        <w:rPr>
          <w:rFonts w:ascii="Times New Roman" w:hAnsi="Times New Roman" w:cs="Times New Roman"/>
          <w:sz w:val="24"/>
          <w:szCs w:val="24"/>
        </w:rPr>
        <w:t xml:space="preserve">. Место оказания платных услуг определяется в соответствии с расписанием организации образовательного процесса, в свободных учебных классах.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3.1</w:t>
      </w:r>
      <w:r w:rsidR="001A77DE">
        <w:rPr>
          <w:rFonts w:ascii="Times New Roman" w:hAnsi="Times New Roman" w:cs="Times New Roman"/>
          <w:sz w:val="24"/>
          <w:szCs w:val="24"/>
        </w:rPr>
        <w:t>2</w:t>
      </w:r>
      <w:r w:rsidRPr="00A024BE">
        <w:rPr>
          <w:rFonts w:ascii="Times New Roman" w:hAnsi="Times New Roman" w:cs="Times New Roman"/>
          <w:sz w:val="24"/>
          <w:szCs w:val="24"/>
        </w:rPr>
        <w:t xml:space="preserve">. Наполняемость групп для занятий определяется в соответствии с потребностью потребителей, но не менее 5 человек и не более 20 в группе.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3.1</w:t>
      </w:r>
      <w:r w:rsidR="001A77DE">
        <w:rPr>
          <w:rFonts w:ascii="Times New Roman" w:hAnsi="Times New Roman" w:cs="Times New Roman"/>
          <w:sz w:val="24"/>
          <w:szCs w:val="24"/>
        </w:rPr>
        <w:t>3</w:t>
      </w:r>
      <w:r w:rsidRPr="00A024BE">
        <w:rPr>
          <w:rFonts w:ascii="Times New Roman" w:hAnsi="Times New Roman" w:cs="Times New Roman"/>
          <w:sz w:val="24"/>
          <w:szCs w:val="24"/>
        </w:rPr>
        <w:t xml:space="preserve"> Продолжительность занятий устанавливается от 30 минут до 45 минут в зависимости от возраста обучающихся и оказываемых услуг в соответствии с расписанием занятий по оказанию платных услуг. </w:t>
      </w:r>
    </w:p>
    <w:p w:rsidR="00A020DF" w:rsidRDefault="00A020DF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603716">
        <w:rPr>
          <w:rFonts w:ascii="Times New Roman" w:hAnsi="Times New Roman" w:cs="Times New Roman"/>
          <w:b/>
          <w:sz w:val="24"/>
          <w:szCs w:val="24"/>
        </w:rPr>
        <w:t>4. Порядок получения и расходования денежных средств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4.1. Платные услуги осуществляются за счет внебюджетных средств: - средств родителей (законных представителей); - средств других потребителей услуг; - благотворительных пожертвований; - сторонних организаций;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4.2. Потребитель обязан оплатить оказываемые платные услуги в порядке и в сроки, указанные в договоре. Стоимость оказываемых платных услуг в договоре определяется по соглашению между исполнителем и потребителем в соответствии с утвержденной сметой. 4.3. Оплата платных услуг производится как наличным путем, так и безналичным путем (на расчетный счет школы). Потребителю в соответствии с законодательством Российской Федерации выдается документ, подтверждающий оплату услуг.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4.4. По соглашению исполнителя и потребителя оплата платных услуг может осуществляться за счет благотворительных пожертвовани</w:t>
      </w:r>
      <w:r w:rsidR="00603716">
        <w:rPr>
          <w:rFonts w:ascii="Times New Roman" w:hAnsi="Times New Roman" w:cs="Times New Roman"/>
          <w:sz w:val="24"/>
          <w:szCs w:val="24"/>
        </w:rPr>
        <w:t>й или иных целевых поступлений.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4.5. Школа вправе снижать отдельным лицам цены на платные услуги, освобождать от уплаты полностью за счет других внебюджетных источников финансирования или за счет других исполнителей услуг. Данные льготы определяются приказом школы и оговариваются в договоре между школой и потребителем или в договоре о сотрудничестве.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4.6. Доходы от оказания платных услуг полностью реинвестируются в школу в соответствии со сметой расходов, за исключением доли учредителя, определенной договором между школой и учредителем.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4.7. Школа по своему усмотрению расходует средства, полученные от оказания платных услуг (в соответствии со сметой доходов и расходов). Полученный доход расходуется на цели развития школы: развитие и совершенствование образовательного процесса; развитие материальной базы; увеличение заработной платы сотрудникам (в т.ч. руководителю школы)</w:t>
      </w:r>
      <w:r w:rsidR="001A77DE">
        <w:rPr>
          <w:rFonts w:ascii="Times New Roman" w:hAnsi="Times New Roman" w:cs="Times New Roman"/>
          <w:sz w:val="24"/>
          <w:szCs w:val="24"/>
        </w:rPr>
        <w:t xml:space="preserve"> и</w:t>
      </w:r>
      <w:r w:rsidRPr="00A024BE">
        <w:rPr>
          <w:rFonts w:ascii="Times New Roman" w:hAnsi="Times New Roman" w:cs="Times New Roman"/>
          <w:sz w:val="24"/>
          <w:szCs w:val="24"/>
        </w:rPr>
        <w:t xml:space="preserve"> другие цели. </w:t>
      </w:r>
    </w:p>
    <w:p w:rsidR="00A020DF" w:rsidRDefault="00A020DF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603716">
        <w:rPr>
          <w:rFonts w:ascii="Times New Roman" w:hAnsi="Times New Roman" w:cs="Times New Roman"/>
          <w:b/>
          <w:sz w:val="24"/>
          <w:szCs w:val="24"/>
        </w:rPr>
        <w:lastRenderedPageBreak/>
        <w:t>5. Ответственность исполнителя и потребителя при оказании платных услуг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5.1. Исполнитель оказывает платные услуги в порядке и в сроки, определенные договором, и в соответствии с его уставом (для учреждений и организаций).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5.2. За неисполнение либо ненадлежащее исполнение обязательств по договору исполнитель и потребитель несут ответственность, предусмотренную договором и законодательством Российской Федерации.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5.3. При обнаружении недостатков оказанных платных услуг, в том числе оказания их не в полном объеме потребитель вправе по своему выбору потребовать: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а) безвозмездного оказания платных услуг, в том числе оказания образовательных услуг в полном объеме в соответствии с образовательными программами, учебными планами и договором;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б) соответствующего уменьшения стоимости оказанных платных услуг;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в) возмещения понесенных им расходов по устранению недостатков оказанных платных услуг своими силами или третьими лицами;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5.4. Потребитель вправе расторгнуть договор и потребовать полного возмещения убытков, если в установленный договором срок недостатки оказанных платных услуг не устранены исполнителем либо имеют существенный характер.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5.5. Если исполнитель своевременно не приступил к оказанию платных услуг или если во время оказания платных услуг стало очевидным, что оно не будет осуществлено в срок, а также в случае просрочки оказания таких услуг потребитель вправе по своему выбору: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а) назначить исполнителю новый срок, в течение которого исполнитель должен приступить к оказанию платных услуг и (или) закончить оказание таких услуг;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б) поручить оказать платные услуги третьим лицам за разумную цену и потребовать от исполнителя возмещения понесенных расходов;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в) потребовать уменьшения стоимости платных услуг; г) расторгнуть договор.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5.</w:t>
      </w:r>
      <w:r w:rsidR="001A77DE">
        <w:rPr>
          <w:rFonts w:ascii="Times New Roman" w:hAnsi="Times New Roman" w:cs="Times New Roman"/>
          <w:sz w:val="24"/>
          <w:szCs w:val="24"/>
        </w:rPr>
        <w:t>6</w:t>
      </w:r>
      <w:r w:rsidRPr="00A024BE">
        <w:rPr>
          <w:rFonts w:ascii="Times New Roman" w:hAnsi="Times New Roman" w:cs="Times New Roman"/>
          <w:sz w:val="24"/>
          <w:szCs w:val="24"/>
        </w:rPr>
        <w:t>. Контроль за соблюдением действующего законодательства в части оказания платных услуг осуществляют органы управления образованием и другие органы и организации, на которые в соответствии с законами и иными нормативными правовыми актами Российской Федерации возложены контрольные функции.</w:t>
      </w:r>
    </w:p>
    <w:p w:rsidR="001A77DE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5.</w:t>
      </w:r>
      <w:r w:rsidR="001A77DE">
        <w:rPr>
          <w:rFonts w:ascii="Times New Roman" w:hAnsi="Times New Roman" w:cs="Times New Roman"/>
          <w:sz w:val="24"/>
          <w:szCs w:val="24"/>
        </w:rPr>
        <w:t>7</w:t>
      </w:r>
      <w:r w:rsidRPr="00A024BE">
        <w:rPr>
          <w:rFonts w:ascii="Times New Roman" w:hAnsi="Times New Roman" w:cs="Times New Roman"/>
          <w:sz w:val="24"/>
          <w:szCs w:val="24"/>
        </w:rPr>
        <w:t xml:space="preserve">. Платные образовательные услуги не могут быть оказаны вместо образовательной деятельности, финансируемой за счет средств бюджета.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5.</w:t>
      </w:r>
      <w:r w:rsidR="001A77DE">
        <w:rPr>
          <w:rFonts w:ascii="Times New Roman" w:hAnsi="Times New Roman" w:cs="Times New Roman"/>
          <w:sz w:val="24"/>
          <w:szCs w:val="24"/>
        </w:rPr>
        <w:t>8</w:t>
      </w:r>
      <w:r w:rsidRPr="00A024BE">
        <w:rPr>
          <w:rFonts w:ascii="Times New Roman" w:hAnsi="Times New Roman" w:cs="Times New Roman"/>
          <w:sz w:val="24"/>
          <w:szCs w:val="24"/>
        </w:rPr>
        <w:t xml:space="preserve">. Директор школы несет персональную ответственность за деятельность по осуществлению платных услуг. </w:t>
      </w:r>
    </w:p>
    <w:p w:rsidR="00A020DF" w:rsidRDefault="00A020DF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03716" w:rsidRDefault="00CD4DA5" w:rsidP="00A020DF">
      <w:pPr>
        <w:shd w:val="clear" w:color="auto" w:fill="FFFFFF"/>
        <w:spacing w:after="0"/>
        <w:jc w:val="center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603716">
        <w:rPr>
          <w:rFonts w:ascii="Times New Roman" w:hAnsi="Times New Roman" w:cs="Times New Roman"/>
          <w:b/>
          <w:sz w:val="24"/>
          <w:szCs w:val="24"/>
        </w:rPr>
        <w:t>6. Кадровое обеспечение оказания платных услуг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 6.1. Для выполнения работ по оказанию платных услуг привлекаются: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основные работники школы,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- сторонние специалисты.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>6.2. Отношения школы и специалистов, привлека</w:t>
      </w:r>
      <w:r w:rsidR="00A36AA1">
        <w:rPr>
          <w:rFonts w:ascii="Times New Roman" w:hAnsi="Times New Roman" w:cs="Times New Roman"/>
          <w:sz w:val="24"/>
          <w:szCs w:val="24"/>
        </w:rPr>
        <w:t>емых</w:t>
      </w:r>
      <w:r w:rsidRPr="00A024BE">
        <w:rPr>
          <w:rFonts w:ascii="Times New Roman" w:hAnsi="Times New Roman" w:cs="Times New Roman"/>
          <w:sz w:val="24"/>
          <w:szCs w:val="24"/>
        </w:rPr>
        <w:t xml:space="preserve"> к оказанию платных услуг, строятся в соответствии с договором подряда или договором на оказание услуг.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6.3. Оплата труда работников школы, специалистов со стороны осуществляется в соответствии с заключенным договором и согласно утвержденной смете расходов по данной услуге. </w:t>
      </w:r>
    </w:p>
    <w:p w:rsidR="00603716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t xml:space="preserve">6.4. Рабочее время привлекаемых работников к оказанию платных услуг устанавливается в соответствии с расписанием и продолжительностью занятий (как их количеством, так и временем проведения занятий – от 30 до 45 минут). </w:t>
      </w:r>
    </w:p>
    <w:p w:rsidR="00CD4DA5" w:rsidRPr="00A024BE" w:rsidRDefault="00CD4DA5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A024BE">
        <w:rPr>
          <w:rFonts w:ascii="Times New Roman" w:hAnsi="Times New Roman" w:cs="Times New Roman"/>
          <w:sz w:val="24"/>
          <w:szCs w:val="24"/>
        </w:rPr>
        <w:lastRenderedPageBreak/>
        <w:t>6.5. На каждого работника, привлекаемого к оказанию платных услуг, разрабатывается и утверждается должностная инструкция, с которой работник знакомится перед заключением договора</w:t>
      </w:r>
    </w:p>
    <w:p w:rsidR="00F44691" w:rsidRDefault="00F44691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44691" w:rsidRDefault="00F44691" w:rsidP="00A020DF">
      <w:pPr>
        <w:shd w:val="clear" w:color="auto" w:fill="FFFFFF"/>
        <w:spacing w:after="0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9B438D" w:rsidRPr="00A024BE" w:rsidRDefault="009B438D" w:rsidP="00A020D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B438D" w:rsidRPr="00A024BE" w:rsidSect="00A020DF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D3696"/>
    <w:multiLevelType w:val="multilevel"/>
    <w:tmpl w:val="9AEE0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09E0"/>
    <w:rsid w:val="00125868"/>
    <w:rsid w:val="001537B0"/>
    <w:rsid w:val="001560F4"/>
    <w:rsid w:val="001A77DE"/>
    <w:rsid w:val="001E73A9"/>
    <w:rsid w:val="002E6785"/>
    <w:rsid w:val="003426B0"/>
    <w:rsid w:val="005B48EA"/>
    <w:rsid w:val="00603716"/>
    <w:rsid w:val="00645D6A"/>
    <w:rsid w:val="00650CEA"/>
    <w:rsid w:val="006C46E3"/>
    <w:rsid w:val="00854975"/>
    <w:rsid w:val="009B438D"/>
    <w:rsid w:val="00A020DF"/>
    <w:rsid w:val="00A024BE"/>
    <w:rsid w:val="00A36AA1"/>
    <w:rsid w:val="00B31FD6"/>
    <w:rsid w:val="00B36E97"/>
    <w:rsid w:val="00B909E0"/>
    <w:rsid w:val="00BC0B2F"/>
    <w:rsid w:val="00CD4DA5"/>
    <w:rsid w:val="00EE72AC"/>
    <w:rsid w:val="00F44691"/>
    <w:rsid w:val="00F95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0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0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50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0C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22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7</Pages>
  <Words>2206</Words>
  <Characters>12575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2017-07-03T09:58:00Z</dcterms:created>
  <dcterms:modified xsi:type="dcterms:W3CDTF">2022-10-12T13:01:00Z</dcterms:modified>
</cp:coreProperties>
</file>