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A13" w:rsidRPr="00FE0497" w:rsidRDefault="006A51FD" w:rsidP="00B37890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FE0497">
        <w:rPr>
          <w:rFonts w:asciiTheme="majorBidi" w:hAnsiTheme="majorBidi" w:cstheme="majorBidi"/>
          <w:b/>
          <w:bCs/>
          <w:sz w:val="28"/>
          <w:szCs w:val="28"/>
        </w:rPr>
        <w:t>Аннотация к рабочей программе по предмету «</w:t>
      </w:r>
      <w:r w:rsidR="00B37890" w:rsidRPr="00FE0497">
        <w:rPr>
          <w:rFonts w:asciiTheme="majorBidi" w:hAnsiTheme="majorBidi" w:cstheme="majorBidi"/>
          <w:b/>
          <w:bCs/>
          <w:sz w:val="28"/>
          <w:szCs w:val="28"/>
        </w:rPr>
        <w:t>ОБЖ</w:t>
      </w:r>
      <w:r w:rsidRPr="00FE0497">
        <w:rPr>
          <w:rFonts w:asciiTheme="majorBidi" w:hAnsiTheme="majorBidi" w:cstheme="majorBidi"/>
          <w:b/>
          <w:bCs/>
          <w:sz w:val="28"/>
          <w:szCs w:val="28"/>
        </w:rPr>
        <w:t>»</w:t>
      </w:r>
      <w:r w:rsidR="00DA24C0">
        <w:rPr>
          <w:rFonts w:asciiTheme="majorBidi" w:hAnsiTheme="majorBidi" w:cstheme="majorBidi"/>
          <w:b/>
          <w:bCs/>
          <w:sz w:val="28"/>
          <w:szCs w:val="28"/>
        </w:rPr>
        <w:t xml:space="preserve"> (8-9 классы)</w:t>
      </w:r>
    </w:p>
    <w:p w:rsidR="00C76CB5" w:rsidRDefault="00B37890" w:rsidP="00C76CB5">
      <w:pPr>
        <w:spacing w:after="0" w:line="240" w:lineRule="atLeast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B37890">
        <w:rPr>
          <w:rFonts w:ascii="Times New Roman" w:hAnsi="Times New Roman"/>
          <w:color w:val="000000"/>
          <w:sz w:val="28"/>
          <w:szCs w:val="28"/>
        </w:rPr>
        <w:t>Рабочая  программа разработана в соответствии с требова</w:t>
      </w:r>
      <w:bookmarkStart w:id="0" w:name="_GoBack"/>
      <w:bookmarkEnd w:id="0"/>
      <w:r w:rsidRPr="00B37890">
        <w:rPr>
          <w:rFonts w:ascii="Times New Roman" w:hAnsi="Times New Roman"/>
          <w:color w:val="000000"/>
          <w:sz w:val="28"/>
          <w:szCs w:val="28"/>
        </w:rPr>
        <w:t xml:space="preserve">ниями к результатам освоения основной образовательной программы основного общего образования </w:t>
      </w:r>
      <w:r w:rsidRPr="00B37890">
        <w:rPr>
          <w:rFonts w:ascii="Times New Roman" w:hAnsi="Times New Roman"/>
          <w:b/>
          <w:i/>
          <w:color w:val="000000"/>
          <w:sz w:val="28"/>
          <w:szCs w:val="28"/>
        </w:rPr>
        <w:t>Федерального государственного образовательного стандарта основного</w:t>
      </w:r>
      <w:r w:rsidRPr="00B37890">
        <w:rPr>
          <w:rFonts w:ascii="Times New Roman" w:hAnsi="Times New Roman"/>
          <w:color w:val="000000"/>
          <w:sz w:val="28"/>
          <w:szCs w:val="28"/>
        </w:rPr>
        <w:t xml:space="preserve"> общего образования,  а также на основе положения Стратегии национальной безопасности Российской Федерации до 2020 года (Указ Президента России от 12 мая 2009 г № 537</w:t>
      </w:r>
      <w:r w:rsidR="00C76CB5">
        <w:rPr>
          <w:rFonts w:ascii="Times New Roman" w:hAnsi="Times New Roman"/>
          <w:color w:val="000000"/>
          <w:sz w:val="28"/>
          <w:szCs w:val="28"/>
        </w:rPr>
        <w:t>.\</w:t>
      </w:r>
      <w:proofErr w:type="gramEnd"/>
    </w:p>
    <w:p w:rsidR="00B37890" w:rsidRPr="00C76CB5" w:rsidRDefault="00B37890" w:rsidP="00C76CB5">
      <w:pPr>
        <w:pStyle w:val="a5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76CB5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основного общего образования / </w:t>
      </w:r>
      <w:proofErr w:type="gramStart"/>
      <w:r w:rsidRPr="00C76CB5">
        <w:rPr>
          <w:rFonts w:ascii="Times New Roman" w:hAnsi="Times New Roman" w:cs="Times New Roman"/>
          <w:sz w:val="28"/>
          <w:szCs w:val="28"/>
        </w:rPr>
        <w:t>М-во</w:t>
      </w:r>
      <w:proofErr w:type="gramEnd"/>
      <w:r w:rsidRPr="00C76CB5">
        <w:rPr>
          <w:rFonts w:ascii="Times New Roman" w:hAnsi="Times New Roman" w:cs="Times New Roman"/>
          <w:sz w:val="28"/>
          <w:szCs w:val="28"/>
        </w:rPr>
        <w:t xml:space="preserve"> образования и науки РФ - М.: Просвещение, 2010. - (Стандарты второго поколения)</w:t>
      </w:r>
    </w:p>
    <w:p w:rsidR="00B37890" w:rsidRPr="00FA0D0C" w:rsidRDefault="00B37890" w:rsidP="00B3789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A0D0C">
        <w:rPr>
          <w:rFonts w:ascii="Times New Roman" w:hAnsi="Times New Roman" w:cs="Times New Roman"/>
          <w:sz w:val="28"/>
          <w:szCs w:val="28"/>
        </w:rPr>
        <w:t xml:space="preserve">Примерной программы основного общего образования по </w:t>
      </w:r>
      <w:r>
        <w:rPr>
          <w:rFonts w:ascii="Times New Roman" w:hAnsi="Times New Roman" w:cs="Times New Roman"/>
          <w:sz w:val="28"/>
          <w:szCs w:val="28"/>
        </w:rPr>
        <w:t>ОБЖ</w:t>
      </w:r>
      <w:r w:rsidRPr="00FA0D0C">
        <w:rPr>
          <w:rFonts w:ascii="Times New Roman" w:hAnsi="Times New Roman" w:cs="Times New Roman"/>
          <w:sz w:val="28"/>
          <w:szCs w:val="28"/>
        </w:rPr>
        <w:t>, федерального перечня учебников, рекомендованных к использованию в образовательном процесс</w:t>
      </w:r>
      <w:r w:rsidR="00C76CB5">
        <w:rPr>
          <w:rFonts w:ascii="Times New Roman" w:hAnsi="Times New Roman" w:cs="Times New Roman"/>
          <w:sz w:val="28"/>
          <w:szCs w:val="28"/>
        </w:rPr>
        <w:t>е в образовательных учреждениях</w:t>
      </w:r>
    </w:p>
    <w:p w:rsidR="00B37890" w:rsidRDefault="00C76CB5" w:rsidP="00B3789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Базисного учебного плана</w:t>
      </w:r>
    </w:p>
    <w:p w:rsidR="00B37890" w:rsidRDefault="00B37890" w:rsidP="00B37890">
      <w:pPr>
        <w:rPr>
          <w:rFonts w:asciiTheme="majorBidi" w:hAnsiTheme="majorBidi" w:cstheme="majorBidi"/>
          <w:i/>
          <w:iCs/>
          <w:sz w:val="28"/>
          <w:szCs w:val="28"/>
          <w:u w:val="single"/>
        </w:rPr>
      </w:pPr>
    </w:p>
    <w:p w:rsidR="00B37890" w:rsidRPr="00B37890" w:rsidRDefault="00B37890" w:rsidP="00B37890">
      <w:pPr>
        <w:rPr>
          <w:rFonts w:ascii="Times New Roman" w:hAnsi="Times New Roman" w:cs="Times New Roman"/>
          <w:sz w:val="28"/>
          <w:szCs w:val="28"/>
        </w:rPr>
      </w:pPr>
      <w:r w:rsidRPr="00B37890">
        <w:rPr>
          <w:rFonts w:asciiTheme="majorBidi" w:hAnsiTheme="majorBidi" w:cstheme="majorBidi"/>
          <w:i/>
          <w:iCs/>
          <w:sz w:val="28"/>
          <w:szCs w:val="28"/>
          <w:u w:val="single"/>
        </w:rPr>
        <w:t xml:space="preserve">Место предмета в учебном плане: </w:t>
      </w:r>
    </w:p>
    <w:p w:rsidR="00B37890" w:rsidRDefault="00B37890" w:rsidP="00B37890">
      <w:pPr>
        <w:pStyle w:val="a6"/>
        <w:jc w:val="both"/>
        <w:rPr>
          <w:rFonts w:asciiTheme="majorBidi" w:hAnsiTheme="majorBidi" w:cstheme="majorBidi"/>
          <w:sz w:val="28"/>
          <w:szCs w:val="28"/>
        </w:rPr>
      </w:pPr>
      <w:r w:rsidRPr="00B37890">
        <w:rPr>
          <w:rFonts w:asciiTheme="majorBidi" w:hAnsiTheme="majorBidi" w:cstheme="majorBidi"/>
          <w:sz w:val="28"/>
          <w:szCs w:val="28"/>
        </w:rPr>
        <w:t>Рабочая программа рассчитана на 35 часов (1 урок в неделю</w:t>
      </w:r>
      <w:r>
        <w:rPr>
          <w:rFonts w:asciiTheme="majorBidi" w:hAnsiTheme="majorBidi" w:cstheme="majorBidi"/>
          <w:sz w:val="28"/>
          <w:szCs w:val="28"/>
        </w:rPr>
        <w:t>).</w:t>
      </w:r>
    </w:p>
    <w:p w:rsidR="00B37890" w:rsidRDefault="00B37890" w:rsidP="00B37890">
      <w:pPr>
        <w:pStyle w:val="a6"/>
        <w:jc w:val="both"/>
        <w:rPr>
          <w:rFonts w:asciiTheme="majorBidi" w:hAnsiTheme="majorBidi" w:cstheme="majorBidi"/>
          <w:sz w:val="28"/>
          <w:szCs w:val="28"/>
        </w:rPr>
      </w:pPr>
    </w:p>
    <w:p w:rsidR="00B37890" w:rsidRPr="00B37890" w:rsidRDefault="00B37890" w:rsidP="00B37890">
      <w:pPr>
        <w:rPr>
          <w:rFonts w:asciiTheme="majorBidi" w:hAnsiTheme="majorBidi" w:cstheme="majorBidi"/>
          <w:i/>
          <w:iCs/>
          <w:sz w:val="28"/>
          <w:szCs w:val="28"/>
          <w:u w:val="single"/>
        </w:rPr>
      </w:pPr>
      <w:r w:rsidRPr="00B37890">
        <w:rPr>
          <w:rFonts w:asciiTheme="majorBidi" w:hAnsiTheme="majorBidi" w:cstheme="majorBidi"/>
          <w:i/>
          <w:iCs/>
          <w:sz w:val="28"/>
          <w:szCs w:val="28"/>
          <w:u w:val="single"/>
        </w:rPr>
        <w:t>Цели изучения предмета:</w:t>
      </w:r>
    </w:p>
    <w:p w:rsidR="00B37890" w:rsidRPr="00B37890" w:rsidRDefault="00B37890" w:rsidP="00B37890">
      <w:pPr>
        <w:rPr>
          <w:rFonts w:asciiTheme="majorBidi" w:hAnsiTheme="majorBidi" w:cstheme="majorBidi"/>
          <w:sz w:val="28"/>
          <w:szCs w:val="28"/>
        </w:rPr>
      </w:pPr>
      <w:r w:rsidRPr="00B37890">
        <w:rPr>
          <w:rFonts w:asciiTheme="majorBidi" w:hAnsiTheme="majorBidi" w:cstheme="majorBidi"/>
          <w:sz w:val="28"/>
          <w:szCs w:val="28"/>
        </w:rPr>
        <w:t>Изучение предмета ОБЖ направлено на достижение следующей цели:</w:t>
      </w:r>
    </w:p>
    <w:p w:rsidR="00B37890" w:rsidRPr="00B37890" w:rsidRDefault="00B37890" w:rsidP="00B37890">
      <w:pPr>
        <w:pStyle w:val="a5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</w:rPr>
      </w:pPr>
      <w:r w:rsidRPr="00B37890">
        <w:rPr>
          <w:rFonts w:asciiTheme="majorBidi" w:hAnsiTheme="majorBidi" w:cstheme="majorBidi"/>
          <w:sz w:val="28"/>
          <w:szCs w:val="28"/>
        </w:rPr>
        <w:t>освоение знаний о здоровом образе жизни; об опасных и чрезвычайных ситуациях и основах безопасного поведения при их возникновении; о безопасности на дорогах.</w:t>
      </w:r>
    </w:p>
    <w:p w:rsidR="00B37890" w:rsidRPr="00B37890" w:rsidRDefault="00B37890" w:rsidP="00B37890">
      <w:pPr>
        <w:pStyle w:val="a5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</w:rPr>
      </w:pPr>
      <w:r w:rsidRPr="00B37890">
        <w:rPr>
          <w:rFonts w:asciiTheme="majorBidi" w:hAnsiTheme="majorBidi" w:cstheme="majorBidi"/>
          <w:sz w:val="28"/>
          <w:szCs w:val="28"/>
        </w:rPr>
        <w:t xml:space="preserve">развитие качеств личности, необходимых для ведения здорового образа жизни, обеспечения безопасного поведения в опасных и чрезвычайных ситуациях; </w:t>
      </w:r>
    </w:p>
    <w:p w:rsidR="00B37890" w:rsidRPr="00B37890" w:rsidRDefault="00B37890" w:rsidP="00B37890">
      <w:pPr>
        <w:pStyle w:val="a5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</w:rPr>
      </w:pPr>
      <w:r w:rsidRPr="00B37890">
        <w:rPr>
          <w:rFonts w:asciiTheme="majorBidi" w:hAnsiTheme="majorBidi" w:cstheme="majorBidi"/>
          <w:sz w:val="28"/>
          <w:szCs w:val="28"/>
        </w:rPr>
        <w:t>воспитание чувства ответственности за личную безопасность, ценностного отношения к своему здоровью и жизни;</w:t>
      </w:r>
    </w:p>
    <w:p w:rsidR="00B37890" w:rsidRDefault="00B37890" w:rsidP="00B37890">
      <w:pPr>
        <w:pStyle w:val="a5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</w:rPr>
      </w:pPr>
      <w:r w:rsidRPr="00B37890">
        <w:rPr>
          <w:rFonts w:asciiTheme="majorBidi" w:hAnsiTheme="majorBidi" w:cstheme="majorBidi"/>
          <w:sz w:val="28"/>
          <w:szCs w:val="28"/>
        </w:rPr>
        <w:t>овладение умениями 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медицинскую помощь.</w:t>
      </w:r>
    </w:p>
    <w:p w:rsidR="00B37890" w:rsidRPr="00B37890" w:rsidRDefault="00B37890" w:rsidP="00B37890">
      <w:pPr>
        <w:rPr>
          <w:rFonts w:asciiTheme="majorBidi" w:hAnsiTheme="majorBidi" w:cstheme="majorBidi"/>
          <w:i/>
          <w:iCs/>
          <w:sz w:val="28"/>
          <w:szCs w:val="28"/>
          <w:u w:val="single"/>
        </w:rPr>
      </w:pPr>
      <w:r w:rsidRPr="00B37890">
        <w:rPr>
          <w:rFonts w:asciiTheme="majorBidi" w:hAnsiTheme="majorBidi" w:cstheme="majorBidi"/>
          <w:i/>
          <w:iCs/>
          <w:sz w:val="28"/>
          <w:szCs w:val="28"/>
          <w:u w:val="single"/>
        </w:rPr>
        <w:t>Задачи изучения предмета:</w:t>
      </w:r>
    </w:p>
    <w:p w:rsidR="00B37890" w:rsidRPr="00B37890" w:rsidRDefault="00B37890" w:rsidP="00B37890">
      <w:pPr>
        <w:rPr>
          <w:rFonts w:asciiTheme="majorBidi" w:hAnsiTheme="majorBidi" w:cstheme="majorBidi"/>
          <w:sz w:val="28"/>
          <w:szCs w:val="28"/>
        </w:rPr>
      </w:pPr>
      <w:r w:rsidRPr="00B37890">
        <w:rPr>
          <w:rFonts w:asciiTheme="majorBidi" w:hAnsiTheme="majorBidi" w:cstheme="majorBidi"/>
          <w:sz w:val="28"/>
          <w:szCs w:val="28"/>
        </w:rPr>
        <w:t xml:space="preserve">Достижение этих целей обеспечивается решением таких учебных </w:t>
      </w:r>
      <w:r w:rsidRPr="00B37890">
        <w:rPr>
          <w:rFonts w:asciiTheme="majorBidi" w:hAnsiTheme="majorBidi" w:cstheme="majorBidi"/>
          <w:i/>
          <w:iCs/>
          <w:sz w:val="28"/>
          <w:szCs w:val="28"/>
          <w:u w:val="single"/>
        </w:rPr>
        <w:t>задач,</w:t>
      </w:r>
      <w:r w:rsidRPr="00B37890">
        <w:rPr>
          <w:rFonts w:asciiTheme="majorBidi" w:hAnsiTheme="majorBidi" w:cstheme="majorBidi"/>
          <w:sz w:val="28"/>
          <w:szCs w:val="28"/>
        </w:rPr>
        <w:t xml:space="preserve"> как:</w:t>
      </w:r>
    </w:p>
    <w:p w:rsidR="00B37890" w:rsidRPr="00B37890" w:rsidRDefault="00B37890" w:rsidP="00B37890">
      <w:pPr>
        <w:ind w:left="360"/>
        <w:rPr>
          <w:rFonts w:asciiTheme="majorBidi" w:hAnsiTheme="majorBidi" w:cstheme="majorBidi"/>
          <w:sz w:val="28"/>
          <w:szCs w:val="28"/>
        </w:rPr>
      </w:pPr>
      <w:r w:rsidRPr="00B37890">
        <w:rPr>
          <w:rFonts w:asciiTheme="majorBidi" w:hAnsiTheme="majorBidi" w:cstheme="majorBidi"/>
          <w:sz w:val="28"/>
          <w:szCs w:val="28"/>
        </w:rPr>
        <w:t>•</w:t>
      </w:r>
      <w:r w:rsidRPr="00B37890">
        <w:rPr>
          <w:rFonts w:asciiTheme="majorBidi" w:hAnsiTheme="majorBidi" w:cstheme="majorBidi"/>
          <w:sz w:val="28"/>
          <w:szCs w:val="28"/>
        </w:rPr>
        <w:tab/>
        <w:t>формирование у учащихся современного уровня культуры безопасности жизнедеятельности;</w:t>
      </w:r>
    </w:p>
    <w:p w:rsidR="00B37890" w:rsidRPr="00B37890" w:rsidRDefault="00B37890" w:rsidP="00B37890">
      <w:pPr>
        <w:ind w:left="360"/>
        <w:rPr>
          <w:rFonts w:asciiTheme="majorBidi" w:hAnsiTheme="majorBidi" w:cstheme="majorBidi"/>
          <w:sz w:val="28"/>
          <w:szCs w:val="28"/>
        </w:rPr>
      </w:pPr>
      <w:r w:rsidRPr="00B37890">
        <w:rPr>
          <w:rFonts w:asciiTheme="majorBidi" w:hAnsiTheme="majorBidi" w:cstheme="majorBidi"/>
          <w:sz w:val="28"/>
          <w:szCs w:val="28"/>
        </w:rPr>
        <w:lastRenderedPageBreak/>
        <w:t>•</w:t>
      </w:r>
      <w:r w:rsidRPr="00B37890">
        <w:rPr>
          <w:rFonts w:asciiTheme="majorBidi" w:hAnsiTheme="majorBidi" w:cstheme="majorBidi"/>
          <w:sz w:val="28"/>
          <w:szCs w:val="28"/>
        </w:rPr>
        <w:tab/>
        <w:t>формирование у учащихся модели безопасного поведения в повседневной жизни, в чрезвычайных ситуациях природного, техногенного и социального характера;</w:t>
      </w:r>
    </w:p>
    <w:p w:rsidR="00B37890" w:rsidRPr="00B37890" w:rsidRDefault="00B37890" w:rsidP="00B37890">
      <w:pPr>
        <w:ind w:left="360"/>
        <w:rPr>
          <w:rFonts w:asciiTheme="majorBidi" w:hAnsiTheme="majorBidi" w:cstheme="majorBidi"/>
          <w:sz w:val="28"/>
          <w:szCs w:val="28"/>
        </w:rPr>
      </w:pPr>
      <w:r w:rsidRPr="00B37890">
        <w:rPr>
          <w:rFonts w:asciiTheme="majorBidi" w:hAnsiTheme="majorBidi" w:cstheme="majorBidi"/>
          <w:sz w:val="28"/>
          <w:szCs w:val="28"/>
        </w:rPr>
        <w:t>•</w:t>
      </w:r>
      <w:r w:rsidRPr="00B37890">
        <w:rPr>
          <w:rFonts w:asciiTheme="majorBidi" w:hAnsiTheme="majorBidi" w:cstheme="majorBidi"/>
          <w:sz w:val="28"/>
          <w:szCs w:val="28"/>
        </w:rPr>
        <w:tab/>
        <w:t>формирование индивидуальной системы здорового образа жизни;</w:t>
      </w:r>
    </w:p>
    <w:p w:rsidR="00B37890" w:rsidRDefault="00B37890" w:rsidP="00B37890">
      <w:pPr>
        <w:ind w:left="360"/>
        <w:rPr>
          <w:rFonts w:asciiTheme="majorBidi" w:hAnsiTheme="majorBidi" w:cstheme="majorBidi"/>
          <w:sz w:val="28"/>
          <w:szCs w:val="28"/>
        </w:rPr>
      </w:pPr>
      <w:r w:rsidRPr="00B37890">
        <w:rPr>
          <w:rFonts w:asciiTheme="majorBidi" w:hAnsiTheme="majorBidi" w:cstheme="majorBidi"/>
          <w:sz w:val="28"/>
          <w:szCs w:val="28"/>
        </w:rPr>
        <w:t>•</w:t>
      </w:r>
      <w:r w:rsidRPr="00B37890">
        <w:rPr>
          <w:rFonts w:asciiTheme="majorBidi" w:hAnsiTheme="majorBidi" w:cstheme="majorBidi"/>
          <w:sz w:val="28"/>
          <w:szCs w:val="28"/>
        </w:rPr>
        <w:tab/>
        <w:t xml:space="preserve">выработка у учащихся </w:t>
      </w:r>
      <w:proofErr w:type="spellStart"/>
      <w:r w:rsidRPr="00B37890">
        <w:rPr>
          <w:rFonts w:asciiTheme="majorBidi" w:hAnsiTheme="majorBidi" w:cstheme="majorBidi"/>
          <w:sz w:val="28"/>
          <w:szCs w:val="28"/>
        </w:rPr>
        <w:t>антиэкстремистской</w:t>
      </w:r>
      <w:proofErr w:type="spellEnd"/>
      <w:r w:rsidRPr="00B37890">
        <w:rPr>
          <w:rFonts w:asciiTheme="majorBidi" w:hAnsiTheme="majorBidi" w:cstheme="majorBidi"/>
          <w:sz w:val="28"/>
          <w:szCs w:val="28"/>
        </w:rPr>
        <w:t xml:space="preserve">  и антитеррористической личностной позиции и отрицательного отношения к асоциальному поведению.</w:t>
      </w:r>
    </w:p>
    <w:p w:rsidR="00B37890" w:rsidRDefault="00B37890" w:rsidP="00B37890">
      <w:pPr>
        <w:ind w:left="360"/>
        <w:rPr>
          <w:rFonts w:asciiTheme="majorBidi" w:hAnsiTheme="majorBidi" w:cstheme="majorBidi"/>
          <w:sz w:val="28"/>
          <w:szCs w:val="28"/>
        </w:rPr>
      </w:pPr>
    </w:p>
    <w:p w:rsidR="00B37890" w:rsidRPr="00B37890" w:rsidRDefault="00B37890" w:rsidP="00B37890">
      <w:pPr>
        <w:rPr>
          <w:rFonts w:asciiTheme="majorBidi" w:hAnsiTheme="majorBidi" w:cstheme="majorBidi"/>
          <w:i/>
          <w:iCs/>
          <w:sz w:val="28"/>
          <w:szCs w:val="28"/>
          <w:u w:val="single"/>
        </w:rPr>
      </w:pPr>
      <w:r w:rsidRPr="00B37890">
        <w:rPr>
          <w:rFonts w:asciiTheme="majorBidi" w:hAnsiTheme="majorBidi" w:cstheme="majorBidi"/>
          <w:i/>
          <w:iCs/>
          <w:sz w:val="28"/>
          <w:szCs w:val="28"/>
          <w:u w:val="single"/>
        </w:rPr>
        <w:t>УМК</w:t>
      </w:r>
    </w:p>
    <w:p w:rsidR="00B37890" w:rsidRPr="00B37890" w:rsidRDefault="00B37890" w:rsidP="00B37890">
      <w:pPr>
        <w:rPr>
          <w:rFonts w:asciiTheme="majorBidi" w:hAnsiTheme="majorBidi" w:cstheme="majorBidi"/>
          <w:sz w:val="28"/>
          <w:szCs w:val="28"/>
        </w:rPr>
      </w:pPr>
      <w:r w:rsidRPr="00B37890">
        <w:rPr>
          <w:rFonts w:asciiTheme="majorBidi" w:hAnsiTheme="majorBidi" w:cstheme="majorBidi"/>
          <w:sz w:val="28"/>
          <w:szCs w:val="28"/>
        </w:rPr>
        <w:t xml:space="preserve">Учебный комплект </w:t>
      </w:r>
    </w:p>
    <w:p w:rsidR="00B37890" w:rsidRPr="00B37890" w:rsidRDefault="00B37890" w:rsidP="00B37890">
      <w:pPr>
        <w:rPr>
          <w:rFonts w:asciiTheme="majorBidi" w:hAnsiTheme="majorBidi" w:cstheme="majorBidi"/>
          <w:sz w:val="28"/>
          <w:szCs w:val="28"/>
        </w:rPr>
      </w:pPr>
      <w:r w:rsidRPr="00B37890">
        <w:rPr>
          <w:rFonts w:asciiTheme="majorBidi" w:hAnsiTheme="majorBidi" w:cstheme="majorBidi"/>
          <w:sz w:val="28"/>
          <w:szCs w:val="28"/>
        </w:rPr>
        <w:t>•</w:t>
      </w:r>
      <w:r w:rsidRPr="00B37890">
        <w:rPr>
          <w:rFonts w:asciiTheme="majorBidi" w:hAnsiTheme="majorBidi" w:cstheme="majorBidi"/>
          <w:sz w:val="28"/>
          <w:szCs w:val="28"/>
        </w:rPr>
        <w:tab/>
        <w:t xml:space="preserve">Основы безопасности жизнедеятельности. </w:t>
      </w:r>
      <w:r>
        <w:rPr>
          <w:rFonts w:asciiTheme="majorBidi" w:hAnsiTheme="majorBidi" w:cstheme="majorBidi"/>
          <w:sz w:val="28"/>
          <w:szCs w:val="28"/>
        </w:rPr>
        <w:t>8-</w:t>
      </w:r>
      <w:r w:rsidRPr="00B37890">
        <w:rPr>
          <w:rFonts w:asciiTheme="majorBidi" w:hAnsiTheme="majorBidi" w:cstheme="majorBidi"/>
          <w:sz w:val="28"/>
          <w:szCs w:val="28"/>
        </w:rPr>
        <w:t>9 класс: учебник для общеобразовательных учреждений /А.Т.Смирнов, Б.О.Хренников; под общей ред. Смирнова А.Т. - М.: Просвещение, 2010</w:t>
      </w:r>
    </w:p>
    <w:p w:rsidR="00B37890" w:rsidRPr="00B37890" w:rsidRDefault="00B37890" w:rsidP="00B37890">
      <w:pPr>
        <w:rPr>
          <w:rFonts w:asciiTheme="majorBidi" w:hAnsiTheme="majorBidi" w:cstheme="majorBidi"/>
          <w:sz w:val="28"/>
          <w:szCs w:val="28"/>
        </w:rPr>
      </w:pPr>
      <w:r w:rsidRPr="00B37890">
        <w:rPr>
          <w:rFonts w:asciiTheme="majorBidi" w:hAnsiTheme="majorBidi" w:cstheme="majorBidi"/>
          <w:sz w:val="28"/>
          <w:szCs w:val="28"/>
        </w:rPr>
        <w:t xml:space="preserve">Методический комплект </w:t>
      </w:r>
    </w:p>
    <w:p w:rsidR="00B37890" w:rsidRPr="00B37890" w:rsidRDefault="00B37890" w:rsidP="00B37890">
      <w:pPr>
        <w:rPr>
          <w:rFonts w:asciiTheme="majorBidi" w:hAnsiTheme="majorBidi" w:cstheme="majorBidi"/>
          <w:sz w:val="28"/>
          <w:szCs w:val="28"/>
        </w:rPr>
      </w:pPr>
      <w:r w:rsidRPr="00B37890">
        <w:rPr>
          <w:rFonts w:asciiTheme="majorBidi" w:hAnsiTheme="majorBidi" w:cstheme="majorBidi"/>
          <w:sz w:val="28"/>
          <w:szCs w:val="28"/>
        </w:rPr>
        <w:t>•</w:t>
      </w:r>
      <w:r w:rsidRPr="00B37890">
        <w:rPr>
          <w:rFonts w:asciiTheme="majorBidi" w:hAnsiTheme="majorBidi" w:cstheme="majorBidi"/>
          <w:sz w:val="28"/>
          <w:szCs w:val="28"/>
        </w:rPr>
        <w:tab/>
        <w:t xml:space="preserve">Рыбин А.Л. Обучение правилам  дорожного движения: пособие для  учителя: 5-9 </w:t>
      </w:r>
      <w:proofErr w:type="spellStart"/>
      <w:r w:rsidRPr="00B37890">
        <w:rPr>
          <w:rFonts w:asciiTheme="majorBidi" w:hAnsiTheme="majorBidi" w:cstheme="majorBidi"/>
          <w:sz w:val="28"/>
          <w:szCs w:val="28"/>
        </w:rPr>
        <w:t>кл</w:t>
      </w:r>
      <w:proofErr w:type="spellEnd"/>
      <w:r w:rsidRPr="00B37890">
        <w:rPr>
          <w:rFonts w:asciiTheme="majorBidi" w:hAnsiTheme="majorBidi" w:cstheme="majorBidi"/>
          <w:sz w:val="28"/>
          <w:szCs w:val="28"/>
        </w:rPr>
        <w:t xml:space="preserve">. / А.Л. Рыбин, М.В. Маслов; под ред. А.Т. Смирнова. – М.: Просвещение, 2008. </w:t>
      </w:r>
    </w:p>
    <w:p w:rsidR="00B37890" w:rsidRPr="00B37890" w:rsidRDefault="00B37890" w:rsidP="00B37890">
      <w:pPr>
        <w:rPr>
          <w:rFonts w:asciiTheme="majorBidi" w:hAnsiTheme="majorBidi" w:cstheme="majorBidi"/>
          <w:sz w:val="28"/>
          <w:szCs w:val="28"/>
        </w:rPr>
      </w:pPr>
      <w:r w:rsidRPr="00B37890">
        <w:rPr>
          <w:rFonts w:asciiTheme="majorBidi" w:hAnsiTheme="majorBidi" w:cstheme="majorBidi"/>
          <w:sz w:val="28"/>
          <w:szCs w:val="28"/>
        </w:rPr>
        <w:t>•</w:t>
      </w:r>
      <w:r w:rsidRPr="00B37890">
        <w:rPr>
          <w:rFonts w:asciiTheme="majorBidi" w:hAnsiTheme="majorBidi" w:cstheme="majorBidi"/>
          <w:sz w:val="28"/>
          <w:szCs w:val="28"/>
        </w:rPr>
        <w:tab/>
        <w:t xml:space="preserve">Смирнов А.Т. Основы безопасности жизнедеятельности: </w:t>
      </w:r>
      <w:r>
        <w:rPr>
          <w:rFonts w:asciiTheme="majorBidi" w:hAnsiTheme="majorBidi" w:cstheme="majorBidi"/>
          <w:sz w:val="28"/>
          <w:szCs w:val="28"/>
        </w:rPr>
        <w:t xml:space="preserve">8- </w:t>
      </w:r>
      <w:r w:rsidRPr="00B37890">
        <w:rPr>
          <w:rFonts w:asciiTheme="majorBidi" w:hAnsiTheme="majorBidi" w:cstheme="majorBidi"/>
          <w:sz w:val="28"/>
          <w:szCs w:val="28"/>
        </w:rPr>
        <w:t>9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B37890">
        <w:rPr>
          <w:rFonts w:asciiTheme="majorBidi" w:hAnsiTheme="majorBidi" w:cstheme="majorBidi"/>
          <w:sz w:val="28"/>
          <w:szCs w:val="28"/>
        </w:rPr>
        <w:t>кл</w:t>
      </w:r>
      <w:proofErr w:type="spellEnd"/>
      <w:r w:rsidRPr="00B37890">
        <w:rPr>
          <w:rFonts w:asciiTheme="majorBidi" w:hAnsiTheme="majorBidi" w:cstheme="majorBidi"/>
          <w:sz w:val="28"/>
          <w:szCs w:val="28"/>
        </w:rPr>
        <w:t>.: учеб. Для общеобразовательных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B37890">
        <w:rPr>
          <w:rFonts w:asciiTheme="majorBidi" w:hAnsiTheme="majorBidi" w:cstheme="majorBidi"/>
          <w:sz w:val="28"/>
          <w:szCs w:val="28"/>
        </w:rPr>
        <w:t>Учреждений / А.Т. Смирнов, Б.О, Хренников; под ред. А.Т Смирнова. – М.: Просвещение, 2012.</w:t>
      </w:r>
    </w:p>
    <w:p w:rsidR="00B37890" w:rsidRPr="00B37890" w:rsidRDefault="00B37890" w:rsidP="00B37890">
      <w:pPr>
        <w:rPr>
          <w:rFonts w:asciiTheme="majorBidi" w:hAnsiTheme="majorBidi" w:cstheme="majorBidi"/>
          <w:sz w:val="28"/>
          <w:szCs w:val="28"/>
        </w:rPr>
      </w:pPr>
      <w:r w:rsidRPr="00B37890">
        <w:rPr>
          <w:rFonts w:asciiTheme="majorBidi" w:hAnsiTheme="majorBidi" w:cstheme="majorBidi"/>
          <w:sz w:val="28"/>
          <w:szCs w:val="28"/>
        </w:rPr>
        <w:t>•</w:t>
      </w:r>
      <w:r w:rsidRPr="00B37890">
        <w:rPr>
          <w:rFonts w:asciiTheme="majorBidi" w:hAnsiTheme="majorBidi" w:cstheme="majorBidi"/>
          <w:sz w:val="28"/>
          <w:szCs w:val="28"/>
        </w:rPr>
        <w:tab/>
        <w:t>Пособие для учител</w:t>
      </w:r>
      <w:r>
        <w:rPr>
          <w:rFonts w:asciiTheme="majorBidi" w:hAnsiTheme="majorBidi" w:cstheme="majorBidi"/>
          <w:sz w:val="28"/>
          <w:szCs w:val="28"/>
        </w:rPr>
        <w:t>я «Основы безопасности жизнедея</w:t>
      </w:r>
      <w:r w:rsidRPr="00B37890">
        <w:rPr>
          <w:rFonts w:asciiTheme="majorBidi" w:hAnsiTheme="majorBidi" w:cstheme="majorBidi"/>
          <w:sz w:val="28"/>
          <w:szCs w:val="28"/>
        </w:rPr>
        <w:t>тельности. Методические рекомендации. 5—11 классы».</w:t>
      </w:r>
    </w:p>
    <w:p w:rsidR="00B37890" w:rsidRPr="00B37890" w:rsidRDefault="00B37890" w:rsidP="00B37890">
      <w:pPr>
        <w:rPr>
          <w:rFonts w:asciiTheme="majorBidi" w:hAnsiTheme="majorBidi" w:cstheme="majorBidi"/>
          <w:sz w:val="28"/>
          <w:szCs w:val="28"/>
        </w:rPr>
      </w:pPr>
      <w:r w:rsidRPr="00B37890">
        <w:rPr>
          <w:rFonts w:asciiTheme="majorBidi" w:hAnsiTheme="majorBidi" w:cstheme="majorBidi"/>
          <w:sz w:val="28"/>
          <w:szCs w:val="28"/>
        </w:rPr>
        <w:t>•</w:t>
      </w:r>
      <w:r w:rsidRPr="00B37890">
        <w:rPr>
          <w:rFonts w:asciiTheme="majorBidi" w:hAnsiTheme="majorBidi" w:cstheme="majorBidi"/>
          <w:sz w:val="28"/>
          <w:szCs w:val="28"/>
        </w:rPr>
        <w:tab/>
        <w:t>Пособие для учителя «Основы безопасно</w:t>
      </w:r>
      <w:r>
        <w:rPr>
          <w:rFonts w:asciiTheme="majorBidi" w:hAnsiTheme="majorBidi" w:cstheme="majorBidi"/>
          <w:sz w:val="28"/>
          <w:szCs w:val="28"/>
        </w:rPr>
        <w:t>сти жизнедея</w:t>
      </w:r>
      <w:r w:rsidRPr="00B37890">
        <w:rPr>
          <w:rFonts w:asciiTheme="majorBidi" w:hAnsiTheme="majorBidi" w:cstheme="majorBidi"/>
          <w:sz w:val="28"/>
          <w:szCs w:val="28"/>
        </w:rPr>
        <w:t>тельности. Поурочные разработки. 5—9 классы».</w:t>
      </w:r>
    </w:p>
    <w:p w:rsidR="00B37890" w:rsidRPr="00B37890" w:rsidRDefault="00B37890" w:rsidP="00B37890">
      <w:pPr>
        <w:rPr>
          <w:rFonts w:asciiTheme="majorBidi" w:hAnsiTheme="majorBidi" w:cstheme="majorBidi"/>
          <w:sz w:val="28"/>
          <w:szCs w:val="28"/>
        </w:rPr>
      </w:pPr>
    </w:p>
    <w:p w:rsidR="00B37890" w:rsidRDefault="00B37890" w:rsidP="00B37890">
      <w:pPr>
        <w:pStyle w:val="a6"/>
        <w:jc w:val="both"/>
        <w:rPr>
          <w:rFonts w:asciiTheme="majorBidi" w:hAnsiTheme="majorBidi" w:cstheme="majorBidi"/>
          <w:sz w:val="28"/>
          <w:szCs w:val="28"/>
        </w:rPr>
      </w:pPr>
    </w:p>
    <w:p w:rsidR="00B37890" w:rsidRPr="00B37890" w:rsidRDefault="00B37890" w:rsidP="00B37890">
      <w:pPr>
        <w:pStyle w:val="a6"/>
        <w:jc w:val="both"/>
        <w:rPr>
          <w:rFonts w:asciiTheme="majorBidi" w:hAnsiTheme="majorBidi" w:cstheme="majorBidi"/>
          <w:sz w:val="28"/>
          <w:szCs w:val="28"/>
        </w:rPr>
      </w:pPr>
    </w:p>
    <w:p w:rsidR="006A51FD" w:rsidRPr="006A51FD" w:rsidRDefault="006A51FD" w:rsidP="006A51FD">
      <w:pPr>
        <w:rPr>
          <w:rFonts w:asciiTheme="majorBidi" w:hAnsiTheme="majorBidi" w:cstheme="majorBidi"/>
          <w:sz w:val="28"/>
          <w:szCs w:val="28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603332450510203670830559428146817986133868575797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Басова Ирина Николаевна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28.07.2021 по 28.07.2022</w:t>
            </w:r>
          </w:p>
        </w:tc>
      </w:tr>
    </w:tbl>
    <w:sectPr xmlns:w="http://schemas.openxmlformats.org/wordprocessingml/2006/main" w:rsidR="006A51FD" w:rsidRPr="006A51FD" w:rsidSect="000F0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930">
    <w:multiLevelType w:val="hybridMultilevel"/>
    <w:lvl w:ilvl="0" w:tplc="84413189">
      <w:start w:val="1"/>
      <w:numFmt w:val="decimal"/>
      <w:lvlText w:val="%1."/>
      <w:lvlJc w:val="left"/>
      <w:pPr>
        <w:ind w:left="720" w:hanging="360"/>
      </w:pPr>
    </w:lvl>
    <w:lvl w:ilvl="1" w:tplc="84413189" w:tentative="1">
      <w:start w:val="1"/>
      <w:numFmt w:val="lowerLetter"/>
      <w:lvlText w:val="%2."/>
      <w:lvlJc w:val="left"/>
      <w:pPr>
        <w:ind w:left="1440" w:hanging="360"/>
      </w:pPr>
    </w:lvl>
    <w:lvl w:ilvl="2" w:tplc="84413189" w:tentative="1">
      <w:start w:val="1"/>
      <w:numFmt w:val="lowerRoman"/>
      <w:lvlText w:val="%3."/>
      <w:lvlJc w:val="right"/>
      <w:pPr>
        <w:ind w:left="2160" w:hanging="180"/>
      </w:pPr>
    </w:lvl>
    <w:lvl w:ilvl="3" w:tplc="84413189" w:tentative="1">
      <w:start w:val="1"/>
      <w:numFmt w:val="decimal"/>
      <w:lvlText w:val="%4."/>
      <w:lvlJc w:val="left"/>
      <w:pPr>
        <w:ind w:left="2880" w:hanging="360"/>
      </w:pPr>
    </w:lvl>
    <w:lvl w:ilvl="4" w:tplc="84413189" w:tentative="1">
      <w:start w:val="1"/>
      <w:numFmt w:val="lowerLetter"/>
      <w:lvlText w:val="%5."/>
      <w:lvlJc w:val="left"/>
      <w:pPr>
        <w:ind w:left="3600" w:hanging="360"/>
      </w:pPr>
    </w:lvl>
    <w:lvl w:ilvl="5" w:tplc="84413189" w:tentative="1">
      <w:start w:val="1"/>
      <w:numFmt w:val="lowerRoman"/>
      <w:lvlText w:val="%6."/>
      <w:lvlJc w:val="right"/>
      <w:pPr>
        <w:ind w:left="4320" w:hanging="180"/>
      </w:pPr>
    </w:lvl>
    <w:lvl w:ilvl="6" w:tplc="84413189" w:tentative="1">
      <w:start w:val="1"/>
      <w:numFmt w:val="decimal"/>
      <w:lvlText w:val="%7."/>
      <w:lvlJc w:val="left"/>
      <w:pPr>
        <w:ind w:left="5040" w:hanging="360"/>
      </w:pPr>
    </w:lvl>
    <w:lvl w:ilvl="7" w:tplc="84413189" w:tentative="1">
      <w:start w:val="1"/>
      <w:numFmt w:val="lowerLetter"/>
      <w:lvlText w:val="%8."/>
      <w:lvlJc w:val="left"/>
      <w:pPr>
        <w:ind w:left="5760" w:hanging="360"/>
      </w:pPr>
    </w:lvl>
    <w:lvl w:ilvl="8" w:tplc="8441318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29">
    <w:multiLevelType w:val="hybridMultilevel"/>
    <w:lvl w:ilvl="0" w:tplc="278498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0E4033E"/>
    <w:multiLevelType w:val="hybridMultilevel"/>
    <w:tmpl w:val="35243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247188"/>
    <w:multiLevelType w:val="hybridMultilevel"/>
    <w:tmpl w:val="7B74986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3BD0B0B"/>
    <w:multiLevelType w:val="hybridMultilevel"/>
    <w:tmpl w:val="38707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EE5CE4"/>
    <w:multiLevelType w:val="hybridMultilevel"/>
    <w:tmpl w:val="CED6759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F826909"/>
    <w:multiLevelType w:val="hybridMultilevel"/>
    <w:tmpl w:val="8C7AB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5929">
    <w:abstractNumId w:val="5929"/>
  </w:num>
  <w:num w:numId="5930">
    <w:abstractNumId w:val="5930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/>
  <w:rsids>
    <w:rsidRoot w:val="009329CB"/>
    <w:rsid w:val="000F000D"/>
    <w:rsid w:val="00275B96"/>
    <w:rsid w:val="006A51FD"/>
    <w:rsid w:val="00746055"/>
    <w:rsid w:val="00803A13"/>
    <w:rsid w:val="009329CB"/>
    <w:rsid w:val="00A81BAD"/>
    <w:rsid w:val="00B37890"/>
    <w:rsid w:val="00C76CB5"/>
    <w:rsid w:val="00DA24C0"/>
    <w:rsid w:val="00FE0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B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5B9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A51FD"/>
    <w:pPr>
      <w:spacing w:after="200" w:line="276" w:lineRule="auto"/>
      <w:ind w:left="720"/>
      <w:contextualSpacing/>
    </w:pPr>
  </w:style>
  <w:style w:type="paragraph" w:styleId="a6">
    <w:name w:val="No Spacing"/>
    <w:uiPriority w:val="1"/>
    <w:qFormat/>
    <w:rsid w:val="006A51FD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6A51FD"/>
    <w:rPr>
      <w:color w:val="0563C1" w:themeColor="hyperlink"/>
      <w:u w:val="single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365774034" Type="http://schemas.openxmlformats.org/officeDocument/2006/relationships/footnotes" Target="footnotes.xml"/><Relationship Id="rId756127003" Type="http://schemas.openxmlformats.org/officeDocument/2006/relationships/endnotes" Target="endnotes.xml"/><Relationship Id="rId254638435" Type="http://schemas.openxmlformats.org/officeDocument/2006/relationships/comments" Target="comments.xml"/><Relationship Id="rId232761139" Type="http://schemas.microsoft.com/office/2011/relationships/commentsExtended" Target="commentsExtended.xml"/><Relationship Id="rId425260658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+vEDtZ56eVXav3Cvnd6o6TsATEo=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</SignatureValue>
  <KeyInfo>
    <X509Data>
      <X509Certificate>MIIFlzCCA38CFGmuXN4bNSDagNvjEsKHZo/19nw1MA0GCSqGSIb3DQEBCwUAMIGQ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365774034"/>
            <mdssi:RelationshipReference SourceId="rId756127003"/>
            <mdssi:RelationshipReference SourceId="rId254638435"/>
            <mdssi:RelationshipReference SourceId="rId232761139"/>
            <mdssi:RelationshipReference SourceId="rId425260658"/>
          </Transform>
          <Transform Algorithm="http://www.w3.org/TR/2001/REC-xml-c14n-20010315"/>
        </Transforms>
        <DigestMethod Algorithm="http://www.w3.org/2000/09/xmldsig#sha1"/>
        <DigestValue>rCjuZl48pcIjDFV4OfHS+ZkyaD0=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C9CvxMbHDKiahBwfQkR+oFi9P9I=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XVoC/18jDZdsD44mskjcjiXEiSA=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ihWALdw6R5xTA5cWXrrrZd74vjQ=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+gNZcIes2PsVdUC7+xBpUp9zl8I=</DigestValue>
      </Reference>
      <Reference URI="/word/styles.xml?ContentType=application/vnd.openxmlformats-officedocument.wordprocessingml.styles+xml">
        <DigestMethod Algorithm="http://www.w3.org/2000/09/xmldsig#sha1"/>
        <DigestValue>c8gl/jjTGsHlLlqKIIYo89UHs+A=</DigestValue>
      </Reference>
      <Reference URI="/word/theme/theme1.xml?ContentType=application/vnd.openxmlformats-officedocument.theme+xml">
        <DigestMethod Algorithm="http://www.w3.org/2000/09/xmldsig#sha1"/>
        <DigestValue>zW9j5CxwpVL8HE4aDQUjR1F88jI=</DigestValue>
      </Reference>
      <Reference URI="/word/webSettings.xml?ContentType=application/vnd.openxmlformats-officedocument.wordprocessingml.webSettings+xml">
        <DigestMethod Algorithm="http://www.w3.org/2000/09/xmldsig#sha1"/>
        <DigestValue>Xx+Q/cDPNmfy2tgyFq1MXUNrG4A=</DigestValue>
      </Reference>
    </Manifest>
    <SignatureProperties>
      <SignatureProperty Id="idSignatureTime" Target="#idPackageSignature">
        <mdssi:SignatureTime>
          <mdssi:Format>YYYY-MM-DDThh:mm:ssTZD</mdssi:Format>
          <mdssi:Value>2022-02-11T09:31:19Z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Shcoolll</dc:creator>
  <cp:keywords/>
  <dc:description/>
  <cp:lastModifiedBy>Виктор</cp:lastModifiedBy>
  <cp:revision>9</cp:revision>
  <cp:lastPrinted>2018-09-30T03:05:00Z</cp:lastPrinted>
  <dcterms:created xsi:type="dcterms:W3CDTF">2018-09-30T03:03:00Z</dcterms:created>
  <dcterms:modified xsi:type="dcterms:W3CDTF">2019-05-04T10:54:00Z</dcterms:modified>
</cp:coreProperties>
</file>