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23" w:rsidRDefault="003E78CA" w:rsidP="008B7B8F">
      <w:pPr>
        <w:spacing w:after="0" w:line="240" w:lineRule="auto"/>
        <w:ind w:left="360"/>
        <w:jc w:val="both"/>
      </w:pPr>
      <w:r w:rsidRPr="003E78CA">
        <w:rPr>
          <w:rFonts w:eastAsia="Calibri" w:cs="Times New Roman"/>
          <w:i/>
          <w:snapToGrid w:val="0"/>
        </w:rPr>
        <w:t>1</w:t>
      </w:r>
      <w:r w:rsidRPr="001906C1">
        <w:rPr>
          <w:rFonts w:eastAsia="Calibri" w:cs="Times New Roman"/>
          <w:i/>
          <w:snapToGrid w:val="0"/>
        </w:rPr>
        <w:t>.</w:t>
      </w:r>
      <w:r w:rsidR="00D47623" w:rsidRPr="008B7B8F">
        <w:rPr>
          <w:rFonts w:eastAsia="Calibri" w:cs="Times New Roman"/>
          <w:i/>
          <w:snapToGrid w:val="0"/>
        </w:rPr>
        <w:t>«</w:t>
      </w:r>
      <w:r w:rsidR="00D47623" w:rsidRPr="008B7B8F">
        <w:rPr>
          <w:rFonts w:eastAsia="Calibri" w:cs="Times New Roman"/>
          <w:b/>
          <w:i/>
          <w:snapToGrid w:val="0"/>
        </w:rPr>
        <w:t>Улыбка</w:t>
      </w:r>
      <w:r w:rsidR="00D47623" w:rsidRPr="008B7B8F">
        <w:rPr>
          <w:rFonts w:eastAsia="Calibri" w:cs="Times New Roman"/>
          <w:i/>
          <w:snapToGrid w:val="0"/>
        </w:rPr>
        <w:t xml:space="preserve">». </w:t>
      </w:r>
      <w:r w:rsidR="00D47623" w:rsidRPr="008B7B8F">
        <w:rPr>
          <w:rFonts w:eastAsia="Calibri" w:cs="Times New Roman"/>
          <w:snapToGrid w:val="0"/>
        </w:rPr>
        <w:t>Улыбнуться так, чтобы были видны верхние и нижние зубы, удерживать это положение 5—7 секунд.</w:t>
      </w:r>
    </w:p>
    <w:p w:rsidR="00D47623" w:rsidRDefault="003E78CA" w:rsidP="008B7B8F">
      <w:pPr>
        <w:pStyle w:val="a3"/>
        <w:spacing w:line="240" w:lineRule="auto"/>
        <w:ind w:left="360" w:firstLine="0"/>
        <w:rPr>
          <w:rFonts w:asciiTheme="minorHAnsi" w:hAnsiTheme="minorHAnsi"/>
          <w:snapToGrid w:val="0"/>
          <w:sz w:val="22"/>
          <w:szCs w:val="22"/>
        </w:rPr>
      </w:pPr>
      <w:r w:rsidRPr="001906C1">
        <w:rPr>
          <w:rFonts w:asciiTheme="minorHAnsi" w:hAnsiTheme="minorHAnsi"/>
          <w:i/>
          <w:snapToGrid w:val="0"/>
          <w:sz w:val="22"/>
          <w:szCs w:val="22"/>
        </w:rPr>
        <w:t>2.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>«</w:t>
      </w:r>
      <w:r w:rsidR="00D47623">
        <w:rPr>
          <w:rFonts w:asciiTheme="minorHAnsi" w:hAnsiTheme="minorHAnsi"/>
          <w:b/>
          <w:i/>
          <w:snapToGrid w:val="0"/>
          <w:sz w:val="22"/>
          <w:szCs w:val="22"/>
        </w:rPr>
        <w:t>Трубочка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». </w:t>
      </w:r>
      <w:r w:rsidR="00D47623">
        <w:rPr>
          <w:rFonts w:asciiTheme="minorHAnsi" w:hAnsiTheme="minorHAnsi"/>
          <w:snapToGrid w:val="0"/>
          <w:sz w:val="22"/>
          <w:szCs w:val="22"/>
        </w:rPr>
        <w:t>Вытянуть губы трубочкой произносить длительно звук [У] без участия голоса (зубы сомкнуты).</w:t>
      </w:r>
    </w:p>
    <w:p w:rsidR="00D47623" w:rsidRDefault="003E78CA" w:rsidP="008B7B8F">
      <w:pPr>
        <w:pStyle w:val="a3"/>
        <w:spacing w:line="240" w:lineRule="auto"/>
        <w:ind w:left="360" w:firstLine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i/>
          <w:snapToGrid w:val="0"/>
          <w:sz w:val="22"/>
          <w:szCs w:val="22"/>
        </w:rPr>
        <w:t>3.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>«</w:t>
      </w:r>
      <w:r w:rsidR="00D47623">
        <w:rPr>
          <w:rFonts w:asciiTheme="minorHAnsi" w:hAnsiTheme="minorHAnsi"/>
          <w:b/>
          <w:i/>
          <w:snapToGrid w:val="0"/>
          <w:sz w:val="22"/>
          <w:szCs w:val="22"/>
        </w:rPr>
        <w:t>Двери открываются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». </w:t>
      </w:r>
      <w:r w:rsidR="00D47623">
        <w:rPr>
          <w:rFonts w:asciiTheme="minorHAnsi" w:hAnsiTheme="minorHAnsi"/>
          <w:snapToGrid w:val="0"/>
          <w:sz w:val="22"/>
          <w:szCs w:val="22"/>
        </w:rPr>
        <w:t>Медленно открывать рот до получения расстояния в 10—15 мм между верхними и нижними зубами, удерживать губы в положении «Улыбка».</w:t>
      </w:r>
    </w:p>
    <w:p w:rsidR="00D47623" w:rsidRDefault="003E78CA" w:rsidP="008B7B8F">
      <w:pPr>
        <w:pStyle w:val="a3"/>
        <w:spacing w:line="240" w:lineRule="auto"/>
        <w:ind w:left="360" w:firstLine="0"/>
        <w:jc w:val="left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i/>
          <w:snapToGrid w:val="0"/>
          <w:sz w:val="22"/>
          <w:szCs w:val="22"/>
        </w:rPr>
        <w:t>4.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>«</w:t>
      </w:r>
      <w:r w:rsidR="00D47623">
        <w:rPr>
          <w:rFonts w:asciiTheme="minorHAnsi" w:hAnsiTheme="minorHAnsi"/>
          <w:b/>
          <w:i/>
          <w:snapToGrid w:val="0"/>
          <w:sz w:val="22"/>
          <w:szCs w:val="22"/>
        </w:rPr>
        <w:t>Блинчик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». </w:t>
      </w:r>
      <w:r w:rsidR="00D47623">
        <w:rPr>
          <w:rFonts w:asciiTheme="minorHAnsi" w:hAnsiTheme="minorHAnsi"/>
          <w:snapToGrid w:val="0"/>
          <w:sz w:val="22"/>
          <w:szCs w:val="22"/>
        </w:rPr>
        <w:t>Широкий, ненапряженный язык положить на нижнюю губу.</w:t>
      </w:r>
    </w:p>
    <w:p w:rsidR="00D47623" w:rsidRDefault="003E78CA" w:rsidP="008B7B8F">
      <w:pPr>
        <w:pStyle w:val="a3"/>
        <w:spacing w:line="240" w:lineRule="auto"/>
        <w:ind w:left="360" w:firstLine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i/>
          <w:snapToGrid w:val="0"/>
          <w:sz w:val="22"/>
          <w:szCs w:val="22"/>
        </w:rPr>
        <w:t>5.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>«</w:t>
      </w:r>
      <w:r w:rsidR="00D47623">
        <w:rPr>
          <w:rFonts w:asciiTheme="minorHAnsi" w:hAnsiTheme="minorHAnsi"/>
          <w:b/>
          <w:i/>
          <w:snapToGrid w:val="0"/>
          <w:sz w:val="22"/>
          <w:szCs w:val="22"/>
        </w:rPr>
        <w:t>Часики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». </w:t>
      </w:r>
      <w:r w:rsidR="00D47623">
        <w:rPr>
          <w:rFonts w:asciiTheme="minorHAnsi" w:hAnsiTheme="minorHAnsi"/>
          <w:snapToGrid w:val="0"/>
          <w:sz w:val="22"/>
          <w:szCs w:val="22"/>
        </w:rPr>
        <w:t>Улыбнуться, рот открыть. Кончик языка переводить на счет «раз-два» из одного уголка рта в другой. Нижняя челюсть неподвижна.</w:t>
      </w:r>
    </w:p>
    <w:p w:rsidR="00D47623" w:rsidRDefault="003E78CA" w:rsidP="008B7B8F">
      <w:pPr>
        <w:pStyle w:val="a3"/>
        <w:spacing w:line="240" w:lineRule="auto"/>
        <w:ind w:left="360" w:firstLine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i/>
          <w:snapToGrid w:val="0"/>
          <w:sz w:val="22"/>
          <w:szCs w:val="22"/>
        </w:rPr>
        <w:t>6.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>«</w:t>
      </w:r>
      <w:r w:rsidR="00D47623">
        <w:rPr>
          <w:rFonts w:asciiTheme="minorHAnsi" w:hAnsiTheme="minorHAnsi"/>
          <w:b/>
          <w:i/>
          <w:snapToGrid w:val="0"/>
          <w:sz w:val="22"/>
          <w:szCs w:val="22"/>
        </w:rPr>
        <w:t>Почистим зубки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». </w:t>
      </w:r>
      <w:r w:rsidR="00D47623">
        <w:rPr>
          <w:rFonts w:asciiTheme="minorHAnsi" w:hAnsiTheme="minorHAnsi"/>
          <w:snapToGrid w:val="0"/>
          <w:sz w:val="22"/>
          <w:szCs w:val="22"/>
        </w:rPr>
        <w:t>Улыбнуться, показать зубы, приоткрыть рот и кончиком языка «почистить» нижние зубы, делая сначала движения языком из стороны в сторону, потом снизу вверх.</w:t>
      </w:r>
    </w:p>
    <w:p w:rsidR="00D47623" w:rsidRDefault="003E78CA" w:rsidP="008B7B8F">
      <w:pPr>
        <w:pStyle w:val="a3"/>
        <w:spacing w:line="240" w:lineRule="auto"/>
        <w:ind w:left="360" w:firstLine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i/>
          <w:snapToGrid w:val="0"/>
          <w:sz w:val="22"/>
          <w:szCs w:val="22"/>
        </w:rPr>
        <w:t>7.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>«</w:t>
      </w:r>
      <w:r w:rsidR="00D47623">
        <w:rPr>
          <w:rFonts w:asciiTheme="minorHAnsi" w:hAnsiTheme="minorHAnsi"/>
          <w:b/>
          <w:i/>
          <w:snapToGrid w:val="0"/>
          <w:sz w:val="22"/>
          <w:szCs w:val="22"/>
        </w:rPr>
        <w:t>Горка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». </w:t>
      </w:r>
      <w:r w:rsidR="00D47623">
        <w:rPr>
          <w:rFonts w:asciiTheme="minorHAnsi" w:hAnsiTheme="minorHAnsi"/>
          <w:snapToGrid w:val="0"/>
          <w:sz w:val="22"/>
          <w:szCs w:val="22"/>
        </w:rPr>
        <w:t>Улыбнуться, показать зубы, открыть рот, кончик языка положить за нижние резцы, выдвинув среднюю часть спинки языка вперед («построили горку»).</w:t>
      </w:r>
    </w:p>
    <w:p w:rsidR="00D47623" w:rsidRDefault="003E78CA" w:rsidP="008B7B8F">
      <w:pPr>
        <w:pStyle w:val="a3"/>
        <w:spacing w:line="240" w:lineRule="auto"/>
        <w:ind w:left="360" w:firstLine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i/>
          <w:snapToGrid w:val="0"/>
          <w:sz w:val="22"/>
          <w:szCs w:val="22"/>
        </w:rPr>
        <w:t>8.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 «</w:t>
      </w:r>
      <w:r w:rsidR="00D47623">
        <w:rPr>
          <w:rFonts w:asciiTheme="minorHAnsi" w:hAnsiTheme="minorHAnsi"/>
          <w:b/>
          <w:i/>
          <w:snapToGrid w:val="0"/>
          <w:sz w:val="22"/>
          <w:szCs w:val="22"/>
        </w:rPr>
        <w:t>Вкусное варенье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». </w:t>
      </w:r>
      <w:r w:rsidR="00D47623">
        <w:rPr>
          <w:rFonts w:asciiTheme="minorHAnsi" w:hAnsiTheme="minorHAnsi"/>
          <w:snapToGrid w:val="0"/>
          <w:sz w:val="22"/>
          <w:szCs w:val="22"/>
        </w:rPr>
        <w:t>Облизать широким языком верхнюю губу сверху вниз.</w:t>
      </w:r>
    </w:p>
    <w:p w:rsidR="00D47623" w:rsidRDefault="003E78CA" w:rsidP="008B7B8F">
      <w:pPr>
        <w:pStyle w:val="a3"/>
        <w:spacing w:line="240" w:lineRule="auto"/>
        <w:ind w:left="360" w:firstLine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i/>
          <w:snapToGrid w:val="0"/>
          <w:sz w:val="22"/>
          <w:szCs w:val="22"/>
        </w:rPr>
        <w:t>9.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>«</w:t>
      </w:r>
      <w:r w:rsidR="00D47623">
        <w:rPr>
          <w:rFonts w:asciiTheme="minorHAnsi" w:hAnsiTheme="minorHAnsi"/>
          <w:b/>
          <w:i/>
          <w:snapToGrid w:val="0"/>
          <w:sz w:val="22"/>
          <w:szCs w:val="22"/>
        </w:rPr>
        <w:t>Кошечка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». </w:t>
      </w:r>
      <w:r w:rsidR="00D47623">
        <w:rPr>
          <w:rFonts w:asciiTheme="minorHAnsi" w:hAnsiTheme="minorHAnsi"/>
          <w:snapToGrid w:val="0"/>
          <w:sz w:val="22"/>
          <w:szCs w:val="22"/>
        </w:rPr>
        <w:t>Загнуть широкий кончик языка вверх, к носу. Если такое движение не получается, то предварительно следует поупражняться в облизывании справа налево верхних зубов под губой, затем в облизывании верхней губы.</w:t>
      </w:r>
    </w:p>
    <w:p w:rsidR="00D47623" w:rsidRDefault="003E78CA" w:rsidP="008B7B8F">
      <w:pPr>
        <w:pStyle w:val="a3"/>
        <w:spacing w:line="240" w:lineRule="auto"/>
        <w:ind w:left="360" w:firstLine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i/>
          <w:snapToGrid w:val="0"/>
          <w:sz w:val="22"/>
          <w:szCs w:val="22"/>
        </w:rPr>
        <w:t>10.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>«</w:t>
      </w:r>
      <w:r w:rsidR="00D47623">
        <w:rPr>
          <w:rFonts w:asciiTheme="minorHAnsi" w:hAnsiTheme="minorHAnsi"/>
          <w:b/>
          <w:i/>
          <w:snapToGrid w:val="0"/>
          <w:sz w:val="22"/>
          <w:szCs w:val="22"/>
        </w:rPr>
        <w:t>Качели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». </w:t>
      </w:r>
      <w:r w:rsidR="00D47623">
        <w:rPr>
          <w:rFonts w:asciiTheme="minorHAnsi" w:hAnsiTheme="minorHAnsi"/>
          <w:snapToGrid w:val="0"/>
          <w:sz w:val="22"/>
          <w:szCs w:val="22"/>
        </w:rPr>
        <w:t xml:space="preserve">Улыбнуться, показать зубы, приоткрыть рот, положить широкий язык за нижние зубы (с внутренней стороны) и удерживать в таком положении под счет от </w:t>
      </w:r>
      <w:r w:rsidR="00D47623">
        <w:rPr>
          <w:rFonts w:asciiTheme="minorHAnsi" w:hAnsiTheme="minorHAnsi"/>
          <w:snapToGrid w:val="0"/>
          <w:sz w:val="22"/>
          <w:szCs w:val="22"/>
        </w:rPr>
        <w:lastRenderedPageBreak/>
        <w:t>одного до пяти. Потом поднять широкий язык за верхние зубы (тоже с внутренней стороны) и удерживать под счет от одного до пяти. Поочередно менять положение языка 4—6 раз.</w:t>
      </w:r>
    </w:p>
    <w:p w:rsidR="00D47623" w:rsidRDefault="003E78CA" w:rsidP="008B7B8F">
      <w:pPr>
        <w:pStyle w:val="a3"/>
        <w:spacing w:line="240" w:lineRule="auto"/>
        <w:ind w:left="360" w:firstLine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i/>
          <w:snapToGrid w:val="0"/>
          <w:sz w:val="22"/>
          <w:szCs w:val="22"/>
        </w:rPr>
        <w:t>11.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>«</w:t>
      </w:r>
      <w:r w:rsidR="00D47623">
        <w:rPr>
          <w:rFonts w:asciiTheme="minorHAnsi" w:hAnsiTheme="minorHAnsi"/>
          <w:b/>
          <w:i/>
          <w:snapToGrid w:val="0"/>
          <w:sz w:val="22"/>
          <w:szCs w:val="22"/>
        </w:rPr>
        <w:t>Шар лопнул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». </w:t>
      </w:r>
      <w:r w:rsidR="00D47623">
        <w:rPr>
          <w:rFonts w:asciiTheme="minorHAnsi" w:hAnsiTheme="minorHAnsi"/>
          <w:snapToGrid w:val="0"/>
          <w:sz w:val="22"/>
          <w:szCs w:val="22"/>
        </w:rPr>
        <w:t>Губы в положении «Улыбка», видны верхние и нижние зубы, разомкнутые на 10—15 мм. Широкий кончик языка за верхними зубами. Произносить звук [С] (должен получиться звук, напоминающий шипение выходящего воздуха).</w:t>
      </w:r>
    </w:p>
    <w:p w:rsidR="00D47623" w:rsidRDefault="003E78CA" w:rsidP="008B7B8F">
      <w:pPr>
        <w:pStyle w:val="a3"/>
        <w:spacing w:line="240" w:lineRule="auto"/>
        <w:ind w:left="360" w:firstLine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i/>
          <w:snapToGrid w:val="0"/>
          <w:sz w:val="22"/>
          <w:szCs w:val="22"/>
        </w:rPr>
        <w:t>12.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>«</w:t>
      </w:r>
      <w:r w:rsidR="00D47623">
        <w:rPr>
          <w:rFonts w:asciiTheme="minorHAnsi" w:hAnsiTheme="minorHAnsi"/>
          <w:b/>
          <w:i/>
          <w:snapToGrid w:val="0"/>
          <w:sz w:val="22"/>
          <w:szCs w:val="22"/>
        </w:rPr>
        <w:t>Иголочка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». </w:t>
      </w:r>
      <w:r w:rsidR="00D47623">
        <w:rPr>
          <w:rFonts w:asciiTheme="minorHAnsi" w:hAnsiTheme="minorHAnsi"/>
          <w:snapToGrid w:val="0"/>
          <w:sz w:val="22"/>
          <w:szCs w:val="22"/>
        </w:rPr>
        <w:t>Губы в положении «Улыбка». Выдвинуть длинный узкий язык вперед между зубами.</w:t>
      </w:r>
    </w:p>
    <w:p w:rsidR="00D47623" w:rsidRDefault="003E78CA" w:rsidP="008B7B8F">
      <w:pPr>
        <w:pStyle w:val="a3"/>
        <w:spacing w:line="240" w:lineRule="auto"/>
        <w:ind w:left="360" w:firstLine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i/>
          <w:snapToGrid w:val="0"/>
          <w:sz w:val="22"/>
          <w:szCs w:val="22"/>
        </w:rPr>
        <w:t>13.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>«</w:t>
      </w:r>
      <w:r w:rsidR="00D47623">
        <w:rPr>
          <w:rFonts w:asciiTheme="minorHAnsi" w:hAnsiTheme="minorHAnsi"/>
          <w:b/>
          <w:i/>
          <w:snapToGrid w:val="0"/>
          <w:sz w:val="22"/>
          <w:szCs w:val="22"/>
        </w:rPr>
        <w:t>Индюк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». </w:t>
      </w:r>
      <w:r w:rsidR="00D47623">
        <w:rPr>
          <w:rFonts w:asciiTheme="minorHAnsi" w:hAnsiTheme="minorHAnsi"/>
          <w:snapToGrid w:val="0"/>
          <w:sz w:val="22"/>
          <w:szCs w:val="22"/>
        </w:rPr>
        <w:t>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— как бы поглаживать ее. Сначала производить медленные движения, потом убыстрить темп и добавить голос, пока не получится «</w:t>
      </w:r>
      <w:proofErr w:type="spellStart"/>
      <w:r w:rsidR="00D47623">
        <w:rPr>
          <w:rFonts w:asciiTheme="minorHAnsi" w:hAnsiTheme="minorHAnsi"/>
          <w:snapToGrid w:val="0"/>
          <w:sz w:val="22"/>
          <w:szCs w:val="22"/>
        </w:rPr>
        <w:t>бл-бл</w:t>
      </w:r>
      <w:proofErr w:type="spellEnd"/>
      <w:r w:rsidR="00D47623">
        <w:rPr>
          <w:rFonts w:asciiTheme="minorHAnsi" w:hAnsiTheme="minorHAnsi"/>
          <w:snapToGrid w:val="0"/>
          <w:sz w:val="22"/>
          <w:szCs w:val="22"/>
        </w:rPr>
        <w:t xml:space="preserve">» («как индюк </w:t>
      </w:r>
      <w:proofErr w:type="spellStart"/>
      <w:r w:rsidR="00D47623">
        <w:rPr>
          <w:rFonts w:asciiTheme="minorHAnsi" w:hAnsiTheme="minorHAnsi"/>
          <w:snapToGrid w:val="0"/>
          <w:sz w:val="22"/>
          <w:szCs w:val="22"/>
        </w:rPr>
        <w:t>болбочет</w:t>
      </w:r>
      <w:proofErr w:type="spellEnd"/>
      <w:r w:rsidR="00D47623">
        <w:rPr>
          <w:rFonts w:asciiTheme="minorHAnsi" w:hAnsiTheme="minorHAnsi"/>
          <w:snapToGrid w:val="0"/>
          <w:sz w:val="22"/>
          <w:szCs w:val="22"/>
        </w:rPr>
        <w:t>»).</w:t>
      </w:r>
    </w:p>
    <w:p w:rsidR="00D47623" w:rsidRDefault="003E78CA" w:rsidP="008B7B8F">
      <w:pPr>
        <w:pStyle w:val="a3"/>
        <w:spacing w:line="240" w:lineRule="auto"/>
        <w:ind w:left="360" w:firstLine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i/>
          <w:snapToGrid w:val="0"/>
          <w:sz w:val="22"/>
          <w:szCs w:val="22"/>
        </w:rPr>
        <w:t>14.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 «</w:t>
      </w:r>
      <w:r w:rsidR="00D47623">
        <w:rPr>
          <w:rFonts w:asciiTheme="minorHAnsi" w:hAnsiTheme="minorHAnsi"/>
          <w:b/>
          <w:i/>
          <w:snapToGrid w:val="0"/>
          <w:sz w:val="22"/>
          <w:szCs w:val="22"/>
        </w:rPr>
        <w:t>Пароход гудит</w:t>
      </w:r>
      <w:r w:rsidR="00D47623">
        <w:rPr>
          <w:rFonts w:asciiTheme="minorHAnsi" w:hAnsiTheme="minorHAnsi"/>
          <w:i/>
          <w:snapToGrid w:val="0"/>
          <w:sz w:val="22"/>
          <w:szCs w:val="22"/>
        </w:rPr>
        <w:t xml:space="preserve">». </w:t>
      </w:r>
      <w:r w:rsidR="00D47623">
        <w:rPr>
          <w:rFonts w:asciiTheme="minorHAnsi" w:hAnsiTheme="minorHAnsi"/>
          <w:snapToGrid w:val="0"/>
          <w:sz w:val="22"/>
          <w:szCs w:val="22"/>
        </w:rPr>
        <w:t>Длительно и с напряжением произносить звук [</w:t>
      </w:r>
      <w:proofErr w:type="gramStart"/>
      <w:r w:rsidR="00D47623">
        <w:rPr>
          <w:rFonts w:asciiTheme="minorHAnsi" w:hAnsiTheme="minorHAnsi"/>
          <w:snapToGrid w:val="0"/>
          <w:sz w:val="22"/>
          <w:szCs w:val="22"/>
        </w:rPr>
        <w:t>Ы</w:t>
      </w:r>
      <w:proofErr w:type="gramEnd"/>
      <w:r w:rsidR="00D47623">
        <w:rPr>
          <w:rFonts w:asciiTheme="minorHAnsi" w:hAnsiTheme="minorHAnsi"/>
          <w:snapToGrid w:val="0"/>
          <w:sz w:val="22"/>
          <w:szCs w:val="22"/>
        </w:rPr>
        <w:t>], не смыкая зубов.</w:t>
      </w:r>
    </w:p>
    <w:p w:rsidR="00D47623" w:rsidRPr="008B7B8F" w:rsidRDefault="003E78CA" w:rsidP="008B7B8F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i/>
          <w:snapToGrid w:val="0"/>
        </w:rPr>
        <w:t>15.</w:t>
      </w:r>
      <w:r w:rsidR="00D47623" w:rsidRPr="008B7B8F">
        <w:rPr>
          <w:rFonts w:eastAsia="Calibri" w:cs="Times New Roman"/>
          <w:i/>
          <w:snapToGrid w:val="0"/>
        </w:rPr>
        <w:t xml:space="preserve"> «</w:t>
      </w:r>
      <w:r w:rsidR="00D47623" w:rsidRPr="008B7B8F">
        <w:rPr>
          <w:rFonts w:eastAsia="Calibri" w:cs="Times New Roman"/>
          <w:b/>
          <w:i/>
          <w:snapToGrid w:val="0"/>
        </w:rPr>
        <w:t>Маляр</w:t>
      </w:r>
      <w:r w:rsidR="00D47623" w:rsidRPr="008B7B8F">
        <w:rPr>
          <w:rFonts w:eastAsia="Calibri" w:cs="Times New Roman"/>
          <w:i/>
          <w:snapToGrid w:val="0"/>
        </w:rPr>
        <w:t xml:space="preserve">». </w:t>
      </w:r>
      <w:r w:rsidR="00D47623" w:rsidRPr="008B7B8F">
        <w:rPr>
          <w:rFonts w:eastAsia="Calibri" w:cs="Times New Roman"/>
          <w:snapToGrid w:val="0"/>
        </w:rPr>
        <w:t>Улыбнуться, открыть рот и погладить кончиком языка твердое нёбо, делая движения языком вперед-назад.</w:t>
      </w:r>
    </w:p>
    <w:p w:rsidR="00D47623" w:rsidRPr="008B7B8F" w:rsidRDefault="003E78CA" w:rsidP="008B7B8F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i/>
          <w:snapToGrid w:val="0"/>
        </w:rPr>
        <w:t>16.</w:t>
      </w:r>
      <w:r w:rsidR="00D47623" w:rsidRPr="008B7B8F">
        <w:rPr>
          <w:rFonts w:eastAsia="Calibri" w:cs="Times New Roman"/>
          <w:i/>
          <w:snapToGrid w:val="0"/>
        </w:rPr>
        <w:t>«</w:t>
      </w:r>
      <w:r w:rsidR="00D47623" w:rsidRPr="008B7B8F">
        <w:rPr>
          <w:rFonts w:eastAsia="Calibri" w:cs="Times New Roman"/>
          <w:b/>
          <w:i/>
          <w:snapToGrid w:val="0"/>
        </w:rPr>
        <w:t>Лошадка</w:t>
      </w:r>
      <w:r w:rsidR="00D47623" w:rsidRPr="008B7B8F">
        <w:rPr>
          <w:rFonts w:eastAsia="Calibri" w:cs="Times New Roman"/>
          <w:i/>
          <w:snapToGrid w:val="0"/>
        </w:rPr>
        <w:t xml:space="preserve">». </w:t>
      </w:r>
      <w:r w:rsidR="00D47623" w:rsidRPr="008B7B8F">
        <w:rPr>
          <w:rFonts w:eastAsia="Calibri" w:cs="Times New Roman"/>
          <w:snapToGrid w:val="0"/>
        </w:rPr>
        <w:t>Пощелкать кончиком языка. Присосать кончик языка к переднему краю неба и оторвать, широко раскрыв рот.</w:t>
      </w:r>
    </w:p>
    <w:p w:rsidR="00D47623" w:rsidRPr="008B7B8F" w:rsidRDefault="003E78CA" w:rsidP="008B7B8F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i/>
          <w:snapToGrid w:val="0"/>
        </w:rPr>
        <w:t>17.</w:t>
      </w:r>
      <w:r w:rsidR="00D47623" w:rsidRPr="008B7B8F">
        <w:rPr>
          <w:rFonts w:eastAsia="Calibri" w:cs="Times New Roman"/>
          <w:i/>
          <w:snapToGrid w:val="0"/>
        </w:rPr>
        <w:t>«</w:t>
      </w:r>
      <w:r w:rsidR="00D47623" w:rsidRPr="008B7B8F">
        <w:rPr>
          <w:rFonts w:eastAsia="Calibri" w:cs="Times New Roman"/>
          <w:b/>
          <w:i/>
          <w:snapToGrid w:val="0"/>
        </w:rPr>
        <w:t>Грибочек</w:t>
      </w:r>
      <w:r w:rsidR="00D47623" w:rsidRPr="008B7B8F">
        <w:rPr>
          <w:rFonts w:eastAsia="Calibri" w:cs="Times New Roman"/>
          <w:i/>
          <w:snapToGrid w:val="0"/>
        </w:rPr>
        <w:t xml:space="preserve">». </w:t>
      </w:r>
      <w:r w:rsidR="00D47623" w:rsidRPr="008B7B8F">
        <w:rPr>
          <w:rFonts w:eastAsia="Calibri" w:cs="Times New Roman"/>
          <w:snapToGrid w:val="0"/>
        </w:rPr>
        <w:t xml:space="preserve">Губы в положении «Улыбка», зубы разомкнуты. Присосать переднюю часть языка к твердому нёбу. Удерживая язык в этом положении, соединять и размыкать зубы до появления легких </w:t>
      </w:r>
      <w:r w:rsidR="00D47623" w:rsidRPr="008B7B8F">
        <w:rPr>
          <w:rFonts w:eastAsia="Calibri" w:cs="Times New Roman"/>
          <w:snapToGrid w:val="0"/>
        </w:rPr>
        <w:lastRenderedPageBreak/>
        <w:t>болевых ощущений в области подъязычной связки.</w:t>
      </w:r>
    </w:p>
    <w:p w:rsidR="00D47623" w:rsidRPr="008B7B8F" w:rsidRDefault="003E78CA" w:rsidP="008B7B8F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i/>
          <w:snapToGrid w:val="0"/>
        </w:rPr>
        <w:t>18.</w:t>
      </w:r>
      <w:r w:rsidR="00D47623" w:rsidRPr="008B7B8F">
        <w:rPr>
          <w:rFonts w:eastAsia="Calibri" w:cs="Times New Roman"/>
          <w:i/>
          <w:snapToGrid w:val="0"/>
        </w:rPr>
        <w:t>«</w:t>
      </w:r>
      <w:r w:rsidR="00D47623" w:rsidRPr="008B7B8F">
        <w:rPr>
          <w:rFonts w:eastAsia="Calibri" w:cs="Times New Roman"/>
          <w:b/>
          <w:i/>
          <w:snapToGrid w:val="0"/>
        </w:rPr>
        <w:t>Пулемет</w:t>
      </w:r>
      <w:r w:rsidR="00D47623" w:rsidRPr="008B7B8F">
        <w:rPr>
          <w:rFonts w:eastAsia="Calibri" w:cs="Times New Roman"/>
          <w:i/>
          <w:snapToGrid w:val="0"/>
        </w:rPr>
        <w:t xml:space="preserve">». </w:t>
      </w:r>
      <w:r w:rsidR="00D47623" w:rsidRPr="008B7B8F">
        <w:rPr>
          <w:rFonts w:eastAsia="Calibri" w:cs="Times New Roman"/>
          <w:snapToGrid w:val="0"/>
        </w:rPr>
        <w:t>Улыбнуться, открыть рот и постучать кончиком языка за верхними зубами, многократно и отчетливо произнося звук [Д]</w:t>
      </w:r>
      <w:r w:rsidR="00D47623" w:rsidRPr="008B7B8F">
        <w:rPr>
          <w:rFonts w:eastAsia="Calibri" w:cs="Times New Roman"/>
          <w:i/>
          <w:snapToGrid w:val="0"/>
        </w:rPr>
        <w:t xml:space="preserve">: </w:t>
      </w:r>
      <w:r w:rsidR="00D47623" w:rsidRPr="008B7B8F">
        <w:rPr>
          <w:rFonts w:eastAsia="Calibri" w:cs="Times New Roman"/>
          <w:snapToGrid w:val="0"/>
        </w:rPr>
        <w:t>«</w:t>
      </w:r>
      <w:proofErr w:type="spellStart"/>
      <w:r w:rsidR="00D47623" w:rsidRPr="008B7B8F">
        <w:rPr>
          <w:rFonts w:eastAsia="Calibri" w:cs="Times New Roman"/>
          <w:snapToGrid w:val="0"/>
        </w:rPr>
        <w:t>д-д-д</w:t>
      </w:r>
      <w:proofErr w:type="spellEnd"/>
      <w:r w:rsidR="00D47623" w:rsidRPr="008B7B8F">
        <w:rPr>
          <w:rFonts w:eastAsia="Calibri" w:cs="Times New Roman"/>
          <w:snapToGrid w:val="0"/>
        </w:rPr>
        <w:t>». Сначала звук [Д]</w:t>
      </w:r>
      <w:r w:rsidR="00D47623" w:rsidRPr="008B7B8F">
        <w:rPr>
          <w:rFonts w:eastAsia="Calibri" w:cs="Times New Roman"/>
          <w:i/>
          <w:snapToGrid w:val="0"/>
        </w:rPr>
        <w:t xml:space="preserve"> </w:t>
      </w:r>
      <w:r w:rsidR="00D47623" w:rsidRPr="008B7B8F">
        <w:rPr>
          <w:rFonts w:eastAsia="Calibri" w:cs="Times New Roman"/>
          <w:snapToGrid w:val="0"/>
        </w:rPr>
        <w:t>произносить медленно, затем постепенно убыстрять темп.</w:t>
      </w:r>
    </w:p>
    <w:p w:rsidR="00D47623" w:rsidRPr="008B7B8F" w:rsidRDefault="003E78CA" w:rsidP="008B7B8F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i/>
          <w:snapToGrid w:val="0"/>
        </w:rPr>
        <w:t>19.</w:t>
      </w:r>
      <w:r w:rsidR="00D47623" w:rsidRPr="008B7B8F">
        <w:rPr>
          <w:rFonts w:eastAsia="Calibri" w:cs="Times New Roman"/>
          <w:i/>
          <w:snapToGrid w:val="0"/>
        </w:rPr>
        <w:t>«</w:t>
      </w:r>
      <w:r w:rsidR="00D47623" w:rsidRPr="008B7B8F">
        <w:rPr>
          <w:rFonts w:eastAsia="Calibri" w:cs="Times New Roman"/>
          <w:b/>
          <w:i/>
          <w:snapToGrid w:val="0"/>
        </w:rPr>
        <w:t>Самолет гудит</w:t>
      </w:r>
      <w:r w:rsidR="00D47623" w:rsidRPr="008B7B8F">
        <w:rPr>
          <w:rFonts w:eastAsia="Calibri" w:cs="Times New Roman"/>
          <w:i/>
          <w:snapToGrid w:val="0"/>
        </w:rPr>
        <w:t xml:space="preserve">». </w:t>
      </w:r>
      <w:r w:rsidR="00D47623" w:rsidRPr="008B7B8F">
        <w:rPr>
          <w:rFonts w:eastAsia="Calibri" w:cs="Times New Roman"/>
          <w:snapToGrid w:val="0"/>
        </w:rPr>
        <w:t>Губы в положении «Улыбка», видны верхние и нижние зубы, разомкнутые на 10—15 мм. Широкий кончик языка за верхними зубами. Произносить звуки [</w:t>
      </w:r>
      <w:proofErr w:type="gramStart"/>
      <w:r w:rsidR="00D47623" w:rsidRPr="008B7B8F">
        <w:rPr>
          <w:rFonts w:eastAsia="Calibri" w:cs="Times New Roman"/>
          <w:snapToGrid w:val="0"/>
        </w:rPr>
        <w:t>З</w:t>
      </w:r>
      <w:proofErr w:type="gramEnd"/>
      <w:r w:rsidR="00D47623" w:rsidRPr="008B7B8F">
        <w:rPr>
          <w:rFonts w:eastAsia="Calibri" w:cs="Times New Roman"/>
          <w:snapToGrid w:val="0"/>
        </w:rPr>
        <w:t>] или [Ж] (должен получиться звук, напоминающий рокот мотора).</w:t>
      </w:r>
    </w:p>
    <w:p w:rsidR="00D47623" w:rsidRDefault="003E78CA" w:rsidP="008B7B8F">
      <w:pPr>
        <w:spacing w:after="0" w:line="240" w:lineRule="auto"/>
        <w:ind w:left="360"/>
        <w:jc w:val="both"/>
      </w:pPr>
      <w:r>
        <w:t>20.</w:t>
      </w:r>
      <w:r w:rsidR="00D47623">
        <w:t>«</w:t>
      </w:r>
      <w:r w:rsidR="00D47623" w:rsidRPr="008B7B8F">
        <w:rPr>
          <w:b/>
          <w:i/>
        </w:rPr>
        <w:t>Накажем язычок</w:t>
      </w:r>
      <w:r w:rsidR="00D47623">
        <w:t>». Положить широкий язык между губами и «пошлепать» его «</w:t>
      </w:r>
      <w:proofErr w:type="spellStart"/>
      <w:r w:rsidR="00D47623">
        <w:t>пя-пя-пя</w:t>
      </w:r>
      <w:proofErr w:type="spellEnd"/>
      <w:r w:rsidR="00D47623">
        <w:t>».</w:t>
      </w:r>
    </w:p>
    <w:p w:rsidR="00D47623" w:rsidRDefault="003E78CA" w:rsidP="008B7B8F">
      <w:pPr>
        <w:spacing w:after="0" w:line="240" w:lineRule="auto"/>
        <w:ind w:left="360"/>
        <w:jc w:val="both"/>
      </w:pPr>
      <w:r>
        <w:t>21.</w:t>
      </w:r>
      <w:r w:rsidR="00D47623">
        <w:t>«</w:t>
      </w:r>
      <w:r w:rsidR="00D47623" w:rsidRPr="008B7B8F">
        <w:rPr>
          <w:b/>
          <w:i/>
        </w:rPr>
        <w:t>Ослик</w:t>
      </w:r>
      <w:r w:rsidR="00D47623">
        <w:t>». Губы в улыбке, рот приоткрыть. С силой произнести сочетание ИЕ. Кончик языка при этом упирается в нижние зубы.</w:t>
      </w:r>
    </w:p>
    <w:p w:rsidR="00D47623" w:rsidRDefault="003E78CA" w:rsidP="008B7B8F">
      <w:pPr>
        <w:spacing w:after="0" w:line="240" w:lineRule="auto"/>
        <w:ind w:left="360"/>
        <w:jc w:val="both"/>
      </w:pPr>
      <w:r>
        <w:t>22.</w:t>
      </w:r>
      <w:r w:rsidR="00D47623">
        <w:t>«</w:t>
      </w:r>
      <w:r w:rsidR="00D47623" w:rsidRPr="008B7B8F">
        <w:rPr>
          <w:b/>
          <w:i/>
        </w:rPr>
        <w:t>Чашечка</w:t>
      </w:r>
      <w:r w:rsidR="00D47623">
        <w:t>». Открыть рот, положить широкий язык на нижнюю губу, боковые края загнуть в форме чашечки.</w:t>
      </w:r>
    </w:p>
    <w:p w:rsidR="00D47623" w:rsidRDefault="003E78CA" w:rsidP="008B7B8F">
      <w:pPr>
        <w:spacing w:after="0" w:line="240" w:lineRule="auto"/>
        <w:ind w:left="360"/>
        <w:jc w:val="both"/>
      </w:pPr>
      <w:r>
        <w:t>23.</w:t>
      </w:r>
      <w:r w:rsidR="00D47623">
        <w:t>«</w:t>
      </w:r>
      <w:r w:rsidR="00D47623" w:rsidRPr="008B7B8F">
        <w:rPr>
          <w:b/>
        </w:rPr>
        <w:t>Гармошка</w:t>
      </w:r>
      <w:r w:rsidR="00D47623">
        <w:t>». Положение языка как в упражнении «Грибок», губы в улыбке. Не отрывая языка, открывать и закрывать рот.</w:t>
      </w:r>
    </w:p>
    <w:p w:rsidR="008B7B8F" w:rsidRDefault="008B7B8F" w:rsidP="008B7B8F">
      <w:pPr>
        <w:spacing w:after="0" w:line="240" w:lineRule="auto"/>
        <w:ind w:left="360"/>
        <w:rPr>
          <w:b/>
          <w:i/>
        </w:rPr>
      </w:pPr>
    </w:p>
    <w:p w:rsidR="00D47623" w:rsidRDefault="008B7B8F" w:rsidP="008B7B8F">
      <w:pPr>
        <w:spacing w:after="0" w:line="240" w:lineRule="auto"/>
        <w:ind w:left="360"/>
        <w:rPr>
          <w:b/>
          <w:i/>
        </w:rPr>
      </w:pPr>
      <w:r w:rsidRPr="008B7B8F">
        <w:rPr>
          <w:b/>
          <w:i/>
        </w:rPr>
        <w:t>Правила проведения гимнастики</w:t>
      </w:r>
    </w:p>
    <w:p w:rsidR="008B7B8F" w:rsidRPr="008B7B8F" w:rsidRDefault="008B7B8F" w:rsidP="008B7B8F">
      <w:pPr>
        <w:spacing w:after="0" w:line="240" w:lineRule="auto"/>
        <w:ind w:left="360"/>
        <w:rPr>
          <w:b/>
          <w:i/>
        </w:rPr>
      </w:pPr>
    </w:p>
    <w:p w:rsidR="008E569D" w:rsidRPr="008B7B8F" w:rsidRDefault="008E569D" w:rsidP="008B7B8F">
      <w:pPr>
        <w:spacing w:after="0" w:line="240" w:lineRule="auto"/>
        <w:ind w:left="360"/>
        <w:jc w:val="both"/>
        <w:rPr>
          <w:color w:val="000000"/>
        </w:rPr>
      </w:pPr>
      <w:r w:rsidRPr="008B7B8F">
        <w:rPr>
          <w:bCs/>
          <w:color w:val="000000"/>
        </w:rPr>
        <w:t>В любом упражнении все движения органов артикуляционного аппарата осуществляются последовательно, с паузами перед каждым движением, чтобы взрослый мог контролировать качество движения, а ребенок – ощущать, осознавать, контролировать и запоминать свои действия. Сначала упражнения выполняются в медленном темпе перед зеркалом.</w:t>
      </w:r>
    </w:p>
    <w:p w:rsidR="008E569D" w:rsidRPr="008B7B8F" w:rsidRDefault="008E569D" w:rsidP="008B7B8F">
      <w:pPr>
        <w:spacing w:after="0" w:line="240" w:lineRule="auto"/>
        <w:ind w:left="360"/>
        <w:jc w:val="both"/>
        <w:rPr>
          <w:color w:val="000000"/>
        </w:rPr>
      </w:pPr>
      <w:r w:rsidRPr="008B7B8F">
        <w:rPr>
          <w:bCs/>
          <w:color w:val="000000"/>
        </w:rPr>
        <w:lastRenderedPageBreak/>
        <w:t>После того как ребенок научится выполнять движения, зеркало убирают, и функции контроля берут на себя собственные кинестетические ощущения ребенка (ощущения движения и положения органов артикуляционного аппарата).</w:t>
      </w:r>
    </w:p>
    <w:p w:rsidR="008E569D" w:rsidRPr="008B7B8F" w:rsidRDefault="008E569D" w:rsidP="008B7B8F">
      <w:pPr>
        <w:spacing w:after="0" w:line="240" w:lineRule="auto"/>
        <w:ind w:left="360"/>
        <w:jc w:val="both"/>
        <w:rPr>
          <w:color w:val="000000"/>
        </w:rPr>
      </w:pPr>
      <w:r w:rsidRPr="008B7B8F">
        <w:rPr>
          <w:bCs/>
          <w:color w:val="000000"/>
        </w:rPr>
        <w:t>Каждому упражнению в соответствии с выполняемым действием дается название (например, движения широкого кончика языка за верхние и нижние зубы – «Качели»), к нему подбирается картинка – образ. Картинка служит ребенку образцом для подражания какому-либо предмету или его движениям при выполнении упражнений артикуляционной гимнастики.</w:t>
      </w:r>
    </w:p>
    <w:p w:rsidR="008E569D" w:rsidRPr="008B7B8F" w:rsidRDefault="008E569D" w:rsidP="008B7B8F">
      <w:pPr>
        <w:spacing w:after="0" w:line="240" w:lineRule="auto"/>
        <w:ind w:left="360"/>
        <w:jc w:val="both"/>
        <w:rPr>
          <w:color w:val="000000"/>
        </w:rPr>
      </w:pPr>
      <w:r w:rsidRPr="008B7B8F">
        <w:rPr>
          <w:bCs/>
          <w:color w:val="000000"/>
        </w:rPr>
        <w:t>Дозировка количества повторений одного и того же упражнения строго индивидуальна как для каждого данного ребенка, так и для каждого данного периода работы с ним. В дальнейшем взрослый доводит количество повторений до 15-20. Из выполняемых трех упражнений новым может быть только одно, два других даются для повторения и закрепления.</w:t>
      </w:r>
    </w:p>
    <w:p w:rsidR="008E569D" w:rsidRPr="008B7B8F" w:rsidRDefault="008E569D" w:rsidP="008B7B8F">
      <w:pPr>
        <w:spacing w:after="0" w:line="240" w:lineRule="auto"/>
        <w:ind w:left="360"/>
        <w:jc w:val="both"/>
        <w:rPr>
          <w:color w:val="000000"/>
        </w:rPr>
      </w:pPr>
      <w:r w:rsidRPr="008B7B8F">
        <w:rPr>
          <w:bCs/>
          <w:color w:val="000000"/>
        </w:rPr>
        <w:t>Упражнения выполняются сидя перед зеркалом, ребенок должен видеть лицо взрослого и свое лицо. Лицо должно быть хорошо освещено.</w:t>
      </w:r>
    </w:p>
    <w:p w:rsidR="008E569D" w:rsidRPr="008E569D" w:rsidRDefault="008E569D" w:rsidP="008B7B8F">
      <w:pPr>
        <w:pStyle w:val="a5"/>
        <w:spacing w:after="0" w:line="240" w:lineRule="auto"/>
        <w:ind w:left="714"/>
        <w:rPr>
          <w:sz w:val="20"/>
          <w:szCs w:val="20"/>
        </w:rPr>
      </w:pPr>
    </w:p>
    <w:p w:rsidR="00D47623" w:rsidRPr="008E569D" w:rsidRDefault="00D47623" w:rsidP="008B7B8F">
      <w:pPr>
        <w:pStyle w:val="a5"/>
        <w:spacing w:after="0" w:line="240" w:lineRule="auto"/>
        <w:ind w:left="714"/>
      </w:pPr>
    </w:p>
    <w:p w:rsidR="00D47623" w:rsidRPr="008E569D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8B7B8F" w:rsidRDefault="008B7B8F" w:rsidP="008B7B8F">
      <w:pPr>
        <w:pStyle w:val="a5"/>
        <w:spacing w:after="0" w:line="240" w:lineRule="auto"/>
        <w:ind w:left="714"/>
      </w:pPr>
    </w:p>
    <w:p w:rsidR="008B7B8F" w:rsidRDefault="008B7B8F" w:rsidP="008B7B8F">
      <w:pPr>
        <w:pStyle w:val="a5"/>
        <w:spacing w:after="0" w:line="240" w:lineRule="auto"/>
        <w:ind w:left="714"/>
      </w:pPr>
    </w:p>
    <w:p w:rsidR="008B7B8F" w:rsidRDefault="008B7B8F" w:rsidP="008B7B8F">
      <w:pPr>
        <w:pStyle w:val="a5"/>
        <w:spacing w:after="0" w:line="240" w:lineRule="auto"/>
        <w:ind w:left="714"/>
      </w:pPr>
    </w:p>
    <w:p w:rsidR="008B7B8F" w:rsidRDefault="008B7B8F" w:rsidP="008B7B8F">
      <w:pPr>
        <w:pStyle w:val="a5"/>
        <w:spacing w:after="0" w:line="240" w:lineRule="auto"/>
        <w:ind w:left="714"/>
      </w:pPr>
    </w:p>
    <w:p w:rsidR="003E78CA" w:rsidRDefault="003E78CA" w:rsidP="008B7B8F">
      <w:pPr>
        <w:spacing w:after="0" w:line="240" w:lineRule="auto"/>
        <w:ind w:left="360"/>
        <w:rPr>
          <w:b/>
          <w:u w:val="single"/>
        </w:rPr>
      </w:pPr>
    </w:p>
    <w:p w:rsidR="003E78CA" w:rsidRDefault="003E78CA" w:rsidP="008B7B8F">
      <w:pPr>
        <w:spacing w:after="0" w:line="240" w:lineRule="auto"/>
        <w:ind w:left="360"/>
        <w:rPr>
          <w:b/>
          <w:u w:val="single"/>
        </w:rPr>
      </w:pPr>
    </w:p>
    <w:p w:rsidR="003E78CA" w:rsidRDefault="003E78CA" w:rsidP="008B7B8F">
      <w:pPr>
        <w:spacing w:after="0" w:line="240" w:lineRule="auto"/>
        <w:ind w:left="360"/>
        <w:rPr>
          <w:b/>
          <w:u w:val="single"/>
        </w:rPr>
      </w:pPr>
    </w:p>
    <w:p w:rsidR="00D47623" w:rsidRPr="008B7B8F" w:rsidRDefault="00D47623" w:rsidP="008B7B8F">
      <w:pPr>
        <w:spacing w:after="0" w:line="240" w:lineRule="auto"/>
        <w:ind w:left="360"/>
        <w:rPr>
          <w:b/>
          <w:u w:val="single"/>
        </w:rPr>
      </w:pPr>
      <w:r w:rsidRPr="008B7B8F">
        <w:rPr>
          <w:b/>
          <w:u w:val="single"/>
        </w:rPr>
        <w:lastRenderedPageBreak/>
        <w:t>Упражнения для выработки звуков С</w:t>
      </w:r>
      <w:proofErr w:type="gramStart"/>
      <w:r w:rsidRPr="008B7B8F">
        <w:rPr>
          <w:b/>
          <w:u w:val="single"/>
        </w:rPr>
        <w:t>,З</w:t>
      </w:r>
      <w:proofErr w:type="gramEnd"/>
      <w:r w:rsidRPr="008B7B8F">
        <w:rPr>
          <w:b/>
          <w:u w:val="single"/>
        </w:rPr>
        <w:t>,Ц</w:t>
      </w:r>
    </w:p>
    <w:p w:rsidR="00D47623" w:rsidRDefault="00D47623" w:rsidP="008B7B8F">
      <w:pPr>
        <w:spacing w:after="0" w:line="240" w:lineRule="auto"/>
        <w:ind w:left="360"/>
      </w:pPr>
      <w:r>
        <w:t>№  1, 2, 4, 5, 6, 7, 10, 20, 21</w:t>
      </w: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Pr="008B7B8F" w:rsidRDefault="00D47623" w:rsidP="008B7B8F">
      <w:pPr>
        <w:spacing w:after="0" w:line="240" w:lineRule="auto"/>
        <w:ind w:left="360"/>
        <w:rPr>
          <w:b/>
          <w:u w:val="single"/>
        </w:rPr>
      </w:pPr>
      <w:r w:rsidRPr="008B7B8F">
        <w:rPr>
          <w:b/>
          <w:u w:val="single"/>
        </w:rPr>
        <w:t>Упражнения для выработки звуков Ш</w:t>
      </w:r>
      <w:proofErr w:type="gramStart"/>
      <w:r w:rsidRPr="008B7B8F">
        <w:rPr>
          <w:b/>
          <w:u w:val="single"/>
        </w:rPr>
        <w:t>,Ж</w:t>
      </w:r>
      <w:proofErr w:type="gramEnd"/>
      <w:r w:rsidRPr="008B7B8F">
        <w:rPr>
          <w:b/>
          <w:u w:val="single"/>
        </w:rPr>
        <w:t>,Щ,Ч</w:t>
      </w:r>
    </w:p>
    <w:p w:rsidR="00D47623" w:rsidRDefault="00D47623" w:rsidP="008B7B8F">
      <w:pPr>
        <w:spacing w:after="0" w:line="240" w:lineRule="auto"/>
        <w:ind w:left="360"/>
      </w:pPr>
      <w:r>
        <w:t>№  1, 2, 4, 8, 10, 11, 15, 16, 20, 22</w:t>
      </w: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Pr="008B7B8F" w:rsidRDefault="00D47623" w:rsidP="008B7B8F">
      <w:pPr>
        <w:spacing w:after="0" w:line="240" w:lineRule="auto"/>
        <w:ind w:left="360"/>
        <w:rPr>
          <w:b/>
          <w:u w:val="single"/>
        </w:rPr>
      </w:pPr>
      <w:r w:rsidRPr="008B7B8F">
        <w:rPr>
          <w:b/>
          <w:u w:val="single"/>
        </w:rPr>
        <w:t>Упражнения для выработки  звука Л</w:t>
      </w:r>
    </w:p>
    <w:p w:rsidR="00D47623" w:rsidRDefault="00D47623" w:rsidP="008B7B8F">
      <w:pPr>
        <w:spacing w:after="0" w:line="240" w:lineRule="auto"/>
        <w:ind w:left="360"/>
      </w:pPr>
      <w:r>
        <w:t>№  1, 2, 4, 8, 10, 12, 13, 14, 17, 20, 23</w:t>
      </w: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Pr="008B7B8F" w:rsidRDefault="00D47623" w:rsidP="008B7B8F">
      <w:pPr>
        <w:spacing w:after="0" w:line="240" w:lineRule="auto"/>
        <w:ind w:left="360"/>
        <w:rPr>
          <w:b/>
          <w:u w:val="single"/>
        </w:rPr>
      </w:pPr>
      <w:r w:rsidRPr="008B7B8F">
        <w:rPr>
          <w:b/>
          <w:u w:val="single"/>
        </w:rPr>
        <w:t xml:space="preserve">Упражнения для выработки звука </w:t>
      </w:r>
      <w:proofErr w:type="gramStart"/>
      <w:r w:rsidRPr="008B7B8F">
        <w:rPr>
          <w:b/>
          <w:u w:val="single"/>
        </w:rPr>
        <w:t>Р</w:t>
      </w:r>
      <w:proofErr w:type="gramEnd"/>
    </w:p>
    <w:p w:rsidR="00D47623" w:rsidRDefault="00D47623" w:rsidP="008B7B8F">
      <w:pPr>
        <w:spacing w:after="0" w:line="240" w:lineRule="auto"/>
        <w:ind w:left="360"/>
      </w:pPr>
      <w:r>
        <w:t>№  1, 2, 4, 9, 10, 12, 15, 16, 17, 18, 19, 23</w:t>
      </w: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</w:pPr>
    </w:p>
    <w:p w:rsidR="00D47623" w:rsidRDefault="00D47623" w:rsidP="008B7B8F">
      <w:pPr>
        <w:pStyle w:val="a5"/>
        <w:spacing w:after="0" w:line="240" w:lineRule="auto"/>
        <w:ind w:left="714"/>
        <w:jc w:val="center"/>
        <w:rPr>
          <w:rFonts w:ascii="Yota InterFace" w:hAnsi="Yota InterFace"/>
          <w:sz w:val="48"/>
          <w:szCs w:val="48"/>
        </w:rPr>
      </w:pPr>
    </w:p>
    <w:p w:rsidR="008E569D" w:rsidRDefault="008E569D" w:rsidP="008B7B8F">
      <w:pPr>
        <w:pStyle w:val="a5"/>
        <w:spacing w:after="0" w:line="240" w:lineRule="auto"/>
        <w:ind w:left="714"/>
        <w:jc w:val="center"/>
        <w:rPr>
          <w:rFonts w:ascii="Yota InterFace" w:hAnsi="Yota InterFace"/>
          <w:i/>
          <w:sz w:val="48"/>
          <w:szCs w:val="48"/>
        </w:rPr>
      </w:pPr>
    </w:p>
    <w:p w:rsidR="008E569D" w:rsidRDefault="008E569D" w:rsidP="008B7B8F">
      <w:pPr>
        <w:pStyle w:val="a5"/>
        <w:spacing w:after="0" w:line="240" w:lineRule="auto"/>
        <w:ind w:left="714"/>
        <w:jc w:val="center"/>
        <w:rPr>
          <w:rFonts w:ascii="Yota InterFace" w:hAnsi="Yota InterFace"/>
          <w:i/>
          <w:sz w:val="48"/>
          <w:szCs w:val="48"/>
        </w:rPr>
      </w:pPr>
    </w:p>
    <w:p w:rsidR="008E569D" w:rsidRDefault="008E569D" w:rsidP="008B7B8F">
      <w:pPr>
        <w:pStyle w:val="a5"/>
        <w:spacing w:after="0" w:line="240" w:lineRule="auto"/>
        <w:ind w:left="714"/>
        <w:jc w:val="center"/>
        <w:rPr>
          <w:rFonts w:ascii="Yota InterFace" w:hAnsi="Yota InterFace"/>
          <w:i/>
          <w:sz w:val="48"/>
          <w:szCs w:val="48"/>
        </w:rPr>
      </w:pPr>
    </w:p>
    <w:p w:rsidR="008E569D" w:rsidRDefault="008E569D" w:rsidP="008B7B8F">
      <w:pPr>
        <w:pStyle w:val="a5"/>
        <w:spacing w:after="0" w:line="240" w:lineRule="auto"/>
        <w:ind w:left="714"/>
        <w:jc w:val="center"/>
        <w:rPr>
          <w:rFonts w:ascii="Yota InterFace" w:hAnsi="Yota InterFace"/>
          <w:i/>
          <w:sz w:val="48"/>
          <w:szCs w:val="48"/>
        </w:rPr>
      </w:pPr>
    </w:p>
    <w:p w:rsidR="003E78CA" w:rsidRDefault="003E78CA" w:rsidP="008B7B8F">
      <w:pPr>
        <w:spacing w:after="0" w:line="240" w:lineRule="auto"/>
        <w:ind w:left="360"/>
        <w:jc w:val="center"/>
        <w:rPr>
          <w:rFonts w:ascii="Yota InterFace" w:hAnsi="Yota InterFace"/>
          <w:i/>
          <w:sz w:val="48"/>
          <w:szCs w:val="48"/>
        </w:rPr>
      </w:pPr>
    </w:p>
    <w:p w:rsidR="003E78CA" w:rsidRDefault="003E78CA" w:rsidP="008B7B8F">
      <w:pPr>
        <w:spacing w:after="0" w:line="240" w:lineRule="auto"/>
        <w:ind w:left="360"/>
        <w:jc w:val="center"/>
        <w:rPr>
          <w:rFonts w:ascii="Yota InterFace" w:hAnsi="Yota InterFace"/>
          <w:i/>
          <w:sz w:val="48"/>
          <w:szCs w:val="48"/>
        </w:rPr>
      </w:pPr>
    </w:p>
    <w:p w:rsidR="00D47623" w:rsidRPr="008B7B8F" w:rsidRDefault="00D47623" w:rsidP="008B7B8F">
      <w:pPr>
        <w:spacing w:after="0" w:line="240" w:lineRule="auto"/>
        <w:ind w:left="360"/>
        <w:jc w:val="center"/>
        <w:rPr>
          <w:rFonts w:ascii="Yota InterFace" w:hAnsi="Yota InterFace"/>
          <w:i/>
          <w:sz w:val="48"/>
          <w:szCs w:val="48"/>
        </w:rPr>
      </w:pPr>
      <w:r w:rsidRPr="008B7B8F">
        <w:rPr>
          <w:rFonts w:ascii="Yota InterFace" w:hAnsi="Yota InterFace"/>
          <w:i/>
          <w:sz w:val="48"/>
          <w:szCs w:val="48"/>
        </w:rPr>
        <w:t>Артикуляционная гимнастика</w:t>
      </w:r>
    </w:p>
    <w:p w:rsidR="00D47623" w:rsidRDefault="00D47623" w:rsidP="008B7B8F">
      <w:pPr>
        <w:pStyle w:val="a5"/>
        <w:spacing w:after="0" w:line="240" w:lineRule="auto"/>
        <w:ind w:left="714"/>
        <w:jc w:val="center"/>
        <w:rPr>
          <w:rFonts w:ascii="Yota InterFace" w:hAnsi="Yota InterFace"/>
          <w:sz w:val="48"/>
          <w:szCs w:val="48"/>
        </w:rPr>
      </w:pPr>
    </w:p>
    <w:p w:rsidR="00D47623" w:rsidRPr="008B7B8F" w:rsidRDefault="00D47623" w:rsidP="008B7B8F">
      <w:pPr>
        <w:spacing w:after="0" w:line="240" w:lineRule="auto"/>
        <w:ind w:left="360"/>
        <w:rPr>
          <w:rFonts w:ascii="Yota InterFace" w:hAnsi="Yota InterFace"/>
          <w:sz w:val="48"/>
          <w:szCs w:val="4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43075" cy="1933575"/>
            <wp:effectExtent l="19050" t="0" r="9525" b="0"/>
            <wp:docPr id="1" name="Рисунок 1" descr="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B8F">
        <w:rPr>
          <w:rFonts w:ascii="Yota InterFace" w:hAnsi="Yota InterFace"/>
          <w:sz w:val="48"/>
          <w:szCs w:val="48"/>
        </w:rPr>
        <w:t xml:space="preserve"> </w:t>
      </w:r>
    </w:p>
    <w:p w:rsidR="00D47623" w:rsidRPr="00D47623" w:rsidRDefault="00D47623" w:rsidP="008B7B8F">
      <w:pPr>
        <w:pStyle w:val="a5"/>
        <w:spacing w:after="0" w:line="240" w:lineRule="auto"/>
        <w:ind w:left="714"/>
        <w:rPr>
          <w:rFonts w:ascii="Yota InterFace" w:hAnsi="Yota InterFace"/>
          <w:sz w:val="48"/>
          <w:szCs w:val="48"/>
        </w:rPr>
      </w:pPr>
    </w:p>
    <w:p w:rsidR="00D47623" w:rsidRDefault="001906C1" w:rsidP="008B7B8F">
      <w:pPr>
        <w:pStyle w:val="a5"/>
        <w:spacing w:after="0" w:line="240" w:lineRule="auto"/>
        <w:ind w:left="714"/>
        <w:jc w:val="right"/>
      </w:pPr>
      <w:r>
        <w:rPr>
          <w:noProof/>
          <w:lang w:eastAsia="ru-RU"/>
        </w:rPr>
        <w:drawing>
          <wp:inline distT="0" distB="0" distL="0" distR="0">
            <wp:extent cx="1695450" cy="1790700"/>
            <wp:effectExtent l="19050" t="0" r="0" b="0"/>
            <wp:docPr id="2" name="Рисунок 4" descr="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45" cy="179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623" w:rsidSect="003E78CA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ota InterFace">
    <w:altName w:val="Franklin Gothic Medium Cond"/>
    <w:charset w:val="CC"/>
    <w:family w:val="auto"/>
    <w:pitch w:val="variable"/>
    <w:sig w:usb0="00000001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250"/>
    <w:multiLevelType w:val="hybridMultilevel"/>
    <w:tmpl w:val="732E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623"/>
    <w:rsid w:val="001906C1"/>
    <w:rsid w:val="003E78CA"/>
    <w:rsid w:val="003F1ECD"/>
    <w:rsid w:val="00651702"/>
    <w:rsid w:val="007B10FB"/>
    <w:rsid w:val="008B7B8F"/>
    <w:rsid w:val="008E569D"/>
    <w:rsid w:val="00914123"/>
    <w:rsid w:val="00950C24"/>
    <w:rsid w:val="00B70605"/>
    <w:rsid w:val="00D47623"/>
    <w:rsid w:val="00D7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762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47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76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Julya</cp:lastModifiedBy>
  <cp:revision>7</cp:revision>
  <cp:lastPrinted>2010-10-14T04:25:00Z</cp:lastPrinted>
  <dcterms:created xsi:type="dcterms:W3CDTF">2010-10-14T03:58:00Z</dcterms:created>
  <dcterms:modified xsi:type="dcterms:W3CDTF">2015-11-04T14:06:00Z</dcterms:modified>
</cp:coreProperties>
</file>