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5D" w:rsidRPr="0024560C" w:rsidRDefault="0085605D" w:rsidP="0085605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4560C">
        <w:rPr>
          <w:sz w:val="16"/>
          <w:szCs w:val="16"/>
        </w:rPr>
        <w:t xml:space="preserve">                                                                           </w:t>
      </w:r>
      <w:r w:rsidRPr="0024560C">
        <w:rPr>
          <w:rFonts w:ascii="Times New Roman" w:eastAsia="Times New Roman" w:hAnsi="Times New Roman" w:cs="Times New Roman"/>
          <w:b/>
          <w:bCs/>
          <w:sz w:val="16"/>
          <w:szCs w:val="16"/>
        </w:rPr>
        <w:t>Календарно-тематическое планирование</w:t>
      </w:r>
      <w:r w:rsidRPr="0024560C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24560C">
        <w:rPr>
          <w:rFonts w:ascii="Times New Roman" w:eastAsia="Times New Roman" w:hAnsi="Times New Roman" w:cs="Times New Roman"/>
          <w:b/>
          <w:bCs/>
          <w:sz w:val="16"/>
          <w:szCs w:val="16"/>
        </w:rPr>
        <w:t>9 класс (102 часа – 3 часа в неделю)</w:t>
      </w:r>
    </w:p>
    <w:tbl>
      <w:tblPr>
        <w:tblStyle w:val="a3"/>
        <w:tblW w:w="0" w:type="auto"/>
        <w:tblLook w:val="04A0"/>
      </w:tblPr>
      <w:tblGrid>
        <w:gridCol w:w="785"/>
        <w:gridCol w:w="793"/>
        <w:gridCol w:w="2471"/>
        <w:gridCol w:w="2323"/>
        <w:gridCol w:w="2603"/>
        <w:gridCol w:w="2558"/>
        <w:gridCol w:w="1541"/>
        <w:gridCol w:w="1712"/>
      </w:tblGrid>
      <w:tr w:rsidR="00AF5D3E" w:rsidRPr="0024560C" w:rsidTr="001711BD">
        <w:tc>
          <w:tcPr>
            <w:tcW w:w="14786" w:type="dxa"/>
            <w:gridSpan w:val="8"/>
          </w:tcPr>
          <w:p w:rsidR="00AF5D3E" w:rsidRPr="0024560C" w:rsidRDefault="00AF5D3E" w:rsidP="00AF5D3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 1. Законы взаимодействия и движения тел (36 часов).</w:t>
            </w:r>
          </w:p>
        </w:tc>
      </w:tr>
      <w:tr w:rsidR="0085605D" w:rsidRPr="0024560C" w:rsidTr="00404F33">
        <w:tc>
          <w:tcPr>
            <w:tcW w:w="785" w:type="dxa"/>
          </w:tcPr>
          <w:p w:rsidR="0085605D" w:rsidRPr="0024560C" w:rsidRDefault="0085605D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№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урока</w:t>
            </w:r>
          </w:p>
        </w:tc>
        <w:tc>
          <w:tcPr>
            <w:tcW w:w="793" w:type="dxa"/>
          </w:tcPr>
          <w:p w:rsidR="0085605D" w:rsidRPr="0024560C" w:rsidRDefault="0085605D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605D" w:rsidRPr="0024560C" w:rsidRDefault="0085605D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Дата </w:t>
            </w:r>
          </w:p>
        </w:tc>
        <w:tc>
          <w:tcPr>
            <w:tcW w:w="2471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Тема</w:t>
            </w:r>
          </w:p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урока</w:t>
            </w:r>
          </w:p>
        </w:tc>
        <w:tc>
          <w:tcPr>
            <w:tcW w:w="2323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Элементы содержания</w:t>
            </w:r>
          </w:p>
        </w:tc>
        <w:tc>
          <w:tcPr>
            <w:tcW w:w="2603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Требования к уровню подготовки</w:t>
            </w:r>
          </w:p>
        </w:tc>
        <w:tc>
          <w:tcPr>
            <w:tcW w:w="2558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Основные виды деятельности ученика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 уровне учебных действий)</w:t>
            </w:r>
            <w:proofErr w:type="gramEnd"/>
          </w:p>
        </w:tc>
        <w:tc>
          <w:tcPr>
            <w:tcW w:w="1541" w:type="dxa"/>
          </w:tcPr>
          <w:p w:rsidR="0085605D" w:rsidRPr="0024560C" w:rsidRDefault="0085605D" w:rsidP="00143E66">
            <w:pPr>
              <w:spacing w:before="100" w:before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Вид контроля,</w:t>
            </w:r>
          </w:p>
          <w:p w:rsidR="0085605D" w:rsidRPr="0024560C" w:rsidRDefault="0085605D" w:rsidP="00143E66">
            <w:pPr>
              <w:spacing w:before="100" w:before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измерители</w:t>
            </w:r>
          </w:p>
        </w:tc>
        <w:tc>
          <w:tcPr>
            <w:tcW w:w="1712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Домашнее</w:t>
            </w:r>
          </w:p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задание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Вводный инструктаж по технике безопасности в кабинете физики (ТБ). Материальная точка. Система отсчета.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Механическое движение, относительность движения.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механическое движение, материальная точка, система и тело отсчета.</w:t>
            </w:r>
          </w:p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приводить примеры механического движения.</w:t>
            </w:r>
          </w:p>
        </w:tc>
        <w:tc>
          <w:tcPr>
            <w:tcW w:w="2558" w:type="dxa"/>
            <w:vMerge w:val="restart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Рассчитывать путь и скорость тела при равномерном прямолинейном движении.</w:t>
            </w: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Измерять скорость равномерного движения.</w:t>
            </w: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Представлять результаты измерений и вычислений в виде таблиц и графиков.</w:t>
            </w: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Определять путь, пройденный телом за промежуток времени, скорость тела по графику зависимости пути равномерного движения от времени.</w:t>
            </w: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§1, </w:t>
            </w: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1(2,4).</w:t>
            </w: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Траектория, путь и перемещение.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Траектория, путь, перемещение.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траектория, путь, перемещение.</w:t>
            </w:r>
          </w:p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объяснять их физический смысл.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диктант, задания на соответствие.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§2,3</w:t>
            </w: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упр.2</w:t>
            </w: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(1,2).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равномерное движение.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равномерное движение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скорость, прямолинейное равномерное движение.          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описать и объяснить движение.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§4,</w:t>
            </w: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упр.4.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«Прямолинейное равномерное движение». Решение задач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равномерное движение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Знать </w:t>
            </w: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понятия: скорость, прямолинейное равномерное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движение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меть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описать и объяснить движение.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§4, упр.3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5/5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Графическое представление прямолинейного равномерного движения.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Графическое представление движения.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строить и читать графики координаты и скорости прямолинейного равномерного движения.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</w:t>
            </w: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5605D" w:rsidRPr="0024560C" w:rsidTr="00404F33">
        <w:tc>
          <w:tcPr>
            <w:tcW w:w="785" w:type="dxa"/>
          </w:tcPr>
          <w:p w:rsidR="0085605D" w:rsidRPr="0024560C" w:rsidRDefault="0085605D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793" w:type="dxa"/>
          </w:tcPr>
          <w:p w:rsidR="0085605D" w:rsidRPr="0024560C" w:rsidRDefault="0085605D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85605D" w:rsidRPr="0024560C" w:rsidRDefault="0085605D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Графическое представление прямолинейного равномерного движения. Решение задач</w:t>
            </w:r>
          </w:p>
        </w:tc>
        <w:tc>
          <w:tcPr>
            <w:tcW w:w="2323" w:type="dxa"/>
          </w:tcPr>
          <w:p w:rsidR="0085605D" w:rsidRPr="0024560C" w:rsidRDefault="0085605D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Графическое представление движения</w:t>
            </w:r>
          </w:p>
        </w:tc>
        <w:tc>
          <w:tcPr>
            <w:tcW w:w="2603" w:type="dxa"/>
          </w:tcPr>
          <w:p w:rsidR="0085605D" w:rsidRPr="0024560C" w:rsidRDefault="0085605D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Уметь </w:t>
            </w: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строить и читать графики координаты и скорости прямолинейного равномерного движения.</w:t>
            </w:r>
          </w:p>
        </w:tc>
        <w:tc>
          <w:tcPr>
            <w:tcW w:w="2558" w:type="dxa"/>
          </w:tcPr>
          <w:p w:rsidR="0085605D" w:rsidRPr="0024560C" w:rsidRDefault="0085605D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85605D" w:rsidRPr="0024560C" w:rsidRDefault="0085605D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85605D" w:rsidRPr="0024560C" w:rsidRDefault="0085605D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7/7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равноускоренное движение. Ускорение.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равноускоренное движение, ускорение.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ускорение, прямолинейное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равноускорен-ное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движение</w:t>
            </w:r>
          </w:p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объяснять и описать движение.</w:t>
            </w:r>
          </w:p>
        </w:tc>
        <w:tc>
          <w:tcPr>
            <w:tcW w:w="2558" w:type="dxa"/>
            <w:vMerge w:val="restart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Рассчитывать путь и скорость при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равноускорен-ном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движении тела.</w:t>
            </w:r>
          </w:p>
          <w:p w:rsidR="00033004" w:rsidRPr="0024560C" w:rsidRDefault="00033004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Измерять ускорение свободного падения.</w:t>
            </w: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Определять пройденный путь и ускорение движения тела по графику зависимости скорости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равно-ускоренного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прямолинейного движения тела от времени.</w:t>
            </w:r>
          </w:p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Измерять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центростремите-льное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ускорение при движении тела по окружности с постоянной по модулю скоростью.</w:t>
            </w: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</w:t>
            </w:r>
          </w:p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упр.5(2,3)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8/8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Мгновенная скорость прямолинейного равноускоренного движения. График скорости.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Скорость, график скорости при движении с ускорением.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скорость, проекция скорости, начальная и конечная скорости.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объяснять их физический смысл, строить графики скорости.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§6, упр.6</w:t>
            </w: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9/9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«Прямолинейное равноускоренное движение»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ешение задач 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формулы при решении задач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10/10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Перемещение при прямолинейном равноускоренном движении.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Перемещение при движении с ускорением.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перемещение при движении с ускорением, уравнение равноускоренного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движения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меть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объяснить физический смысл.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§7,упр.7(1,2).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11/11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Перемещение при прямолинейном равноускоренном движении без начальной скорости</w:t>
            </w:r>
          </w:p>
          <w:p w:rsidR="00033004" w:rsidRPr="0024560C" w:rsidRDefault="00033004" w:rsidP="00033004">
            <w:pPr>
              <w:spacing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перемещение при движении с ускорением, уравнение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равноускорен-ного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движения, начальная и конечная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скорости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меть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объяснить физический смысл.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§8,упр.8, Л/р. №1.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12/12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«Исследование равноускоренного движения без начальной скорости»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.Л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абораторная работа №1.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Исследование равноускоренного движения без начальной скорости.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навыков при работе с оборудованием (секундомер, измерительная линейка)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определять погрешность измерения физической величины.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работы, вывод.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§8 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13/13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задач на прямолинейное равноускоренное движение.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равноускоренное движение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14/14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графических задач на прямолинейное равноускоренное движение.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Графики прямолинейного равноускоренного движения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решать графические задачи, читать графики.</w:t>
            </w:r>
          </w:p>
        </w:tc>
        <w:tc>
          <w:tcPr>
            <w:tcW w:w="2558" w:type="dxa"/>
            <w:vMerge w:val="restart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15/15</w:t>
            </w:r>
          </w:p>
        </w:tc>
        <w:tc>
          <w:tcPr>
            <w:tcW w:w="79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«Кинематика материальной точки»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ешение задач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16/16</w:t>
            </w: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«Кинематика материальной точки»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онтрольная работа №1.</w:t>
            </w:r>
          </w:p>
        </w:tc>
        <w:tc>
          <w:tcPr>
            <w:tcW w:w="2323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равномерное и равноускоренное движение.</w:t>
            </w:r>
          </w:p>
        </w:tc>
        <w:tc>
          <w:tcPr>
            <w:tcW w:w="2603" w:type="dxa"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033004" w:rsidRPr="0024560C" w:rsidRDefault="0003300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Контрольная работа.</w:t>
            </w:r>
          </w:p>
        </w:tc>
        <w:tc>
          <w:tcPr>
            <w:tcW w:w="1712" w:type="dxa"/>
          </w:tcPr>
          <w:p w:rsidR="00033004" w:rsidRPr="0024560C" w:rsidRDefault="0003300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rPr>
          <w:trHeight w:val="603"/>
        </w:trPr>
        <w:tc>
          <w:tcPr>
            <w:tcW w:w="785" w:type="dxa"/>
          </w:tcPr>
          <w:p w:rsidR="00033004" w:rsidRPr="0024560C" w:rsidRDefault="00033004" w:rsidP="0003300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17/17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Относительность механического движения.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Относительность механического движения.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Понимать и объяснять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относительность перемещения и скорости.</w:t>
            </w:r>
          </w:p>
        </w:tc>
        <w:tc>
          <w:tcPr>
            <w:tcW w:w="2558" w:type="dxa"/>
            <w:vMerge w:val="restart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Вычислять ускорение тела, силы, действующие на тело, или массу на основе второго закона Ньютона.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Исследовать зависимость удлинения стальной пружины от приложенной силы.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Экспериментально находить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равнодействую-щую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двух сил.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Исследовать зависимость силы трения скольжения от площади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сопри-косновения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тел и силы нормального давления.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Измерять силы взаимодействия двух тел. 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Измерять силу всемирного тяготения.</w:t>
            </w:r>
          </w:p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Экспериментально находить центр тяжести плоского тела.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§9, упр.9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18/18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Геоцентрическая и гелиоцентрическая системы мира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§9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19/19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Инерциальные системы отсчета. Первый закон Ньютона.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Первый закон Ньютона.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содержание первого закона Ньютона, понятия «инерция», «инерциальная система отсчета».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 или физический диктант.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§10,</w:t>
            </w:r>
          </w:p>
          <w:p w:rsidR="00033004" w:rsidRPr="0024560C" w:rsidRDefault="00033004" w:rsidP="00033004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20/20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Второй закон Ньютона.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Второй закон Ньютона.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содержание второго закона Ньютона, формулу, единицы измерения физических величин в системе СИ. Написать и объяснить формулу.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§11,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упр.11.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21/21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«Второй закон Ньютона».</w:t>
            </w:r>
          </w:p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задач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22/22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Третий закон Ньютона.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Третий закон Ньютона.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содержание третьего закона Ньютона. Написать и объяснить формулу. Знать границы применимости законов Ньютона, приводить примеры.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 опрос или физический диктант.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§12,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упр.12.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23/23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«Третий закон Ньютона»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ешение задач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ind w:right="-108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24/24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Свободное падение тел.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Невесомость.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Свободное падение тел.</w:t>
            </w:r>
          </w:p>
        </w:tc>
        <w:tc>
          <w:tcPr>
            <w:tcW w:w="2603" w:type="dxa"/>
          </w:tcPr>
          <w:p w:rsidR="00033004" w:rsidRPr="0024560C" w:rsidRDefault="00033004" w:rsidP="00AF5D3E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объяснить физический смысл свободного падения.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§13,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упр.13.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25/25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Движение тела, брошенного вертикально вверх.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Невесомость.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Свободное падение, движение тела, брошенного вертикально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вверх.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объяснить физический смысл свободного падения, решать задачи на расчет скорости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 высоты при свободном движении.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§14,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26/26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«Свободное падение тел. Движение тела, брошенного вертикально вверх». Решение задач.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формулы при решении задач</w:t>
            </w:r>
          </w:p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27/27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всемирного тяготения.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 всемирного тяготения.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гравитационное взаимодействие, гравитационная постоянная, границы применимости закона.</w:t>
            </w:r>
            <w:r w:rsidR="00AF5D3E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Написать и объяснить формулу.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Самостоятель-ная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работа или тест.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§15,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упр.15.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28/28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Ускорение свободного падения на Земле и других небесных телах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«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Измерение ускорения свободного падения».Лабораторная работа №2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Сила тяжести и ускорение свободного падения.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сила тяжести, ускорение свободного падения, объяснять их физический смысл, знать зависимость ускорения свободного падения от широты и высоты над Землей.</w:t>
            </w:r>
          </w:p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§16,</w:t>
            </w:r>
          </w:p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упр.16.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rPr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29/29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rPr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«Закон всемирного тяготения»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ешение задач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rPr>
                <w:sz w:val="16"/>
                <w:szCs w:val="16"/>
              </w:rPr>
            </w:pP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формулы при решении задач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rPr>
                <w:sz w:val="16"/>
                <w:szCs w:val="16"/>
              </w:rPr>
            </w:pPr>
          </w:p>
        </w:tc>
        <w:tc>
          <w:tcPr>
            <w:tcW w:w="1712" w:type="dxa"/>
          </w:tcPr>
          <w:p w:rsidR="00033004" w:rsidRPr="0024560C" w:rsidRDefault="00033004" w:rsidP="00033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. §15 и 16</w:t>
            </w:r>
          </w:p>
          <w:p w:rsidR="00033004" w:rsidRPr="0024560C" w:rsidRDefault="00033004" w:rsidP="000330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30/30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тела по окружности с центростремительным ускорением.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природу, определение криволинейного движения, приводить примеры; физическую величину, единицу измерения периода, частоты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§17,§18, </w:t>
            </w:r>
          </w:p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31/31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задач на движение по окружности.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Движение по окружности.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spacing w:before="100" w:beforeAutospacing="1" w:after="119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применять знания при решении соответствующих задач.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Задания  на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соответ-ствие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§18, 19,повторить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,у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пр.19.</w:t>
            </w:r>
          </w:p>
        </w:tc>
      </w:tr>
      <w:tr w:rsidR="00033004" w:rsidRPr="0024560C" w:rsidTr="00404F33">
        <w:tc>
          <w:tcPr>
            <w:tcW w:w="785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32/32</w:t>
            </w:r>
          </w:p>
        </w:tc>
        <w:tc>
          <w:tcPr>
            <w:tcW w:w="793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Искусственные спутники Земли.</w:t>
            </w:r>
          </w:p>
        </w:tc>
        <w:tc>
          <w:tcPr>
            <w:tcW w:w="2323" w:type="dxa"/>
          </w:tcPr>
          <w:p w:rsidR="00033004" w:rsidRPr="0024560C" w:rsidRDefault="00033004" w:rsidP="0003300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Первая и вторая космические скорости.</w:t>
            </w:r>
          </w:p>
        </w:tc>
        <w:tc>
          <w:tcPr>
            <w:tcW w:w="2603" w:type="dxa"/>
          </w:tcPr>
          <w:p w:rsidR="00033004" w:rsidRPr="0024560C" w:rsidRDefault="00033004" w:rsidP="00033004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рассчитывать первую космическую скорость.</w:t>
            </w:r>
          </w:p>
        </w:tc>
        <w:tc>
          <w:tcPr>
            <w:tcW w:w="2558" w:type="dxa"/>
            <w:vMerge/>
          </w:tcPr>
          <w:p w:rsidR="00033004" w:rsidRPr="0024560C" w:rsidRDefault="00033004" w:rsidP="0003300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§19,</w:t>
            </w:r>
          </w:p>
          <w:p w:rsidR="00033004" w:rsidRPr="0024560C" w:rsidRDefault="00033004" w:rsidP="000330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упр.19.(1)</w:t>
            </w:r>
          </w:p>
        </w:tc>
      </w:tr>
      <w:tr w:rsidR="00AF5D3E" w:rsidRPr="0024560C" w:rsidTr="00404F33">
        <w:tc>
          <w:tcPr>
            <w:tcW w:w="785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33/33</w:t>
            </w:r>
          </w:p>
        </w:tc>
        <w:tc>
          <w:tcPr>
            <w:tcW w:w="79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Импульс тела Закон сохранения импульса.</w:t>
            </w:r>
          </w:p>
        </w:tc>
        <w:tc>
          <w:tcPr>
            <w:tcW w:w="232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Импульс тела. Закон сохранения импульса.</w:t>
            </w:r>
          </w:p>
        </w:tc>
        <w:tc>
          <w:tcPr>
            <w:tcW w:w="2603" w:type="dxa"/>
          </w:tcPr>
          <w:p w:rsidR="00AF5D3E" w:rsidRPr="0024560C" w:rsidRDefault="00AF5D3E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импульс и импульс силы.</w:t>
            </w:r>
          </w:p>
        </w:tc>
        <w:tc>
          <w:tcPr>
            <w:tcW w:w="2558" w:type="dxa"/>
            <w:vMerge w:val="restart"/>
          </w:tcPr>
          <w:p w:rsidR="00AF5D3E" w:rsidRPr="0024560C" w:rsidRDefault="00AF5D3E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Измерять скорость истечения струи газа из модели ракеты.</w:t>
            </w:r>
          </w:p>
          <w:p w:rsidR="00AF5D3E" w:rsidRPr="0024560C" w:rsidRDefault="00AF5D3E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Применять закон сохранения импульса для расчета результатов взаимодействия тел.</w:t>
            </w:r>
          </w:p>
          <w:p w:rsidR="00AF5D3E" w:rsidRPr="0024560C" w:rsidRDefault="00AF5D3E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Самостоя-тельная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работа.</w:t>
            </w:r>
          </w:p>
        </w:tc>
        <w:tc>
          <w:tcPr>
            <w:tcW w:w="1712" w:type="dxa"/>
          </w:tcPr>
          <w:p w:rsidR="00AF5D3E" w:rsidRPr="0024560C" w:rsidRDefault="00AF5D3E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§20</w:t>
            </w:r>
          </w:p>
        </w:tc>
      </w:tr>
      <w:tr w:rsidR="00AF5D3E" w:rsidRPr="0024560C" w:rsidTr="00404F33">
        <w:tc>
          <w:tcPr>
            <w:tcW w:w="785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34/34</w:t>
            </w:r>
          </w:p>
        </w:tc>
        <w:tc>
          <w:tcPr>
            <w:tcW w:w="79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Реактивное движение.</w:t>
            </w:r>
          </w:p>
        </w:tc>
        <w:tc>
          <w:tcPr>
            <w:tcW w:w="232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Реактивное движение.</w:t>
            </w:r>
          </w:p>
        </w:tc>
        <w:tc>
          <w:tcPr>
            <w:tcW w:w="2603" w:type="dxa"/>
          </w:tcPr>
          <w:p w:rsidR="00AF5D3E" w:rsidRPr="0024560C" w:rsidRDefault="00AF5D3E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практическое использование закона сохранения импульса. Написать формулы и объяснить их.</w:t>
            </w:r>
          </w:p>
        </w:tc>
        <w:tc>
          <w:tcPr>
            <w:tcW w:w="2558" w:type="dxa"/>
            <w:vMerge/>
          </w:tcPr>
          <w:p w:rsidR="00AF5D3E" w:rsidRPr="0024560C" w:rsidRDefault="00AF5D3E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</w:t>
            </w:r>
          </w:p>
        </w:tc>
        <w:tc>
          <w:tcPr>
            <w:tcW w:w="1712" w:type="dxa"/>
          </w:tcPr>
          <w:p w:rsidR="00AF5D3E" w:rsidRPr="0024560C" w:rsidRDefault="00AF5D3E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§21,</w:t>
            </w:r>
          </w:p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F5D3E" w:rsidRPr="0024560C" w:rsidTr="00404F33">
        <w:tc>
          <w:tcPr>
            <w:tcW w:w="785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35/35</w:t>
            </w:r>
          </w:p>
        </w:tc>
        <w:tc>
          <w:tcPr>
            <w:tcW w:w="793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«Закон сохранения импульса, законы динамики». Решение задач</w:t>
            </w:r>
          </w:p>
        </w:tc>
        <w:tc>
          <w:tcPr>
            <w:tcW w:w="2323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Импульс тела. Закон сохранения импульса.</w:t>
            </w:r>
          </w:p>
        </w:tc>
        <w:tc>
          <w:tcPr>
            <w:tcW w:w="2603" w:type="dxa"/>
          </w:tcPr>
          <w:p w:rsidR="00AF5D3E" w:rsidRPr="0024560C" w:rsidRDefault="00AF5D3E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применять знания при решении соответствующих задач.</w:t>
            </w:r>
          </w:p>
        </w:tc>
        <w:tc>
          <w:tcPr>
            <w:tcW w:w="2558" w:type="dxa"/>
            <w:vMerge/>
          </w:tcPr>
          <w:p w:rsidR="00AF5D3E" w:rsidRPr="0024560C" w:rsidRDefault="00AF5D3E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Самостоя-тельная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работа.</w:t>
            </w:r>
          </w:p>
        </w:tc>
        <w:tc>
          <w:tcPr>
            <w:tcW w:w="1712" w:type="dxa"/>
          </w:tcPr>
          <w:p w:rsidR="00AF5D3E" w:rsidRPr="0024560C" w:rsidRDefault="00AF5D3E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§22</w:t>
            </w:r>
          </w:p>
          <w:p w:rsidR="00AF5D3E" w:rsidRPr="0024560C" w:rsidRDefault="00AF5D3E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F5D3E" w:rsidRPr="0024560C" w:rsidRDefault="00AF5D3E" w:rsidP="00143E6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подг.кк.р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F5D3E" w:rsidRPr="0024560C" w:rsidTr="00404F33">
        <w:tc>
          <w:tcPr>
            <w:tcW w:w="785" w:type="dxa"/>
          </w:tcPr>
          <w:p w:rsidR="00AF5D3E" w:rsidRPr="0024560C" w:rsidRDefault="00AF5D3E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36/36</w:t>
            </w:r>
          </w:p>
        </w:tc>
        <w:tc>
          <w:tcPr>
            <w:tcW w:w="79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«Динамика материальной точки»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онтрольная работа № 2.</w:t>
            </w:r>
          </w:p>
        </w:tc>
        <w:tc>
          <w:tcPr>
            <w:tcW w:w="2323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Законы динамики.</w:t>
            </w:r>
          </w:p>
        </w:tc>
        <w:tc>
          <w:tcPr>
            <w:tcW w:w="2603" w:type="dxa"/>
          </w:tcPr>
          <w:p w:rsidR="00AF5D3E" w:rsidRPr="0024560C" w:rsidRDefault="00AF5D3E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Законы динамики.</w:t>
            </w:r>
          </w:p>
        </w:tc>
        <w:tc>
          <w:tcPr>
            <w:tcW w:w="2558" w:type="dxa"/>
            <w:vMerge/>
          </w:tcPr>
          <w:p w:rsidR="00AF5D3E" w:rsidRPr="0024560C" w:rsidRDefault="00AF5D3E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AF5D3E" w:rsidRPr="0024560C" w:rsidRDefault="00AF5D3E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Контроль-ная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работа.</w:t>
            </w:r>
          </w:p>
        </w:tc>
        <w:tc>
          <w:tcPr>
            <w:tcW w:w="1712" w:type="dxa"/>
          </w:tcPr>
          <w:p w:rsidR="00AF5D3E" w:rsidRPr="0024560C" w:rsidRDefault="00AF5D3E" w:rsidP="00143E66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F5D3E" w:rsidRPr="0024560C" w:rsidTr="00F76BF9">
        <w:tc>
          <w:tcPr>
            <w:tcW w:w="14786" w:type="dxa"/>
            <w:gridSpan w:val="8"/>
          </w:tcPr>
          <w:p w:rsidR="00AF5D3E" w:rsidRPr="0024560C" w:rsidRDefault="00AF5D3E" w:rsidP="00AF5D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Метапредметные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УУД: 1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коммуникативные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-планировать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учебное сотрудничество, с достаточной полнотой выражать свои мысли, слушать и вступать в диалог, участвовать в коллективном обсуждении проблем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выявлять проблему, осознанно планировать и регулировать свою деятельность, владеть устной и письменной речью.</w:t>
            </w:r>
          </w:p>
          <w:p w:rsidR="00AF5D3E" w:rsidRPr="0024560C" w:rsidRDefault="00AF5D3E" w:rsidP="00AF5D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                 2) регулятивны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формировать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как постановку учебной задачи на основе соотнесения того, что уже известно и усвоено учащимися ,и того, что еще неизвестно; составлять план и последовательность действий, сравнивать результат и способ действий с эталоном; осознавать себя как движущую силу своего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научения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AF5D3E" w:rsidRPr="0024560C" w:rsidRDefault="00AF5D3E" w:rsidP="00AF5D3E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3) познавательны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выделять и формулировать познавательную цель , искать  и выделять необходимую информацию, устанавливать причинно- следственную связь; формулировать выводы, выдвигать гипотезы и их обосновывать, ставить и решать проблемы; анализировать и синтезировать знания.</w:t>
            </w:r>
          </w:p>
        </w:tc>
      </w:tr>
      <w:tr w:rsidR="00AF5D3E" w:rsidRPr="0024560C" w:rsidTr="00AE5A05">
        <w:tc>
          <w:tcPr>
            <w:tcW w:w="14786" w:type="dxa"/>
            <w:gridSpan w:val="8"/>
          </w:tcPr>
          <w:p w:rsidR="00AF5D3E" w:rsidRPr="0024560C" w:rsidRDefault="00AF5D3E" w:rsidP="00AF5D3E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                     Раздел 2. Механические колебания. Звук. (17 часов).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1/37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Колебательное движение. Колебания тела на пружине. 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Свободные и вынужденные колебания.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условия существования колебаний, приводить примеры.</w:t>
            </w:r>
          </w:p>
        </w:tc>
        <w:tc>
          <w:tcPr>
            <w:tcW w:w="2558" w:type="dxa"/>
            <w:vMerge w:val="restart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Объяснять процесс колебаний маятника.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Исследовать зависимость периода колебаний маятника от его длины и амплитуды колебаний.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Исследовать закономерности колебаний груза на пружине.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Вычислять длину волны и скорости распространения звуковых волн.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Экспериментально определять границы частоты слышимых звуковых колебаний.</w:t>
            </w: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Физический диктант.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§23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2/38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Свободные колебания, колебательные системы. Величины, характеризующие колебательное движение.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(Амплитуда, период, частота)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Величины, характеризующие колебательное движение.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уравнение колебательного движения. Написать формулу и объяснить.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 опрос или физический диктант.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§24, </w:t>
            </w: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24.</w:t>
            </w: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3/39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«Исследование зависимости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пе-риода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и частоты свободных колебаний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ма-тематического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маятника от его длины»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.Л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абораторная работа №3.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Исследование зависимости периода и частоты свободных колебаний математического маятника от его длины.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навыков при работе с оборудованием.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Лабораторная работа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4/40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«Величины, характеризующие колебательное движение». Решение задач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5/41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Гармонические колебания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§25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6/42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Превращение энергии при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коле-бательном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движении. </w:t>
            </w:r>
          </w:p>
        </w:tc>
        <w:tc>
          <w:tcPr>
            <w:tcW w:w="2323" w:type="dxa"/>
          </w:tcPr>
          <w:p w:rsidR="00DE4194" w:rsidRPr="0024560C" w:rsidRDefault="00DE4194" w:rsidP="00DE419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Превращение энергии при колебаниях. Вынужденные колебания. Резонанс.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Объяснять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применять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закон сохранения энергии для определения полной 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энергии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колеблющегося тела.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Задания на соответствие.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§24-25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7/43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Затухающие и вынужденные колебания. Резонанс.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§26,27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8/44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Распространение колебаний в упругих средах. Поперечные и продольные волны.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Распространение колебаний в упругой среде.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определение механических волн, виды волн.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 опрос.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§28,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9/45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Длина волны. Связь длины волны со скоростью ее распространения и периодом (частотой).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Волны в среде.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основные характеристики волн, характер распространения колебательных процессов в трехмерном пространстве.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 Беседа по вопросам параграфа.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§29,</w:t>
            </w: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27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10/46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Звуковые волны Источники звука. Скорость звука.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Звуковые колебания. Источники звука.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понятие звуковых волн, привести примеры.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 опрос.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§30.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11/47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Высота, тембр, громкость звука.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Высота, тембр, громкость звука.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физические характеристики звука: высота, тембр, громкость.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§31,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29.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12/48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Звуковой резонанс.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Распространение звука. Скорость звука.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Знать и уметь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объяснить особенности распространения звука в различных средах.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§33,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упр.30.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13/49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Отражение звука. Эхо.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Отражение звука. Эхо.</w:t>
            </w:r>
          </w:p>
        </w:tc>
        <w:tc>
          <w:tcPr>
            <w:tcW w:w="2603" w:type="dxa"/>
          </w:tcPr>
          <w:p w:rsidR="00DE4194" w:rsidRPr="0024560C" w:rsidRDefault="00DE4194" w:rsidP="0024560C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Знать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особенности поведения звуковых волн на границе раздела двух сред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 или тест.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§33.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14/50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Интерференция звука.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индивидуально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15/51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«Механические колебания». Решение задач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Уметь решать и оформлять задачи, применять изученные законы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крешениюзадач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16/52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«Механические волны. Звук». Решение задач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24560C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17/53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24560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«Механические колебания и волны. Звук»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онтрольная работа № 3.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Механические колебания и волны. Звук.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Уметь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решать задачи на механические колебания и волны. Звук.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Контрольная работа.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CD160C">
        <w:tc>
          <w:tcPr>
            <w:tcW w:w="14786" w:type="dxa"/>
            <w:gridSpan w:val="8"/>
          </w:tcPr>
          <w:p w:rsidR="00DE4194" w:rsidRPr="0024560C" w:rsidRDefault="00DE4194" w:rsidP="00DE419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Метапредметные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УУД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: 1) коммуникативны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планировать учебное сотрудничество, с достаточной полнотой выражать свои мысли, слушать и вступать в диалог, участвовать в коллективном обсуждении проблем .выявлять проблему, осознанно планировать и регулировать свою деятельность, владеть устной и письменной речью.</w:t>
            </w:r>
          </w:p>
          <w:p w:rsidR="00DE4194" w:rsidRPr="0024560C" w:rsidRDefault="00DE4194" w:rsidP="00DE4194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2) регулятивны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формировать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как постановку учебной задачи на основе соотнесения того, что уже известно и усвоено учащимися ,и того, что еще неизвестно; составлять план и последовательность действий, сравнивать результат и способ действий с эталоном; осознавать себя как движущую силу своего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научения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DE4194" w:rsidRPr="0024560C" w:rsidRDefault="00DE4194" w:rsidP="00DE4194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3) познавательны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выделять и формулировать познавательную цель , искать  и выделять необходимую информацию, устанавливать причинно- следственную связь; формулировать выводы, выдвигать гипотезы и их обосновывать, ставить и решать проблемы; анализировать и синтезировать знания.</w:t>
            </w:r>
          </w:p>
        </w:tc>
      </w:tr>
      <w:tr w:rsidR="00DE4194" w:rsidRPr="0024560C" w:rsidTr="00834EBE">
        <w:tc>
          <w:tcPr>
            <w:tcW w:w="14786" w:type="dxa"/>
            <w:gridSpan w:val="8"/>
          </w:tcPr>
          <w:p w:rsidR="00DE4194" w:rsidRPr="0024560C" w:rsidRDefault="00DE4194" w:rsidP="00DE4194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                                                                          Раздел 3. Электромагнитное поле (25 часов).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1/54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DE419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Магнитное поле. Однородное и неоднородное магнитное поле.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Магнитное поле, условия его возникновения и проявления.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понятие: магнитное поле. Опыт Эрстеда. Взаимодействие магнитов.</w:t>
            </w:r>
          </w:p>
        </w:tc>
        <w:tc>
          <w:tcPr>
            <w:tcW w:w="2558" w:type="dxa"/>
            <w:vMerge w:val="restart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Экспериментально изучать явления магнитного взаимодействия тел.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Изучать явления намагничивания вещества.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Исследовать действие электрического тока в прямом проводнике на магнитную стрелку. Обнаруживать действие магнитного поля на проводник с током. Обнаруживать магнитное взаимодействие токов. Изучать принцип действия электродвигателя.</w:t>
            </w: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§34,упр.31работа над ошибками. 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2/55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Направление тока и направление линий его магнитного поля</w:t>
            </w:r>
          </w:p>
          <w:p w:rsidR="00DE4194" w:rsidRPr="0024560C" w:rsidRDefault="00DE4194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3" w:type="dxa"/>
          </w:tcPr>
          <w:p w:rsidR="00DE4194" w:rsidRPr="0024560C" w:rsidRDefault="00DE4194" w:rsidP="00DE419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Графическое изображение магнитного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поля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ействие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магнитного поля на проводник с током.</w:t>
            </w: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Понимать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структуру магнитного поля, уметь объяснять на примерах графиков и рисунков.</w:t>
            </w:r>
          </w:p>
          <w:p w:rsidR="00DE4194" w:rsidRPr="0024560C" w:rsidRDefault="00DE4194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силу Ампера, объяснять физический смысл.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Решение качественных задач.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§35,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32 (1,3).</w:t>
            </w:r>
          </w:p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3/56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Правило буравчика. Решение задач.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§35,</w:t>
            </w:r>
          </w:p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32(2,4).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4/57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DE4194" w:rsidRPr="0024560C" w:rsidRDefault="00DE4194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Уметь применять правило левой руки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§36,</w:t>
            </w:r>
          </w:p>
          <w:p w:rsidR="00DE4194" w:rsidRPr="0024560C" w:rsidRDefault="00DE4194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33.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5/58</w:t>
            </w:r>
          </w:p>
        </w:tc>
        <w:tc>
          <w:tcPr>
            <w:tcW w:w="793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Индукция магнитного поля.</w:t>
            </w:r>
          </w:p>
        </w:tc>
        <w:tc>
          <w:tcPr>
            <w:tcW w:w="2323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Индукция магнитного поля.</w:t>
            </w:r>
          </w:p>
        </w:tc>
        <w:tc>
          <w:tcPr>
            <w:tcW w:w="2603" w:type="dxa"/>
          </w:tcPr>
          <w:p w:rsidR="00DE4194" w:rsidRPr="0024560C" w:rsidRDefault="00DE4194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силовую характеристику магнитного поля – индукцию.</w:t>
            </w:r>
          </w:p>
        </w:tc>
        <w:tc>
          <w:tcPr>
            <w:tcW w:w="2558" w:type="dxa"/>
            <w:vMerge/>
          </w:tcPr>
          <w:p w:rsidR="00DE4194" w:rsidRPr="0024560C" w:rsidRDefault="00DE4194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§37,</w:t>
            </w:r>
          </w:p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34.</w:t>
            </w:r>
          </w:p>
        </w:tc>
      </w:tr>
      <w:tr w:rsidR="00DE4194" w:rsidRPr="0024560C" w:rsidTr="00404F33">
        <w:tc>
          <w:tcPr>
            <w:tcW w:w="785" w:type="dxa"/>
          </w:tcPr>
          <w:p w:rsidR="00DE4194" w:rsidRPr="0024560C" w:rsidRDefault="00DE4194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6/59</w:t>
            </w:r>
          </w:p>
        </w:tc>
        <w:tc>
          <w:tcPr>
            <w:tcW w:w="79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Действие магнитного поля на движущуюся заряженную частицу.</w:t>
            </w:r>
            <w:r w:rsidR="00B92351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Решение задач на силу Ампера и силу Лоренца</w:t>
            </w:r>
          </w:p>
        </w:tc>
        <w:tc>
          <w:tcPr>
            <w:tcW w:w="2323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Действие магнитного поля на движущуюся заряженную частицу.</w:t>
            </w:r>
            <w:r w:rsidR="00B92351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Количественные характеристики магнитного поля.</w:t>
            </w:r>
          </w:p>
        </w:tc>
        <w:tc>
          <w:tcPr>
            <w:tcW w:w="2603" w:type="dxa"/>
          </w:tcPr>
          <w:p w:rsidR="00DE4194" w:rsidRPr="0024560C" w:rsidRDefault="00DE4194" w:rsidP="00B92351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силу Лоренца, объяснять физический смысл.</w:t>
            </w:r>
            <w:r w:rsidR="00B92351"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Уметь </w:t>
            </w:r>
            <w:r w:rsidR="00B92351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решать задачи на применение силы Ампера и силы Лоренца.</w:t>
            </w:r>
          </w:p>
        </w:tc>
        <w:tc>
          <w:tcPr>
            <w:tcW w:w="2558" w:type="dxa"/>
            <w:vMerge/>
          </w:tcPr>
          <w:p w:rsidR="00DE4194" w:rsidRPr="0024560C" w:rsidRDefault="00DE4194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DE4194" w:rsidRPr="0024560C" w:rsidRDefault="00DE4194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  <w:r w:rsidR="00B92351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Решение типовых задач</w:t>
            </w:r>
          </w:p>
        </w:tc>
        <w:tc>
          <w:tcPr>
            <w:tcW w:w="1712" w:type="dxa"/>
          </w:tcPr>
          <w:p w:rsidR="00B92351" w:rsidRPr="0024560C" w:rsidRDefault="00DE4194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§36</w:t>
            </w:r>
            <w:r w:rsidR="00B92351"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E4194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Задачи по тетради.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7/60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Магнитный поток.</w:t>
            </w:r>
          </w:p>
        </w:tc>
        <w:tc>
          <w:tcPr>
            <w:tcW w:w="2323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Магнитный поток.</w:t>
            </w: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Знать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понятие «магнитный поток», написать формулу и объяснить.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Беседа 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вопросам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§38,</w:t>
            </w:r>
          </w:p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35.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8/61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Явление электромагнитной индукции. Явление самоиндукции.</w:t>
            </w: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3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Явление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электромагнит-ной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индукции. Опыты Фарадея.</w:t>
            </w:r>
          </w:p>
        </w:tc>
        <w:tc>
          <w:tcPr>
            <w:tcW w:w="2603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понятия: электромагнитная индукция, самоиндукция, правило Ленца, написать формулу и объяснить.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§39,41</w:t>
            </w: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упр.36.</w:t>
            </w: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Л/р. №4</w:t>
            </w: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стр.233,</w:t>
            </w: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конспект.</w:t>
            </w:r>
          </w:p>
        </w:tc>
      </w:tr>
      <w:tr w:rsidR="00B92351" w:rsidRPr="0024560C" w:rsidTr="0024560C">
        <w:trPr>
          <w:trHeight w:val="962"/>
        </w:trPr>
        <w:tc>
          <w:tcPr>
            <w:tcW w:w="785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9/62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«Изучение явления электромагнитной индукции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»Л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абораторная работа № 4.</w:t>
            </w:r>
          </w:p>
        </w:tc>
        <w:tc>
          <w:tcPr>
            <w:tcW w:w="2323" w:type="dxa"/>
          </w:tcPr>
          <w:p w:rsidR="00B92351" w:rsidRPr="0024560C" w:rsidRDefault="00B92351" w:rsidP="0024560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Явления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электромагнит-ной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индукции.</w:t>
            </w:r>
          </w:p>
        </w:tc>
        <w:tc>
          <w:tcPr>
            <w:tcW w:w="2603" w:type="dxa"/>
          </w:tcPr>
          <w:p w:rsidR="00B92351" w:rsidRPr="0024560C" w:rsidRDefault="00B92351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понятие «электромагнитная индукция», технику безопасности при работе с электроприборами.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лабораторной работы, вывод.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§39 повторить.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10/63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Направление индукционного тока.  Правило Ленца.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и уметь применять правило Ленца.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§40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11/64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 w:after="119"/>
              <w:ind w:right="-108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Переменный ток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Знать о переменном токе 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§42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12/65</w:t>
            </w:r>
          </w:p>
        </w:tc>
        <w:tc>
          <w:tcPr>
            <w:tcW w:w="793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Генератор переменного тока. Преобразование энергии в электрогенераторах. Трансформатор. Передача электрической энергии на расстояние.</w:t>
            </w:r>
          </w:p>
          <w:p w:rsidR="00B92351" w:rsidRPr="0024560C" w:rsidRDefault="00B92351" w:rsidP="00B9235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3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Получение переменного электрического тока.</w:t>
            </w:r>
          </w:p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Трансформатор.</w:t>
            </w:r>
          </w:p>
        </w:tc>
        <w:tc>
          <w:tcPr>
            <w:tcW w:w="2603" w:type="dxa"/>
          </w:tcPr>
          <w:p w:rsidR="00B92351" w:rsidRPr="0024560C" w:rsidRDefault="00B92351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способы получения электрического тока, принцип действия трансформатора. Уметь объяснить.</w:t>
            </w:r>
          </w:p>
        </w:tc>
        <w:tc>
          <w:tcPr>
            <w:tcW w:w="2558" w:type="dxa"/>
          </w:tcPr>
          <w:p w:rsidR="00B92351" w:rsidRPr="0024560C" w:rsidRDefault="00B92351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§42,</w:t>
            </w:r>
          </w:p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упр.39,</w:t>
            </w:r>
          </w:p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конспект, сообщения.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13/66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Электромагнитное поле.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Электромагнитное поле.</w:t>
            </w:r>
          </w:p>
        </w:tc>
        <w:tc>
          <w:tcPr>
            <w:tcW w:w="2603" w:type="dxa"/>
          </w:tcPr>
          <w:p w:rsidR="00B92351" w:rsidRPr="0024560C" w:rsidRDefault="00B92351" w:rsidP="00B92351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понятие «электромагнитное поле» и условия его существования.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§43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14/67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Электромагнитные волны. Скорость распространения электромагнитных волн. Влияние электромагнитных излучений на живые организмы.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Электромагнитные волны. Шкала электромагнитных волн.</w:t>
            </w: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Понимать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механизм возникновения электромагнитных волн.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зависимость свойств излучений от их длины, приводить примеры.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Тест.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§44.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15/68</w:t>
            </w:r>
          </w:p>
        </w:tc>
        <w:tc>
          <w:tcPr>
            <w:tcW w:w="793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«Электромагнитные колебания и волны». Решение задач.</w:t>
            </w:r>
          </w:p>
        </w:tc>
        <w:tc>
          <w:tcPr>
            <w:tcW w:w="2323" w:type="dxa"/>
          </w:tcPr>
          <w:p w:rsidR="00B92351" w:rsidRPr="0024560C" w:rsidRDefault="00B92351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B92351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вопросам, решение качественных задач.</w:t>
            </w:r>
          </w:p>
        </w:tc>
        <w:tc>
          <w:tcPr>
            <w:tcW w:w="1712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16/69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Конденсатор. Колебательный контур. Получение электромагнитных колебаний.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о применении и принципе работы конденсатора, о принципе работы колебательного контура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17/70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Принципы радиосвязи и телевидения.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принцип радиосвязи и телевидения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§46 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18/71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Интерференция света.</w:t>
            </w:r>
          </w:p>
        </w:tc>
        <w:tc>
          <w:tcPr>
            <w:tcW w:w="2323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в чем проявляется интерференция света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§57-58</w:t>
            </w:r>
          </w:p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19/72</w:t>
            </w:r>
          </w:p>
        </w:tc>
        <w:tc>
          <w:tcPr>
            <w:tcW w:w="793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Электромагнитная природа света.</w:t>
            </w:r>
          </w:p>
        </w:tc>
        <w:tc>
          <w:tcPr>
            <w:tcW w:w="2323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Электромагнитная природа света.</w:t>
            </w:r>
          </w:p>
        </w:tc>
        <w:tc>
          <w:tcPr>
            <w:tcW w:w="2603" w:type="dxa"/>
          </w:tcPr>
          <w:p w:rsidR="00B92351" w:rsidRPr="0024560C" w:rsidRDefault="00B92351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историческое развитие взглядов на природу света.</w:t>
            </w:r>
          </w:p>
        </w:tc>
        <w:tc>
          <w:tcPr>
            <w:tcW w:w="2558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</w:t>
            </w:r>
          </w:p>
        </w:tc>
        <w:tc>
          <w:tcPr>
            <w:tcW w:w="1712" w:type="dxa"/>
          </w:tcPr>
          <w:p w:rsidR="00B92351" w:rsidRPr="0024560C" w:rsidRDefault="00B92351" w:rsidP="00B9235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§47</w:t>
            </w:r>
          </w:p>
        </w:tc>
      </w:tr>
      <w:tr w:rsidR="00B92351" w:rsidRPr="0024560C" w:rsidTr="00404F33">
        <w:tc>
          <w:tcPr>
            <w:tcW w:w="785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20/73</w:t>
            </w:r>
          </w:p>
        </w:tc>
        <w:tc>
          <w:tcPr>
            <w:tcW w:w="793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B92351" w:rsidRPr="0024560C" w:rsidRDefault="00B92351" w:rsidP="00B923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Преломление света. Показатель преломления</w:t>
            </w:r>
          </w:p>
        </w:tc>
        <w:tc>
          <w:tcPr>
            <w:tcW w:w="2323" w:type="dxa"/>
          </w:tcPr>
          <w:p w:rsidR="00B92351" w:rsidRPr="0024560C" w:rsidRDefault="00B92351" w:rsidP="00B923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Преломление света. Показатель преломления. </w:t>
            </w:r>
            <w:bookmarkStart w:id="0" w:name="_GoBack"/>
            <w:bookmarkEnd w:id="0"/>
          </w:p>
        </w:tc>
        <w:tc>
          <w:tcPr>
            <w:tcW w:w="2603" w:type="dxa"/>
          </w:tcPr>
          <w:p w:rsidR="00B92351" w:rsidRPr="0024560C" w:rsidRDefault="00B92351" w:rsidP="00143E66">
            <w:pPr>
              <w:spacing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Знать физический смысл показателя преломления </w:t>
            </w:r>
          </w:p>
        </w:tc>
        <w:tc>
          <w:tcPr>
            <w:tcW w:w="2558" w:type="dxa"/>
          </w:tcPr>
          <w:p w:rsidR="00B92351" w:rsidRPr="0024560C" w:rsidRDefault="00B92351" w:rsidP="00143E66">
            <w:pPr>
              <w:spacing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B92351" w:rsidRPr="0024560C" w:rsidRDefault="00B92351" w:rsidP="00143E66">
            <w:pPr>
              <w:spacing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вопросам, тест.</w:t>
            </w:r>
          </w:p>
        </w:tc>
        <w:tc>
          <w:tcPr>
            <w:tcW w:w="1712" w:type="dxa"/>
          </w:tcPr>
          <w:p w:rsidR="00B92351" w:rsidRPr="0024560C" w:rsidRDefault="00B92351" w:rsidP="00143E6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§48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21/74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Дисперсия света. Цвета тел</w:t>
            </w:r>
          </w:p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Дисперсия света. Цвета тел</w:t>
            </w:r>
          </w:p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от чего зависти цвет тела, в чем проявляется дисперсия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§49</w:t>
            </w:r>
          </w:p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22/75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404F3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Типы оптических спектров. Спектральный анализ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«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Наблюдение сплошного и линейчатых спектров испускания».Лабораторная работа №5   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Типы оптических спектров. Спектральный анализ.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Овладение навыками работы с оборудованием, делать выводы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Лабораторная работа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§50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23/76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«Магнитное поле». Решение задач.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24/77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«Электромагнитное поле». Решение задач. Подготовка к 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/р.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решать и оформлять задачи, применять изученные законы к решению комбинированных задач.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25/78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404F33">
            <w:pPr>
              <w:spacing w:before="100" w:before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«Электромаг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нитное </w:t>
            </w: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поле»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онтрольная работа №4.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Электромагнитное поле.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Систематизация знаний по теме «Электромагнитное поле».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Контрольная работа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EC7854">
        <w:tc>
          <w:tcPr>
            <w:tcW w:w="14786" w:type="dxa"/>
            <w:gridSpan w:val="8"/>
          </w:tcPr>
          <w:p w:rsidR="00404F33" w:rsidRPr="0024560C" w:rsidRDefault="00404F33" w:rsidP="00404F33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Метапредметные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УУД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1) коммуникативны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планировать учебное сотрудничество, с достаточной полнотой выражать свои мысли, слушать и вступать в диалог, участвовать в коллективном обсуждении проблем .выявлять проблему, осознанно планировать и регулировать свою деятельность, владеть устной и письменной речью.</w:t>
            </w:r>
          </w:p>
          <w:p w:rsidR="00404F33" w:rsidRPr="0024560C" w:rsidRDefault="00404F33" w:rsidP="00404F33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2) регулятивны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формировать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как постановку учебной задачи на основе соотнесения того, что уже известно и усвоено учащимися ,и того, что еще неизвестно; составлять план и последовательность действий, сравнивать результат и способ действий с эталоном; осознавать себя как движущую силу своего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научения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404F33" w:rsidRPr="0024560C" w:rsidRDefault="00404F33" w:rsidP="00404F33">
            <w:pPr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3) познавательны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выделять и формулировать познавательную цель , искать  и выделять необходимую информацию, устанавливать причинно- следственную связь; формулировать выводы, выдвигать гипотезы и их обосновывать, ставить и решать проблемы; анализировать и синтезировать знания.</w:t>
            </w:r>
          </w:p>
        </w:tc>
      </w:tr>
      <w:tr w:rsidR="00404F33" w:rsidRPr="0024560C" w:rsidTr="00A62481">
        <w:tc>
          <w:tcPr>
            <w:tcW w:w="14786" w:type="dxa"/>
            <w:gridSpan w:val="8"/>
          </w:tcPr>
          <w:p w:rsidR="00404F33" w:rsidRPr="0024560C" w:rsidRDefault="00404F33" w:rsidP="00404F33">
            <w:pPr>
              <w:spacing w:before="100" w:beforeAutospacing="1"/>
              <w:ind w:left="7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 4. Строение атома и атомного ядра, использование энергии атомных ядер (13 часов).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1/79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Радиоактивность как свидетельство сложного строения атома.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Альфа-,бет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гамма- излучения.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Радиоактивность как свидетельство сложного строения атома.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природу альфа-, бет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, гамма-лучей.</w:t>
            </w:r>
          </w:p>
        </w:tc>
        <w:tc>
          <w:tcPr>
            <w:tcW w:w="2558" w:type="dxa"/>
            <w:vMerge w:val="restart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Измерять элементарный электрический заряд.</w:t>
            </w:r>
          </w:p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Наблюдать линейчатые спектры излучения.</w:t>
            </w:r>
          </w:p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Наблюдать треки альфа-частиц в камере Вильсона.</w:t>
            </w:r>
          </w:p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Обсуждать проблемы влияния радиоактивных излучений на живые организмы.</w:t>
            </w: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Беседа по вопросам.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§52.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2/80</w:t>
            </w:r>
          </w:p>
        </w:tc>
        <w:tc>
          <w:tcPr>
            <w:tcW w:w="793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Ядерная модель атома. Опыты Резерфорда.</w:t>
            </w:r>
          </w:p>
        </w:tc>
        <w:tc>
          <w:tcPr>
            <w:tcW w:w="2323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Модели атомов. Опыт Резерфорда</w:t>
            </w:r>
          </w:p>
        </w:tc>
        <w:tc>
          <w:tcPr>
            <w:tcW w:w="2603" w:type="dxa"/>
          </w:tcPr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строение атома по Резерфорду, показать на моделях.</w:t>
            </w:r>
          </w:p>
        </w:tc>
        <w:tc>
          <w:tcPr>
            <w:tcW w:w="2558" w:type="dxa"/>
            <w:vMerge/>
          </w:tcPr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 или тест.</w:t>
            </w:r>
          </w:p>
        </w:tc>
        <w:tc>
          <w:tcPr>
            <w:tcW w:w="1712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§52.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3/81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Радиоактивные превращения атомных ядер.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Радиоактивные превращения атомных ядер.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природу радиоактивного распада и его закономерности.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§53,</w:t>
            </w:r>
          </w:p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46 (1-3).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4/82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Сохранение зарядового и массового чисел при ядерных реакциях.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упр. 46 (2-4).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5/83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Экспериментальные методы исследования частиц.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Ль атома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Знать 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современные методы обнаружения и исследования заряженных частиц и ядерных превращений.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Тест или задания на соответствия.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§54,</w:t>
            </w:r>
          </w:p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таблица в тетради.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6/84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Открытие протона и нейтрона.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Протонно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 нейтронная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модель атома.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протона и нейтрона.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историю открытия протона и нейтрона.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Беседа по вопросам.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§55,</w:t>
            </w:r>
          </w:p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7/85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смысл зарядового и массового чисел. Изотопы.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Состав атомного ядра. Ядерные силы.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строение ядра атома, модели.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 или тест.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§56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8/86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Правила смещения для </w:t>
            </w:r>
            <w:proofErr w:type="spellStart"/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альфа-и</w:t>
            </w:r>
            <w:proofErr w:type="spellEnd"/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бета- распада при ядерных реакциях.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§56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9/87</w:t>
            </w:r>
          </w:p>
        </w:tc>
        <w:tc>
          <w:tcPr>
            <w:tcW w:w="793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Энергия связи. Дефект масс. Решение задач.</w:t>
            </w:r>
          </w:p>
        </w:tc>
        <w:tc>
          <w:tcPr>
            <w:tcW w:w="2323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Энергия связи. Дефект масс.</w:t>
            </w:r>
          </w:p>
        </w:tc>
        <w:tc>
          <w:tcPr>
            <w:tcW w:w="2603" w:type="dxa"/>
          </w:tcPr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понятие «прочность атомных ядер».</w:t>
            </w:r>
          </w:p>
        </w:tc>
        <w:tc>
          <w:tcPr>
            <w:tcW w:w="2558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Самостоятельная работа.</w:t>
            </w:r>
          </w:p>
        </w:tc>
        <w:tc>
          <w:tcPr>
            <w:tcW w:w="1712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§57,</w:t>
            </w:r>
          </w:p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404F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10/88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Деление ядер урана. Цепные ядерные реакции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«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Изучение деления ядер урана по фотографиям треков»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.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Лабораторная     работа № 6.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Деление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ядерурана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 Цепные ядерные реакции.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Понимать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механизм деления ядер урана.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Лабораторная работа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§58.</w:t>
            </w:r>
          </w:p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11/89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Ядерная энергетика. Ядерный реактор. Экологические проблемы работы атомных электростанций. Дозиметрия.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Ядерный реактор.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Знать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устройство ядерного реактора.</w:t>
            </w: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Физический диктант.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§59-60.</w:t>
            </w:r>
          </w:p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12/90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Период полураспада. Закон радиоактивного распада. Влияние радиоактивных излучений на живые организмы. Решение задач.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Изучение деления ядер урана по фотографиям треков.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§61-62</w:t>
            </w:r>
          </w:p>
          <w:p w:rsidR="00404F33" w:rsidRPr="0024560C" w:rsidRDefault="00404F33" w:rsidP="00143E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13/91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404F33">
            <w:pPr>
              <w:spacing w:before="100" w:beforeAutospacing="1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«Строение атома и атомного ядра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»К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онтрольная    работа №5.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spacing w:before="100" w:beforeAutospacing="1" w:after="119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404F33" w:rsidRPr="0024560C" w:rsidRDefault="00404F33" w:rsidP="00143E66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Контрольная работа</w:t>
            </w:r>
          </w:p>
        </w:tc>
        <w:tc>
          <w:tcPr>
            <w:tcW w:w="1712" w:type="dxa"/>
          </w:tcPr>
          <w:p w:rsidR="00404F33" w:rsidRPr="0024560C" w:rsidRDefault="00404F33" w:rsidP="00143E66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04F33" w:rsidRPr="0024560C" w:rsidTr="00594CD1">
        <w:tc>
          <w:tcPr>
            <w:tcW w:w="14786" w:type="dxa"/>
            <w:gridSpan w:val="8"/>
          </w:tcPr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Метапредметные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УУД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1) коммуникативны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планировать учебное сотрудничество, с достаточной полнотой выражать свои мысли, слушать и вступать в диалог, участвовать в коллективном обсуждении проблем .выявлять проблему, осознанно планировать и регулировать свою деятельность, владеть устной и письменной речью.</w:t>
            </w:r>
          </w:p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2) регулятивны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формировать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как постановку учебной задачи на основе соотнесения того, что уже известно и усвоено учащимися ,и того, что еще неизвестно; составлять план и последовательность действий, сравнивать результат и способ действий с эталоном; осознавать себя как движущую силу своего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научения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3) познавательны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выделять и формулировать познавательную цель , искать  и выделять необходимую информацию, устанавливать причинно- следственную связь; формулировать выводы, выдвигать гипотезы и их обосновывать, ставить и решать проблемы; анализировать и синтезировать знания.</w:t>
            </w:r>
          </w:p>
          <w:p w:rsidR="00404F33" w:rsidRPr="0024560C" w:rsidRDefault="00404F33" w:rsidP="00404F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04F33" w:rsidRPr="0024560C" w:rsidRDefault="00404F33" w:rsidP="00404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Раздел 5. Строение и эволюция Вселенной </w:t>
            </w:r>
            <w:proofErr w:type="gramStart"/>
            <w:r w:rsidRPr="002456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 </w:t>
            </w:r>
            <w:proofErr w:type="gramEnd"/>
            <w:r w:rsidRPr="0024560C">
              <w:rPr>
                <w:rFonts w:ascii="Times New Roman" w:hAnsi="Times New Roman" w:cs="Times New Roman"/>
                <w:b/>
                <w:sz w:val="16"/>
                <w:szCs w:val="16"/>
              </w:rPr>
              <w:t>5   часов).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1/92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 xml:space="preserve">Состав, строение и происхождение Солнечной системы. 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Состав, строение и происхождение Солнечной системы.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Знать строение Солнечной системы, ее состав и возраст</w:t>
            </w:r>
          </w:p>
        </w:tc>
        <w:tc>
          <w:tcPr>
            <w:tcW w:w="2558" w:type="dxa"/>
            <w:vMerge w:val="restart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Делать сообщения о добытой дополнительной информации о  строении и эволюции Солнца и Вселенной, о планетах  и малых телах Солнечной системы</w:t>
            </w:r>
          </w:p>
        </w:tc>
        <w:tc>
          <w:tcPr>
            <w:tcW w:w="154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§63, сообщения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2/93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Планеты и малые тела Солнечной системы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Планеты и малые тела Солнечной системы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 xml:space="preserve">Знать планеты-гиганты, планеты земной группы.   </w:t>
            </w:r>
          </w:p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Уметь применять физические законы для объяснения движения небесных тел.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§64,65, сообщения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3/94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Строение, излучение и эволюция Солнца и звезд.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Строение, излучение и эволюция Солнца и звезд.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 xml:space="preserve">Знать, что существенными параметрами, отличающими </w:t>
            </w:r>
            <w:r w:rsidRPr="0024560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звезды от планет, являются их массы и источники энергии.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§66, сообщения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4/95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 и эволюция Вселенной.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 и эволюция Вселенной.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Уметь объяснять суть эффекта Доплера, формулировать суть закона Хаббла.</w:t>
            </w: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§67, сообщения</w:t>
            </w:r>
          </w:p>
        </w:tc>
      </w:tr>
      <w:tr w:rsidR="00404F33" w:rsidRPr="0024560C" w:rsidTr="00404F33">
        <w:tc>
          <w:tcPr>
            <w:tcW w:w="785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5/96</w:t>
            </w:r>
          </w:p>
        </w:tc>
        <w:tc>
          <w:tcPr>
            <w:tcW w:w="79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 и эволюция Вселенной. Обобщение</w:t>
            </w:r>
          </w:p>
        </w:tc>
        <w:tc>
          <w:tcPr>
            <w:tcW w:w="232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hAnsi="Times New Roman" w:cs="Times New Roman"/>
                <w:sz w:val="16"/>
                <w:szCs w:val="16"/>
              </w:rPr>
              <w:t>Строение и эволюция Вселенной. Обобщение</w:t>
            </w:r>
          </w:p>
        </w:tc>
        <w:tc>
          <w:tcPr>
            <w:tcW w:w="2603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vMerge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404F33" w:rsidRPr="0024560C" w:rsidRDefault="00404F33" w:rsidP="00143E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560C" w:rsidRPr="0024560C" w:rsidTr="003C2D30">
        <w:tc>
          <w:tcPr>
            <w:tcW w:w="14786" w:type="dxa"/>
            <w:gridSpan w:val="8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    Раздел 6. Повторение и обобщение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 часов).</w:t>
            </w: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1/97</w:t>
            </w:r>
          </w:p>
        </w:tc>
        <w:tc>
          <w:tcPr>
            <w:tcW w:w="79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Законы кинематики Повторение.</w:t>
            </w:r>
          </w:p>
        </w:tc>
        <w:tc>
          <w:tcPr>
            <w:tcW w:w="232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применять законы кинематики при решении задач</w:t>
            </w:r>
          </w:p>
        </w:tc>
        <w:tc>
          <w:tcPr>
            <w:tcW w:w="2558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</w:t>
            </w: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2/98</w:t>
            </w:r>
          </w:p>
        </w:tc>
        <w:tc>
          <w:tcPr>
            <w:tcW w:w="79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Законы динамики и сохранения в механике. Повторение.</w:t>
            </w:r>
          </w:p>
        </w:tc>
        <w:tc>
          <w:tcPr>
            <w:tcW w:w="232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применять законы динамики при решении задач.</w:t>
            </w:r>
          </w:p>
        </w:tc>
        <w:tc>
          <w:tcPr>
            <w:tcW w:w="2558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</w:t>
            </w: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3/99</w:t>
            </w:r>
          </w:p>
        </w:tc>
        <w:tc>
          <w:tcPr>
            <w:tcW w:w="79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Механические колебания и волны. Повторение.</w:t>
            </w:r>
          </w:p>
        </w:tc>
        <w:tc>
          <w:tcPr>
            <w:tcW w:w="232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виды колебаний, волн и их характеристики. Уметь решать задачи.</w:t>
            </w:r>
          </w:p>
        </w:tc>
        <w:tc>
          <w:tcPr>
            <w:tcW w:w="2558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</w:t>
            </w: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4/100</w:t>
            </w:r>
          </w:p>
        </w:tc>
        <w:tc>
          <w:tcPr>
            <w:tcW w:w="79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Электромагнитное поле. Повторение.</w:t>
            </w:r>
          </w:p>
        </w:tc>
        <w:tc>
          <w:tcPr>
            <w:tcW w:w="232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Знать характеристики электромагнитного поля.</w:t>
            </w:r>
          </w:p>
        </w:tc>
        <w:tc>
          <w:tcPr>
            <w:tcW w:w="2558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конспект</w:t>
            </w: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5/101</w:t>
            </w:r>
          </w:p>
        </w:tc>
        <w:tc>
          <w:tcPr>
            <w:tcW w:w="79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«Законы физики».          Итоговая контрольная работа №6.</w:t>
            </w:r>
          </w:p>
        </w:tc>
        <w:tc>
          <w:tcPr>
            <w:tcW w:w="232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Итоговый тест</w:t>
            </w:r>
          </w:p>
        </w:tc>
        <w:tc>
          <w:tcPr>
            <w:tcW w:w="1712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4560C" w:rsidRPr="0024560C" w:rsidTr="00404F33">
        <w:tc>
          <w:tcPr>
            <w:tcW w:w="785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6/102</w:t>
            </w:r>
          </w:p>
        </w:tc>
        <w:tc>
          <w:tcPr>
            <w:tcW w:w="79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1" w:type="dxa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картина мира. Обобщение.</w:t>
            </w:r>
          </w:p>
        </w:tc>
        <w:tc>
          <w:tcPr>
            <w:tcW w:w="232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3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2" w:type="dxa"/>
          </w:tcPr>
          <w:p w:rsidR="0024560C" w:rsidRPr="0024560C" w:rsidRDefault="0024560C" w:rsidP="00143E66">
            <w:pPr>
              <w:spacing w:before="119"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4560C" w:rsidRPr="0024560C" w:rsidTr="0073166A">
        <w:tc>
          <w:tcPr>
            <w:tcW w:w="14786" w:type="dxa"/>
            <w:gridSpan w:val="8"/>
          </w:tcPr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Метапредметные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УУД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1) коммуникативны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планировать учебное сотрудничество, с достаточной полнотой выражать свои мысли, слушать и вступать в диалог, участвовать в коллективном обсуждении проблем .выявлять проблему, осознанно планировать и регулировать свою деятельность, владеть устной и письменной речью.</w:t>
            </w:r>
          </w:p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2) регулятивны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формировать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как постановку учебной задачи на основе соотнесения того, что уже известно и усвоено учащимися ,и того, что еще неизвестно; составлять план и последовательность действий, сравнивать результат и способ действий с эталоном; осознавать себя как движущую силу своего </w:t>
            </w:r>
            <w:proofErr w:type="spellStart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научения</w:t>
            </w:r>
            <w:proofErr w:type="spell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3) познавательны</w:t>
            </w:r>
            <w:proofErr w:type="gramStart"/>
            <w:r w:rsidRPr="002456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2456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выделять и формулировать познавательную цель , искать  и выделять необходимую информацию, устанавливать причинно- следственную связь; формулировать выводы, выдвигать гипотезы и их обосновывать, ставить и решать проблемы; анализировать и синтезировать знания.</w:t>
            </w:r>
          </w:p>
          <w:p w:rsidR="0024560C" w:rsidRPr="0024560C" w:rsidRDefault="0024560C" w:rsidP="002456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85605D" w:rsidRPr="0024560C" w:rsidRDefault="0085605D">
      <w:pPr>
        <w:rPr>
          <w:sz w:val="16"/>
          <w:szCs w:val="16"/>
        </w:rPr>
      </w:pPr>
    </w:p>
    <w:sectPr w:rsidR="0085605D" w:rsidRPr="0024560C" w:rsidSect="0085605D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605D"/>
    <w:rsid w:val="00033004"/>
    <w:rsid w:val="0024560C"/>
    <w:rsid w:val="00404F33"/>
    <w:rsid w:val="0085605D"/>
    <w:rsid w:val="00AF5D3E"/>
    <w:rsid w:val="00B92351"/>
    <w:rsid w:val="00DE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2018-09-06T19:20:00Z</dcterms:created>
  <dcterms:modified xsi:type="dcterms:W3CDTF">2018-09-06T20:42:00Z</dcterms:modified>
</cp:coreProperties>
</file>