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F3" w:rsidRPr="00314101" w:rsidRDefault="00314101" w:rsidP="00DC4547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485106"/>
            <wp:effectExtent l="19050" t="0" r="3175" b="0"/>
            <wp:docPr id="2" name="Рисунок 1" descr="C:\Documents and Settings\User\Рабочий стол\2017-03-13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7-03-13\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E65" w:rsidRPr="00B03E65" w:rsidRDefault="00B03E65" w:rsidP="00B03E6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03E65">
        <w:rPr>
          <w:rFonts w:ascii="Times New Roman" w:hAnsi="Times New Roman" w:cs="Times New Roman"/>
        </w:rPr>
        <w:t>Согласовано с Советом старшеклассников             Согласовано</w:t>
      </w:r>
      <w:proofErr w:type="gramEnd"/>
      <w:r w:rsidRPr="00B03E65">
        <w:rPr>
          <w:rFonts w:ascii="Times New Roman" w:hAnsi="Times New Roman" w:cs="Times New Roman"/>
        </w:rPr>
        <w:t xml:space="preserve"> с родительским комитетом Протокол № 1 от 26.08.2016.                                     Протокол № 1 от 26.08. 2016 .</w:t>
      </w:r>
    </w:p>
    <w:p w:rsidR="003608EE" w:rsidRPr="00DC4547" w:rsidRDefault="006241ED" w:rsidP="003608EE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47">
        <w:rPr>
          <w:rFonts w:ascii="Times New Roman" w:hAnsi="Times New Roman" w:cs="Times New Roman"/>
          <w:b/>
          <w:sz w:val="28"/>
          <w:szCs w:val="28"/>
        </w:rPr>
        <w:t>П</w:t>
      </w:r>
      <w:r w:rsidR="00A91BF3" w:rsidRPr="00DC4547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6241ED" w:rsidRPr="00DC4547" w:rsidRDefault="006241ED" w:rsidP="00DC4547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47">
        <w:rPr>
          <w:rFonts w:ascii="Times New Roman" w:hAnsi="Times New Roman" w:cs="Times New Roman"/>
          <w:b/>
          <w:sz w:val="28"/>
          <w:szCs w:val="28"/>
        </w:rPr>
        <w:t>об организации внеурочной деятельности</w:t>
      </w:r>
      <w:r w:rsidR="00B03E6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C4547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DC4547" w:rsidRPr="00DC4547" w:rsidRDefault="00DC4547" w:rsidP="00DC4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4547">
        <w:rPr>
          <w:rFonts w:ascii="Times New Roman" w:hAnsi="Times New Roman" w:cs="Times New Roman"/>
          <w:b/>
          <w:bCs/>
          <w:spacing w:val="-5"/>
          <w:sz w:val="28"/>
          <w:szCs w:val="28"/>
        </w:rPr>
        <w:t>в Муниципальном казенном  общеобразовательном учреждении</w:t>
      </w:r>
    </w:p>
    <w:p w:rsidR="00DC4547" w:rsidRPr="00DC4547" w:rsidRDefault="00DC4547" w:rsidP="00DC454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DC4547">
        <w:rPr>
          <w:rFonts w:ascii="Times New Roman" w:hAnsi="Times New Roman" w:cs="Times New Roman"/>
          <w:b/>
          <w:bCs/>
          <w:spacing w:val="5"/>
          <w:sz w:val="28"/>
          <w:szCs w:val="28"/>
        </w:rPr>
        <w:t>«</w:t>
      </w:r>
      <w:proofErr w:type="spellStart"/>
      <w:r w:rsidRPr="00DC4547">
        <w:rPr>
          <w:rFonts w:ascii="Times New Roman" w:hAnsi="Times New Roman" w:cs="Times New Roman"/>
          <w:b/>
          <w:bCs/>
          <w:spacing w:val="5"/>
          <w:sz w:val="28"/>
          <w:szCs w:val="28"/>
        </w:rPr>
        <w:t>Верхнебалыклейская</w:t>
      </w:r>
      <w:proofErr w:type="spellEnd"/>
      <w:r w:rsidRPr="00DC4547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средняя школа»  </w:t>
      </w:r>
    </w:p>
    <w:p w:rsidR="00DC4547" w:rsidRPr="00DC4547" w:rsidRDefault="00DC4547" w:rsidP="00DC4547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DC4547">
        <w:rPr>
          <w:rFonts w:ascii="Times New Roman" w:hAnsi="Times New Roman" w:cs="Times New Roman"/>
          <w:b/>
          <w:bCs/>
          <w:spacing w:val="5"/>
          <w:sz w:val="28"/>
          <w:szCs w:val="28"/>
        </w:rPr>
        <w:t>Быковского муниципального района Волгоградской области</w:t>
      </w:r>
    </w:p>
    <w:p w:rsidR="00E71212" w:rsidRDefault="00E71212" w:rsidP="00DC4547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E53" w:rsidRPr="00DC4547" w:rsidRDefault="00BB6E53" w:rsidP="00DA0DF2">
      <w:pPr>
        <w:pStyle w:val="a3"/>
        <w:numPr>
          <w:ilvl w:val="0"/>
          <w:numId w:val="1"/>
        </w:num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54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B6E53" w:rsidRPr="00DC4547" w:rsidRDefault="00BB6E53" w:rsidP="00BB6E53">
      <w:pPr>
        <w:pStyle w:val="a3"/>
        <w:tabs>
          <w:tab w:val="left" w:pos="271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41ED" w:rsidRPr="00DC4547" w:rsidRDefault="006241ED" w:rsidP="003608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Положение об организации внеурочной деятель</w:t>
      </w:r>
      <w:r w:rsidR="00517818" w:rsidRPr="00DC4547">
        <w:rPr>
          <w:rFonts w:ascii="Times New Roman" w:hAnsi="Times New Roman" w:cs="Times New Roman"/>
          <w:sz w:val="24"/>
          <w:szCs w:val="24"/>
        </w:rPr>
        <w:t xml:space="preserve">ности разработано в соответствии: </w:t>
      </w:r>
    </w:p>
    <w:p w:rsidR="00517818" w:rsidRPr="00DC4547" w:rsidRDefault="00517818" w:rsidP="003608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Федеральным законом от 29.12.2012 № 273 –ФЗ  «Об образовании в Российской Федерации</w:t>
      </w:r>
      <w:proofErr w:type="gramStart"/>
      <w:r w:rsidRPr="00DC4547">
        <w:rPr>
          <w:rFonts w:ascii="Times New Roman" w:hAnsi="Times New Roman" w:cs="Times New Roman"/>
          <w:sz w:val="24"/>
          <w:szCs w:val="24"/>
        </w:rPr>
        <w:t>»</w:t>
      </w:r>
      <w:r w:rsidR="00471F03">
        <w:rPr>
          <w:rFonts w:ascii="Times New Roman" w:hAnsi="Times New Roman" w:cs="Times New Roman"/>
          <w:sz w:val="24"/>
          <w:szCs w:val="24"/>
        </w:rPr>
        <w:t>(</w:t>
      </w:r>
      <w:r w:rsidR="00823B17" w:rsidRPr="00DC454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532DF" w:rsidRPr="00A532DF" w:rsidRDefault="00A532DF" w:rsidP="003608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DF">
        <w:rPr>
          <w:rFonts w:ascii="Times New Roman" w:hAnsi="Times New Roman" w:cs="Times New Roman"/>
          <w:sz w:val="24"/>
          <w:szCs w:val="24"/>
        </w:rPr>
        <w:t>Федеральным образовательным стандартом начального общего образования (2009 год), Федеральным образовательным стандартом основного общего образования (2010 год), ФГОС НОО ОВ</w:t>
      </w:r>
      <w:proofErr w:type="gramStart"/>
      <w:r w:rsidRPr="00A532DF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A532DF">
        <w:rPr>
          <w:rFonts w:ascii="Times New Roman" w:hAnsi="Times New Roman" w:cs="Times New Roman"/>
          <w:sz w:val="24"/>
          <w:szCs w:val="24"/>
        </w:rPr>
        <w:t xml:space="preserve">приказ№1598 от 19.12.2014), </w:t>
      </w:r>
      <w:r>
        <w:rPr>
          <w:rFonts w:ascii="Times New Roman" w:hAnsi="Times New Roman" w:cs="Times New Roman"/>
          <w:sz w:val="24"/>
          <w:szCs w:val="24"/>
        </w:rPr>
        <w:t>ФГОС О УО (№1599 от 19.12.2014);</w:t>
      </w:r>
    </w:p>
    <w:p w:rsidR="003E4D96" w:rsidRPr="00DC4547" w:rsidRDefault="003E4D96" w:rsidP="003608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СанПи</w:t>
      </w:r>
      <w:r w:rsidR="00BB6E53" w:rsidRPr="00DC4547">
        <w:rPr>
          <w:rFonts w:ascii="Times New Roman" w:hAnsi="Times New Roman" w:cs="Times New Roman"/>
          <w:sz w:val="24"/>
          <w:szCs w:val="24"/>
        </w:rPr>
        <w:t>Н</w:t>
      </w:r>
      <w:r w:rsidRPr="00DC454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образовательных организациях» (утверждены постановлением Главного государственного санитарного врача Российской Федерации от 29 декабря 2010 года № 189 зарегистрирован</w:t>
      </w:r>
      <w:r w:rsidR="003608EE" w:rsidRPr="00DC4547">
        <w:rPr>
          <w:rFonts w:ascii="Times New Roman" w:hAnsi="Times New Roman" w:cs="Times New Roman"/>
          <w:sz w:val="24"/>
          <w:szCs w:val="24"/>
        </w:rPr>
        <w:t>ным в Минюсте 3 марта 2011 года</w:t>
      </w:r>
      <w:r w:rsidRPr="00DC4547">
        <w:rPr>
          <w:rFonts w:ascii="Times New Roman" w:hAnsi="Times New Roman" w:cs="Times New Roman"/>
          <w:sz w:val="24"/>
          <w:szCs w:val="24"/>
        </w:rPr>
        <w:t>, регистрационный номер 19993);</w:t>
      </w:r>
    </w:p>
    <w:p w:rsidR="003E4D96" w:rsidRPr="00DC4547" w:rsidRDefault="003E4D96" w:rsidP="003608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 xml:space="preserve">Письмом </w:t>
      </w:r>
      <w:proofErr w:type="spellStart"/>
      <w:r w:rsidRPr="00DC454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C4547">
        <w:rPr>
          <w:rFonts w:ascii="Times New Roman" w:hAnsi="Times New Roman" w:cs="Times New Roman"/>
          <w:sz w:val="24"/>
          <w:szCs w:val="24"/>
        </w:rPr>
        <w:t xml:space="preserve"> России от 12.05.2011 года № 03-296 «Об организации внеурочной деятельности при введении федерального государственного образовательного стандарта начального общего образования»;</w:t>
      </w:r>
    </w:p>
    <w:p w:rsidR="003E4D96" w:rsidRPr="00DC4547" w:rsidRDefault="003E4D96" w:rsidP="003608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начального общего образования </w:t>
      </w:r>
      <w:r w:rsidR="00DC4547" w:rsidRPr="002873D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DC4547" w:rsidRPr="002873D7">
        <w:rPr>
          <w:rFonts w:ascii="Times New Roman" w:hAnsi="Times New Roman" w:cs="Times New Roman"/>
          <w:sz w:val="24"/>
          <w:szCs w:val="24"/>
        </w:rPr>
        <w:t>Верхне</w:t>
      </w:r>
      <w:r w:rsidR="00DC4547">
        <w:rPr>
          <w:rFonts w:ascii="Times New Roman" w:hAnsi="Times New Roman" w:cs="Times New Roman"/>
          <w:sz w:val="24"/>
          <w:szCs w:val="24"/>
        </w:rPr>
        <w:t>балыклейская</w:t>
      </w:r>
      <w:proofErr w:type="spellEnd"/>
      <w:r w:rsidR="00DC4547">
        <w:rPr>
          <w:rFonts w:ascii="Times New Roman" w:hAnsi="Times New Roman" w:cs="Times New Roman"/>
          <w:sz w:val="24"/>
          <w:szCs w:val="24"/>
        </w:rPr>
        <w:t xml:space="preserve"> СШ» </w:t>
      </w:r>
      <w:r w:rsidRPr="00DC4547">
        <w:rPr>
          <w:rFonts w:ascii="Times New Roman" w:hAnsi="Times New Roman" w:cs="Times New Roman"/>
          <w:sz w:val="24"/>
          <w:szCs w:val="24"/>
        </w:rPr>
        <w:t xml:space="preserve"> на 201</w:t>
      </w:r>
      <w:r w:rsidR="00DC4547">
        <w:rPr>
          <w:rFonts w:ascii="Times New Roman" w:hAnsi="Times New Roman" w:cs="Times New Roman"/>
          <w:sz w:val="24"/>
          <w:szCs w:val="24"/>
        </w:rPr>
        <w:t>5</w:t>
      </w:r>
      <w:r w:rsidRPr="00DC4547">
        <w:rPr>
          <w:rFonts w:ascii="Times New Roman" w:hAnsi="Times New Roman" w:cs="Times New Roman"/>
          <w:sz w:val="24"/>
          <w:szCs w:val="24"/>
        </w:rPr>
        <w:t>-20</w:t>
      </w:r>
      <w:r w:rsidR="00DC4547">
        <w:rPr>
          <w:rFonts w:ascii="Times New Roman" w:hAnsi="Times New Roman" w:cs="Times New Roman"/>
          <w:sz w:val="24"/>
          <w:szCs w:val="24"/>
        </w:rPr>
        <w:t>20</w:t>
      </w:r>
      <w:r w:rsidRPr="00DC4547">
        <w:rPr>
          <w:rFonts w:ascii="Times New Roman" w:hAnsi="Times New Roman" w:cs="Times New Roman"/>
          <w:sz w:val="24"/>
          <w:szCs w:val="24"/>
        </w:rPr>
        <w:t>гг.</w:t>
      </w:r>
    </w:p>
    <w:p w:rsidR="003E4D96" w:rsidRPr="00DC4547" w:rsidRDefault="003E4D96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 xml:space="preserve">1.2. В соответствии с </w:t>
      </w:r>
      <w:r w:rsidR="006F1DD4">
        <w:rPr>
          <w:rFonts w:ascii="Times New Roman" w:hAnsi="Times New Roman" w:cs="Times New Roman"/>
          <w:sz w:val="24"/>
          <w:szCs w:val="24"/>
        </w:rPr>
        <w:t>ФГОС НОО</w:t>
      </w:r>
      <w:proofErr w:type="gramStart"/>
      <w:r w:rsidR="006F1DD4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6F1DD4">
        <w:rPr>
          <w:rFonts w:ascii="Times New Roman" w:hAnsi="Times New Roman" w:cs="Times New Roman"/>
          <w:sz w:val="24"/>
          <w:szCs w:val="24"/>
        </w:rPr>
        <w:t>ГОС ООО, ФГОС НОО ОВЗ,ФГОС О УО</w:t>
      </w:r>
      <w:r w:rsidRPr="00DC4547">
        <w:rPr>
          <w:rFonts w:ascii="Times New Roman" w:hAnsi="Times New Roman" w:cs="Times New Roman"/>
          <w:sz w:val="24"/>
          <w:szCs w:val="24"/>
        </w:rPr>
        <w:t xml:space="preserve"> (далее – ФГОС) основная образовательн</w:t>
      </w:r>
      <w:r w:rsidR="006F1DD4">
        <w:rPr>
          <w:rFonts w:ascii="Times New Roman" w:hAnsi="Times New Roman" w:cs="Times New Roman"/>
          <w:sz w:val="24"/>
          <w:szCs w:val="24"/>
        </w:rPr>
        <w:t>ые</w:t>
      </w:r>
      <w:r w:rsidRPr="00DC454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F1DD4">
        <w:rPr>
          <w:rFonts w:ascii="Times New Roman" w:hAnsi="Times New Roman" w:cs="Times New Roman"/>
          <w:sz w:val="24"/>
          <w:szCs w:val="24"/>
        </w:rPr>
        <w:t>ы</w:t>
      </w:r>
      <w:r w:rsidRPr="00DC4547">
        <w:rPr>
          <w:rFonts w:ascii="Times New Roman" w:hAnsi="Times New Roman" w:cs="Times New Roman"/>
          <w:sz w:val="24"/>
          <w:szCs w:val="24"/>
        </w:rPr>
        <w:t xml:space="preserve"> общего образования (далее – ООП) реализуется </w:t>
      </w:r>
      <w:r w:rsidR="00DC4547" w:rsidRPr="00DC454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DC4547" w:rsidRPr="00DC4547">
        <w:rPr>
          <w:rFonts w:ascii="Times New Roman" w:hAnsi="Times New Roman" w:cs="Times New Roman"/>
          <w:sz w:val="24"/>
          <w:szCs w:val="24"/>
        </w:rPr>
        <w:t>Верхнебалыклейская</w:t>
      </w:r>
      <w:proofErr w:type="spellEnd"/>
      <w:r w:rsidR="00DC4547" w:rsidRPr="00DC4547">
        <w:rPr>
          <w:rFonts w:ascii="Times New Roman" w:hAnsi="Times New Roman" w:cs="Times New Roman"/>
          <w:sz w:val="24"/>
          <w:szCs w:val="24"/>
        </w:rPr>
        <w:t xml:space="preserve"> СШ»  </w:t>
      </w:r>
      <w:r w:rsidRPr="00DC4547">
        <w:rPr>
          <w:rFonts w:ascii="Times New Roman" w:hAnsi="Times New Roman" w:cs="Times New Roman"/>
          <w:sz w:val="24"/>
          <w:szCs w:val="24"/>
        </w:rPr>
        <w:t>(далее – Школа) в т. ч. через внеурочную деятельность.</w:t>
      </w:r>
    </w:p>
    <w:p w:rsidR="003E4D96" w:rsidRPr="00DC4547" w:rsidRDefault="003E4D96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C4547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направленную, в первую очередь, на достижение младшими школьниками личностных и </w:t>
      </w:r>
      <w:proofErr w:type="spellStart"/>
      <w:r w:rsidRPr="00DC454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C4547">
        <w:rPr>
          <w:rFonts w:ascii="Times New Roman" w:hAnsi="Times New Roman" w:cs="Times New Roman"/>
          <w:sz w:val="24"/>
          <w:szCs w:val="24"/>
        </w:rPr>
        <w:t xml:space="preserve"> результатов начального общего образования.</w:t>
      </w:r>
      <w:proofErr w:type="gramEnd"/>
      <w:r w:rsidRPr="00DC4547">
        <w:rPr>
          <w:rFonts w:ascii="Times New Roman" w:hAnsi="Times New Roman" w:cs="Times New Roman"/>
          <w:sz w:val="24"/>
          <w:szCs w:val="24"/>
        </w:rPr>
        <w:t xml:space="preserve"> Это и определяет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1.3. Содержание внеурочной деятельности школьников должно: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1.3.1. Учитывать достижения мировой культуры.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1.3.2. Соответствовать: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• российским традициям и национальным ценностям, культурно-национальным особенностям региона;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lastRenderedPageBreak/>
        <w:t>• содержанию общего образования;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• современным образовательным технологиям, обеспечивающим системно-</w:t>
      </w:r>
      <w:proofErr w:type="spellStart"/>
      <w:r w:rsidRPr="00DC454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DC4547">
        <w:rPr>
          <w:rFonts w:ascii="Times New Roman" w:hAnsi="Times New Roman" w:cs="Times New Roman"/>
          <w:sz w:val="24"/>
          <w:szCs w:val="24"/>
        </w:rPr>
        <w:t xml:space="preserve"> подход в соответствующих формах и методах обучения (активные методы дистанционного обучения, дифференцированное обучение, конкурсы, соревнования, фестивали, экскурсии, походы и т. п.), в методах контроля и управления образовательным процессом (экспертный анализ продуктов деятельности обучающихся);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1.3.3. Быть направленным: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• на создание условий для развития личности ребенка;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• развитие мотивации личности ребенка к познанию и творчеству;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• обеспечение эмоционального благополучия ребенка;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 xml:space="preserve">• приобщение </w:t>
      </w:r>
      <w:proofErr w:type="gramStart"/>
      <w:r w:rsidRPr="00DC45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4547">
        <w:rPr>
          <w:rFonts w:ascii="Times New Roman" w:hAnsi="Times New Roman" w:cs="Times New Roman"/>
          <w:sz w:val="24"/>
          <w:szCs w:val="24"/>
        </w:rPr>
        <w:t xml:space="preserve"> к общечеловеческим ценностям, национальным ценностям и традициям (включая региональные социально-культурные особенности);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• профилактику асоциального поведения младших школьников;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• создание условий для социального, культурного и профессионального самоопределения, творческой самореализации ребенка, его интеграции в систему отечественной и мировой культуры;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• обеспечение целостности процесса психического и физического, умственного и духовного развития личности ребенка;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• укрепление психического и физического здоровья детей;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• развитие взаимодействия педагогов с семьями обучающихся.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1.4. </w:t>
      </w:r>
      <w:proofErr w:type="gramStart"/>
      <w:r w:rsidRPr="00DC4547">
        <w:rPr>
          <w:rFonts w:ascii="Times New Roman" w:hAnsi="Times New Roman" w:cs="Times New Roman"/>
          <w:sz w:val="24"/>
          <w:szCs w:val="24"/>
        </w:rPr>
        <w:t xml:space="preserve">Внеурочная деятельность школьников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DC4547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DC4547">
        <w:rPr>
          <w:rFonts w:ascii="Times New Roman" w:hAnsi="Times New Roman" w:cs="Times New Roman"/>
          <w:sz w:val="24"/>
          <w:szCs w:val="24"/>
        </w:rPr>
        <w:t>, общекультурное) в таких формах, как экскурсии, кружки, секции, круглые столы, конференции, школьные научные общества, олимпиады, соревнования, поисковые и научные исследования, общественно полезные практики и др.</w:t>
      </w:r>
      <w:proofErr w:type="gramEnd"/>
    </w:p>
    <w:p w:rsidR="00BB6E53" w:rsidRPr="00DC4547" w:rsidRDefault="00BB6E53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850" w:rsidRPr="00DC4547" w:rsidRDefault="00341850" w:rsidP="00E712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547">
        <w:rPr>
          <w:rFonts w:ascii="Times New Roman" w:hAnsi="Times New Roman" w:cs="Times New Roman"/>
          <w:b/>
          <w:sz w:val="24"/>
          <w:szCs w:val="24"/>
        </w:rPr>
        <w:t>2. Организация внеурочной деятельности</w:t>
      </w:r>
    </w:p>
    <w:p w:rsidR="00BB6E53" w:rsidRPr="00DC4547" w:rsidRDefault="00BB6E53" w:rsidP="003608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 xml:space="preserve">2.1. Внеурочная деятельность в школе осуществляется </w:t>
      </w:r>
      <w:proofErr w:type="gramStart"/>
      <w:r w:rsidRPr="00DC4547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C4547">
        <w:rPr>
          <w:rFonts w:ascii="Times New Roman" w:hAnsi="Times New Roman" w:cs="Times New Roman"/>
          <w:sz w:val="24"/>
          <w:szCs w:val="24"/>
        </w:rPr>
        <w:t>: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547">
        <w:rPr>
          <w:rFonts w:ascii="Times New Roman" w:hAnsi="Times New Roman" w:cs="Times New Roman"/>
          <w:sz w:val="24"/>
          <w:szCs w:val="24"/>
        </w:rPr>
        <w:t>• учебный план Школы, а именно, через часть, формируемую участниками образовательного процесса (дополнительные образовательные модули, спецкурсы, школьные научные общества, учебные научные исследования, практикумы и т. д., проводимые в формах, отличных от урочной);</w:t>
      </w:r>
      <w:proofErr w:type="gramEnd"/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• дополнительные образовательные программы Школы (</w:t>
      </w:r>
      <w:proofErr w:type="spellStart"/>
      <w:r w:rsidRPr="00DC4547"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Pr="00DC4547">
        <w:rPr>
          <w:rFonts w:ascii="Times New Roman" w:hAnsi="Times New Roman" w:cs="Times New Roman"/>
          <w:sz w:val="24"/>
          <w:szCs w:val="24"/>
        </w:rPr>
        <w:t xml:space="preserve"> система дополнительного образования);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• организацию деятельности групп продленного дня;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547">
        <w:rPr>
          <w:rFonts w:ascii="Times New Roman" w:hAnsi="Times New Roman" w:cs="Times New Roman"/>
          <w:sz w:val="24"/>
          <w:szCs w:val="24"/>
        </w:rPr>
        <w:t>• деятельность, организуемую классными руководителями (экскурсии, диспуты, круглые столы, соревнования, общественно полезные практики и т. д.);</w:t>
      </w:r>
      <w:proofErr w:type="gramEnd"/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• деятельность иных педагогических работников (педагога-</w:t>
      </w:r>
      <w:proofErr w:type="spellStart"/>
      <w:r w:rsidR="003608EE" w:rsidRPr="00DC4547">
        <w:rPr>
          <w:rFonts w:ascii="Times New Roman" w:hAnsi="Times New Roman" w:cs="Times New Roman"/>
          <w:sz w:val="24"/>
          <w:szCs w:val="24"/>
        </w:rPr>
        <w:t>организатора</w:t>
      </w:r>
      <w:proofErr w:type="gramStart"/>
      <w:r w:rsidRPr="00DC4547">
        <w:rPr>
          <w:rFonts w:ascii="Times New Roman" w:hAnsi="Times New Roman" w:cs="Times New Roman"/>
          <w:sz w:val="24"/>
          <w:szCs w:val="24"/>
        </w:rPr>
        <w:t>,</w:t>
      </w:r>
      <w:r w:rsidR="003608EE" w:rsidRPr="00DC45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608EE" w:rsidRPr="00DC4547">
        <w:rPr>
          <w:rFonts w:ascii="Times New Roman" w:hAnsi="Times New Roman" w:cs="Times New Roman"/>
          <w:sz w:val="24"/>
          <w:szCs w:val="24"/>
        </w:rPr>
        <w:t>оциального</w:t>
      </w:r>
      <w:proofErr w:type="spellEnd"/>
      <w:r w:rsidR="003608EE" w:rsidRPr="00DC4547">
        <w:rPr>
          <w:rFonts w:ascii="Times New Roman" w:hAnsi="Times New Roman" w:cs="Times New Roman"/>
          <w:sz w:val="24"/>
          <w:szCs w:val="24"/>
        </w:rPr>
        <w:t>-педагога</w:t>
      </w:r>
      <w:r w:rsidRPr="00DC4547">
        <w:rPr>
          <w:rFonts w:ascii="Times New Roman" w:hAnsi="Times New Roman" w:cs="Times New Roman"/>
          <w:sz w:val="24"/>
          <w:szCs w:val="24"/>
        </w:rPr>
        <w:t>), осуществляемую в соответствии с должностными обязанностями квалификационных характеристик должностей работников образования.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2.2. При организации внеурочной деятельности школьников используется оптимизационная модель, предполагающая оптимизацию всех внутренних ресурсов Школы.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2.3. В организации внеурочной деятельности принимают участие все педагогические работники Школы (учителя, воспитатель</w:t>
      </w:r>
      <w:r w:rsidR="003608EE" w:rsidRPr="00DC4547">
        <w:rPr>
          <w:rFonts w:ascii="Times New Roman" w:hAnsi="Times New Roman" w:cs="Times New Roman"/>
          <w:sz w:val="24"/>
          <w:szCs w:val="24"/>
        </w:rPr>
        <w:t xml:space="preserve">, </w:t>
      </w:r>
      <w:r w:rsidRPr="00DC4547">
        <w:rPr>
          <w:rFonts w:ascii="Times New Roman" w:hAnsi="Times New Roman" w:cs="Times New Roman"/>
          <w:sz w:val="24"/>
          <w:szCs w:val="24"/>
        </w:rPr>
        <w:t>и др.). Координирующая роль принадлежит классному руководителю, который взаимодействует с педагогическими работниками (а также учебно-вспомогательным персоналом Школы) с целью максимального удовлетворения запросов обучающихся и организует внеурочную деятельность в группе.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2.4. Количество часов, отводимое на внеурочную деятельность, Школа определяет самостоятельно (исходя из имеющихся ресурсов Школы)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Школа создает условия для активного участия </w:t>
      </w:r>
      <w:proofErr w:type="gramStart"/>
      <w:r w:rsidRPr="00DC45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4547">
        <w:rPr>
          <w:rFonts w:ascii="Times New Roman" w:hAnsi="Times New Roman" w:cs="Times New Roman"/>
          <w:sz w:val="24"/>
          <w:szCs w:val="24"/>
        </w:rPr>
        <w:t xml:space="preserve"> во внеурочной деятельности по всем направлениям (спортивно-оздоровительное, духовно-нравственное, социальное, </w:t>
      </w:r>
      <w:proofErr w:type="spellStart"/>
      <w:r w:rsidRPr="00DC4547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DC4547">
        <w:rPr>
          <w:rFonts w:ascii="Times New Roman" w:hAnsi="Times New Roman" w:cs="Times New Roman"/>
          <w:sz w:val="24"/>
          <w:szCs w:val="24"/>
        </w:rPr>
        <w:t>, общекультурное).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 xml:space="preserve">2.5. Финансирование внеурочной деятельности, реализуемой учителями начальных классов и учителями-предметниками основной и старшей школы </w:t>
      </w:r>
      <w:proofErr w:type="gramStart"/>
      <w:r w:rsidRPr="00DC4547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C4547">
        <w:rPr>
          <w:rFonts w:ascii="Times New Roman" w:hAnsi="Times New Roman" w:cs="Times New Roman"/>
          <w:sz w:val="24"/>
          <w:szCs w:val="24"/>
        </w:rPr>
        <w:t>: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</w:t>
      </w:r>
      <w:r w:rsidRPr="00DC4547">
        <w:rPr>
          <w:rFonts w:ascii="Times New Roman" w:hAnsi="Times New Roman" w:cs="Times New Roman"/>
          <w:sz w:val="24"/>
          <w:szCs w:val="24"/>
        </w:rPr>
        <w:tab/>
        <w:t>дополнительные образовательные программы Школы (</w:t>
      </w:r>
      <w:proofErr w:type="spellStart"/>
      <w:r w:rsidRPr="00DC4547"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Pr="00DC4547">
        <w:rPr>
          <w:rFonts w:ascii="Times New Roman" w:hAnsi="Times New Roman" w:cs="Times New Roman"/>
          <w:sz w:val="24"/>
          <w:szCs w:val="24"/>
        </w:rPr>
        <w:t xml:space="preserve"> система дополнительного образования) осуществляется за счет бюджета Школы;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</w:t>
      </w:r>
      <w:r w:rsidRPr="00DC4547">
        <w:rPr>
          <w:rFonts w:ascii="Times New Roman" w:hAnsi="Times New Roman" w:cs="Times New Roman"/>
          <w:sz w:val="24"/>
          <w:szCs w:val="24"/>
        </w:rPr>
        <w:tab/>
        <w:t xml:space="preserve">дополнительные образовательные модули осуществляется в виде доплат за счет стимулирующей </w:t>
      </w:r>
      <w:proofErr w:type="gramStart"/>
      <w:r w:rsidRPr="00DC4547">
        <w:rPr>
          <w:rFonts w:ascii="Times New Roman" w:hAnsi="Times New Roman" w:cs="Times New Roman"/>
          <w:sz w:val="24"/>
          <w:szCs w:val="24"/>
        </w:rPr>
        <w:t>части фонда оплаты труда Школы</w:t>
      </w:r>
      <w:proofErr w:type="gramEnd"/>
      <w:r w:rsidRPr="00DC4547">
        <w:rPr>
          <w:rFonts w:ascii="Times New Roman" w:hAnsi="Times New Roman" w:cs="Times New Roman"/>
          <w:sz w:val="24"/>
          <w:szCs w:val="24"/>
        </w:rPr>
        <w:t>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ab/>
        <w:t>Внеурочная деятельность, осуществляемая учреждениями дополнительного образования детей (при наличии сотрудничества Школы с данными учреждениями) финансируется за счет бюджета этого учреждения.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2.6. Расписание внеурочной деятельности на год утверждается директором Школы в начале учебного года.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2.7. Продолжительность занятий внеурочной деятельности зависит от возраста обучающихся и вида деятельности и устанавливается в соответствии с СанПиН 2.4.2.2821-10.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2.8. В соответствии с СанПиН 2.4.2.2821-10 для организации внеурочной деятельности могут использоваться общешкольные помещения (читальный, актовый и спортивный залы, библиотека, стадион).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2.9. Для детей с ограниченными возможностями здоровья часы внеурочной деятельности могут быть использованы для организации коррекционно-развивающих занятий в соответствии с рекомендациями территориальной психолого-медико-педагогической комиссии.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2.10. Наполняемость группы обучающихся при организации внеурочной деятельности в кл</w:t>
      </w:r>
      <w:r w:rsidR="003608EE" w:rsidRPr="00DC4547">
        <w:rPr>
          <w:rFonts w:ascii="Times New Roman" w:hAnsi="Times New Roman" w:cs="Times New Roman"/>
          <w:sz w:val="24"/>
          <w:szCs w:val="24"/>
        </w:rPr>
        <w:t>убно-кружковой форме не менее 10</w:t>
      </w:r>
      <w:r w:rsidRPr="00DC4547">
        <w:rPr>
          <w:rFonts w:ascii="Times New Roman" w:hAnsi="Times New Roman" w:cs="Times New Roman"/>
          <w:sz w:val="24"/>
          <w:szCs w:val="24"/>
        </w:rPr>
        <w:t xml:space="preserve"> чел.</w:t>
      </w:r>
      <w:r w:rsidR="003608EE" w:rsidRPr="00DC4547">
        <w:rPr>
          <w:rFonts w:ascii="Times New Roman" w:hAnsi="Times New Roman" w:cs="Times New Roman"/>
          <w:sz w:val="24"/>
          <w:szCs w:val="24"/>
        </w:rPr>
        <w:t>, но не более 25чел.</w:t>
      </w:r>
    </w:p>
    <w:p w:rsidR="00341850" w:rsidRPr="00DC4547" w:rsidRDefault="00341850" w:rsidP="00DA0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547">
        <w:rPr>
          <w:rFonts w:ascii="Times New Roman" w:hAnsi="Times New Roman" w:cs="Times New Roman"/>
          <w:b/>
          <w:sz w:val="24"/>
          <w:szCs w:val="24"/>
        </w:rPr>
        <w:t>3. Требования к программам внеурочной деятельности</w:t>
      </w:r>
    </w:p>
    <w:p w:rsidR="00BB6E53" w:rsidRPr="00DC4547" w:rsidRDefault="00BB6E53" w:rsidP="003608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3.1. Программа внеурочной деятельности должна содержать следующие структурные элементы: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• титульный лист;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• пояснительную записку;</w:t>
      </w:r>
    </w:p>
    <w:p w:rsidR="006F1DD4" w:rsidRPr="00C66F7A" w:rsidRDefault="006F1DD4" w:rsidP="006F1DD4">
      <w:pPr>
        <w:pStyle w:val="a9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C66F7A">
        <w:rPr>
          <w:color w:val="000000"/>
        </w:rPr>
        <w:t>планируемые результаты освоения учебного предмета, курса;</w:t>
      </w:r>
    </w:p>
    <w:p w:rsidR="006F1DD4" w:rsidRPr="00C66F7A" w:rsidRDefault="006F1DD4" w:rsidP="006F1DD4">
      <w:pPr>
        <w:pStyle w:val="a9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C66F7A">
        <w:rPr>
          <w:color w:val="000000"/>
        </w:rPr>
        <w:t>содержание учебного предмета, курса;</w:t>
      </w:r>
    </w:p>
    <w:p w:rsidR="006F1DD4" w:rsidRPr="00C66F7A" w:rsidRDefault="006F1DD4" w:rsidP="006F1DD4">
      <w:pPr>
        <w:pStyle w:val="a9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C66F7A">
        <w:rPr>
          <w:color w:val="000000"/>
        </w:rPr>
        <w:t>тематическо6е планирование с указанием количества часов на освоение каждой темы.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3.2. На титульном листе программы внеурочной деятельности необходимо указать: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• наименование Школы;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• где, когда и кем утверждена программа;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• название программы внеурочной деятельности;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• направление внеурочной деятельности, в рамках которого предполагается реализовать данную программу;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• Ф. И. О., должность автора (авторов);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3.3. В пояснительной записке к программе внеурочной деятельности школьников необходимо раскрыть следующие вопросы: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• актуальность (педагогическая целесообразность) программы внеурочной деятельности – ориентация на выполнение требований к содержанию внеурочной деятельности младших школьников, а также на интеграцию и дополнение содержания предметных программ;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 xml:space="preserve">• цель и задачи программы внеурочной деятельности. Цель должна соответствовать требованиям к личностным результатам освоения ООП, установленным ФГОС. Задачи </w:t>
      </w:r>
      <w:r w:rsidRPr="00DC4547">
        <w:rPr>
          <w:rFonts w:ascii="Times New Roman" w:hAnsi="Times New Roman" w:cs="Times New Roman"/>
          <w:sz w:val="24"/>
          <w:szCs w:val="24"/>
        </w:rPr>
        <w:lastRenderedPageBreak/>
        <w:t xml:space="preserve">должны раскрывать логику достижения цели при организации практической деятельности </w:t>
      </w:r>
      <w:proofErr w:type="gramStart"/>
      <w:r w:rsidRPr="00DC45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4547">
        <w:rPr>
          <w:rFonts w:ascii="Times New Roman" w:hAnsi="Times New Roman" w:cs="Times New Roman"/>
          <w:sz w:val="24"/>
          <w:szCs w:val="24"/>
        </w:rPr>
        <w:t>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• формы и режим занятий;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• ожидаемые результаты реализации внеурочной деятельности и способы определения результативности.</w:t>
      </w:r>
    </w:p>
    <w:p w:rsidR="00341850" w:rsidRPr="00DC4547" w:rsidRDefault="00341850" w:rsidP="00BB6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Результативность изучения программы внеурочной деятельности определяется на основе участия ребенка в конкурсных мероприятиях или выполнения им некоторых работ. Минимальное обязательное количество таких  испытаний не должно быть больше четырех за учебный год.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3.4.  Содержание программы представляет собой краткое описание каждой темы с выделением основных понятий и видов деятельности обучающихся, подлежащих освоению. В заключении необходимо привести перечень контрольных испытаний (работ), проверяющих уровень освоения учащимися содержания темы.</w:t>
      </w:r>
    </w:p>
    <w:p w:rsidR="00BB6E53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3.5.  Учебно-тематический план программы внеурочной деятельности должен содержать перечень разделов и тем, количество часов по каждому разделу и теме</w:t>
      </w:r>
      <w:r w:rsidR="00BB6E53" w:rsidRPr="00DC4547">
        <w:rPr>
          <w:rFonts w:ascii="Times New Roman" w:hAnsi="Times New Roman" w:cs="Times New Roman"/>
          <w:sz w:val="24"/>
          <w:szCs w:val="24"/>
        </w:rPr>
        <w:t>.</w:t>
      </w:r>
    </w:p>
    <w:p w:rsidR="00BB6E53" w:rsidRPr="00DC4547" w:rsidRDefault="00BB6E53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547">
        <w:rPr>
          <w:rFonts w:ascii="Times New Roman" w:hAnsi="Times New Roman" w:cs="Times New Roman"/>
          <w:b/>
          <w:sz w:val="24"/>
          <w:szCs w:val="24"/>
        </w:rPr>
        <w:t>4. Система оценки достижения результатов внеурочной деятельности</w:t>
      </w:r>
    </w:p>
    <w:p w:rsidR="00E71212" w:rsidRPr="00DC4547" w:rsidRDefault="00E71212" w:rsidP="003608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4.1. Система оценки достижения результатов внеурочной деятельности является комплексной и предусматривает оценку достижений учащихся (портфолио обучающегося) и оценку эффективности деятельности Школы.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4.2. Оценка достижений результатов внеурочной деятельности происходит на трех уровнях: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• представление коллективного результата группы обучающихся в рамках одного направления (результаты работы кружка, детского объедения, системы мероприятий и т. п.);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• индивидуальная оценка результатов внеурочной деятельности каждого обучающегося на основании личного портфолио;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• качественная и количественная оценка эффективности деятельности Школы по направлениям внеурочной деятельности на основании суммирования индивидуальных результатов обучающихся.</w:t>
      </w:r>
    </w:p>
    <w:p w:rsidR="0047221F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4.3. </w:t>
      </w:r>
      <w:proofErr w:type="gramStart"/>
      <w:r w:rsidRPr="00DC4547">
        <w:rPr>
          <w:rFonts w:ascii="Times New Roman" w:hAnsi="Times New Roman" w:cs="Times New Roman"/>
          <w:sz w:val="24"/>
          <w:szCs w:val="24"/>
        </w:rPr>
        <w:t xml:space="preserve">Представление коллективного результата группы обучающихся в рамках одного направления происходит на общешкольных праздниках в свободной форме. </w:t>
      </w:r>
      <w:proofErr w:type="gramEnd"/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>4.4. Для индивидуальной оценки результатов внеурочной деятельности каждого обучающегося на основании содержимого портфолио ведется личный рейтинг учащихся, который переводит представленные материалы в баллы.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47">
        <w:rPr>
          <w:rFonts w:ascii="Times New Roman" w:hAnsi="Times New Roman" w:cs="Times New Roman"/>
          <w:sz w:val="24"/>
          <w:szCs w:val="24"/>
        </w:rPr>
        <w:tab/>
        <w:t>На классном празднике по итогам учебного года объявляются результаты с награждением обучающихся, набравших максимальное количество баллов по всем направлениям и набравших максимальное количество баллов по отдельным направлениям внеурочной деятельности.</w:t>
      </w:r>
    </w:p>
    <w:p w:rsidR="00341850" w:rsidRPr="00DC4547" w:rsidRDefault="00341850" w:rsidP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8EE" w:rsidRPr="00DC4547" w:rsidRDefault="0036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08EE" w:rsidRPr="00DC4547" w:rsidSect="0089783B">
      <w:footerReference w:type="default" r:id="rId10"/>
      <w:pgSz w:w="11906" w:h="16838" w:code="9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B1" w:rsidRDefault="000A3AB1" w:rsidP="0089783B">
      <w:pPr>
        <w:spacing w:after="0" w:line="240" w:lineRule="auto"/>
      </w:pPr>
      <w:r>
        <w:separator/>
      </w:r>
    </w:p>
  </w:endnote>
  <w:endnote w:type="continuationSeparator" w:id="0">
    <w:p w:rsidR="000A3AB1" w:rsidRDefault="000A3AB1" w:rsidP="0089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895569"/>
      <w:docPartObj>
        <w:docPartGallery w:val="Page Numbers (Bottom of Page)"/>
        <w:docPartUnique/>
      </w:docPartObj>
    </w:sdtPr>
    <w:sdtEndPr/>
    <w:sdtContent>
      <w:p w:rsidR="0089783B" w:rsidRDefault="007D438A">
        <w:pPr>
          <w:pStyle w:val="a7"/>
          <w:jc w:val="right"/>
        </w:pPr>
        <w:r>
          <w:fldChar w:fldCharType="begin"/>
        </w:r>
        <w:r w:rsidR="0089783B">
          <w:instrText>PAGE   \* MERGEFORMAT</w:instrText>
        </w:r>
        <w:r>
          <w:fldChar w:fldCharType="separate"/>
        </w:r>
        <w:r w:rsidR="00B03E65">
          <w:rPr>
            <w:noProof/>
          </w:rPr>
          <w:t>4</w:t>
        </w:r>
        <w:r>
          <w:fldChar w:fldCharType="end"/>
        </w:r>
      </w:p>
    </w:sdtContent>
  </w:sdt>
  <w:p w:rsidR="0089783B" w:rsidRDefault="008978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B1" w:rsidRDefault="000A3AB1" w:rsidP="0089783B">
      <w:pPr>
        <w:spacing w:after="0" w:line="240" w:lineRule="auto"/>
      </w:pPr>
      <w:r>
        <w:separator/>
      </w:r>
    </w:p>
  </w:footnote>
  <w:footnote w:type="continuationSeparator" w:id="0">
    <w:p w:rsidR="000A3AB1" w:rsidRDefault="000A3AB1" w:rsidP="00897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3A7C"/>
    <w:multiLevelType w:val="multilevel"/>
    <w:tmpl w:val="E324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B7EC3"/>
    <w:multiLevelType w:val="multilevel"/>
    <w:tmpl w:val="B4604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1000983"/>
    <w:multiLevelType w:val="hybridMultilevel"/>
    <w:tmpl w:val="354AC2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1ED"/>
    <w:rsid w:val="00070E14"/>
    <w:rsid w:val="000A3AB1"/>
    <w:rsid w:val="00186353"/>
    <w:rsid w:val="001D7FE5"/>
    <w:rsid w:val="002572B0"/>
    <w:rsid w:val="002E14A3"/>
    <w:rsid w:val="00314101"/>
    <w:rsid w:val="00341850"/>
    <w:rsid w:val="00355603"/>
    <w:rsid w:val="003608EE"/>
    <w:rsid w:val="003E4D96"/>
    <w:rsid w:val="00471F03"/>
    <w:rsid w:val="0047221F"/>
    <w:rsid w:val="00517818"/>
    <w:rsid w:val="005410F4"/>
    <w:rsid w:val="005B6907"/>
    <w:rsid w:val="00617D79"/>
    <w:rsid w:val="006241ED"/>
    <w:rsid w:val="006F1DD4"/>
    <w:rsid w:val="007665E8"/>
    <w:rsid w:val="007D438A"/>
    <w:rsid w:val="007E3A4F"/>
    <w:rsid w:val="00823B17"/>
    <w:rsid w:val="00861AB2"/>
    <w:rsid w:val="0089783B"/>
    <w:rsid w:val="008B506C"/>
    <w:rsid w:val="00A532DF"/>
    <w:rsid w:val="00A91BF3"/>
    <w:rsid w:val="00B03E65"/>
    <w:rsid w:val="00B06993"/>
    <w:rsid w:val="00B71C94"/>
    <w:rsid w:val="00BB6E53"/>
    <w:rsid w:val="00D0601B"/>
    <w:rsid w:val="00D1284B"/>
    <w:rsid w:val="00DA0DF2"/>
    <w:rsid w:val="00DC4547"/>
    <w:rsid w:val="00E71212"/>
    <w:rsid w:val="00ED0563"/>
    <w:rsid w:val="00F00FC4"/>
    <w:rsid w:val="00FE1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1ED"/>
    <w:pPr>
      <w:ind w:left="720"/>
      <w:contextualSpacing/>
    </w:pPr>
  </w:style>
  <w:style w:type="table" w:styleId="a4">
    <w:name w:val="Table Grid"/>
    <w:basedOn w:val="a1"/>
    <w:uiPriority w:val="59"/>
    <w:rsid w:val="00A9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9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783B"/>
  </w:style>
  <w:style w:type="paragraph" w:styleId="a7">
    <w:name w:val="footer"/>
    <w:basedOn w:val="a"/>
    <w:link w:val="a8"/>
    <w:uiPriority w:val="99"/>
    <w:unhideWhenUsed/>
    <w:rsid w:val="0089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783B"/>
  </w:style>
  <w:style w:type="paragraph" w:styleId="a9">
    <w:name w:val="Normal (Web)"/>
    <w:basedOn w:val="a"/>
    <w:uiPriority w:val="99"/>
    <w:unhideWhenUsed/>
    <w:rsid w:val="006F1D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4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1ED"/>
    <w:pPr>
      <w:ind w:left="720"/>
      <w:contextualSpacing/>
    </w:pPr>
  </w:style>
  <w:style w:type="table" w:styleId="a4">
    <w:name w:val="Table Grid"/>
    <w:basedOn w:val="a1"/>
    <w:uiPriority w:val="59"/>
    <w:rsid w:val="00A9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9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783B"/>
  </w:style>
  <w:style w:type="paragraph" w:styleId="a7">
    <w:name w:val="footer"/>
    <w:basedOn w:val="a"/>
    <w:link w:val="a8"/>
    <w:uiPriority w:val="99"/>
    <w:unhideWhenUsed/>
    <w:rsid w:val="0089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3BE8-8558-42D0-B7E7-C93C5CF9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А.С.</dc:creator>
  <cp:lastModifiedBy>админ</cp:lastModifiedBy>
  <cp:revision>21</cp:revision>
  <cp:lastPrinted>2015-04-14T09:15:00Z</cp:lastPrinted>
  <dcterms:created xsi:type="dcterms:W3CDTF">2014-11-04T12:07:00Z</dcterms:created>
  <dcterms:modified xsi:type="dcterms:W3CDTF">2018-02-25T09:39:00Z</dcterms:modified>
</cp:coreProperties>
</file>