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2140" w:rsidRDefault="00F72140" w:rsidP="00556D72">
      <w:pPr>
        <w:spacing w:after="0" w:line="240" w:lineRule="auto"/>
        <w:jc w:val="center"/>
        <w:rPr>
          <w:rFonts w:ascii="Times New Roman" w:eastAsia="Times New Roman" w:hAnsi="Times New Roman" w:cs="Arial"/>
          <w:b/>
          <w:color w:val="000000"/>
          <w:sz w:val="24"/>
          <w:szCs w:val="24"/>
          <w:lang w:eastAsia="ru-RU"/>
        </w:rPr>
      </w:pPr>
    </w:p>
    <w:p w:rsidR="00F72140" w:rsidRDefault="00F72140" w:rsidP="00556D72">
      <w:pPr>
        <w:spacing w:after="0" w:line="240" w:lineRule="auto"/>
        <w:jc w:val="center"/>
        <w:rPr>
          <w:rFonts w:ascii="Times New Roman" w:eastAsia="Times New Roman" w:hAnsi="Times New Roman" w:cs="Arial"/>
          <w:b/>
          <w:color w:val="000000"/>
          <w:sz w:val="24"/>
          <w:szCs w:val="24"/>
          <w:lang w:eastAsia="ru-RU"/>
        </w:rPr>
      </w:pPr>
    </w:p>
    <w:p w:rsidR="00F72140" w:rsidRDefault="00F72140" w:rsidP="00556D72">
      <w:pPr>
        <w:spacing w:after="0" w:line="240" w:lineRule="auto"/>
        <w:jc w:val="center"/>
        <w:rPr>
          <w:rFonts w:ascii="Times New Roman" w:eastAsia="Times New Roman" w:hAnsi="Times New Roman" w:cs="Arial"/>
          <w:b/>
          <w:color w:val="000000"/>
          <w:sz w:val="24"/>
          <w:szCs w:val="24"/>
          <w:lang w:eastAsia="ru-RU"/>
        </w:rPr>
      </w:pPr>
    </w:p>
    <w:p w:rsidR="00F72140" w:rsidRDefault="00F72140" w:rsidP="00556D72">
      <w:pPr>
        <w:spacing w:after="0" w:line="240" w:lineRule="auto"/>
        <w:jc w:val="center"/>
        <w:rPr>
          <w:rFonts w:ascii="Times New Roman" w:eastAsia="Times New Roman" w:hAnsi="Times New Roman" w:cs="Arial"/>
          <w:b/>
          <w:color w:val="000000"/>
          <w:sz w:val="24"/>
          <w:szCs w:val="24"/>
          <w:lang w:eastAsia="ru-RU"/>
        </w:rPr>
      </w:pPr>
    </w:p>
    <w:p w:rsidR="00F72140" w:rsidRDefault="00F72140" w:rsidP="00556D72">
      <w:pPr>
        <w:spacing w:after="0" w:line="240" w:lineRule="auto"/>
        <w:jc w:val="center"/>
        <w:rPr>
          <w:rFonts w:ascii="Times New Roman" w:eastAsia="Times New Roman" w:hAnsi="Times New Roman" w:cs="Arial"/>
          <w:b/>
          <w:color w:val="000000"/>
          <w:sz w:val="24"/>
          <w:szCs w:val="24"/>
          <w:lang w:eastAsia="ru-RU"/>
        </w:rPr>
      </w:pPr>
    </w:p>
    <w:tbl>
      <w:tblPr>
        <w:tblW w:w="10200" w:type="dxa"/>
        <w:tblInd w:w="-841" w:type="dxa"/>
        <w:tblLayout w:type="fixed"/>
        <w:tblLook w:val="04A0" w:firstRow="1" w:lastRow="0" w:firstColumn="1" w:lastColumn="0" w:noHBand="0" w:noVBand="1"/>
      </w:tblPr>
      <w:tblGrid>
        <w:gridCol w:w="3382"/>
        <w:gridCol w:w="3439"/>
        <w:gridCol w:w="3379"/>
      </w:tblGrid>
      <w:tr w:rsidR="00F72140" w:rsidTr="00F72140">
        <w:trPr>
          <w:trHeight w:hRule="exact" w:val="274"/>
        </w:trPr>
        <w:tc>
          <w:tcPr>
            <w:tcW w:w="3382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72140" w:rsidRDefault="00F72140">
            <w:pPr>
              <w:autoSpaceDE w:val="0"/>
              <w:autoSpaceDN w:val="0"/>
              <w:spacing w:before="48" w:line="228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Times New Roman" w:hAnsi="Times New Roman"/>
                <w:w w:val="102"/>
                <w:sz w:val="20"/>
              </w:rPr>
              <w:t>РАССМОТРЕНО</w:t>
            </w:r>
          </w:p>
        </w:tc>
        <w:tc>
          <w:tcPr>
            <w:tcW w:w="344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72140" w:rsidRDefault="00F72140">
            <w:pPr>
              <w:autoSpaceDE w:val="0"/>
              <w:autoSpaceDN w:val="0"/>
              <w:spacing w:before="48" w:line="228" w:lineRule="auto"/>
              <w:ind w:left="136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Times New Roman" w:hAnsi="Times New Roman"/>
                <w:w w:val="102"/>
                <w:sz w:val="20"/>
              </w:rPr>
              <w:t>СОГЛАСОВАНО</w:t>
            </w:r>
          </w:p>
        </w:tc>
        <w:tc>
          <w:tcPr>
            <w:tcW w:w="338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72140" w:rsidRDefault="00F72140">
            <w:pPr>
              <w:autoSpaceDE w:val="0"/>
              <w:autoSpaceDN w:val="0"/>
              <w:spacing w:before="48" w:line="228" w:lineRule="auto"/>
              <w:ind w:left="212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Times New Roman" w:hAnsi="Times New Roman"/>
                <w:w w:val="102"/>
                <w:sz w:val="20"/>
              </w:rPr>
              <w:t>УТВЕРЖДАЮ</w:t>
            </w:r>
          </w:p>
        </w:tc>
      </w:tr>
      <w:tr w:rsidR="00F72140" w:rsidTr="00F72140">
        <w:trPr>
          <w:trHeight w:hRule="exact" w:val="200"/>
        </w:trPr>
        <w:tc>
          <w:tcPr>
            <w:tcW w:w="3382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72140" w:rsidRDefault="00F72140">
            <w:pPr>
              <w:autoSpaceDE w:val="0"/>
              <w:autoSpaceDN w:val="0"/>
              <w:spacing w:line="228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Times New Roman" w:hAnsi="Times New Roman"/>
                <w:w w:val="102"/>
                <w:sz w:val="20"/>
              </w:rPr>
              <w:t>Методическим объединением</w:t>
            </w:r>
          </w:p>
        </w:tc>
        <w:tc>
          <w:tcPr>
            <w:tcW w:w="344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72140" w:rsidRDefault="00F72140">
            <w:pPr>
              <w:autoSpaceDE w:val="0"/>
              <w:autoSpaceDN w:val="0"/>
              <w:spacing w:line="228" w:lineRule="auto"/>
              <w:ind w:left="136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Times New Roman" w:hAnsi="Times New Roman"/>
                <w:w w:val="102"/>
                <w:sz w:val="20"/>
              </w:rPr>
              <w:t>Методист по УВР</w:t>
            </w:r>
          </w:p>
        </w:tc>
        <w:tc>
          <w:tcPr>
            <w:tcW w:w="338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72140" w:rsidRDefault="00F72140">
            <w:pPr>
              <w:autoSpaceDE w:val="0"/>
              <w:autoSpaceDN w:val="0"/>
              <w:spacing w:line="228" w:lineRule="auto"/>
              <w:ind w:left="212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Times New Roman" w:hAnsi="Times New Roman"/>
                <w:w w:val="102"/>
                <w:sz w:val="20"/>
              </w:rPr>
              <w:t>Директор</w:t>
            </w:r>
          </w:p>
        </w:tc>
      </w:tr>
      <w:tr w:rsidR="00F72140" w:rsidTr="00F72140">
        <w:trPr>
          <w:trHeight w:val="400"/>
        </w:trPr>
        <w:tc>
          <w:tcPr>
            <w:tcW w:w="3382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72140" w:rsidRDefault="00F72140">
            <w:pPr>
              <w:autoSpaceDE w:val="0"/>
              <w:autoSpaceDN w:val="0"/>
              <w:spacing w:line="228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Times New Roman" w:hAnsi="Times New Roman"/>
                <w:w w:val="102"/>
                <w:sz w:val="20"/>
              </w:rPr>
              <w:t>учителей начальных классов</w:t>
            </w:r>
          </w:p>
        </w:tc>
        <w:tc>
          <w:tcPr>
            <w:tcW w:w="344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72140" w:rsidRDefault="00F72140">
            <w:pPr>
              <w:autoSpaceDE w:val="0"/>
              <w:autoSpaceDN w:val="0"/>
              <w:spacing w:before="198" w:line="228" w:lineRule="auto"/>
              <w:ind w:left="136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Times New Roman" w:hAnsi="Times New Roman"/>
                <w:w w:val="102"/>
                <w:sz w:val="20"/>
              </w:rPr>
              <w:t>______________( Савина О. В.</w:t>
            </w:r>
            <w:proofErr w:type="gramStart"/>
            <w:r>
              <w:rPr>
                <w:rFonts w:ascii="Times New Roman" w:hAnsi="Times New Roman"/>
                <w:w w:val="102"/>
                <w:sz w:val="20"/>
              </w:rPr>
              <w:t xml:space="preserve"> )</w:t>
            </w:r>
            <w:proofErr w:type="gramEnd"/>
          </w:p>
        </w:tc>
        <w:tc>
          <w:tcPr>
            <w:tcW w:w="338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72140" w:rsidRDefault="00F72140">
            <w:pPr>
              <w:autoSpaceDE w:val="0"/>
              <w:autoSpaceDN w:val="0"/>
              <w:spacing w:before="198" w:line="228" w:lineRule="auto"/>
              <w:ind w:left="212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Times New Roman" w:hAnsi="Times New Roman"/>
                <w:w w:val="102"/>
                <w:sz w:val="20"/>
              </w:rPr>
              <w:t>______________( Попова С. Н.</w:t>
            </w:r>
            <w:proofErr w:type="gramStart"/>
            <w:r>
              <w:rPr>
                <w:rFonts w:ascii="Times New Roman" w:hAnsi="Times New Roman"/>
                <w:w w:val="102"/>
                <w:sz w:val="20"/>
              </w:rPr>
              <w:t xml:space="preserve"> )</w:t>
            </w:r>
            <w:proofErr w:type="gramEnd"/>
          </w:p>
        </w:tc>
      </w:tr>
      <w:tr w:rsidR="00F72140" w:rsidTr="00F72140">
        <w:trPr>
          <w:trHeight w:val="440"/>
        </w:trPr>
        <w:tc>
          <w:tcPr>
            <w:tcW w:w="3382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72140" w:rsidRDefault="00F72140">
            <w:pPr>
              <w:autoSpaceDE w:val="0"/>
              <w:autoSpaceDN w:val="0"/>
              <w:spacing w:before="2" w:line="228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Times New Roman" w:hAnsi="Times New Roman"/>
                <w:w w:val="102"/>
                <w:sz w:val="20"/>
              </w:rPr>
              <w:t>________________________________</w:t>
            </w:r>
          </w:p>
        </w:tc>
        <w:tc>
          <w:tcPr>
            <w:tcW w:w="3440" w:type="dxa"/>
            <w:vMerge/>
            <w:vAlign w:val="center"/>
            <w:hideMark/>
          </w:tcPr>
          <w:p w:rsidR="00F72140" w:rsidRDefault="00F72140">
            <w:pPr>
              <w:spacing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3380" w:type="dxa"/>
            <w:vMerge/>
            <w:vAlign w:val="center"/>
            <w:hideMark/>
          </w:tcPr>
          <w:p w:rsidR="00F72140" w:rsidRDefault="00F72140">
            <w:pPr>
              <w:spacing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F72140" w:rsidTr="00F72140">
        <w:trPr>
          <w:trHeight w:hRule="exact" w:val="304"/>
        </w:trPr>
        <w:tc>
          <w:tcPr>
            <w:tcW w:w="3382" w:type="dxa"/>
            <w:vMerge/>
            <w:vAlign w:val="center"/>
            <w:hideMark/>
          </w:tcPr>
          <w:p w:rsidR="00F72140" w:rsidRDefault="00F72140">
            <w:pPr>
              <w:spacing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344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72140" w:rsidRDefault="00F72140">
            <w:pPr>
              <w:autoSpaceDE w:val="0"/>
              <w:autoSpaceDN w:val="0"/>
              <w:spacing w:before="78" w:line="228" w:lineRule="auto"/>
              <w:ind w:left="136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Times New Roman" w:hAnsi="Times New Roman"/>
                <w:w w:val="102"/>
                <w:sz w:val="20"/>
              </w:rPr>
              <w:t>Протокол №___________________</w:t>
            </w:r>
          </w:p>
        </w:tc>
        <w:tc>
          <w:tcPr>
            <w:tcW w:w="338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72140" w:rsidRDefault="00F72140">
            <w:pPr>
              <w:autoSpaceDE w:val="0"/>
              <w:autoSpaceDN w:val="0"/>
              <w:spacing w:before="78" w:line="228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Times New Roman" w:hAnsi="Times New Roman"/>
                <w:w w:val="102"/>
                <w:sz w:val="20"/>
              </w:rPr>
              <w:t>Приказ №_____________________</w:t>
            </w:r>
          </w:p>
        </w:tc>
      </w:tr>
      <w:tr w:rsidR="00F72140" w:rsidTr="00F72140">
        <w:trPr>
          <w:trHeight w:val="300"/>
        </w:trPr>
        <w:tc>
          <w:tcPr>
            <w:tcW w:w="3382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72140" w:rsidRDefault="00F72140">
            <w:pPr>
              <w:autoSpaceDE w:val="0"/>
              <w:autoSpaceDN w:val="0"/>
              <w:spacing w:line="228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Times New Roman" w:hAnsi="Times New Roman"/>
                <w:w w:val="102"/>
                <w:sz w:val="20"/>
              </w:rPr>
              <w:t>________________________________</w:t>
            </w:r>
          </w:p>
        </w:tc>
        <w:tc>
          <w:tcPr>
            <w:tcW w:w="344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72140" w:rsidRDefault="00F72140">
            <w:pPr>
              <w:autoSpaceDE w:val="0"/>
              <w:autoSpaceDN w:val="0"/>
              <w:spacing w:before="194" w:line="228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Times New Roman" w:hAnsi="Times New Roman"/>
                <w:w w:val="102"/>
                <w:sz w:val="20"/>
              </w:rPr>
              <w:t>от "____" ______________  20___ г.</w:t>
            </w:r>
          </w:p>
        </w:tc>
        <w:tc>
          <w:tcPr>
            <w:tcW w:w="338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72140" w:rsidRDefault="00F72140">
            <w:pPr>
              <w:autoSpaceDE w:val="0"/>
              <w:autoSpaceDN w:val="0"/>
              <w:spacing w:before="194" w:line="228" w:lineRule="auto"/>
              <w:ind w:left="212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Times New Roman" w:hAnsi="Times New Roman"/>
                <w:w w:val="102"/>
                <w:sz w:val="20"/>
              </w:rPr>
              <w:t>от "____" ______________  20___ г.</w:t>
            </w:r>
          </w:p>
        </w:tc>
      </w:tr>
      <w:tr w:rsidR="00F72140" w:rsidTr="00F72140">
        <w:trPr>
          <w:trHeight w:val="384"/>
        </w:trPr>
        <w:tc>
          <w:tcPr>
            <w:tcW w:w="3382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72140" w:rsidRDefault="00F72140">
            <w:pPr>
              <w:autoSpaceDE w:val="0"/>
              <w:autoSpaceDN w:val="0"/>
              <w:spacing w:before="98" w:line="228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Times New Roman" w:hAnsi="Times New Roman"/>
                <w:w w:val="102"/>
                <w:sz w:val="20"/>
              </w:rPr>
              <w:t>Руководитель МО</w:t>
            </w:r>
          </w:p>
        </w:tc>
        <w:tc>
          <w:tcPr>
            <w:tcW w:w="3440" w:type="dxa"/>
            <w:vMerge/>
            <w:vAlign w:val="center"/>
            <w:hideMark/>
          </w:tcPr>
          <w:p w:rsidR="00F72140" w:rsidRDefault="00F72140">
            <w:pPr>
              <w:spacing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3380" w:type="dxa"/>
            <w:vMerge/>
            <w:vAlign w:val="center"/>
            <w:hideMark/>
          </w:tcPr>
          <w:p w:rsidR="00F72140" w:rsidRDefault="00F72140">
            <w:pPr>
              <w:spacing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</w:tr>
    </w:tbl>
    <w:p w:rsidR="00F72140" w:rsidRDefault="00F72140" w:rsidP="00556D72">
      <w:pPr>
        <w:spacing w:after="0" w:line="240" w:lineRule="auto"/>
        <w:jc w:val="center"/>
        <w:rPr>
          <w:rFonts w:ascii="Times New Roman" w:eastAsia="Times New Roman" w:hAnsi="Times New Roman" w:cs="Arial"/>
          <w:b/>
          <w:color w:val="000000"/>
          <w:sz w:val="24"/>
          <w:szCs w:val="24"/>
          <w:lang w:eastAsia="ru-RU"/>
        </w:rPr>
      </w:pPr>
    </w:p>
    <w:p w:rsidR="00F72140" w:rsidRDefault="00F72140" w:rsidP="00556D72">
      <w:pPr>
        <w:spacing w:after="0" w:line="240" w:lineRule="auto"/>
        <w:jc w:val="center"/>
        <w:rPr>
          <w:rFonts w:ascii="Times New Roman" w:eastAsia="Times New Roman" w:hAnsi="Times New Roman" w:cs="Arial"/>
          <w:b/>
          <w:color w:val="000000"/>
          <w:sz w:val="24"/>
          <w:szCs w:val="24"/>
          <w:lang w:eastAsia="ru-RU"/>
        </w:rPr>
      </w:pPr>
    </w:p>
    <w:p w:rsidR="00F72140" w:rsidRDefault="00F72140" w:rsidP="00556D72">
      <w:pPr>
        <w:spacing w:after="0" w:line="240" w:lineRule="auto"/>
        <w:jc w:val="center"/>
        <w:rPr>
          <w:rFonts w:ascii="Times New Roman" w:eastAsia="Times New Roman" w:hAnsi="Times New Roman" w:cs="Arial"/>
          <w:b/>
          <w:color w:val="000000"/>
          <w:sz w:val="24"/>
          <w:szCs w:val="24"/>
          <w:lang w:eastAsia="ru-RU"/>
        </w:rPr>
      </w:pPr>
    </w:p>
    <w:p w:rsidR="00F72140" w:rsidRDefault="00F72140" w:rsidP="00556D72">
      <w:pPr>
        <w:spacing w:after="0" w:line="240" w:lineRule="auto"/>
        <w:jc w:val="center"/>
        <w:rPr>
          <w:rFonts w:ascii="Times New Roman" w:eastAsia="Times New Roman" w:hAnsi="Times New Roman" w:cs="Arial"/>
          <w:b/>
          <w:color w:val="000000"/>
          <w:sz w:val="24"/>
          <w:szCs w:val="24"/>
          <w:lang w:eastAsia="ru-RU"/>
        </w:rPr>
      </w:pPr>
    </w:p>
    <w:p w:rsidR="00F72140" w:rsidRDefault="00F72140" w:rsidP="00556D72">
      <w:pPr>
        <w:spacing w:after="0" w:line="240" w:lineRule="auto"/>
        <w:jc w:val="center"/>
        <w:rPr>
          <w:rFonts w:ascii="Times New Roman" w:eastAsia="Times New Roman" w:hAnsi="Times New Roman" w:cs="Arial"/>
          <w:b/>
          <w:color w:val="000000"/>
          <w:sz w:val="24"/>
          <w:szCs w:val="24"/>
          <w:lang w:eastAsia="ru-RU"/>
        </w:rPr>
      </w:pPr>
    </w:p>
    <w:p w:rsidR="00F72140" w:rsidRDefault="00F72140" w:rsidP="00556D72">
      <w:pPr>
        <w:spacing w:after="0" w:line="240" w:lineRule="auto"/>
        <w:jc w:val="center"/>
        <w:rPr>
          <w:rFonts w:ascii="Times New Roman" w:eastAsia="Times New Roman" w:hAnsi="Times New Roman" w:cs="Arial"/>
          <w:b/>
          <w:color w:val="000000"/>
          <w:sz w:val="24"/>
          <w:szCs w:val="24"/>
          <w:lang w:eastAsia="ru-RU"/>
        </w:rPr>
      </w:pPr>
    </w:p>
    <w:p w:rsidR="00F72140" w:rsidRDefault="00F72140" w:rsidP="00556D72">
      <w:pPr>
        <w:spacing w:after="0" w:line="240" w:lineRule="auto"/>
        <w:jc w:val="center"/>
        <w:rPr>
          <w:rFonts w:ascii="Times New Roman" w:eastAsia="Times New Roman" w:hAnsi="Times New Roman" w:cs="Arial"/>
          <w:b/>
          <w:color w:val="000000"/>
          <w:sz w:val="24"/>
          <w:szCs w:val="24"/>
          <w:lang w:eastAsia="ru-RU"/>
        </w:rPr>
      </w:pPr>
    </w:p>
    <w:p w:rsidR="00F72140" w:rsidRDefault="00F72140" w:rsidP="00556D72">
      <w:pPr>
        <w:spacing w:after="0" w:line="240" w:lineRule="auto"/>
        <w:jc w:val="center"/>
        <w:rPr>
          <w:rFonts w:ascii="Times New Roman" w:eastAsia="Times New Roman" w:hAnsi="Times New Roman" w:cs="Arial"/>
          <w:b/>
          <w:color w:val="000000"/>
          <w:sz w:val="24"/>
          <w:szCs w:val="24"/>
          <w:lang w:eastAsia="ru-RU"/>
        </w:rPr>
      </w:pPr>
    </w:p>
    <w:p w:rsidR="00F72140" w:rsidRDefault="00F72140" w:rsidP="00556D72">
      <w:pPr>
        <w:spacing w:after="0" w:line="240" w:lineRule="auto"/>
        <w:jc w:val="center"/>
        <w:rPr>
          <w:rFonts w:ascii="Times New Roman" w:eastAsia="Times New Roman" w:hAnsi="Times New Roman" w:cs="Arial"/>
          <w:b/>
          <w:color w:val="000000"/>
          <w:sz w:val="24"/>
          <w:szCs w:val="24"/>
          <w:lang w:eastAsia="ru-RU"/>
        </w:rPr>
      </w:pPr>
    </w:p>
    <w:p w:rsidR="00F72140" w:rsidRDefault="00F72140" w:rsidP="00556D72">
      <w:pPr>
        <w:spacing w:after="0" w:line="240" w:lineRule="auto"/>
        <w:jc w:val="center"/>
        <w:rPr>
          <w:rFonts w:ascii="Times New Roman" w:eastAsia="Times New Roman" w:hAnsi="Times New Roman" w:cs="Arial"/>
          <w:b/>
          <w:color w:val="000000"/>
          <w:sz w:val="24"/>
          <w:szCs w:val="24"/>
          <w:lang w:eastAsia="ru-RU"/>
        </w:rPr>
      </w:pPr>
    </w:p>
    <w:p w:rsidR="00F72140" w:rsidRDefault="00F72140" w:rsidP="00556D72">
      <w:pPr>
        <w:spacing w:after="0" w:line="240" w:lineRule="auto"/>
        <w:jc w:val="center"/>
        <w:rPr>
          <w:rFonts w:ascii="Times New Roman" w:eastAsia="Times New Roman" w:hAnsi="Times New Roman" w:cs="Arial"/>
          <w:b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Arial"/>
          <w:b/>
          <w:color w:val="000000"/>
          <w:sz w:val="32"/>
          <w:szCs w:val="32"/>
          <w:lang w:eastAsia="ru-RU"/>
        </w:rPr>
        <w:t>Программа курса</w:t>
      </w:r>
    </w:p>
    <w:p w:rsidR="00F72140" w:rsidRDefault="00F72140" w:rsidP="00556D72">
      <w:pPr>
        <w:spacing w:after="0" w:line="240" w:lineRule="auto"/>
        <w:jc w:val="center"/>
        <w:rPr>
          <w:rFonts w:ascii="Times New Roman" w:eastAsia="Times New Roman" w:hAnsi="Times New Roman" w:cs="Arial"/>
          <w:b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Arial"/>
          <w:b/>
          <w:color w:val="000000"/>
          <w:sz w:val="32"/>
          <w:szCs w:val="32"/>
          <w:lang w:eastAsia="ru-RU"/>
        </w:rPr>
        <w:t>«Функциональная грамотность»</w:t>
      </w:r>
    </w:p>
    <w:p w:rsidR="00F72140" w:rsidRPr="00F72140" w:rsidRDefault="00F72140" w:rsidP="00556D72">
      <w:pPr>
        <w:spacing w:after="0" w:line="240" w:lineRule="auto"/>
        <w:jc w:val="center"/>
        <w:rPr>
          <w:rFonts w:ascii="Times New Roman" w:eastAsia="Times New Roman" w:hAnsi="Times New Roman" w:cs="Arial"/>
          <w:b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Arial"/>
          <w:b/>
          <w:color w:val="000000"/>
          <w:sz w:val="32"/>
          <w:szCs w:val="32"/>
          <w:lang w:eastAsia="ru-RU"/>
        </w:rPr>
        <w:t>для 4 класса</w:t>
      </w:r>
    </w:p>
    <w:p w:rsidR="00F72140" w:rsidRDefault="00F72140" w:rsidP="00556D72">
      <w:pPr>
        <w:spacing w:after="0" w:line="240" w:lineRule="auto"/>
        <w:jc w:val="center"/>
        <w:rPr>
          <w:rFonts w:ascii="Times New Roman" w:eastAsia="Times New Roman" w:hAnsi="Times New Roman" w:cs="Arial"/>
          <w:b/>
          <w:color w:val="000000"/>
          <w:sz w:val="24"/>
          <w:szCs w:val="24"/>
          <w:lang w:eastAsia="ru-RU"/>
        </w:rPr>
      </w:pPr>
    </w:p>
    <w:p w:rsidR="00F72140" w:rsidRDefault="00F72140" w:rsidP="00556D72">
      <w:pPr>
        <w:spacing w:after="0" w:line="240" w:lineRule="auto"/>
        <w:jc w:val="center"/>
        <w:rPr>
          <w:rFonts w:ascii="Times New Roman" w:eastAsia="Times New Roman" w:hAnsi="Times New Roman" w:cs="Arial"/>
          <w:b/>
          <w:color w:val="000000"/>
          <w:sz w:val="24"/>
          <w:szCs w:val="24"/>
          <w:lang w:eastAsia="ru-RU"/>
        </w:rPr>
      </w:pPr>
    </w:p>
    <w:p w:rsidR="00F72140" w:rsidRDefault="00F72140" w:rsidP="00556D72">
      <w:pPr>
        <w:spacing w:after="0" w:line="240" w:lineRule="auto"/>
        <w:jc w:val="center"/>
        <w:rPr>
          <w:rFonts w:ascii="Times New Roman" w:eastAsia="Times New Roman" w:hAnsi="Times New Roman" w:cs="Arial"/>
          <w:b/>
          <w:color w:val="000000"/>
          <w:sz w:val="24"/>
          <w:szCs w:val="24"/>
          <w:lang w:eastAsia="ru-RU"/>
        </w:rPr>
      </w:pPr>
    </w:p>
    <w:p w:rsidR="00F72140" w:rsidRDefault="00F72140" w:rsidP="00556D72">
      <w:pPr>
        <w:spacing w:after="0" w:line="240" w:lineRule="auto"/>
        <w:jc w:val="center"/>
        <w:rPr>
          <w:rFonts w:ascii="Times New Roman" w:eastAsia="Times New Roman" w:hAnsi="Times New Roman" w:cs="Arial"/>
          <w:b/>
          <w:color w:val="000000"/>
          <w:sz w:val="24"/>
          <w:szCs w:val="24"/>
          <w:lang w:eastAsia="ru-RU"/>
        </w:rPr>
      </w:pPr>
    </w:p>
    <w:p w:rsidR="00F72140" w:rsidRDefault="00F72140" w:rsidP="00556D72">
      <w:pPr>
        <w:spacing w:after="0" w:line="240" w:lineRule="auto"/>
        <w:jc w:val="center"/>
        <w:rPr>
          <w:rFonts w:ascii="Times New Roman" w:eastAsia="Times New Roman" w:hAnsi="Times New Roman" w:cs="Arial"/>
          <w:b/>
          <w:color w:val="000000"/>
          <w:sz w:val="24"/>
          <w:szCs w:val="24"/>
          <w:lang w:eastAsia="ru-RU"/>
        </w:rPr>
      </w:pPr>
    </w:p>
    <w:p w:rsidR="00F72140" w:rsidRDefault="00F72140" w:rsidP="00556D72">
      <w:pPr>
        <w:spacing w:after="0" w:line="240" w:lineRule="auto"/>
        <w:jc w:val="center"/>
        <w:rPr>
          <w:rFonts w:ascii="Times New Roman" w:eastAsia="Times New Roman" w:hAnsi="Times New Roman" w:cs="Arial"/>
          <w:b/>
          <w:color w:val="000000"/>
          <w:sz w:val="24"/>
          <w:szCs w:val="24"/>
          <w:lang w:eastAsia="ru-RU"/>
        </w:rPr>
      </w:pPr>
    </w:p>
    <w:p w:rsidR="00F72140" w:rsidRDefault="00F72140" w:rsidP="00556D72">
      <w:pPr>
        <w:spacing w:after="0" w:line="240" w:lineRule="auto"/>
        <w:jc w:val="center"/>
        <w:rPr>
          <w:rFonts w:ascii="Times New Roman" w:eastAsia="Times New Roman" w:hAnsi="Times New Roman" w:cs="Arial"/>
          <w:b/>
          <w:color w:val="000000"/>
          <w:sz w:val="24"/>
          <w:szCs w:val="24"/>
          <w:lang w:eastAsia="ru-RU"/>
        </w:rPr>
      </w:pPr>
    </w:p>
    <w:p w:rsidR="00F72140" w:rsidRDefault="00F72140" w:rsidP="00556D72">
      <w:pPr>
        <w:spacing w:after="0" w:line="240" w:lineRule="auto"/>
        <w:jc w:val="center"/>
        <w:rPr>
          <w:rFonts w:ascii="Times New Roman" w:eastAsia="Times New Roman" w:hAnsi="Times New Roman" w:cs="Arial"/>
          <w:b/>
          <w:color w:val="000000"/>
          <w:sz w:val="24"/>
          <w:szCs w:val="24"/>
          <w:lang w:eastAsia="ru-RU"/>
        </w:rPr>
      </w:pPr>
    </w:p>
    <w:p w:rsidR="00F72140" w:rsidRDefault="00F72140" w:rsidP="00556D72">
      <w:pPr>
        <w:spacing w:after="0" w:line="240" w:lineRule="auto"/>
        <w:jc w:val="center"/>
        <w:rPr>
          <w:rFonts w:ascii="Times New Roman" w:eastAsia="Times New Roman" w:hAnsi="Times New Roman" w:cs="Arial"/>
          <w:b/>
          <w:color w:val="000000"/>
          <w:sz w:val="24"/>
          <w:szCs w:val="24"/>
          <w:lang w:eastAsia="ru-RU"/>
        </w:rPr>
      </w:pPr>
    </w:p>
    <w:p w:rsidR="00F72140" w:rsidRDefault="00F72140" w:rsidP="00556D72">
      <w:pPr>
        <w:spacing w:after="0" w:line="240" w:lineRule="auto"/>
        <w:jc w:val="center"/>
        <w:rPr>
          <w:rFonts w:ascii="Times New Roman" w:eastAsia="Times New Roman" w:hAnsi="Times New Roman" w:cs="Arial"/>
          <w:b/>
          <w:color w:val="000000"/>
          <w:sz w:val="24"/>
          <w:szCs w:val="24"/>
          <w:lang w:eastAsia="ru-RU"/>
        </w:rPr>
      </w:pPr>
    </w:p>
    <w:p w:rsidR="00F72140" w:rsidRDefault="00F72140" w:rsidP="00556D72">
      <w:pPr>
        <w:spacing w:after="0" w:line="240" w:lineRule="auto"/>
        <w:jc w:val="center"/>
        <w:rPr>
          <w:rFonts w:ascii="Times New Roman" w:eastAsia="Times New Roman" w:hAnsi="Times New Roman" w:cs="Arial"/>
          <w:b/>
          <w:color w:val="000000"/>
          <w:sz w:val="24"/>
          <w:szCs w:val="24"/>
          <w:lang w:eastAsia="ru-RU"/>
        </w:rPr>
      </w:pPr>
    </w:p>
    <w:p w:rsidR="00F72140" w:rsidRDefault="00F72140" w:rsidP="00556D72">
      <w:pPr>
        <w:spacing w:after="0" w:line="240" w:lineRule="auto"/>
        <w:jc w:val="center"/>
        <w:rPr>
          <w:rFonts w:ascii="Times New Roman" w:eastAsia="Times New Roman" w:hAnsi="Times New Roman" w:cs="Arial"/>
          <w:b/>
          <w:color w:val="000000"/>
          <w:sz w:val="24"/>
          <w:szCs w:val="24"/>
          <w:lang w:eastAsia="ru-RU"/>
        </w:rPr>
      </w:pPr>
    </w:p>
    <w:p w:rsidR="00F72140" w:rsidRDefault="00F72140" w:rsidP="00556D72">
      <w:pPr>
        <w:spacing w:after="0" w:line="240" w:lineRule="auto"/>
        <w:jc w:val="center"/>
        <w:rPr>
          <w:rFonts w:ascii="Times New Roman" w:eastAsia="Times New Roman" w:hAnsi="Times New Roman" w:cs="Arial"/>
          <w:b/>
          <w:color w:val="000000"/>
          <w:sz w:val="24"/>
          <w:szCs w:val="24"/>
          <w:lang w:eastAsia="ru-RU"/>
        </w:rPr>
      </w:pPr>
    </w:p>
    <w:p w:rsidR="00F72140" w:rsidRDefault="00F72140" w:rsidP="00556D72">
      <w:pPr>
        <w:spacing w:after="0" w:line="240" w:lineRule="auto"/>
        <w:jc w:val="center"/>
        <w:rPr>
          <w:rFonts w:ascii="Times New Roman" w:eastAsia="Times New Roman" w:hAnsi="Times New Roman" w:cs="Arial"/>
          <w:b/>
          <w:color w:val="000000"/>
          <w:sz w:val="24"/>
          <w:szCs w:val="24"/>
          <w:lang w:eastAsia="ru-RU"/>
        </w:rPr>
      </w:pPr>
    </w:p>
    <w:p w:rsidR="00F72140" w:rsidRDefault="00F72140" w:rsidP="00556D72">
      <w:pPr>
        <w:spacing w:after="0" w:line="240" w:lineRule="auto"/>
        <w:jc w:val="center"/>
        <w:rPr>
          <w:rFonts w:ascii="Times New Roman" w:eastAsia="Times New Roman" w:hAnsi="Times New Roman" w:cs="Arial"/>
          <w:b/>
          <w:color w:val="000000"/>
          <w:sz w:val="24"/>
          <w:szCs w:val="24"/>
          <w:lang w:eastAsia="ru-RU"/>
        </w:rPr>
      </w:pPr>
    </w:p>
    <w:p w:rsidR="00F72140" w:rsidRDefault="00F72140" w:rsidP="00556D72">
      <w:pPr>
        <w:spacing w:after="0" w:line="240" w:lineRule="auto"/>
        <w:jc w:val="center"/>
        <w:rPr>
          <w:rFonts w:ascii="Times New Roman" w:eastAsia="Times New Roman" w:hAnsi="Times New Roman" w:cs="Arial"/>
          <w:b/>
          <w:color w:val="000000"/>
          <w:sz w:val="24"/>
          <w:szCs w:val="24"/>
          <w:lang w:eastAsia="ru-RU"/>
        </w:rPr>
      </w:pPr>
    </w:p>
    <w:p w:rsidR="00F72140" w:rsidRDefault="00F72140" w:rsidP="00556D72">
      <w:pPr>
        <w:spacing w:after="0" w:line="240" w:lineRule="auto"/>
        <w:jc w:val="center"/>
        <w:rPr>
          <w:rFonts w:ascii="Times New Roman" w:eastAsia="Times New Roman" w:hAnsi="Times New Roman" w:cs="Arial"/>
          <w:b/>
          <w:color w:val="000000"/>
          <w:sz w:val="24"/>
          <w:szCs w:val="24"/>
          <w:lang w:eastAsia="ru-RU"/>
        </w:rPr>
      </w:pPr>
    </w:p>
    <w:p w:rsidR="00F72140" w:rsidRDefault="00F72140" w:rsidP="00556D72">
      <w:pPr>
        <w:spacing w:after="0" w:line="240" w:lineRule="auto"/>
        <w:jc w:val="center"/>
        <w:rPr>
          <w:rFonts w:ascii="Times New Roman" w:eastAsia="Times New Roman" w:hAnsi="Times New Roman" w:cs="Arial"/>
          <w:b/>
          <w:color w:val="000000"/>
          <w:sz w:val="24"/>
          <w:szCs w:val="24"/>
          <w:lang w:eastAsia="ru-RU"/>
        </w:rPr>
      </w:pPr>
    </w:p>
    <w:p w:rsidR="00F72140" w:rsidRDefault="00F72140" w:rsidP="00556D72">
      <w:pPr>
        <w:spacing w:after="0" w:line="240" w:lineRule="auto"/>
        <w:jc w:val="center"/>
        <w:rPr>
          <w:rFonts w:ascii="Times New Roman" w:eastAsia="Times New Roman" w:hAnsi="Times New Roman" w:cs="Arial"/>
          <w:b/>
          <w:color w:val="000000"/>
          <w:sz w:val="24"/>
          <w:szCs w:val="24"/>
          <w:lang w:eastAsia="ru-RU"/>
        </w:rPr>
      </w:pPr>
    </w:p>
    <w:p w:rsidR="00F72140" w:rsidRDefault="00F72140" w:rsidP="00556D72">
      <w:pPr>
        <w:spacing w:after="0" w:line="240" w:lineRule="auto"/>
        <w:jc w:val="center"/>
        <w:rPr>
          <w:rFonts w:ascii="Times New Roman" w:eastAsia="Times New Roman" w:hAnsi="Times New Roman" w:cs="Arial"/>
          <w:b/>
          <w:color w:val="000000"/>
          <w:sz w:val="24"/>
          <w:szCs w:val="24"/>
          <w:lang w:eastAsia="ru-RU"/>
        </w:rPr>
      </w:pPr>
    </w:p>
    <w:p w:rsidR="00F72140" w:rsidRDefault="00F72140" w:rsidP="00556D72">
      <w:pPr>
        <w:spacing w:after="0" w:line="240" w:lineRule="auto"/>
        <w:jc w:val="center"/>
        <w:rPr>
          <w:rFonts w:ascii="Times New Roman" w:eastAsia="Times New Roman" w:hAnsi="Times New Roman" w:cs="Arial"/>
          <w:b/>
          <w:color w:val="000000"/>
          <w:sz w:val="24"/>
          <w:szCs w:val="24"/>
          <w:lang w:eastAsia="ru-RU"/>
        </w:rPr>
      </w:pPr>
    </w:p>
    <w:p w:rsidR="00F72140" w:rsidRDefault="00F72140" w:rsidP="00556D72">
      <w:pPr>
        <w:spacing w:after="0" w:line="240" w:lineRule="auto"/>
        <w:jc w:val="center"/>
        <w:rPr>
          <w:rFonts w:ascii="Times New Roman" w:eastAsia="Times New Roman" w:hAnsi="Times New Roman" w:cs="Arial"/>
          <w:b/>
          <w:color w:val="000000"/>
          <w:sz w:val="24"/>
          <w:szCs w:val="24"/>
          <w:lang w:eastAsia="ru-RU"/>
        </w:rPr>
      </w:pPr>
      <w:bookmarkStart w:id="0" w:name="_GoBack"/>
      <w:bookmarkEnd w:id="0"/>
    </w:p>
    <w:p w:rsidR="00F72140" w:rsidRDefault="00F72140" w:rsidP="00F72140">
      <w:pPr>
        <w:spacing w:after="0" w:line="240" w:lineRule="auto"/>
        <w:rPr>
          <w:rFonts w:ascii="Times New Roman" w:eastAsia="Times New Roman" w:hAnsi="Times New Roman" w:cs="Arial"/>
          <w:b/>
          <w:color w:val="000000"/>
          <w:sz w:val="24"/>
          <w:szCs w:val="24"/>
          <w:lang w:eastAsia="ru-RU"/>
        </w:rPr>
      </w:pPr>
    </w:p>
    <w:p w:rsidR="00F72140" w:rsidRDefault="00F72140" w:rsidP="00F72140">
      <w:pPr>
        <w:spacing w:after="0" w:line="240" w:lineRule="auto"/>
        <w:rPr>
          <w:rFonts w:ascii="Times New Roman" w:eastAsia="Times New Roman" w:hAnsi="Times New Roman" w:cs="Arial"/>
          <w:b/>
          <w:color w:val="000000"/>
          <w:sz w:val="24"/>
          <w:szCs w:val="24"/>
          <w:lang w:eastAsia="ru-RU"/>
        </w:rPr>
      </w:pPr>
    </w:p>
    <w:p w:rsidR="00F72140" w:rsidRDefault="00F72140" w:rsidP="00F72140">
      <w:pPr>
        <w:spacing w:after="0" w:line="240" w:lineRule="auto"/>
        <w:rPr>
          <w:rFonts w:ascii="Times New Roman" w:eastAsia="Times New Roman" w:hAnsi="Times New Roman" w:cs="Arial"/>
          <w:b/>
          <w:color w:val="000000"/>
          <w:sz w:val="24"/>
          <w:szCs w:val="24"/>
          <w:lang w:eastAsia="ru-RU"/>
        </w:rPr>
      </w:pPr>
    </w:p>
    <w:p w:rsidR="00556D72" w:rsidRPr="00556D72" w:rsidRDefault="00556D72" w:rsidP="00556D7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556D72">
        <w:rPr>
          <w:rFonts w:ascii="Times New Roman" w:eastAsia="Times New Roman" w:hAnsi="Times New Roman" w:cs="Arial"/>
          <w:b/>
          <w:color w:val="000000"/>
          <w:sz w:val="24"/>
          <w:szCs w:val="24"/>
          <w:lang w:eastAsia="ru-RU"/>
        </w:rPr>
        <w:t>ПРОГРАММА КУРСА</w:t>
      </w:r>
    </w:p>
    <w:p w:rsidR="00556D72" w:rsidRPr="00556D72" w:rsidRDefault="00556D72" w:rsidP="00556D7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556D7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«Функциональная грамотность» </w:t>
      </w:r>
    </w:p>
    <w:p w:rsidR="00556D72" w:rsidRPr="00556D72" w:rsidRDefault="00556D72" w:rsidP="00556D7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556D72" w:rsidRPr="00556D72" w:rsidRDefault="00556D72" w:rsidP="00556D7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556D72">
        <w:rPr>
          <w:rFonts w:ascii="Times New Roman" w:eastAsia="Times New Roman" w:hAnsi="Times New Roman" w:cs="Times New Roman"/>
          <w:b/>
          <w:smallCaps/>
          <w:color w:val="000000"/>
          <w:lang w:eastAsia="ru-RU"/>
        </w:rPr>
        <w:t>Пояснительная записка</w:t>
      </w:r>
    </w:p>
    <w:p w:rsidR="00556D72" w:rsidRPr="00556D72" w:rsidRDefault="00556D72" w:rsidP="00556D7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556D72">
        <w:rPr>
          <w:rFonts w:ascii="Times New Roman" w:eastAsia="Times New Roman" w:hAnsi="Times New Roman" w:cs="Times New Roman"/>
          <w:lang w:eastAsia="ru-RU"/>
        </w:rPr>
        <w:t xml:space="preserve">Программа курса внеурочной деятельности для четвёртого класса «Функциональная грамотность» разработана в соответствии с требованиями Федерального государственного образовательного стандарта начального общего образования, требованиями к основной образовательной программе начального общего образования. </w:t>
      </w:r>
    </w:p>
    <w:p w:rsidR="00556D72" w:rsidRPr="00556D72" w:rsidRDefault="00556D72" w:rsidP="00556D7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556D72">
        <w:rPr>
          <w:rFonts w:ascii="Times New Roman" w:eastAsia="Times New Roman" w:hAnsi="Times New Roman" w:cs="Times New Roman"/>
          <w:color w:val="000000"/>
          <w:lang w:eastAsia="ru-RU"/>
        </w:rPr>
        <w:t xml:space="preserve">Программа «Функциональная грамотность» учитывает возрастные, </w:t>
      </w:r>
      <w:proofErr w:type="spellStart"/>
      <w:r w:rsidRPr="00556D72">
        <w:rPr>
          <w:rFonts w:ascii="Times New Roman" w:eastAsia="Times New Roman" w:hAnsi="Times New Roman" w:cs="Times New Roman"/>
          <w:color w:val="000000"/>
          <w:lang w:eastAsia="ru-RU"/>
        </w:rPr>
        <w:t>общеучебные</w:t>
      </w:r>
      <w:proofErr w:type="spellEnd"/>
      <w:r w:rsidRPr="00556D72">
        <w:rPr>
          <w:rFonts w:ascii="Times New Roman" w:eastAsia="Times New Roman" w:hAnsi="Times New Roman" w:cs="Times New Roman"/>
          <w:color w:val="000000"/>
          <w:lang w:eastAsia="ru-RU"/>
        </w:rPr>
        <w:t xml:space="preserve"> и психологические особенности младшего школьника. </w:t>
      </w:r>
    </w:p>
    <w:p w:rsidR="00556D72" w:rsidRPr="00556D72" w:rsidRDefault="00556D72" w:rsidP="00556D7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556D72">
        <w:rPr>
          <w:rFonts w:ascii="Times New Roman" w:eastAsia="Times New Roman" w:hAnsi="Times New Roman" w:cs="Times New Roman"/>
          <w:i/>
          <w:lang w:eastAsia="ru-RU"/>
        </w:rPr>
        <w:t>Цель программы:</w:t>
      </w:r>
      <w:r w:rsidRPr="00556D72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Pr="00556D72">
        <w:rPr>
          <w:rFonts w:ascii="Times New Roman" w:eastAsia="Times New Roman" w:hAnsi="Times New Roman" w:cs="Times New Roman"/>
          <w:lang w:eastAsia="ru-RU"/>
        </w:rPr>
        <w:t>создание условий для</w:t>
      </w:r>
      <w:r w:rsidRPr="00556D72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Pr="00556D72">
        <w:rPr>
          <w:rFonts w:ascii="Times New Roman" w:eastAsia="Times New Roman" w:hAnsi="Times New Roman" w:cs="Times New Roman"/>
          <w:lang w:eastAsia="ru-RU"/>
        </w:rPr>
        <w:t>развития функциональной грамотности.</w:t>
      </w:r>
      <w:r w:rsidRPr="00556D72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:rsidR="00556D72" w:rsidRPr="00556D72" w:rsidRDefault="00556D72" w:rsidP="00556D7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556D72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Целью</w:t>
      </w:r>
      <w:r w:rsidRPr="00556D72">
        <w:rPr>
          <w:rFonts w:ascii="Times New Roman" w:eastAsia="Times New Roman" w:hAnsi="Times New Roman" w:cs="Times New Roman"/>
          <w:color w:val="000000"/>
          <w:lang w:eastAsia="ru-RU"/>
        </w:rPr>
        <w:t xml:space="preserve"> изучения блока </w:t>
      </w:r>
      <w:r w:rsidRPr="00556D72"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ru-RU"/>
        </w:rPr>
        <w:t>«Читательская грамотность»</w:t>
      </w:r>
      <w:r w:rsidRPr="00556D72">
        <w:rPr>
          <w:rFonts w:ascii="Times New Roman" w:eastAsia="Times New Roman" w:hAnsi="Times New Roman" w:cs="Times New Roman"/>
          <w:color w:val="000000"/>
          <w:lang w:eastAsia="ru-RU"/>
        </w:rPr>
        <w:t xml:space="preserve"> является развитие способности учащихся к осмыслению письменных текстов и рефлексии на них, использования их содержания для достижения собственных целей, развития знаний и возможностей для активного участия в жизни общества. Оценивается не техника чтения и буквальное понимание текста, а понимание и рефлексия на текст, использование прочитанного для осуществления жизненных целей.</w:t>
      </w:r>
    </w:p>
    <w:p w:rsidR="00556D72" w:rsidRPr="00556D72" w:rsidRDefault="00556D72" w:rsidP="00556D7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556D72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Целью</w:t>
      </w:r>
      <w:r w:rsidRPr="00556D72"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ru-RU"/>
        </w:rPr>
        <w:t xml:space="preserve"> </w:t>
      </w:r>
      <w:r w:rsidRPr="00556D72">
        <w:rPr>
          <w:rFonts w:ascii="Times New Roman" w:eastAsia="Times New Roman" w:hAnsi="Times New Roman" w:cs="Times New Roman"/>
          <w:color w:val="000000"/>
          <w:lang w:eastAsia="ru-RU"/>
        </w:rPr>
        <w:t xml:space="preserve">изучения блока </w:t>
      </w:r>
      <w:r w:rsidRPr="00556D72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«</w:t>
      </w:r>
      <w:r w:rsidRPr="00556D72"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ru-RU"/>
        </w:rPr>
        <w:t>Математическая грамотность»</w:t>
      </w:r>
      <w:r w:rsidRPr="00556D72">
        <w:rPr>
          <w:rFonts w:ascii="Times New Roman" w:eastAsia="Times New Roman" w:hAnsi="Times New Roman" w:cs="Times New Roman"/>
          <w:color w:val="000000"/>
          <w:lang w:eastAsia="ru-RU"/>
        </w:rPr>
        <w:t xml:space="preserve"> является формирование у обучающихся способности определять и понимать роль математики в мире, в котором они живут, высказывать хорошо обоснованные математические суждения и использовать математику так, чтобы удовлетворять в настоящем и будущем потребности, присущие созидательному, заинтересованному и мыслящему гражданину.</w:t>
      </w:r>
    </w:p>
    <w:p w:rsidR="00556D72" w:rsidRPr="00556D72" w:rsidRDefault="00556D72" w:rsidP="00556D7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color w:val="000000"/>
          <w:lang w:eastAsia="ru-RU"/>
        </w:rPr>
      </w:pPr>
      <w:r w:rsidRPr="00556D72">
        <w:rPr>
          <w:rFonts w:ascii="Times New Roman" w:eastAsia="Times New Roman" w:hAnsi="Times New Roman" w:cs="Times New Roman"/>
          <w:b/>
          <w:color w:val="000000"/>
          <w:lang w:eastAsia="ru-RU"/>
        </w:rPr>
        <w:t>Целью</w:t>
      </w:r>
      <w:r w:rsidRPr="00556D72">
        <w:rPr>
          <w:rFonts w:ascii="Times New Roman" w:eastAsia="Times New Roman" w:hAnsi="Times New Roman" w:cs="Times New Roman"/>
          <w:b/>
          <w:i/>
          <w:iCs/>
          <w:color w:val="000000"/>
          <w:lang w:eastAsia="ru-RU"/>
        </w:rPr>
        <w:t xml:space="preserve"> </w:t>
      </w:r>
      <w:r w:rsidRPr="00556D72">
        <w:rPr>
          <w:rFonts w:ascii="Times New Roman" w:eastAsia="Times New Roman" w:hAnsi="Times New Roman" w:cs="Times New Roman"/>
          <w:bCs/>
          <w:iCs/>
          <w:color w:val="000000"/>
          <w:lang w:eastAsia="ru-RU"/>
        </w:rPr>
        <w:t>изучения блока</w:t>
      </w:r>
      <w:r w:rsidRPr="00556D72">
        <w:rPr>
          <w:rFonts w:ascii="Times New Roman" w:eastAsia="Times New Roman" w:hAnsi="Times New Roman" w:cs="Times New Roman"/>
          <w:b/>
          <w:i/>
          <w:iCs/>
          <w:color w:val="000000"/>
          <w:lang w:eastAsia="ru-RU"/>
        </w:rPr>
        <w:t xml:space="preserve"> «Финансовая грамотность»</w:t>
      </w:r>
      <w:r w:rsidRPr="00556D72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 </w:t>
      </w:r>
      <w:r w:rsidRPr="00556D72">
        <w:rPr>
          <w:rFonts w:ascii="Times New Roman" w:eastAsia="Times New Roman" w:hAnsi="Times New Roman" w:cs="Times New Roman"/>
          <w:bCs/>
          <w:color w:val="000000"/>
          <w:lang w:eastAsia="ru-RU"/>
        </w:rPr>
        <w:t>является развитие экономического образа мышления, воспитание ответственности и нравственного поведения в области экономических отношений в семье, формирование опыта применения полученных знаний и умений для решения элементарных вопросов в области экономики семьи.</w:t>
      </w:r>
    </w:p>
    <w:p w:rsidR="00556D72" w:rsidRPr="00556D72" w:rsidRDefault="00556D72" w:rsidP="00556D72">
      <w:pPr>
        <w:spacing w:after="0" w:line="235" w:lineRule="auto"/>
        <w:ind w:firstLine="54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proofErr w:type="gramStart"/>
      <w:r w:rsidRPr="00556D72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Целью</w:t>
      </w:r>
      <w:r w:rsidRPr="00556D72"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ru-RU"/>
        </w:rPr>
        <w:t xml:space="preserve"> </w:t>
      </w:r>
      <w:r w:rsidRPr="00556D72">
        <w:rPr>
          <w:rFonts w:ascii="Times New Roman" w:eastAsia="Times New Roman" w:hAnsi="Times New Roman" w:cs="Times New Roman"/>
          <w:color w:val="000000"/>
          <w:lang w:eastAsia="ru-RU"/>
        </w:rPr>
        <w:t xml:space="preserve">изучения блока </w:t>
      </w:r>
      <w:r w:rsidRPr="00556D72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«</w:t>
      </w:r>
      <w:r w:rsidRPr="00556D72"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ru-RU"/>
        </w:rPr>
        <w:t>Естественно-научная грамотность»</w:t>
      </w:r>
      <w:r w:rsidRPr="00556D72">
        <w:rPr>
          <w:rFonts w:ascii="Times New Roman" w:eastAsia="Times New Roman" w:hAnsi="Times New Roman" w:cs="Times New Roman"/>
          <w:color w:val="000000"/>
          <w:lang w:eastAsia="ru-RU"/>
        </w:rPr>
        <w:t xml:space="preserve"> является формирование у обучающихся способности использовать естественно-научные знания для выделения в реальных ситуациях проблем, которые могут быть исследованы и решены с помощью научных методов, для получения выводов, основанных на наблюдениях и экспериментах.</w:t>
      </w:r>
      <w:proofErr w:type="gramEnd"/>
      <w:r w:rsidRPr="00556D72">
        <w:rPr>
          <w:rFonts w:ascii="Times New Roman" w:eastAsia="Times New Roman" w:hAnsi="Times New Roman" w:cs="Times New Roman"/>
          <w:color w:val="000000"/>
          <w:lang w:eastAsia="ru-RU"/>
        </w:rPr>
        <w:t xml:space="preserve"> Эти выводы необходимы для понимания окружающего мира, тех изменений, которые вносит в него деятельность человека, и для принятия соответствующих решений.</w:t>
      </w:r>
    </w:p>
    <w:p w:rsidR="00556D72" w:rsidRPr="00556D72" w:rsidRDefault="00556D72" w:rsidP="00556D72">
      <w:pPr>
        <w:spacing w:after="0" w:line="235" w:lineRule="auto"/>
        <w:ind w:firstLine="54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556D72">
        <w:rPr>
          <w:rFonts w:ascii="Times New Roman" w:eastAsia="Times New Roman" w:hAnsi="Times New Roman" w:cs="Times New Roman"/>
          <w:color w:val="000000"/>
          <w:lang w:eastAsia="ru-RU"/>
        </w:rPr>
        <w:t>Программа курса внеурочной деятельности «Функциональная грамотность» предназначена для реализации в четвёртом классе начальной школы и рассчитана на 34 часа (при 1 часе в неделю).</w:t>
      </w:r>
    </w:p>
    <w:p w:rsidR="00556D72" w:rsidRPr="00556D72" w:rsidRDefault="00556D72" w:rsidP="00556D72">
      <w:pPr>
        <w:spacing w:after="0" w:line="235" w:lineRule="auto"/>
        <w:ind w:firstLine="54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556D72">
        <w:rPr>
          <w:rFonts w:ascii="Times New Roman" w:eastAsia="Times New Roman" w:hAnsi="Times New Roman" w:cs="Times New Roman"/>
          <w:color w:val="000000"/>
          <w:lang w:eastAsia="ru-RU"/>
        </w:rPr>
        <w:t xml:space="preserve">В первом полугодии проводятся занятия по формированию читательской и </w:t>
      </w:r>
      <w:proofErr w:type="gramStart"/>
      <w:r w:rsidRPr="00556D72">
        <w:rPr>
          <w:rFonts w:ascii="Times New Roman" w:eastAsia="Times New Roman" w:hAnsi="Times New Roman" w:cs="Times New Roman"/>
          <w:color w:val="000000"/>
          <w:lang w:eastAsia="ru-RU"/>
        </w:rPr>
        <w:t>естественно-научной</w:t>
      </w:r>
      <w:proofErr w:type="gramEnd"/>
      <w:r w:rsidRPr="00556D72">
        <w:rPr>
          <w:rFonts w:ascii="Times New Roman" w:eastAsia="Times New Roman" w:hAnsi="Times New Roman" w:cs="Times New Roman"/>
          <w:color w:val="000000"/>
          <w:lang w:eastAsia="ru-RU"/>
        </w:rPr>
        <w:t xml:space="preserve"> грамотности, во втором полугодии – по формированию математической и финансовой грамотности. Если учитель считает необходимым, последовательность проведения занятий можно изменить.</w:t>
      </w:r>
    </w:p>
    <w:p w:rsidR="00556D72" w:rsidRPr="00556D72" w:rsidRDefault="00556D72" w:rsidP="00556D72">
      <w:pPr>
        <w:spacing w:after="0" w:line="235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</w:p>
    <w:p w:rsidR="00556D72" w:rsidRPr="00556D72" w:rsidRDefault="00556D72" w:rsidP="00556D72">
      <w:pPr>
        <w:spacing w:after="0" w:line="235" w:lineRule="auto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556D72">
        <w:rPr>
          <w:rFonts w:ascii="Times New Roman" w:eastAsia="Times New Roman" w:hAnsi="Times New Roman" w:cs="Times New Roman"/>
          <w:b/>
          <w:smallCaps/>
          <w:color w:val="000000"/>
          <w:lang w:eastAsia="ru-RU"/>
        </w:rPr>
        <w:t>Содержание программы</w:t>
      </w:r>
    </w:p>
    <w:p w:rsidR="00556D72" w:rsidRPr="00556D72" w:rsidRDefault="00556D72" w:rsidP="00556D72">
      <w:pPr>
        <w:spacing w:after="0" w:line="235" w:lineRule="auto"/>
        <w:ind w:firstLine="540"/>
        <w:jc w:val="both"/>
        <w:rPr>
          <w:rFonts w:ascii="Times New Roman" w:eastAsia="Times New Roman" w:hAnsi="Times New Roman" w:cs="Times New Roman"/>
          <w:color w:val="FF0000"/>
          <w:lang w:eastAsia="ru-RU"/>
        </w:rPr>
      </w:pPr>
      <w:r w:rsidRPr="00556D72">
        <w:rPr>
          <w:rFonts w:ascii="Times New Roman" w:eastAsia="Times New Roman" w:hAnsi="Times New Roman" w:cs="Times New Roman"/>
          <w:i/>
          <w:lang w:eastAsia="ru-RU"/>
        </w:rPr>
        <w:t>Читательская грамотность</w:t>
      </w:r>
      <w:r w:rsidRPr="00556D72">
        <w:rPr>
          <w:rFonts w:ascii="Times New Roman" w:eastAsia="Times New Roman" w:hAnsi="Times New Roman" w:cs="Times New Roman"/>
          <w:lang w:eastAsia="ru-RU"/>
        </w:rPr>
        <w:t xml:space="preserve"> (занятия 1-8): научно-познавательные тексты; основная мысль текста, тема текста, деление текста на части, составление плана текста; ответы на вопросы по содержанию прочитанного текста, лексическое значение слов; личностная оценка прочитанного.</w:t>
      </w:r>
    </w:p>
    <w:p w:rsidR="00556D72" w:rsidRPr="00556D72" w:rsidRDefault="00556D72" w:rsidP="00556D72">
      <w:pPr>
        <w:spacing w:after="0" w:line="235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556D72">
        <w:rPr>
          <w:rFonts w:ascii="Times New Roman" w:eastAsia="Times New Roman" w:hAnsi="Times New Roman" w:cs="Times New Roman"/>
          <w:i/>
          <w:lang w:eastAsia="ru-RU"/>
        </w:rPr>
        <w:t>Естественно-научная грамотность</w:t>
      </w:r>
      <w:r w:rsidRPr="00556D72">
        <w:rPr>
          <w:rFonts w:ascii="Times New Roman" w:eastAsia="Times New Roman" w:hAnsi="Times New Roman" w:cs="Times New Roman"/>
          <w:lang w:eastAsia="ru-RU"/>
        </w:rPr>
        <w:t xml:space="preserve"> (занятия 9-16): томат, болгарский перец, картофель, баклажаны, лук, капуста, горох, грибы.</w:t>
      </w:r>
      <w:proofErr w:type="gramEnd"/>
      <w:r w:rsidRPr="00556D72">
        <w:rPr>
          <w:rFonts w:ascii="Times New Roman" w:eastAsia="Times New Roman" w:hAnsi="Times New Roman" w:cs="Times New Roman"/>
          <w:lang w:eastAsia="ru-RU"/>
        </w:rPr>
        <w:t xml:space="preserve"> Работа с понятиями: многолетнее / однолетнее растение, части растений, условия и способы размножения, строение плодов, сроки посадки, возможности использования человеком. </w:t>
      </w:r>
    </w:p>
    <w:p w:rsidR="00556D72" w:rsidRPr="00556D72" w:rsidRDefault="00556D72" w:rsidP="00556D72">
      <w:pPr>
        <w:spacing w:after="0" w:line="235" w:lineRule="auto"/>
        <w:ind w:firstLine="540"/>
        <w:jc w:val="both"/>
        <w:rPr>
          <w:rFonts w:ascii="Times New Roman" w:eastAsia="Times New Roman" w:hAnsi="Times New Roman" w:cs="Times New Roman"/>
          <w:color w:val="00B050"/>
          <w:lang w:eastAsia="ru-RU"/>
        </w:rPr>
      </w:pPr>
      <w:proofErr w:type="gramStart"/>
      <w:r w:rsidRPr="00556D72">
        <w:rPr>
          <w:rFonts w:ascii="Times New Roman" w:eastAsia="Times New Roman" w:hAnsi="Times New Roman" w:cs="Times New Roman"/>
          <w:i/>
          <w:lang w:eastAsia="ru-RU"/>
        </w:rPr>
        <w:t>Финансовая грамотность</w:t>
      </w:r>
      <w:r w:rsidRPr="00556D72">
        <w:rPr>
          <w:rFonts w:ascii="Times New Roman" w:eastAsia="Times New Roman" w:hAnsi="Times New Roman" w:cs="Times New Roman"/>
          <w:color w:val="FF0000"/>
          <w:lang w:eastAsia="ru-RU"/>
        </w:rPr>
        <w:t xml:space="preserve"> </w:t>
      </w:r>
      <w:r w:rsidRPr="00556D72">
        <w:rPr>
          <w:rFonts w:ascii="Times New Roman" w:eastAsia="Times New Roman" w:hAnsi="Times New Roman" w:cs="Times New Roman"/>
          <w:lang w:eastAsia="ru-RU"/>
        </w:rPr>
        <w:t xml:space="preserve">(занятия 18-25): потребительская корзина, состав потребительской корзины, прожиточный минимум, минимальный размер оплаты труда, страхование и его виды, распродажа, акция, скидка, бонусы, </w:t>
      </w:r>
      <w:proofErr w:type="spellStart"/>
      <w:r w:rsidRPr="00556D72">
        <w:rPr>
          <w:rFonts w:ascii="Times New Roman" w:eastAsia="Times New Roman" w:hAnsi="Times New Roman" w:cs="Times New Roman"/>
          <w:lang w:eastAsia="ru-RU"/>
        </w:rPr>
        <w:t>кешбэк</w:t>
      </w:r>
      <w:proofErr w:type="spellEnd"/>
      <w:r w:rsidRPr="00556D72">
        <w:rPr>
          <w:rFonts w:ascii="Times New Roman" w:eastAsia="Times New Roman" w:hAnsi="Times New Roman" w:cs="Times New Roman"/>
          <w:lang w:eastAsia="ru-RU"/>
        </w:rPr>
        <w:t>, страховые риски, благотворительность, благотворитель, благотворительный фонд.</w:t>
      </w:r>
      <w:proofErr w:type="gramEnd"/>
    </w:p>
    <w:p w:rsidR="00556D72" w:rsidRPr="00556D72" w:rsidRDefault="00556D72" w:rsidP="00556D72">
      <w:pPr>
        <w:spacing w:line="235" w:lineRule="auto"/>
        <w:rPr>
          <w:rFonts w:ascii="Times New Roman" w:eastAsia="Times New Roman" w:hAnsi="Times New Roman" w:cs="Times New Roman"/>
          <w:bCs/>
          <w:color w:val="000000"/>
          <w:u w:val="single"/>
          <w:lang w:eastAsia="ru-RU"/>
        </w:rPr>
      </w:pPr>
      <w:proofErr w:type="gramStart"/>
      <w:r w:rsidRPr="00556D72">
        <w:rPr>
          <w:rFonts w:ascii="Times New Roman" w:eastAsia="Times New Roman" w:hAnsi="Times New Roman" w:cs="Times New Roman"/>
          <w:i/>
          <w:lang w:eastAsia="ru-RU"/>
        </w:rPr>
        <w:t>Математическая грамотность</w:t>
      </w:r>
      <w:r w:rsidRPr="00556D72">
        <w:rPr>
          <w:rFonts w:ascii="Times New Roman" w:eastAsia="Times New Roman" w:hAnsi="Times New Roman" w:cs="Times New Roman"/>
          <w:color w:val="FF0000"/>
          <w:lang w:eastAsia="ru-RU"/>
        </w:rPr>
        <w:t xml:space="preserve"> </w:t>
      </w:r>
      <w:r w:rsidRPr="00556D72">
        <w:rPr>
          <w:rFonts w:ascii="Times New Roman" w:eastAsia="Times New Roman" w:hAnsi="Times New Roman" w:cs="Times New Roman"/>
          <w:lang w:eastAsia="ru-RU"/>
        </w:rPr>
        <w:t>(занятия 26-33):</w:t>
      </w:r>
      <w:r w:rsidRPr="00556D72">
        <w:rPr>
          <w:rFonts w:ascii="Times New Roman" w:eastAsia="Times New Roman" w:hAnsi="Times New Roman" w:cs="Times New Roman"/>
          <w:color w:val="FF0000"/>
          <w:lang w:eastAsia="ru-RU"/>
        </w:rPr>
        <w:t xml:space="preserve"> </w:t>
      </w:r>
      <w:r w:rsidRPr="00556D72">
        <w:rPr>
          <w:rFonts w:ascii="Times New Roman" w:eastAsia="Times New Roman" w:hAnsi="Times New Roman" w:cs="Times New Roman"/>
          <w:lang w:eastAsia="ru-RU"/>
        </w:rPr>
        <w:t>нахождение значений математических выражений в пределах 100000, составление числовых выражений и нахождение их значений, задачи на нахождение суммы; задачи с тройкой величин «цена, количество, стоимость», сравнение различных вариантов покупок; нахождение размера скидки на товар, нахождение цены товара со скидкой; чтение размера скидки на товар, нах</w:t>
      </w:r>
      <w:r>
        <w:rPr>
          <w:rFonts w:ascii="Times New Roman" w:eastAsia="Times New Roman" w:hAnsi="Times New Roman" w:cs="Times New Roman"/>
          <w:lang w:eastAsia="ru-RU"/>
        </w:rPr>
        <w:t>ождение цены товара со скидкой;</w:t>
      </w:r>
      <w:proofErr w:type="gramEnd"/>
    </w:p>
    <w:p w:rsidR="00556D72" w:rsidRPr="00556D72" w:rsidRDefault="00556D72" w:rsidP="00556D72">
      <w:pPr>
        <w:spacing w:after="0" w:line="235" w:lineRule="auto"/>
        <w:ind w:firstLine="54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556D72">
        <w:rPr>
          <w:rFonts w:ascii="Times New Roman" w:eastAsia="Times New Roman" w:hAnsi="Times New Roman" w:cs="Times New Roman"/>
          <w:color w:val="000000"/>
          <w:lang w:eastAsia="ru-RU"/>
        </w:rPr>
        <w:lastRenderedPageBreak/>
        <w:t xml:space="preserve">– осваивать способы решения проблем творческого и поискового характера: работа над проектами и исследованиями; </w:t>
      </w:r>
    </w:p>
    <w:p w:rsidR="00556D72" w:rsidRPr="00556D72" w:rsidRDefault="00556D72" w:rsidP="00556D72">
      <w:pPr>
        <w:spacing w:after="0" w:line="235" w:lineRule="auto"/>
        <w:ind w:firstLine="54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556D72">
        <w:rPr>
          <w:rFonts w:ascii="Times New Roman" w:eastAsia="Times New Roman" w:hAnsi="Times New Roman" w:cs="Times New Roman"/>
          <w:color w:val="000000"/>
          <w:lang w:eastAsia="ru-RU"/>
        </w:rPr>
        <w:t>– использовать различные способы поиска, сбора, обработки, анализа и представления информации;</w:t>
      </w:r>
    </w:p>
    <w:p w:rsidR="00556D72" w:rsidRPr="00556D72" w:rsidRDefault="00556D72" w:rsidP="00556D72">
      <w:pPr>
        <w:spacing w:after="0" w:line="235" w:lineRule="auto"/>
        <w:ind w:firstLine="54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556D72">
        <w:rPr>
          <w:rFonts w:ascii="Times New Roman" w:eastAsia="Times New Roman" w:hAnsi="Times New Roman" w:cs="Times New Roman"/>
          <w:color w:val="000000"/>
          <w:lang w:eastAsia="ru-RU"/>
        </w:rPr>
        <w:t xml:space="preserve">– овладевать логическими действиями сравнения, обобщения, классификации, установления аналогий и причинно-следственных связей, построения рассуждений, отнесения к известным понятиям; </w:t>
      </w:r>
    </w:p>
    <w:p w:rsidR="00556D72" w:rsidRPr="00556D72" w:rsidRDefault="00556D72" w:rsidP="00556D72">
      <w:pPr>
        <w:spacing w:after="0" w:line="235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556D72">
        <w:rPr>
          <w:rFonts w:ascii="Times New Roman" w:eastAsia="Times New Roman" w:hAnsi="Times New Roman" w:cs="Times New Roman"/>
          <w:lang w:eastAsia="ru-RU"/>
        </w:rPr>
        <w:t>– использовать знаково-символические средства, в том числе моделирование;</w:t>
      </w:r>
    </w:p>
    <w:p w:rsidR="00556D72" w:rsidRPr="00556D72" w:rsidRDefault="00556D72" w:rsidP="00556D72">
      <w:pPr>
        <w:spacing w:after="0" w:line="235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556D72">
        <w:rPr>
          <w:rFonts w:ascii="Times New Roman" w:eastAsia="Times New Roman" w:hAnsi="Times New Roman" w:cs="Times New Roman"/>
          <w:lang w:eastAsia="ru-RU"/>
        </w:rPr>
        <w:t xml:space="preserve">– ориентироваться в своей системе знаний: отличать новое от уже </w:t>
      </w:r>
      <w:proofErr w:type="gramStart"/>
      <w:r w:rsidRPr="00556D72">
        <w:rPr>
          <w:rFonts w:ascii="Times New Roman" w:eastAsia="Times New Roman" w:hAnsi="Times New Roman" w:cs="Times New Roman"/>
          <w:lang w:eastAsia="ru-RU"/>
        </w:rPr>
        <w:t>известного</w:t>
      </w:r>
      <w:proofErr w:type="gramEnd"/>
      <w:r w:rsidRPr="00556D72">
        <w:rPr>
          <w:rFonts w:ascii="Times New Roman" w:eastAsia="Times New Roman" w:hAnsi="Times New Roman" w:cs="Times New Roman"/>
          <w:lang w:eastAsia="ru-RU"/>
        </w:rPr>
        <w:t>;</w:t>
      </w:r>
    </w:p>
    <w:p w:rsidR="00556D72" w:rsidRPr="00556D72" w:rsidRDefault="00556D72" w:rsidP="00556D72">
      <w:pPr>
        <w:spacing w:after="0" w:line="235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556D72">
        <w:rPr>
          <w:rFonts w:ascii="Times New Roman" w:eastAsia="Times New Roman" w:hAnsi="Times New Roman" w:cs="Times New Roman"/>
          <w:lang w:eastAsia="ru-RU"/>
        </w:rPr>
        <w:t>– делать предварительный отбор источников информации: ориентироваться в потоке информации;</w:t>
      </w:r>
    </w:p>
    <w:p w:rsidR="00556D72" w:rsidRPr="00556D72" w:rsidRDefault="00556D72" w:rsidP="00556D72">
      <w:pPr>
        <w:spacing w:after="0" w:line="235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556D72">
        <w:rPr>
          <w:rFonts w:ascii="Times New Roman" w:eastAsia="Times New Roman" w:hAnsi="Times New Roman" w:cs="Times New Roman"/>
          <w:lang w:eastAsia="ru-RU"/>
        </w:rPr>
        <w:t>– добывать новые знания: находить ответы на вопросы, используя учебные пособия, свой жизненный опыт и информацию, полученную от окружающих;</w:t>
      </w:r>
    </w:p>
    <w:p w:rsidR="00556D72" w:rsidRPr="00556D72" w:rsidRDefault="00556D72" w:rsidP="00556D72">
      <w:pPr>
        <w:spacing w:after="0" w:line="235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556D72">
        <w:rPr>
          <w:rFonts w:ascii="Times New Roman" w:eastAsia="Times New Roman" w:hAnsi="Times New Roman" w:cs="Times New Roman"/>
          <w:lang w:eastAsia="ru-RU"/>
        </w:rPr>
        <w:t>– перерабатывать полученную информацию: сравнивать и группировать объекты;</w:t>
      </w:r>
    </w:p>
    <w:p w:rsidR="00556D72" w:rsidRDefault="00556D72" w:rsidP="00556D72">
      <w:pPr>
        <w:spacing w:after="0" w:line="235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556D72">
        <w:rPr>
          <w:rFonts w:ascii="Times New Roman" w:eastAsia="Times New Roman" w:hAnsi="Times New Roman" w:cs="Times New Roman"/>
          <w:lang w:eastAsia="ru-RU"/>
        </w:rPr>
        <w:t>– преобразовывать информацию из одной формы в другую.</w:t>
      </w:r>
    </w:p>
    <w:p w:rsidR="00556D72" w:rsidRPr="00556D72" w:rsidRDefault="00556D72" w:rsidP="00556D72">
      <w:pPr>
        <w:spacing w:after="0" w:line="235" w:lineRule="auto"/>
        <w:rPr>
          <w:rFonts w:ascii="Times New Roman" w:eastAsia="Times New Roman" w:hAnsi="Times New Roman" w:cs="Times New Roman"/>
          <w:bCs/>
          <w:u w:val="single"/>
          <w:lang w:eastAsia="ru-RU"/>
        </w:rPr>
      </w:pPr>
      <w:r w:rsidRPr="00556D72">
        <w:rPr>
          <w:rFonts w:ascii="Times New Roman" w:eastAsia="Times New Roman" w:hAnsi="Times New Roman" w:cs="Times New Roman"/>
          <w:bCs/>
          <w:u w:val="single"/>
          <w:lang w:eastAsia="ru-RU"/>
        </w:rPr>
        <w:t>Регулятивные:</w:t>
      </w:r>
    </w:p>
    <w:p w:rsidR="00556D72" w:rsidRPr="00556D72" w:rsidRDefault="00556D72" w:rsidP="00556D72">
      <w:pPr>
        <w:spacing w:after="0" w:line="235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556D72">
        <w:rPr>
          <w:rFonts w:ascii="Times New Roman" w:eastAsia="Times New Roman" w:hAnsi="Times New Roman" w:cs="Times New Roman"/>
          <w:lang w:eastAsia="ru-RU"/>
        </w:rPr>
        <w:t xml:space="preserve">– проявлять познавательную и творческую инициативу; </w:t>
      </w:r>
    </w:p>
    <w:p w:rsidR="00556D72" w:rsidRPr="00556D72" w:rsidRDefault="00556D72" w:rsidP="00556D72">
      <w:pPr>
        <w:spacing w:after="0" w:line="235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556D72">
        <w:rPr>
          <w:rFonts w:ascii="Times New Roman" w:eastAsia="Times New Roman" w:hAnsi="Times New Roman" w:cs="Times New Roman"/>
          <w:lang w:eastAsia="ru-RU"/>
        </w:rPr>
        <w:t xml:space="preserve">– принимать и сохранять учебную цель и задачу, </w:t>
      </w:r>
      <w:r w:rsidRPr="00556D72">
        <w:rPr>
          <w:rFonts w:ascii="Times New Roman" w:eastAsia="Times New Roman" w:hAnsi="Times New Roman" w:cs="Times New Roman"/>
          <w:spacing w:val="-4"/>
          <w:lang w:eastAsia="ru-RU"/>
        </w:rPr>
        <w:t>планировать ее реализацию, в том числе во внутреннем плане;</w:t>
      </w:r>
    </w:p>
    <w:p w:rsidR="00556D72" w:rsidRPr="00556D72" w:rsidRDefault="00556D72" w:rsidP="00556D72">
      <w:pPr>
        <w:spacing w:after="0" w:line="235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556D72">
        <w:rPr>
          <w:rFonts w:ascii="Times New Roman" w:eastAsia="Times New Roman" w:hAnsi="Times New Roman" w:cs="Times New Roman"/>
          <w:lang w:eastAsia="ru-RU"/>
        </w:rPr>
        <w:t>– контролировать и оценивать свои действия, вносить соответствующие коррективы в их выполнение;</w:t>
      </w:r>
    </w:p>
    <w:p w:rsidR="00556D72" w:rsidRPr="00556D72" w:rsidRDefault="00556D72" w:rsidP="00556D72">
      <w:pPr>
        <w:spacing w:after="0" w:line="235" w:lineRule="auto"/>
        <w:ind w:firstLine="540"/>
        <w:jc w:val="both"/>
        <w:rPr>
          <w:rFonts w:ascii="Times New Roman" w:eastAsia="Times New Roman" w:hAnsi="Times New Roman" w:cs="Times New Roman"/>
          <w:spacing w:val="-4"/>
          <w:lang w:eastAsia="ru-RU"/>
        </w:rPr>
      </w:pPr>
      <w:r w:rsidRPr="00556D72">
        <w:rPr>
          <w:rFonts w:ascii="Times New Roman" w:eastAsia="Times New Roman" w:hAnsi="Times New Roman" w:cs="Times New Roman"/>
          <w:lang w:eastAsia="ru-RU"/>
        </w:rPr>
        <w:t xml:space="preserve">– </w:t>
      </w:r>
      <w:r w:rsidRPr="00556D72">
        <w:rPr>
          <w:rFonts w:ascii="Times New Roman" w:eastAsia="Times New Roman" w:hAnsi="Times New Roman" w:cs="Times New Roman"/>
          <w:spacing w:val="-4"/>
          <w:lang w:eastAsia="ru-RU"/>
        </w:rPr>
        <w:t>уметь отличать правильно выполненное задание от неверного;</w:t>
      </w:r>
    </w:p>
    <w:p w:rsidR="00556D72" w:rsidRPr="00556D72" w:rsidRDefault="00556D72" w:rsidP="00556D72">
      <w:pPr>
        <w:spacing w:after="0" w:line="235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556D72">
        <w:rPr>
          <w:rFonts w:ascii="Times New Roman" w:eastAsia="Times New Roman" w:hAnsi="Times New Roman" w:cs="Times New Roman"/>
          <w:lang w:eastAsia="ru-RU"/>
        </w:rPr>
        <w:t xml:space="preserve">– оценивать правильность выполнения действий: самооценка и </w:t>
      </w:r>
      <w:proofErr w:type="spellStart"/>
      <w:r w:rsidRPr="00556D72">
        <w:rPr>
          <w:rFonts w:ascii="Times New Roman" w:eastAsia="Times New Roman" w:hAnsi="Times New Roman" w:cs="Times New Roman"/>
          <w:lang w:eastAsia="ru-RU"/>
        </w:rPr>
        <w:t>взаимооценка</w:t>
      </w:r>
      <w:proofErr w:type="spellEnd"/>
      <w:r w:rsidRPr="00556D72">
        <w:rPr>
          <w:rFonts w:ascii="Times New Roman" w:eastAsia="Times New Roman" w:hAnsi="Times New Roman" w:cs="Times New Roman"/>
          <w:lang w:eastAsia="ru-RU"/>
        </w:rPr>
        <w:t>, знакомство с критериями оценивания.</w:t>
      </w:r>
    </w:p>
    <w:p w:rsidR="00556D72" w:rsidRPr="00556D72" w:rsidRDefault="00556D72" w:rsidP="00556D72">
      <w:pPr>
        <w:spacing w:after="0" w:line="235" w:lineRule="auto"/>
        <w:ind w:firstLine="540"/>
        <w:jc w:val="center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</w:p>
    <w:p w:rsidR="00556D72" w:rsidRPr="00556D72" w:rsidRDefault="00556D72" w:rsidP="00556D72">
      <w:pPr>
        <w:spacing w:after="0" w:line="235" w:lineRule="auto"/>
        <w:rPr>
          <w:rFonts w:ascii="Times New Roman" w:eastAsia="Times New Roman" w:hAnsi="Times New Roman" w:cs="Times New Roman"/>
          <w:u w:val="single"/>
          <w:lang w:eastAsia="ru-RU"/>
        </w:rPr>
      </w:pPr>
      <w:r w:rsidRPr="00556D72">
        <w:rPr>
          <w:rFonts w:ascii="Times New Roman" w:eastAsia="Times New Roman" w:hAnsi="Times New Roman" w:cs="Times New Roman"/>
          <w:bCs/>
          <w:u w:val="single"/>
          <w:lang w:eastAsia="ru-RU"/>
        </w:rPr>
        <w:t>Коммуникативные:</w:t>
      </w:r>
    </w:p>
    <w:p w:rsidR="00556D72" w:rsidRPr="00556D72" w:rsidRDefault="00556D72" w:rsidP="00556D72">
      <w:pPr>
        <w:spacing w:after="0" w:line="235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556D72">
        <w:rPr>
          <w:rFonts w:ascii="Times New Roman" w:eastAsia="Times New Roman" w:hAnsi="Times New Roman" w:cs="Times New Roman"/>
          <w:lang w:eastAsia="ru-RU"/>
        </w:rPr>
        <w:t>– адекватно передавать информацию, выражать свои мысли в соответствии с поставленными задачами и отображать предметное содержание и условия деятельности в речи;</w:t>
      </w:r>
    </w:p>
    <w:p w:rsidR="00556D72" w:rsidRPr="00556D72" w:rsidRDefault="00556D72" w:rsidP="00556D72">
      <w:pPr>
        <w:spacing w:after="0" w:line="235" w:lineRule="auto"/>
        <w:ind w:firstLine="540"/>
        <w:rPr>
          <w:rFonts w:ascii="Times New Roman" w:eastAsia="Times New Roman" w:hAnsi="Times New Roman" w:cs="Times New Roman"/>
          <w:lang w:eastAsia="ru-RU"/>
        </w:rPr>
      </w:pPr>
      <w:r w:rsidRPr="00556D72">
        <w:rPr>
          <w:rFonts w:ascii="Times New Roman" w:eastAsia="Times New Roman" w:hAnsi="Times New Roman" w:cs="Times New Roman"/>
          <w:lang w:eastAsia="ru-RU"/>
        </w:rPr>
        <w:t>– слушать и понимать речь других;</w:t>
      </w:r>
    </w:p>
    <w:p w:rsidR="00556D72" w:rsidRPr="00556D72" w:rsidRDefault="00556D72" w:rsidP="00556D72">
      <w:pPr>
        <w:spacing w:after="0" w:line="235" w:lineRule="auto"/>
        <w:ind w:firstLine="540"/>
        <w:rPr>
          <w:rFonts w:ascii="Times New Roman" w:eastAsia="Times New Roman" w:hAnsi="Times New Roman" w:cs="Times New Roman"/>
          <w:lang w:eastAsia="ru-RU"/>
        </w:rPr>
      </w:pPr>
      <w:r w:rsidRPr="00556D72">
        <w:rPr>
          <w:rFonts w:ascii="Times New Roman" w:eastAsia="Times New Roman" w:hAnsi="Times New Roman" w:cs="Times New Roman"/>
          <w:lang w:eastAsia="ru-RU"/>
        </w:rPr>
        <w:t>– совместно договариваться о правилах работы в группе;</w:t>
      </w:r>
    </w:p>
    <w:p w:rsidR="00556D72" w:rsidRPr="00556D72" w:rsidRDefault="00556D72" w:rsidP="00556D72">
      <w:pPr>
        <w:spacing w:after="0" w:line="235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556D72">
        <w:rPr>
          <w:rFonts w:ascii="Times New Roman" w:eastAsia="Times New Roman" w:hAnsi="Times New Roman" w:cs="Times New Roman"/>
          <w:lang w:eastAsia="ru-RU"/>
        </w:rPr>
        <w:t>– доносить свою позицию до других: оформлять свою мысль в устной и письменной речи (на уровне одного предложения или небольшого текста);</w:t>
      </w:r>
    </w:p>
    <w:p w:rsidR="00556D72" w:rsidRPr="00556D72" w:rsidRDefault="00556D72" w:rsidP="00556D72">
      <w:pPr>
        <w:spacing w:after="0" w:line="235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556D72">
        <w:rPr>
          <w:rFonts w:ascii="Times New Roman" w:eastAsia="Times New Roman" w:hAnsi="Times New Roman" w:cs="Times New Roman"/>
          <w:lang w:eastAsia="ru-RU"/>
        </w:rPr>
        <w:t>– учиться выполнять различные роли в группе (лидера, исполнителя, критика).</w:t>
      </w:r>
    </w:p>
    <w:p w:rsidR="00556D72" w:rsidRPr="00556D72" w:rsidRDefault="00556D72" w:rsidP="00556D72">
      <w:pPr>
        <w:spacing w:after="0" w:line="235" w:lineRule="auto"/>
        <w:ind w:firstLine="540"/>
        <w:jc w:val="both"/>
        <w:rPr>
          <w:rFonts w:ascii="Times New Roman" w:eastAsia="Times New Roman" w:hAnsi="Times New Roman" w:cs="Times New Roman"/>
          <w:color w:val="FF0000"/>
          <w:sz w:val="16"/>
          <w:szCs w:val="16"/>
          <w:lang w:eastAsia="ru-RU"/>
        </w:rPr>
      </w:pPr>
    </w:p>
    <w:p w:rsidR="00556D72" w:rsidRPr="00556D72" w:rsidRDefault="00556D72" w:rsidP="00556D72">
      <w:pPr>
        <w:spacing w:after="0" w:line="235" w:lineRule="auto"/>
        <w:ind w:firstLine="540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r w:rsidRPr="00556D72">
        <w:rPr>
          <w:rFonts w:ascii="Times New Roman" w:eastAsia="Times New Roman" w:hAnsi="Times New Roman" w:cs="Times New Roman"/>
          <w:b/>
          <w:bCs/>
          <w:lang w:eastAsia="ru-RU"/>
        </w:rPr>
        <w:t xml:space="preserve">Предметные результаты </w:t>
      </w:r>
      <w:r w:rsidRPr="00556D72">
        <w:rPr>
          <w:rFonts w:ascii="Times New Roman" w:eastAsia="Times New Roman" w:hAnsi="Times New Roman" w:cs="Times New Roman"/>
          <w:lang w:eastAsia="ru-RU"/>
        </w:rPr>
        <w:t>изучения блока</w:t>
      </w:r>
      <w:r w:rsidRPr="00556D72">
        <w:rPr>
          <w:rFonts w:ascii="Times New Roman" w:eastAsia="Times New Roman" w:hAnsi="Times New Roman" w:cs="Times New Roman"/>
          <w:b/>
          <w:bCs/>
          <w:lang w:eastAsia="ru-RU"/>
        </w:rPr>
        <w:t xml:space="preserve"> «Читательская грамотность»:</w:t>
      </w:r>
    </w:p>
    <w:p w:rsidR="00556D72" w:rsidRPr="00556D72" w:rsidRDefault="00556D72" w:rsidP="00556D72">
      <w:pPr>
        <w:spacing w:after="0" w:line="235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556D72">
        <w:rPr>
          <w:rFonts w:ascii="Times New Roman" w:eastAsia="Times New Roman" w:hAnsi="Times New Roman" w:cs="Times New Roman"/>
          <w:lang w:eastAsia="ru-RU"/>
        </w:rPr>
        <w:t>– способность понимать, использовать, оценивать тексты, размышлять о них и заниматься чтением для того, чтобы достигать своих целей, расширять свои знания и возможности, участвовать в социальной жизни;</w:t>
      </w:r>
    </w:p>
    <w:p w:rsidR="00556D72" w:rsidRPr="00556D72" w:rsidRDefault="00556D72" w:rsidP="00556D72">
      <w:pPr>
        <w:spacing w:after="0" w:line="235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556D72">
        <w:rPr>
          <w:rFonts w:ascii="Times New Roman" w:eastAsia="Times New Roman" w:hAnsi="Times New Roman" w:cs="Times New Roman"/>
          <w:lang w:eastAsia="ru-RU"/>
        </w:rPr>
        <w:t>– умение находить необходимую информацию в прочитанных текстах;</w:t>
      </w:r>
    </w:p>
    <w:p w:rsidR="00556D72" w:rsidRPr="00556D72" w:rsidRDefault="00556D72" w:rsidP="00556D72">
      <w:pPr>
        <w:spacing w:after="0" w:line="235" w:lineRule="auto"/>
        <w:ind w:firstLine="540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r w:rsidRPr="00556D72">
        <w:rPr>
          <w:rFonts w:ascii="Times New Roman" w:eastAsia="Times New Roman" w:hAnsi="Times New Roman" w:cs="Times New Roman"/>
          <w:lang w:eastAsia="ru-RU"/>
        </w:rPr>
        <w:t xml:space="preserve">– </w:t>
      </w:r>
      <w:r w:rsidRPr="00556D72">
        <w:rPr>
          <w:rFonts w:ascii="Times New Roman" w:eastAsia="Times New Roman" w:hAnsi="Times New Roman" w:cs="Times New Roman"/>
          <w:spacing w:val="-6"/>
          <w:lang w:eastAsia="ru-RU"/>
        </w:rPr>
        <w:t>умение задавать вопросы по содержанию прочитанных текстов;</w:t>
      </w:r>
    </w:p>
    <w:p w:rsidR="00556D72" w:rsidRPr="00556D72" w:rsidRDefault="00556D72" w:rsidP="00556D72">
      <w:pPr>
        <w:spacing w:after="0" w:line="235" w:lineRule="auto"/>
        <w:ind w:firstLine="540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r w:rsidRPr="00556D72">
        <w:rPr>
          <w:rFonts w:ascii="Times New Roman" w:eastAsia="Times New Roman" w:hAnsi="Times New Roman" w:cs="Times New Roman"/>
          <w:lang w:eastAsia="ru-RU"/>
        </w:rPr>
        <w:t>– умение составлять речевое высказывание в устной и письменной форме в соответствии с поставленной учебной задачей.</w:t>
      </w:r>
    </w:p>
    <w:p w:rsidR="00556D72" w:rsidRPr="00556D72" w:rsidRDefault="00556D72" w:rsidP="00556D72">
      <w:pPr>
        <w:spacing w:after="0" w:line="235" w:lineRule="auto"/>
        <w:ind w:firstLine="567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556D72" w:rsidRPr="00556D72" w:rsidRDefault="00556D72" w:rsidP="00556D72">
      <w:pPr>
        <w:spacing w:after="0" w:line="235" w:lineRule="auto"/>
        <w:ind w:firstLine="540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r w:rsidRPr="00556D72">
        <w:rPr>
          <w:rFonts w:ascii="Times New Roman" w:eastAsia="Times New Roman" w:hAnsi="Times New Roman" w:cs="Times New Roman"/>
          <w:b/>
          <w:bCs/>
          <w:lang w:eastAsia="ru-RU"/>
        </w:rPr>
        <w:t xml:space="preserve">Предметные результаты </w:t>
      </w:r>
      <w:r w:rsidRPr="00556D72">
        <w:rPr>
          <w:rFonts w:ascii="Times New Roman" w:eastAsia="Times New Roman" w:hAnsi="Times New Roman" w:cs="Times New Roman"/>
          <w:lang w:eastAsia="ru-RU"/>
        </w:rPr>
        <w:t>изучения блока</w:t>
      </w:r>
      <w:r w:rsidRPr="00556D72">
        <w:rPr>
          <w:rFonts w:ascii="Times New Roman" w:eastAsia="Times New Roman" w:hAnsi="Times New Roman" w:cs="Times New Roman"/>
          <w:b/>
          <w:bCs/>
          <w:lang w:eastAsia="ru-RU"/>
        </w:rPr>
        <w:t xml:space="preserve"> «</w:t>
      </w:r>
      <w:proofErr w:type="gramStart"/>
      <w:r w:rsidRPr="00556D72">
        <w:rPr>
          <w:rFonts w:ascii="Times New Roman" w:eastAsia="Times New Roman" w:hAnsi="Times New Roman" w:cs="Times New Roman"/>
          <w:b/>
          <w:bCs/>
          <w:lang w:eastAsia="ru-RU"/>
        </w:rPr>
        <w:t>Естественно-научная</w:t>
      </w:r>
      <w:proofErr w:type="gramEnd"/>
      <w:r w:rsidRPr="00556D72">
        <w:rPr>
          <w:rFonts w:ascii="Times New Roman" w:eastAsia="Times New Roman" w:hAnsi="Times New Roman" w:cs="Times New Roman"/>
          <w:b/>
          <w:bCs/>
          <w:lang w:eastAsia="ru-RU"/>
        </w:rPr>
        <w:t xml:space="preserve"> грамотность»:</w:t>
      </w:r>
    </w:p>
    <w:p w:rsidR="00556D72" w:rsidRPr="00556D72" w:rsidRDefault="00556D72" w:rsidP="00556D72">
      <w:pPr>
        <w:spacing w:after="0" w:line="235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556D72">
        <w:rPr>
          <w:rFonts w:ascii="Times New Roman" w:eastAsia="Times New Roman" w:hAnsi="Times New Roman" w:cs="Times New Roman"/>
          <w:lang w:eastAsia="ru-RU"/>
        </w:rPr>
        <w:t xml:space="preserve">– способность осваивать и использовать </w:t>
      </w:r>
      <w:proofErr w:type="gramStart"/>
      <w:r w:rsidRPr="00556D72">
        <w:rPr>
          <w:rFonts w:ascii="Times New Roman" w:eastAsia="Times New Roman" w:hAnsi="Times New Roman" w:cs="Times New Roman"/>
          <w:lang w:eastAsia="ru-RU"/>
        </w:rPr>
        <w:t>естественно-научные</w:t>
      </w:r>
      <w:proofErr w:type="gramEnd"/>
      <w:r w:rsidRPr="00556D72">
        <w:rPr>
          <w:rFonts w:ascii="Times New Roman" w:eastAsia="Times New Roman" w:hAnsi="Times New Roman" w:cs="Times New Roman"/>
          <w:lang w:eastAsia="ru-RU"/>
        </w:rPr>
        <w:t xml:space="preserve"> знания для распознания и постановки вопросов, для освоения новых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556D72">
        <w:rPr>
          <w:rFonts w:ascii="Times New Roman" w:eastAsia="Times New Roman" w:hAnsi="Times New Roman" w:cs="Times New Roman"/>
          <w:lang w:eastAsia="ru-RU"/>
        </w:rPr>
        <w:t>знаний, для объяснения естественно-научных явлений и формулирования основанных на научных доказательствах выводов;</w:t>
      </w:r>
    </w:p>
    <w:p w:rsidR="00556D72" w:rsidRPr="00556D72" w:rsidRDefault="00556D72" w:rsidP="00556D72">
      <w:pPr>
        <w:spacing w:after="0" w:line="235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556D72">
        <w:rPr>
          <w:rFonts w:ascii="Times New Roman" w:eastAsia="Times New Roman" w:hAnsi="Times New Roman" w:cs="Times New Roman"/>
          <w:lang w:eastAsia="ru-RU"/>
        </w:rPr>
        <w:t>–  способность понимать основные особенности естествознания как формы человеческого познания.</w:t>
      </w:r>
    </w:p>
    <w:p w:rsidR="00556D72" w:rsidRPr="00556D72" w:rsidRDefault="00556D72" w:rsidP="00556D72">
      <w:pPr>
        <w:spacing w:after="0" w:line="235" w:lineRule="auto"/>
        <w:ind w:firstLine="540"/>
        <w:jc w:val="both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</w:p>
    <w:p w:rsidR="00556D72" w:rsidRPr="00556D72" w:rsidRDefault="00556D72" w:rsidP="00556D72">
      <w:pPr>
        <w:spacing w:after="0" w:line="235" w:lineRule="auto"/>
        <w:ind w:firstLine="540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r w:rsidRPr="00556D72">
        <w:rPr>
          <w:rFonts w:ascii="Times New Roman" w:eastAsia="Times New Roman" w:hAnsi="Times New Roman" w:cs="Times New Roman"/>
          <w:b/>
          <w:bCs/>
          <w:lang w:eastAsia="ru-RU"/>
        </w:rPr>
        <w:t xml:space="preserve">Предметные результаты </w:t>
      </w:r>
      <w:r w:rsidRPr="00556D72">
        <w:rPr>
          <w:rFonts w:ascii="Times New Roman" w:eastAsia="Times New Roman" w:hAnsi="Times New Roman" w:cs="Times New Roman"/>
          <w:lang w:eastAsia="ru-RU"/>
        </w:rPr>
        <w:t>изучения блока</w:t>
      </w:r>
      <w:r w:rsidRPr="00556D72">
        <w:rPr>
          <w:rFonts w:ascii="Times New Roman" w:eastAsia="Times New Roman" w:hAnsi="Times New Roman" w:cs="Times New Roman"/>
          <w:b/>
          <w:bCs/>
          <w:lang w:eastAsia="ru-RU"/>
        </w:rPr>
        <w:t xml:space="preserve"> «Математическая грамотность»:</w:t>
      </w:r>
    </w:p>
    <w:p w:rsidR="00556D72" w:rsidRPr="00556D72" w:rsidRDefault="00556D72" w:rsidP="00556D72">
      <w:pPr>
        <w:spacing w:after="0" w:line="235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556D72">
        <w:rPr>
          <w:rFonts w:ascii="Times New Roman" w:eastAsia="Times New Roman" w:hAnsi="Times New Roman" w:cs="Times New Roman"/>
          <w:lang w:eastAsia="ru-RU"/>
        </w:rPr>
        <w:t>– способность формулировать, применять и интерпретировать математику в разнообразных контекстах;</w:t>
      </w:r>
    </w:p>
    <w:p w:rsidR="00556D72" w:rsidRPr="00556D72" w:rsidRDefault="00556D72" w:rsidP="00556D72">
      <w:pPr>
        <w:spacing w:after="0" w:line="235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556D72">
        <w:rPr>
          <w:rFonts w:ascii="Times New Roman" w:eastAsia="Times New Roman" w:hAnsi="Times New Roman" w:cs="Times New Roman"/>
          <w:lang w:eastAsia="ru-RU"/>
        </w:rPr>
        <w:t>–  способность проводить математические рассуждения;</w:t>
      </w:r>
    </w:p>
    <w:p w:rsidR="00556D72" w:rsidRPr="00556D72" w:rsidRDefault="00556D72" w:rsidP="00556D72">
      <w:pPr>
        <w:spacing w:after="0" w:line="235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556D72">
        <w:rPr>
          <w:rFonts w:ascii="Times New Roman" w:eastAsia="Times New Roman" w:hAnsi="Times New Roman" w:cs="Times New Roman"/>
          <w:lang w:eastAsia="ru-RU"/>
        </w:rPr>
        <w:t xml:space="preserve">–  способность использовать математические понятия, факты, чтобы описать, объяснить и предсказывать явления; </w:t>
      </w:r>
    </w:p>
    <w:p w:rsidR="00556D72" w:rsidRPr="00556D72" w:rsidRDefault="00556D72" w:rsidP="00556D72">
      <w:pPr>
        <w:spacing w:after="0" w:line="235" w:lineRule="auto"/>
        <w:ind w:firstLine="540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r w:rsidRPr="00556D72">
        <w:rPr>
          <w:rFonts w:ascii="Times New Roman" w:eastAsia="Times New Roman" w:hAnsi="Times New Roman" w:cs="Times New Roman"/>
          <w:lang w:eastAsia="ru-RU"/>
        </w:rPr>
        <w:t>–  способность понимать роль математики в мире, высказывать обоснованные суждения и принимать решения, которые необходимы конструктивному, активному и размышляющему человеку.</w:t>
      </w:r>
    </w:p>
    <w:p w:rsidR="00556D72" w:rsidRPr="00556D72" w:rsidRDefault="00556D72" w:rsidP="00556D72">
      <w:pPr>
        <w:spacing w:after="0" w:line="235" w:lineRule="auto"/>
        <w:ind w:firstLine="540"/>
        <w:jc w:val="both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</w:p>
    <w:p w:rsidR="00556D72" w:rsidRPr="00556D72" w:rsidRDefault="00556D72" w:rsidP="00556D72">
      <w:pPr>
        <w:spacing w:after="0" w:line="235" w:lineRule="auto"/>
        <w:ind w:firstLine="540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r w:rsidRPr="00556D72">
        <w:rPr>
          <w:rFonts w:ascii="Times New Roman" w:eastAsia="Times New Roman" w:hAnsi="Times New Roman" w:cs="Times New Roman"/>
          <w:b/>
          <w:bCs/>
          <w:lang w:eastAsia="ru-RU"/>
        </w:rPr>
        <w:lastRenderedPageBreak/>
        <w:t xml:space="preserve">Предметные результаты </w:t>
      </w:r>
      <w:r w:rsidRPr="00556D72">
        <w:rPr>
          <w:rFonts w:ascii="Times New Roman" w:eastAsia="Times New Roman" w:hAnsi="Times New Roman" w:cs="Times New Roman"/>
          <w:lang w:eastAsia="ru-RU"/>
        </w:rPr>
        <w:t>изучения блока</w:t>
      </w:r>
      <w:r w:rsidRPr="00556D72">
        <w:rPr>
          <w:rFonts w:ascii="Times New Roman" w:eastAsia="Times New Roman" w:hAnsi="Times New Roman" w:cs="Times New Roman"/>
          <w:b/>
          <w:bCs/>
          <w:lang w:eastAsia="ru-RU"/>
        </w:rPr>
        <w:t xml:space="preserve"> «Финансовая грамотность»:</w:t>
      </w:r>
    </w:p>
    <w:p w:rsidR="00556D72" w:rsidRPr="00556D72" w:rsidRDefault="00556D72" w:rsidP="00556D72">
      <w:pPr>
        <w:spacing w:after="0" w:line="235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556D72">
        <w:rPr>
          <w:rFonts w:ascii="Times New Roman" w:eastAsia="Times New Roman" w:hAnsi="Times New Roman" w:cs="Times New Roman"/>
          <w:lang w:eastAsia="ru-RU"/>
        </w:rPr>
        <w:t xml:space="preserve">– </w:t>
      </w:r>
      <w:r w:rsidRPr="00556D72">
        <w:rPr>
          <w:rFonts w:ascii="Times New Roman" w:eastAsia="Times New Roman" w:hAnsi="Times New Roman" w:cs="Times New Roman"/>
          <w:spacing w:val="-6"/>
          <w:lang w:eastAsia="ru-RU"/>
        </w:rPr>
        <w:t>понимание и правильное использование финансовых терминов;</w:t>
      </w:r>
      <w:r w:rsidRPr="00556D72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556D72" w:rsidRPr="00556D72" w:rsidRDefault="00556D72" w:rsidP="00556D72">
      <w:pPr>
        <w:spacing w:after="0" w:line="235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556D72">
        <w:rPr>
          <w:rFonts w:ascii="Times New Roman" w:eastAsia="Times New Roman" w:hAnsi="Times New Roman" w:cs="Times New Roman"/>
          <w:lang w:eastAsia="ru-RU"/>
        </w:rPr>
        <w:t xml:space="preserve">– представление о семейных расходах и доходах; </w:t>
      </w:r>
    </w:p>
    <w:p w:rsidR="00556D72" w:rsidRPr="00556D72" w:rsidRDefault="00556D72" w:rsidP="00556D72">
      <w:pPr>
        <w:spacing w:after="0" w:line="235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556D72">
        <w:rPr>
          <w:rFonts w:ascii="Times New Roman" w:eastAsia="Times New Roman" w:hAnsi="Times New Roman" w:cs="Times New Roman"/>
          <w:lang w:eastAsia="ru-RU"/>
        </w:rPr>
        <w:t>– умение проводить простейшие расчеты семейного бюджета;</w:t>
      </w:r>
    </w:p>
    <w:p w:rsidR="00556D72" w:rsidRPr="00556D72" w:rsidRDefault="00556D72" w:rsidP="00556D72">
      <w:pPr>
        <w:spacing w:after="0" w:line="235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556D72">
        <w:rPr>
          <w:rFonts w:ascii="Times New Roman" w:eastAsia="Times New Roman" w:hAnsi="Times New Roman" w:cs="Times New Roman"/>
          <w:lang w:eastAsia="ru-RU"/>
        </w:rPr>
        <w:t xml:space="preserve">– представление о различных видах семейных доходов; </w:t>
      </w:r>
    </w:p>
    <w:p w:rsidR="00556D72" w:rsidRPr="00556D72" w:rsidRDefault="00556D72" w:rsidP="00556D72">
      <w:pPr>
        <w:spacing w:after="0" w:line="235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556D72">
        <w:rPr>
          <w:rFonts w:ascii="Times New Roman" w:eastAsia="Times New Roman" w:hAnsi="Times New Roman" w:cs="Times New Roman"/>
          <w:lang w:eastAsia="ru-RU"/>
        </w:rPr>
        <w:t>– представление о различных видах семейных расходов;</w:t>
      </w:r>
    </w:p>
    <w:p w:rsidR="00556D72" w:rsidRPr="00556D72" w:rsidRDefault="00556D72" w:rsidP="00556D72">
      <w:pPr>
        <w:spacing w:after="0" w:line="235" w:lineRule="auto"/>
        <w:ind w:firstLine="540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556D72">
        <w:rPr>
          <w:rFonts w:ascii="Times New Roman" w:eastAsia="Times New Roman" w:hAnsi="Times New Roman" w:cs="Times New Roman"/>
          <w:lang w:eastAsia="ru-RU"/>
        </w:rPr>
        <w:t>– представление о способах экономии семейного бюджета.</w:t>
      </w:r>
    </w:p>
    <w:p w:rsidR="00556D72" w:rsidRPr="00556D72" w:rsidRDefault="00556D72" w:rsidP="00556D72">
      <w:pPr>
        <w:spacing w:after="0" w:line="235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</w:p>
    <w:p w:rsidR="00556D72" w:rsidRPr="00556D72" w:rsidRDefault="00556D72" w:rsidP="00556D72">
      <w:pPr>
        <w:spacing w:after="0" w:line="235" w:lineRule="auto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556D72">
        <w:rPr>
          <w:rFonts w:ascii="Times New Roman" w:eastAsia="Times New Roman" w:hAnsi="Times New Roman" w:cs="Times New Roman"/>
          <w:b/>
          <w:smallCaps/>
          <w:color w:val="000000"/>
          <w:lang w:eastAsia="ru-RU"/>
        </w:rPr>
        <w:t>Оценка д</w:t>
      </w:r>
      <w:r w:rsidRPr="00556D72">
        <w:rPr>
          <w:rFonts w:ascii="Times New Roman Полужирный" w:eastAsia="Times New Roman" w:hAnsi="Times New Roman Полужирный" w:cs="Times New Roman"/>
          <w:b/>
          <w:smallCaps/>
          <w:color w:val="000000"/>
          <w:lang w:eastAsia="ru-RU"/>
        </w:rPr>
        <w:t>остижения планируемы</w:t>
      </w:r>
      <w:r w:rsidRPr="00556D72">
        <w:rPr>
          <w:rFonts w:ascii="Times New Roman" w:eastAsia="Times New Roman" w:hAnsi="Times New Roman" w:cs="Times New Roman"/>
          <w:b/>
          <w:smallCaps/>
          <w:color w:val="000000"/>
          <w:lang w:eastAsia="ru-RU"/>
        </w:rPr>
        <w:t>х</w:t>
      </w:r>
      <w:r w:rsidRPr="00556D72">
        <w:rPr>
          <w:rFonts w:ascii="Times New Roman Полужирный" w:eastAsia="Times New Roman" w:hAnsi="Times New Roman Полужирный" w:cs="Times New Roman"/>
          <w:b/>
          <w:smallCaps/>
          <w:color w:val="000000"/>
          <w:lang w:eastAsia="ru-RU"/>
        </w:rPr>
        <w:t xml:space="preserve"> результатов</w:t>
      </w:r>
    </w:p>
    <w:p w:rsidR="00556D72" w:rsidRPr="00556D72" w:rsidRDefault="00556D72" w:rsidP="00556D72">
      <w:pPr>
        <w:spacing w:after="0" w:line="235" w:lineRule="auto"/>
        <w:ind w:firstLine="540"/>
        <w:jc w:val="both"/>
        <w:rPr>
          <w:rFonts w:ascii="Times New Roman" w:eastAsia="Times New Roman" w:hAnsi="Times New Roman" w:cs="Times New Roman"/>
          <w:bCs/>
          <w:color w:val="000000"/>
          <w:lang w:eastAsia="ru-RU"/>
        </w:rPr>
      </w:pPr>
      <w:r w:rsidRPr="00556D72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Обучение ведется на </w:t>
      </w:r>
      <w:proofErr w:type="spellStart"/>
      <w:r w:rsidRPr="00556D72">
        <w:rPr>
          <w:rFonts w:ascii="Times New Roman" w:eastAsia="Times New Roman" w:hAnsi="Times New Roman" w:cs="Times New Roman"/>
          <w:bCs/>
          <w:color w:val="000000"/>
          <w:lang w:eastAsia="ru-RU"/>
        </w:rPr>
        <w:t>безотметочной</w:t>
      </w:r>
      <w:proofErr w:type="spellEnd"/>
      <w:r w:rsidRPr="00556D72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 основе.</w:t>
      </w:r>
    </w:p>
    <w:p w:rsidR="00556D72" w:rsidRPr="00556D72" w:rsidRDefault="00556D72" w:rsidP="00556D72">
      <w:pPr>
        <w:spacing w:after="0" w:line="235" w:lineRule="auto"/>
        <w:ind w:firstLine="54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556D72">
        <w:rPr>
          <w:rFonts w:ascii="Times New Roman" w:eastAsia="Times New Roman" w:hAnsi="Times New Roman" w:cs="Times New Roman"/>
          <w:color w:val="000000"/>
          <w:lang w:eastAsia="ru-RU"/>
        </w:rPr>
        <w:t>Для оценки эффективности</w:t>
      </w:r>
      <w:r w:rsidRPr="00556D72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 </w:t>
      </w:r>
      <w:r w:rsidRPr="00556D72">
        <w:rPr>
          <w:rFonts w:ascii="Times New Roman" w:eastAsia="Times New Roman" w:hAnsi="Times New Roman" w:cs="Times New Roman"/>
          <w:color w:val="000000"/>
          <w:lang w:eastAsia="ru-RU"/>
        </w:rPr>
        <w:t>занятий можно использовать следующие показатели:</w:t>
      </w:r>
    </w:p>
    <w:p w:rsidR="00556D72" w:rsidRPr="00556D72" w:rsidRDefault="00556D72" w:rsidP="00556D72">
      <w:pPr>
        <w:numPr>
          <w:ilvl w:val="0"/>
          <w:numId w:val="1"/>
        </w:numPr>
        <w:tabs>
          <w:tab w:val="left" w:pos="900"/>
        </w:tabs>
        <w:spacing w:after="0" w:line="235" w:lineRule="auto"/>
        <w:ind w:firstLine="54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556D72">
        <w:rPr>
          <w:rFonts w:ascii="Times New Roman" w:eastAsia="Times New Roman" w:hAnsi="Times New Roman" w:cs="Times New Roman"/>
          <w:color w:val="000000"/>
          <w:lang w:eastAsia="ru-RU"/>
        </w:rPr>
        <w:t>степень помощи, которую оказывает учитель учащимся при выполнении заданий;</w:t>
      </w:r>
    </w:p>
    <w:p w:rsidR="00556D72" w:rsidRPr="00556D72" w:rsidRDefault="00556D72" w:rsidP="00556D72">
      <w:pPr>
        <w:numPr>
          <w:ilvl w:val="0"/>
          <w:numId w:val="1"/>
        </w:numPr>
        <w:tabs>
          <w:tab w:val="left" w:pos="900"/>
        </w:tabs>
        <w:spacing w:after="0" w:line="235" w:lineRule="auto"/>
        <w:ind w:firstLine="54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556D72">
        <w:rPr>
          <w:rFonts w:ascii="Times New Roman" w:eastAsia="Times New Roman" w:hAnsi="Times New Roman" w:cs="Times New Roman"/>
          <w:color w:val="000000"/>
          <w:lang w:eastAsia="ru-RU"/>
        </w:rPr>
        <w:t>поведение детей на занятиях: живость, активность, заинтересованность обеспечивают положительные результаты;</w:t>
      </w:r>
    </w:p>
    <w:p w:rsidR="00556D72" w:rsidRPr="00556D72" w:rsidRDefault="00556D72" w:rsidP="00556D72">
      <w:pPr>
        <w:numPr>
          <w:ilvl w:val="0"/>
          <w:numId w:val="1"/>
        </w:numPr>
        <w:tabs>
          <w:tab w:val="left" w:pos="900"/>
        </w:tabs>
        <w:spacing w:after="0" w:line="235" w:lineRule="auto"/>
        <w:ind w:firstLine="54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556D72">
        <w:rPr>
          <w:rFonts w:ascii="Times New Roman" w:eastAsia="Times New Roman" w:hAnsi="Times New Roman" w:cs="Times New Roman"/>
          <w:color w:val="000000"/>
          <w:lang w:eastAsia="ru-RU"/>
        </w:rPr>
        <w:t>результаты выполнения тестовых заданий и заданий из конкурса эрудитов, при выполнении которых выявляется, справляются ли ученики с ними самостоятельно;</w:t>
      </w:r>
    </w:p>
    <w:p w:rsidR="00314A61" w:rsidRDefault="00556D72" w:rsidP="00556D72">
      <w:pPr>
        <w:rPr>
          <w:rFonts w:ascii="Times New Roman" w:eastAsia="Times New Roman" w:hAnsi="Times New Roman" w:cs="Times New Roman"/>
          <w:color w:val="000000"/>
          <w:lang w:eastAsia="ru-RU"/>
        </w:rPr>
      </w:pPr>
      <w:r w:rsidRPr="00556D72">
        <w:rPr>
          <w:rFonts w:ascii="Times New Roman" w:eastAsia="Times New Roman" w:hAnsi="Times New Roman" w:cs="Times New Roman"/>
          <w:color w:val="000000"/>
          <w:lang w:eastAsia="ru-RU"/>
        </w:rPr>
        <w:t xml:space="preserve">косвенным показателем эффективности занятий может быть повышение качества успеваемости по математике, русскому языку, окружающему миру, литературному чтению и </w:t>
      </w:r>
      <w:proofErr w:type="spellStart"/>
      <w:proofErr w:type="gramStart"/>
      <w:r w:rsidRPr="00556D72">
        <w:rPr>
          <w:rFonts w:ascii="Times New Roman" w:eastAsia="Times New Roman" w:hAnsi="Times New Roman" w:cs="Times New Roman"/>
          <w:color w:val="000000"/>
          <w:lang w:eastAsia="ru-RU"/>
        </w:rPr>
        <w:t>др</w:t>
      </w:r>
      <w:proofErr w:type="spellEnd"/>
      <w:proofErr w:type="gramEnd"/>
    </w:p>
    <w:p w:rsidR="00556D72" w:rsidRDefault="00556D72" w:rsidP="00556D72">
      <w:pPr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556D72" w:rsidRDefault="00556D72" w:rsidP="00556D72">
      <w:pPr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556D72" w:rsidRDefault="00556D72" w:rsidP="00556D72">
      <w:pPr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556D72" w:rsidRDefault="00556D72" w:rsidP="00556D72">
      <w:pPr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556D72" w:rsidRDefault="00556D72" w:rsidP="00556D72">
      <w:pPr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556D72" w:rsidRDefault="00556D72" w:rsidP="00556D72">
      <w:pPr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556D72" w:rsidRDefault="00556D72" w:rsidP="00556D72">
      <w:pPr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556D72" w:rsidRDefault="00556D72" w:rsidP="00556D72">
      <w:pPr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556D72" w:rsidRDefault="00556D72" w:rsidP="00556D72">
      <w:pPr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556D72" w:rsidRDefault="00556D72" w:rsidP="00556D72">
      <w:pPr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556D72" w:rsidRDefault="00556D72" w:rsidP="00556D72">
      <w:pPr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556D72" w:rsidRDefault="00556D72" w:rsidP="00556D72">
      <w:pPr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556D72" w:rsidRDefault="00556D72" w:rsidP="00556D72">
      <w:pPr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556D72" w:rsidRDefault="00556D72" w:rsidP="00556D72">
      <w:pPr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556D72" w:rsidRDefault="00556D72" w:rsidP="00556D72">
      <w:pPr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556D72" w:rsidRDefault="00556D72" w:rsidP="00556D72">
      <w:pPr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556D72" w:rsidRDefault="00556D72" w:rsidP="00556D72">
      <w:pPr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556D72" w:rsidRDefault="00556D72" w:rsidP="00556D72">
      <w:pPr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556D72" w:rsidRDefault="00556D72" w:rsidP="00556D72">
      <w:pPr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556D72" w:rsidRDefault="00556D72" w:rsidP="00556D72">
      <w:pPr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556D72" w:rsidRPr="00556D72" w:rsidRDefault="00556D72" w:rsidP="00556D7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mallCaps/>
          <w:color w:val="000000"/>
          <w:lang w:eastAsia="ru-RU"/>
        </w:rPr>
      </w:pPr>
      <w:r w:rsidRPr="00556D72">
        <w:rPr>
          <w:rFonts w:ascii="Times New Roman" w:eastAsia="Times New Roman" w:hAnsi="Times New Roman" w:cs="Times New Roman"/>
          <w:b/>
          <w:smallCaps/>
          <w:color w:val="000000"/>
          <w:lang w:eastAsia="ru-RU"/>
        </w:rPr>
        <w:lastRenderedPageBreak/>
        <w:t>Т</w:t>
      </w:r>
      <w:r w:rsidRPr="00556D72">
        <w:rPr>
          <w:rFonts w:ascii="Times New Roman Полужирный" w:eastAsia="Times New Roman" w:hAnsi="Times New Roman Полужирный" w:cs="Times New Roman"/>
          <w:b/>
          <w:smallCaps/>
          <w:color w:val="000000"/>
          <w:lang w:eastAsia="ru-RU"/>
        </w:rPr>
        <w:t>ематическое планирование</w:t>
      </w:r>
    </w:p>
    <w:p w:rsidR="00556D72" w:rsidRPr="00556D72" w:rsidRDefault="00556D72" w:rsidP="00556D72">
      <w:pPr>
        <w:spacing w:after="0" w:line="240" w:lineRule="auto"/>
        <w:jc w:val="center"/>
        <w:rPr>
          <w:rFonts w:ascii="Times New Roman" w:eastAsia="Times New Roman" w:hAnsi="Times New Roman" w:cs="Arial"/>
          <w:b/>
          <w:color w:val="000000"/>
          <w:lang w:eastAsia="ru-RU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1800"/>
        <w:gridCol w:w="2160"/>
        <w:gridCol w:w="5400"/>
      </w:tblGrid>
      <w:tr w:rsidR="00556D72" w:rsidRPr="00556D72" w:rsidTr="0045436B">
        <w:tc>
          <w:tcPr>
            <w:tcW w:w="540" w:type="dxa"/>
            <w:shd w:val="clear" w:color="auto" w:fill="auto"/>
          </w:tcPr>
          <w:p w:rsidR="00556D72" w:rsidRPr="00556D72" w:rsidRDefault="00556D72" w:rsidP="00556D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556D72">
              <w:rPr>
                <w:rFonts w:ascii="Times New Roman Полужирный" w:eastAsia="Times New Roman" w:hAnsi="Times New Roman Полужирный" w:cs="Times New Roman"/>
                <w:b/>
                <w:color w:val="000000"/>
                <w:lang w:eastAsia="ru-RU"/>
              </w:rPr>
              <w:t>№</w:t>
            </w:r>
          </w:p>
          <w:p w:rsidR="00556D72" w:rsidRPr="00556D72" w:rsidRDefault="00556D72" w:rsidP="00556D72">
            <w:pPr>
              <w:spacing w:after="0" w:line="240" w:lineRule="auto"/>
              <w:rPr>
                <w:rFonts w:ascii="Times New Roman Полужирный" w:eastAsia="Times New Roman" w:hAnsi="Times New Roman Полужирный" w:cs="Times New Roman"/>
                <w:b/>
                <w:color w:val="000000"/>
                <w:lang w:eastAsia="ru-RU"/>
              </w:rPr>
            </w:pPr>
            <w:proofErr w:type="gramStart"/>
            <w:r w:rsidRPr="00556D72">
              <w:rPr>
                <w:rFonts w:ascii="Times New Roman Полужирный" w:eastAsia="Times New Roman" w:hAnsi="Times New Roman Полужирный" w:cs="Times New Roman"/>
                <w:b/>
                <w:color w:val="000000"/>
                <w:lang w:eastAsia="ru-RU"/>
              </w:rPr>
              <w:t>п</w:t>
            </w:r>
            <w:proofErr w:type="gramEnd"/>
            <w:r w:rsidRPr="00556D72">
              <w:rPr>
                <w:rFonts w:ascii="Times New Roman Полужирный" w:eastAsia="Times New Roman" w:hAnsi="Times New Roman Полужирный" w:cs="Times New Roman"/>
                <w:b/>
                <w:color w:val="000000"/>
                <w:lang w:eastAsia="ru-RU"/>
              </w:rPr>
              <w:t>/п</w:t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556D72" w:rsidRPr="00556D72" w:rsidRDefault="00556D72" w:rsidP="00556D72">
            <w:pPr>
              <w:spacing w:after="0" w:line="240" w:lineRule="auto"/>
              <w:jc w:val="center"/>
              <w:rPr>
                <w:rFonts w:ascii="Times New Roman Полужирный" w:eastAsia="Times New Roman" w:hAnsi="Times New Roman Полужирный" w:cs="Times New Roman"/>
                <w:b/>
                <w:color w:val="000000"/>
                <w:lang w:eastAsia="ru-RU"/>
              </w:rPr>
            </w:pPr>
            <w:r w:rsidRPr="00556D72">
              <w:rPr>
                <w:rFonts w:ascii="Times New Roman Полужирный" w:eastAsia="Times New Roman" w:hAnsi="Times New Roman Полужирный" w:cs="Times New Roman"/>
                <w:b/>
                <w:color w:val="000000"/>
                <w:lang w:eastAsia="ru-RU"/>
              </w:rPr>
              <w:t>Тема</w:t>
            </w:r>
          </w:p>
        </w:tc>
        <w:tc>
          <w:tcPr>
            <w:tcW w:w="2160" w:type="dxa"/>
            <w:shd w:val="clear" w:color="auto" w:fill="auto"/>
            <w:vAlign w:val="center"/>
          </w:tcPr>
          <w:p w:rsidR="00556D72" w:rsidRPr="00556D72" w:rsidRDefault="00556D72" w:rsidP="00556D72">
            <w:pPr>
              <w:spacing w:after="0" w:line="240" w:lineRule="auto"/>
              <w:jc w:val="center"/>
              <w:rPr>
                <w:rFonts w:ascii="Times New Roman Полужирный" w:eastAsia="Times New Roman" w:hAnsi="Times New Roman Полужирный" w:cs="Times New Roman"/>
                <w:b/>
                <w:lang w:eastAsia="ru-RU"/>
              </w:rPr>
            </w:pPr>
            <w:r w:rsidRPr="00556D72">
              <w:rPr>
                <w:rFonts w:ascii="Times New Roman Полужирный" w:eastAsia="Times New Roman" w:hAnsi="Times New Roman Полужирный" w:cs="Times New Roman"/>
                <w:b/>
                <w:lang w:eastAsia="ru-RU"/>
              </w:rPr>
              <w:t>Предмет изучения</w:t>
            </w:r>
          </w:p>
        </w:tc>
        <w:tc>
          <w:tcPr>
            <w:tcW w:w="5400" w:type="dxa"/>
            <w:shd w:val="clear" w:color="auto" w:fill="auto"/>
            <w:vAlign w:val="center"/>
          </w:tcPr>
          <w:p w:rsidR="00556D72" w:rsidRPr="00556D72" w:rsidRDefault="00556D72" w:rsidP="00556D72">
            <w:pPr>
              <w:spacing w:after="0" w:line="240" w:lineRule="auto"/>
              <w:jc w:val="center"/>
              <w:rPr>
                <w:rFonts w:ascii="Times New Roman Полужирный" w:eastAsia="Times New Roman" w:hAnsi="Times New Roman Полужирный" w:cs="Times New Roman"/>
                <w:b/>
                <w:lang w:eastAsia="ru-RU"/>
              </w:rPr>
            </w:pPr>
            <w:r w:rsidRPr="00556D72">
              <w:rPr>
                <w:rFonts w:ascii="Times New Roman Полужирный" w:eastAsia="Times New Roman" w:hAnsi="Times New Roman Полужирный" w:cs="Times New Roman"/>
                <w:b/>
                <w:lang w:eastAsia="ru-RU"/>
              </w:rPr>
              <w:t xml:space="preserve">Формируемые умения </w:t>
            </w:r>
          </w:p>
        </w:tc>
      </w:tr>
      <w:tr w:rsidR="00556D72" w:rsidRPr="00556D72" w:rsidTr="0045436B">
        <w:tc>
          <w:tcPr>
            <w:tcW w:w="9900" w:type="dxa"/>
            <w:gridSpan w:val="4"/>
            <w:shd w:val="clear" w:color="auto" w:fill="auto"/>
          </w:tcPr>
          <w:p w:rsidR="00556D72" w:rsidRPr="00556D72" w:rsidRDefault="00556D72" w:rsidP="00556D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lang w:eastAsia="ru-RU"/>
              </w:rPr>
            </w:pPr>
            <w:r w:rsidRPr="00556D72">
              <w:rPr>
                <w:rFonts w:ascii="Times New Roman" w:eastAsia="Times New Roman" w:hAnsi="Times New Roman" w:cs="Times New Roman"/>
                <w:bCs/>
                <w:i/>
                <w:lang w:eastAsia="ru-RU"/>
              </w:rPr>
              <w:t>Блок «Читательская грамотность»</w:t>
            </w:r>
          </w:p>
        </w:tc>
      </w:tr>
      <w:tr w:rsidR="00556D72" w:rsidRPr="00556D72" w:rsidTr="0045436B">
        <w:tc>
          <w:tcPr>
            <w:tcW w:w="540" w:type="dxa"/>
            <w:shd w:val="clear" w:color="auto" w:fill="auto"/>
          </w:tcPr>
          <w:p w:rsidR="00556D72" w:rsidRPr="00556D72" w:rsidRDefault="00556D72" w:rsidP="00556D72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56D72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800" w:type="dxa"/>
            <w:shd w:val="clear" w:color="auto" w:fill="auto"/>
          </w:tcPr>
          <w:p w:rsidR="00556D72" w:rsidRPr="00556D72" w:rsidRDefault="00556D72" w:rsidP="00556D72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56D72">
              <w:rPr>
                <w:rFonts w:ascii="Times New Roman" w:eastAsia="Times New Roman" w:hAnsi="Times New Roman" w:cs="Times New Roman"/>
                <w:lang w:eastAsia="ru-RU"/>
              </w:rPr>
              <w:t>Старинная женская одежда</w:t>
            </w:r>
          </w:p>
        </w:tc>
        <w:tc>
          <w:tcPr>
            <w:tcW w:w="2160" w:type="dxa"/>
            <w:shd w:val="clear" w:color="auto" w:fill="auto"/>
          </w:tcPr>
          <w:p w:rsidR="00556D72" w:rsidRPr="00556D72" w:rsidRDefault="00556D72" w:rsidP="00556D72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56D72">
              <w:rPr>
                <w:rFonts w:ascii="Times New Roman" w:eastAsia="Times New Roman" w:hAnsi="Times New Roman" w:cs="Times New Roman"/>
                <w:lang w:eastAsia="ru-RU"/>
              </w:rPr>
              <w:t>Содержание научно-познавательного текста.</w:t>
            </w:r>
          </w:p>
        </w:tc>
        <w:tc>
          <w:tcPr>
            <w:tcW w:w="5400" w:type="dxa"/>
            <w:shd w:val="clear" w:color="auto" w:fill="auto"/>
          </w:tcPr>
          <w:p w:rsidR="00556D72" w:rsidRPr="00556D72" w:rsidRDefault="00556D72" w:rsidP="00556D7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6D72">
              <w:rPr>
                <w:rFonts w:ascii="Times New Roman" w:eastAsia="Times New Roman" w:hAnsi="Times New Roman" w:cs="Times New Roman"/>
                <w:lang w:eastAsia="ru-RU"/>
              </w:rPr>
              <w:t>– Определять лексическое значение слова;</w:t>
            </w:r>
          </w:p>
          <w:p w:rsidR="00556D72" w:rsidRPr="00556D72" w:rsidRDefault="00556D72" w:rsidP="00556D7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6D72">
              <w:rPr>
                <w:rFonts w:ascii="Times New Roman" w:eastAsia="Times New Roman" w:hAnsi="Times New Roman" w:cs="Times New Roman"/>
                <w:lang w:eastAsia="ru-RU"/>
              </w:rPr>
              <w:t>– озаглавливать текст;</w:t>
            </w:r>
          </w:p>
          <w:p w:rsidR="00556D72" w:rsidRPr="00556D72" w:rsidRDefault="00556D72" w:rsidP="00556D7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6D72">
              <w:rPr>
                <w:rFonts w:ascii="Times New Roman" w:eastAsia="Times New Roman" w:hAnsi="Times New Roman" w:cs="Times New Roman"/>
                <w:lang w:eastAsia="ru-RU"/>
              </w:rPr>
              <w:t>– определять тему;</w:t>
            </w:r>
          </w:p>
          <w:p w:rsidR="00556D72" w:rsidRPr="00556D72" w:rsidRDefault="00556D72" w:rsidP="00556D7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6D72">
              <w:rPr>
                <w:rFonts w:ascii="Times New Roman" w:eastAsia="Times New Roman" w:hAnsi="Times New Roman" w:cs="Times New Roman"/>
                <w:lang w:eastAsia="ru-RU"/>
              </w:rPr>
              <w:t>– определять главную мысль;</w:t>
            </w:r>
          </w:p>
          <w:p w:rsidR="00556D72" w:rsidRPr="00556D72" w:rsidRDefault="00556D72" w:rsidP="00556D7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6D72">
              <w:rPr>
                <w:rFonts w:ascii="Times New Roman" w:eastAsia="Times New Roman" w:hAnsi="Times New Roman" w:cs="Times New Roman"/>
                <w:lang w:eastAsia="ru-RU"/>
              </w:rPr>
              <w:t>– составлять план в виде вопросов;</w:t>
            </w:r>
          </w:p>
          <w:p w:rsidR="00556D72" w:rsidRPr="00556D72" w:rsidRDefault="00556D72" w:rsidP="00556D7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6D72">
              <w:rPr>
                <w:rFonts w:ascii="Times New Roman" w:eastAsia="Times New Roman" w:hAnsi="Times New Roman" w:cs="Times New Roman"/>
                <w:lang w:eastAsia="ru-RU"/>
              </w:rPr>
              <w:t>– с помощью текста определять название женской одежды;</w:t>
            </w:r>
          </w:p>
          <w:p w:rsidR="00556D72" w:rsidRPr="00556D72" w:rsidRDefault="00556D72" w:rsidP="00556D7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6D72">
              <w:rPr>
                <w:rFonts w:ascii="Times New Roman" w:eastAsia="Times New Roman" w:hAnsi="Times New Roman" w:cs="Times New Roman"/>
                <w:lang w:eastAsia="ru-RU"/>
              </w:rPr>
              <w:t>– с помощью рисунка вписывать в текст название старинной женской одежды;</w:t>
            </w:r>
          </w:p>
          <w:p w:rsidR="00556D72" w:rsidRPr="00556D72" w:rsidRDefault="00556D72" w:rsidP="00556D7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6D72">
              <w:rPr>
                <w:rFonts w:ascii="Times New Roman" w:eastAsia="Times New Roman" w:hAnsi="Times New Roman" w:cs="Times New Roman"/>
                <w:lang w:eastAsia="ru-RU"/>
              </w:rPr>
              <w:t>– объяснять значение слова;</w:t>
            </w:r>
          </w:p>
          <w:p w:rsidR="00556D72" w:rsidRPr="00556D72" w:rsidRDefault="00556D72" w:rsidP="00556D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556D72">
              <w:rPr>
                <w:rFonts w:ascii="Times New Roman" w:eastAsia="Times New Roman" w:hAnsi="Times New Roman" w:cs="Times New Roman"/>
                <w:lang w:eastAsia="ru-RU"/>
              </w:rPr>
              <w:t>– приводить примеры современной женской одежды.</w:t>
            </w:r>
          </w:p>
        </w:tc>
      </w:tr>
      <w:tr w:rsidR="00556D72" w:rsidRPr="00556D72" w:rsidTr="0045436B">
        <w:tc>
          <w:tcPr>
            <w:tcW w:w="540" w:type="dxa"/>
            <w:shd w:val="clear" w:color="auto" w:fill="auto"/>
          </w:tcPr>
          <w:p w:rsidR="00556D72" w:rsidRPr="00556D72" w:rsidRDefault="00556D72" w:rsidP="00556D72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56D72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800" w:type="dxa"/>
            <w:shd w:val="clear" w:color="auto" w:fill="auto"/>
          </w:tcPr>
          <w:p w:rsidR="00556D72" w:rsidRPr="00556D72" w:rsidRDefault="00556D72" w:rsidP="00556D72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56D72">
              <w:rPr>
                <w:rFonts w:ascii="Times New Roman" w:eastAsia="Times New Roman" w:hAnsi="Times New Roman" w:cs="Times New Roman"/>
                <w:lang w:eastAsia="ru-RU"/>
              </w:rPr>
              <w:t>Старинные женские головные уборы</w:t>
            </w:r>
          </w:p>
        </w:tc>
        <w:tc>
          <w:tcPr>
            <w:tcW w:w="2160" w:type="dxa"/>
            <w:shd w:val="clear" w:color="auto" w:fill="auto"/>
          </w:tcPr>
          <w:p w:rsidR="00556D72" w:rsidRPr="00556D72" w:rsidRDefault="00556D72" w:rsidP="00556D72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56D72">
              <w:rPr>
                <w:rFonts w:ascii="Times New Roman" w:eastAsia="Times New Roman" w:hAnsi="Times New Roman" w:cs="Times New Roman"/>
                <w:lang w:eastAsia="ru-RU"/>
              </w:rPr>
              <w:t>Содержание научно-познавательного текста.</w:t>
            </w:r>
          </w:p>
        </w:tc>
        <w:tc>
          <w:tcPr>
            <w:tcW w:w="5400" w:type="dxa"/>
            <w:shd w:val="clear" w:color="auto" w:fill="auto"/>
          </w:tcPr>
          <w:p w:rsidR="00556D72" w:rsidRPr="00556D72" w:rsidRDefault="00556D72" w:rsidP="00556D7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6D72">
              <w:rPr>
                <w:rFonts w:ascii="Times New Roman" w:eastAsia="Times New Roman" w:hAnsi="Times New Roman" w:cs="Times New Roman"/>
                <w:lang w:eastAsia="ru-RU"/>
              </w:rPr>
              <w:t>– Определять лексическое значение слова;</w:t>
            </w:r>
          </w:p>
          <w:p w:rsidR="00556D72" w:rsidRPr="00556D72" w:rsidRDefault="00556D72" w:rsidP="00556D7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6D72">
              <w:rPr>
                <w:rFonts w:ascii="Times New Roman" w:eastAsia="Times New Roman" w:hAnsi="Times New Roman" w:cs="Times New Roman"/>
                <w:lang w:eastAsia="ru-RU"/>
              </w:rPr>
              <w:t>–</w:t>
            </w:r>
            <w:r w:rsidRPr="00556D72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 xml:space="preserve"> </w:t>
            </w:r>
            <w:r w:rsidRPr="00556D72">
              <w:rPr>
                <w:rFonts w:ascii="Times New Roman" w:eastAsia="Times New Roman" w:hAnsi="Times New Roman" w:cs="Times New Roman"/>
                <w:lang w:eastAsia="ru-RU"/>
              </w:rPr>
              <w:t>составлять план, используя слова из текста;</w:t>
            </w:r>
          </w:p>
          <w:p w:rsidR="00556D72" w:rsidRPr="00556D72" w:rsidRDefault="00556D72" w:rsidP="00556D7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6D72">
              <w:rPr>
                <w:rFonts w:ascii="Times New Roman" w:eastAsia="Times New Roman" w:hAnsi="Times New Roman" w:cs="Times New Roman"/>
                <w:lang w:eastAsia="ru-RU"/>
              </w:rPr>
              <w:t>– объяснять значения слов;</w:t>
            </w:r>
          </w:p>
          <w:p w:rsidR="00556D72" w:rsidRPr="00556D72" w:rsidRDefault="00556D72" w:rsidP="00556D7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6D72">
              <w:rPr>
                <w:rFonts w:ascii="Times New Roman" w:eastAsia="Times New Roman" w:hAnsi="Times New Roman" w:cs="Times New Roman"/>
                <w:lang w:eastAsia="ru-RU"/>
              </w:rPr>
              <w:t>– определять по описанию названия головных уборов;</w:t>
            </w:r>
          </w:p>
          <w:p w:rsidR="00556D72" w:rsidRPr="00556D72" w:rsidRDefault="00556D72" w:rsidP="00556D7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6D72">
              <w:rPr>
                <w:rFonts w:ascii="Times New Roman" w:eastAsia="Times New Roman" w:hAnsi="Times New Roman" w:cs="Times New Roman"/>
                <w:lang w:eastAsia="ru-RU"/>
              </w:rPr>
              <w:t>– приводить примеры современных головных уборов.</w:t>
            </w:r>
          </w:p>
        </w:tc>
      </w:tr>
      <w:tr w:rsidR="00556D72" w:rsidRPr="00556D72" w:rsidTr="0045436B">
        <w:tc>
          <w:tcPr>
            <w:tcW w:w="540" w:type="dxa"/>
            <w:shd w:val="clear" w:color="auto" w:fill="auto"/>
          </w:tcPr>
          <w:p w:rsidR="00556D72" w:rsidRPr="00556D72" w:rsidRDefault="00556D72" w:rsidP="00556D72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56D72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800" w:type="dxa"/>
            <w:shd w:val="clear" w:color="auto" w:fill="auto"/>
          </w:tcPr>
          <w:p w:rsidR="00556D72" w:rsidRPr="00556D72" w:rsidRDefault="00556D72" w:rsidP="00556D7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556D72">
              <w:rPr>
                <w:rFonts w:ascii="Times New Roman" w:eastAsia="Times New Roman" w:hAnsi="Times New Roman" w:cs="Times New Roman"/>
                <w:lang w:eastAsia="ru-RU"/>
              </w:rPr>
              <w:t>Старинная мужская одежда и головные уборы</w:t>
            </w:r>
          </w:p>
          <w:p w:rsidR="00556D72" w:rsidRPr="00556D72" w:rsidRDefault="00556D72" w:rsidP="00556D72">
            <w:pPr>
              <w:spacing w:after="0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</w:p>
        </w:tc>
        <w:tc>
          <w:tcPr>
            <w:tcW w:w="2160" w:type="dxa"/>
            <w:shd w:val="clear" w:color="auto" w:fill="auto"/>
          </w:tcPr>
          <w:p w:rsidR="00556D72" w:rsidRPr="00556D72" w:rsidRDefault="00556D72" w:rsidP="00556D72">
            <w:pPr>
              <w:spacing w:after="0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556D72">
              <w:rPr>
                <w:rFonts w:ascii="Times New Roman" w:eastAsia="Times New Roman" w:hAnsi="Times New Roman" w:cs="Times New Roman"/>
                <w:lang w:eastAsia="ru-RU"/>
              </w:rPr>
              <w:t>Содержание научно-познавательного текста.</w:t>
            </w:r>
          </w:p>
        </w:tc>
        <w:tc>
          <w:tcPr>
            <w:tcW w:w="5400" w:type="dxa"/>
            <w:shd w:val="clear" w:color="auto" w:fill="auto"/>
          </w:tcPr>
          <w:p w:rsidR="00556D72" w:rsidRPr="00556D72" w:rsidRDefault="00556D72" w:rsidP="00556D7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6D72">
              <w:rPr>
                <w:rFonts w:ascii="Times New Roman" w:eastAsia="Times New Roman" w:hAnsi="Times New Roman" w:cs="Times New Roman"/>
                <w:lang w:eastAsia="ru-RU"/>
              </w:rPr>
              <w:t>– Определять лексическое значение слова с помощью словаря;</w:t>
            </w:r>
          </w:p>
          <w:p w:rsidR="00556D72" w:rsidRPr="00556D72" w:rsidRDefault="00556D72" w:rsidP="00556D7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6D72">
              <w:rPr>
                <w:rFonts w:ascii="Times New Roman" w:eastAsia="Times New Roman" w:hAnsi="Times New Roman" w:cs="Times New Roman"/>
                <w:lang w:eastAsia="ru-RU"/>
              </w:rPr>
              <w:t>– отвечать на вопросы по тексту;</w:t>
            </w:r>
          </w:p>
          <w:p w:rsidR="00556D72" w:rsidRPr="00556D72" w:rsidRDefault="00556D72" w:rsidP="00556D7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6D72">
              <w:rPr>
                <w:rFonts w:ascii="Times New Roman" w:eastAsia="Times New Roman" w:hAnsi="Times New Roman" w:cs="Times New Roman"/>
                <w:lang w:eastAsia="ru-RU"/>
              </w:rPr>
              <w:t>– вписывать пропущенные слова в текст;</w:t>
            </w:r>
          </w:p>
          <w:p w:rsidR="00556D72" w:rsidRPr="00556D72" w:rsidRDefault="00556D72" w:rsidP="00556D7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6D72">
              <w:rPr>
                <w:rFonts w:ascii="Times New Roman" w:eastAsia="Times New Roman" w:hAnsi="Times New Roman" w:cs="Times New Roman"/>
                <w:lang w:eastAsia="ru-RU"/>
              </w:rPr>
              <w:t>– находить ответ на вопрос в тексте;</w:t>
            </w:r>
          </w:p>
          <w:p w:rsidR="00556D72" w:rsidRPr="00556D72" w:rsidRDefault="00556D72" w:rsidP="00556D7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6D72">
              <w:rPr>
                <w:rFonts w:ascii="Times New Roman" w:eastAsia="Times New Roman" w:hAnsi="Times New Roman" w:cs="Times New Roman"/>
                <w:lang w:eastAsia="ru-RU"/>
              </w:rPr>
              <w:t>– объяснять значение слова;</w:t>
            </w:r>
          </w:p>
          <w:p w:rsidR="00556D72" w:rsidRPr="00556D72" w:rsidRDefault="00556D72" w:rsidP="00556D7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6D72">
              <w:rPr>
                <w:rFonts w:ascii="Times New Roman" w:eastAsia="Times New Roman" w:hAnsi="Times New Roman" w:cs="Times New Roman"/>
                <w:lang w:eastAsia="ru-RU"/>
              </w:rPr>
              <w:t>– оформлять план текста;</w:t>
            </w:r>
          </w:p>
          <w:p w:rsidR="00556D72" w:rsidRPr="00556D72" w:rsidRDefault="00556D72" w:rsidP="00556D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556D72">
              <w:rPr>
                <w:rFonts w:ascii="Times New Roman" w:eastAsia="Times New Roman" w:hAnsi="Times New Roman" w:cs="Times New Roman"/>
                <w:lang w:eastAsia="ru-RU"/>
              </w:rPr>
              <w:t>– определять с помощью описания название предмета.</w:t>
            </w:r>
          </w:p>
        </w:tc>
      </w:tr>
      <w:tr w:rsidR="00556D72" w:rsidRPr="00556D72" w:rsidTr="0045436B">
        <w:tc>
          <w:tcPr>
            <w:tcW w:w="540" w:type="dxa"/>
            <w:shd w:val="clear" w:color="auto" w:fill="auto"/>
          </w:tcPr>
          <w:p w:rsidR="00556D72" w:rsidRPr="00556D72" w:rsidRDefault="00556D72" w:rsidP="00556D72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56D72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800" w:type="dxa"/>
            <w:shd w:val="clear" w:color="auto" w:fill="auto"/>
          </w:tcPr>
          <w:p w:rsidR="00556D72" w:rsidRPr="00556D72" w:rsidRDefault="00556D72" w:rsidP="00556D72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56D72">
              <w:rPr>
                <w:rFonts w:ascii="Times New Roman" w:eastAsia="Times New Roman" w:hAnsi="Times New Roman" w:cs="Times New Roman"/>
                <w:lang w:eastAsia="ru-RU"/>
              </w:rPr>
              <w:t>Жилище крестьянской семьи на Руси</w:t>
            </w:r>
          </w:p>
        </w:tc>
        <w:tc>
          <w:tcPr>
            <w:tcW w:w="2160" w:type="dxa"/>
            <w:shd w:val="clear" w:color="auto" w:fill="auto"/>
          </w:tcPr>
          <w:p w:rsidR="00556D72" w:rsidRPr="00556D72" w:rsidRDefault="00556D72" w:rsidP="00556D72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56D72">
              <w:rPr>
                <w:rFonts w:ascii="Times New Roman" w:eastAsia="Times New Roman" w:hAnsi="Times New Roman" w:cs="Times New Roman"/>
                <w:lang w:eastAsia="ru-RU"/>
              </w:rPr>
              <w:t>Содержание научно-познавательного текста.</w:t>
            </w:r>
          </w:p>
        </w:tc>
        <w:tc>
          <w:tcPr>
            <w:tcW w:w="5400" w:type="dxa"/>
            <w:shd w:val="clear" w:color="auto" w:fill="auto"/>
          </w:tcPr>
          <w:p w:rsidR="00556D72" w:rsidRPr="00556D72" w:rsidRDefault="00556D72" w:rsidP="00556D7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6D72">
              <w:rPr>
                <w:rFonts w:ascii="Times New Roman" w:eastAsia="Times New Roman" w:hAnsi="Times New Roman" w:cs="Times New Roman"/>
                <w:lang w:eastAsia="ru-RU"/>
              </w:rPr>
              <w:t>– Определять лексическое значение слова с помощью словаря;</w:t>
            </w:r>
          </w:p>
          <w:p w:rsidR="00556D72" w:rsidRPr="00556D72" w:rsidRDefault="00556D72" w:rsidP="00556D7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6D72">
              <w:rPr>
                <w:rFonts w:ascii="Times New Roman" w:eastAsia="Times New Roman" w:hAnsi="Times New Roman" w:cs="Times New Roman"/>
                <w:lang w:eastAsia="ru-RU"/>
              </w:rPr>
              <w:t>– рассуждать и записывать своё мнение о различии между предметами;</w:t>
            </w:r>
          </w:p>
          <w:p w:rsidR="00556D72" w:rsidRPr="00556D72" w:rsidRDefault="00556D72" w:rsidP="00556D7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6D72">
              <w:rPr>
                <w:rFonts w:ascii="Times New Roman" w:eastAsia="Times New Roman" w:hAnsi="Times New Roman" w:cs="Times New Roman"/>
                <w:lang w:eastAsia="ru-RU"/>
              </w:rPr>
              <w:t>– отвечать на вопросы по тексту;</w:t>
            </w:r>
          </w:p>
          <w:p w:rsidR="00556D72" w:rsidRPr="00556D72" w:rsidRDefault="00556D72" w:rsidP="00556D7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6D72">
              <w:rPr>
                <w:rFonts w:ascii="Times New Roman" w:eastAsia="Times New Roman" w:hAnsi="Times New Roman" w:cs="Times New Roman"/>
                <w:lang w:eastAsia="ru-RU"/>
              </w:rPr>
              <w:t>– рассуждать, давать определение слова;</w:t>
            </w:r>
          </w:p>
          <w:p w:rsidR="00556D72" w:rsidRPr="00556D72" w:rsidRDefault="00556D72" w:rsidP="00556D7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6D72">
              <w:rPr>
                <w:rFonts w:ascii="Times New Roman" w:eastAsia="Times New Roman" w:hAnsi="Times New Roman" w:cs="Times New Roman"/>
                <w:lang w:eastAsia="ru-RU"/>
              </w:rPr>
              <w:t>– называть элементы оформления избы.</w:t>
            </w:r>
          </w:p>
        </w:tc>
      </w:tr>
      <w:tr w:rsidR="00556D72" w:rsidRPr="00556D72" w:rsidTr="0045436B">
        <w:tc>
          <w:tcPr>
            <w:tcW w:w="540" w:type="dxa"/>
            <w:shd w:val="clear" w:color="auto" w:fill="auto"/>
          </w:tcPr>
          <w:p w:rsidR="00556D72" w:rsidRPr="00556D72" w:rsidRDefault="00556D72" w:rsidP="00556D72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56D72">
              <w:rPr>
                <w:rFonts w:ascii="Times New Roman" w:eastAsia="Times New Roman" w:hAnsi="Times New Roman" w:cs="Times New Roman"/>
                <w:lang w:eastAsia="ru-RU"/>
              </w:rPr>
              <w:t>5-6</w:t>
            </w:r>
          </w:p>
        </w:tc>
        <w:tc>
          <w:tcPr>
            <w:tcW w:w="1800" w:type="dxa"/>
            <w:shd w:val="clear" w:color="auto" w:fill="auto"/>
          </w:tcPr>
          <w:p w:rsidR="00556D72" w:rsidRPr="00556D72" w:rsidRDefault="00556D72" w:rsidP="00556D72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56D72">
              <w:rPr>
                <w:rFonts w:ascii="Times New Roman" w:eastAsia="Times New Roman" w:hAnsi="Times New Roman" w:cs="Times New Roman"/>
                <w:lang w:eastAsia="ru-RU"/>
              </w:rPr>
              <w:t>Внутреннее убранство и предметы обихода русской избы</w:t>
            </w:r>
          </w:p>
        </w:tc>
        <w:tc>
          <w:tcPr>
            <w:tcW w:w="2160" w:type="dxa"/>
            <w:shd w:val="clear" w:color="auto" w:fill="auto"/>
          </w:tcPr>
          <w:p w:rsidR="00556D72" w:rsidRPr="00556D72" w:rsidRDefault="00556D72" w:rsidP="00556D72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56D72">
              <w:rPr>
                <w:rFonts w:ascii="Times New Roman" w:eastAsia="Times New Roman" w:hAnsi="Times New Roman" w:cs="Times New Roman"/>
                <w:lang w:eastAsia="ru-RU"/>
              </w:rPr>
              <w:t>Содержание научно-познавательного текста.</w:t>
            </w:r>
          </w:p>
        </w:tc>
        <w:tc>
          <w:tcPr>
            <w:tcW w:w="5400" w:type="dxa"/>
            <w:shd w:val="clear" w:color="auto" w:fill="auto"/>
          </w:tcPr>
          <w:p w:rsidR="00556D72" w:rsidRPr="00556D72" w:rsidRDefault="00556D72" w:rsidP="00556D7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6D72">
              <w:rPr>
                <w:rFonts w:ascii="Times New Roman" w:eastAsia="Times New Roman" w:hAnsi="Times New Roman" w:cs="Times New Roman"/>
                <w:lang w:eastAsia="ru-RU"/>
              </w:rPr>
              <w:t>– Определять лексическое значение слова с помощью словаря;</w:t>
            </w:r>
          </w:p>
          <w:p w:rsidR="00556D72" w:rsidRPr="00556D72" w:rsidRDefault="00556D72" w:rsidP="00556D7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6D72">
              <w:rPr>
                <w:rFonts w:ascii="Times New Roman" w:eastAsia="Times New Roman" w:hAnsi="Times New Roman" w:cs="Times New Roman"/>
                <w:lang w:eastAsia="ru-RU"/>
              </w:rPr>
              <w:t>– письменно отвечать на вопросы;</w:t>
            </w:r>
          </w:p>
          <w:p w:rsidR="00556D72" w:rsidRPr="00556D72" w:rsidRDefault="00556D72" w:rsidP="00556D7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6D72">
              <w:rPr>
                <w:rFonts w:ascii="Times New Roman" w:eastAsia="Times New Roman" w:hAnsi="Times New Roman" w:cs="Times New Roman"/>
                <w:lang w:eastAsia="ru-RU"/>
              </w:rPr>
              <w:t>– называть предметы печной утвари;</w:t>
            </w:r>
          </w:p>
          <w:p w:rsidR="00556D72" w:rsidRPr="00556D72" w:rsidRDefault="00556D72" w:rsidP="00556D7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6D72">
              <w:rPr>
                <w:rFonts w:ascii="Times New Roman" w:eastAsia="Times New Roman" w:hAnsi="Times New Roman" w:cs="Times New Roman"/>
                <w:lang w:eastAsia="ru-RU"/>
              </w:rPr>
              <w:t>– работать с толковым словарём;</w:t>
            </w:r>
          </w:p>
          <w:p w:rsidR="00556D72" w:rsidRPr="00556D72" w:rsidRDefault="00556D72" w:rsidP="00556D7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6D72">
              <w:rPr>
                <w:rFonts w:ascii="Times New Roman" w:eastAsia="Times New Roman" w:hAnsi="Times New Roman" w:cs="Times New Roman"/>
                <w:lang w:eastAsia="ru-RU"/>
              </w:rPr>
              <w:t>– работать с толкованием слова;</w:t>
            </w:r>
          </w:p>
          <w:p w:rsidR="00556D72" w:rsidRPr="00556D72" w:rsidRDefault="00556D72" w:rsidP="00556D7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6D72">
              <w:rPr>
                <w:rFonts w:ascii="Times New Roman" w:eastAsia="Times New Roman" w:hAnsi="Times New Roman" w:cs="Times New Roman"/>
                <w:lang w:eastAsia="ru-RU"/>
              </w:rPr>
              <w:t>– рассуждать и записывать своё мнение о предложенном выражении;</w:t>
            </w:r>
          </w:p>
          <w:p w:rsidR="00556D72" w:rsidRPr="00556D72" w:rsidRDefault="00556D72" w:rsidP="00556D7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6D72">
              <w:rPr>
                <w:rFonts w:ascii="Times New Roman" w:eastAsia="Times New Roman" w:hAnsi="Times New Roman" w:cs="Times New Roman"/>
                <w:lang w:eastAsia="ru-RU"/>
              </w:rPr>
              <w:t>– соотносить описание предметов с их рисунками;</w:t>
            </w:r>
          </w:p>
          <w:p w:rsidR="00556D72" w:rsidRPr="00556D72" w:rsidRDefault="00556D72" w:rsidP="00556D7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6D72">
              <w:rPr>
                <w:rFonts w:ascii="Times New Roman" w:eastAsia="Times New Roman" w:hAnsi="Times New Roman" w:cs="Times New Roman"/>
                <w:lang w:eastAsia="ru-RU"/>
              </w:rPr>
              <w:t>– описывать назначение предметов;</w:t>
            </w:r>
          </w:p>
          <w:p w:rsidR="00556D72" w:rsidRPr="00556D72" w:rsidRDefault="00556D72" w:rsidP="00556D7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6D72">
              <w:rPr>
                <w:rFonts w:ascii="Times New Roman" w:eastAsia="Times New Roman" w:hAnsi="Times New Roman" w:cs="Times New Roman"/>
                <w:lang w:eastAsia="ru-RU"/>
              </w:rPr>
              <w:t>– составлять обобщающий план.</w:t>
            </w:r>
          </w:p>
        </w:tc>
      </w:tr>
      <w:tr w:rsidR="00556D72" w:rsidRPr="00556D72" w:rsidTr="0045436B">
        <w:tc>
          <w:tcPr>
            <w:tcW w:w="540" w:type="dxa"/>
            <w:shd w:val="clear" w:color="auto" w:fill="auto"/>
          </w:tcPr>
          <w:p w:rsidR="00556D72" w:rsidRPr="00556D72" w:rsidRDefault="00556D72" w:rsidP="00556D72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56D72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1800" w:type="dxa"/>
            <w:shd w:val="clear" w:color="auto" w:fill="auto"/>
          </w:tcPr>
          <w:p w:rsidR="00556D72" w:rsidRPr="00556D72" w:rsidRDefault="00556D72" w:rsidP="00556D72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56D72">
              <w:rPr>
                <w:rFonts w:ascii="Times New Roman" w:eastAsia="Times New Roman" w:hAnsi="Times New Roman" w:cs="Times New Roman"/>
                <w:lang w:eastAsia="ru-RU"/>
              </w:rPr>
              <w:t>История посуды на Руси</w:t>
            </w:r>
          </w:p>
        </w:tc>
        <w:tc>
          <w:tcPr>
            <w:tcW w:w="2160" w:type="dxa"/>
            <w:shd w:val="clear" w:color="auto" w:fill="auto"/>
          </w:tcPr>
          <w:p w:rsidR="00556D72" w:rsidRPr="00556D72" w:rsidRDefault="00556D72" w:rsidP="00556D72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56D72">
              <w:rPr>
                <w:rFonts w:ascii="Times New Roman" w:eastAsia="Times New Roman" w:hAnsi="Times New Roman" w:cs="Times New Roman"/>
                <w:lang w:eastAsia="ru-RU"/>
              </w:rPr>
              <w:t>Содержание научно-познавательного текста.</w:t>
            </w:r>
          </w:p>
        </w:tc>
        <w:tc>
          <w:tcPr>
            <w:tcW w:w="5400" w:type="dxa"/>
            <w:shd w:val="clear" w:color="auto" w:fill="auto"/>
          </w:tcPr>
          <w:p w:rsidR="00556D72" w:rsidRPr="00556D72" w:rsidRDefault="00556D72" w:rsidP="00556D7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6D72">
              <w:rPr>
                <w:rFonts w:ascii="Times New Roman" w:eastAsia="Times New Roman" w:hAnsi="Times New Roman" w:cs="Times New Roman"/>
                <w:lang w:eastAsia="ru-RU"/>
              </w:rPr>
              <w:t>– Определять лексическое значение слова с помощью словаря;</w:t>
            </w:r>
          </w:p>
          <w:p w:rsidR="00556D72" w:rsidRPr="00556D72" w:rsidRDefault="00556D72" w:rsidP="00556D7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6D72">
              <w:rPr>
                <w:rFonts w:ascii="Times New Roman" w:eastAsia="Times New Roman" w:hAnsi="Times New Roman" w:cs="Times New Roman"/>
                <w:lang w:eastAsia="ru-RU"/>
              </w:rPr>
              <w:t>– соотносить рисунок и его название;</w:t>
            </w:r>
          </w:p>
          <w:p w:rsidR="00556D72" w:rsidRPr="00556D72" w:rsidRDefault="00556D72" w:rsidP="00556D7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6D72">
              <w:rPr>
                <w:rFonts w:ascii="Times New Roman" w:eastAsia="Times New Roman" w:hAnsi="Times New Roman" w:cs="Times New Roman"/>
                <w:lang w:eastAsia="ru-RU"/>
              </w:rPr>
              <w:t>– работать с толковым словарём;</w:t>
            </w:r>
          </w:p>
          <w:p w:rsidR="00556D72" w:rsidRPr="00556D72" w:rsidRDefault="00556D72" w:rsidP="00556D7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6D72">
              <w:rPr>
                <w:rFonts w:ascii="Times New Roman" w:eastAsia="Times New Roman" w:hAnsi="Times New Roman" w:cs="Times New Roman"/>
                <w:lang w:eastAsia="ru-RU"/>
              </w:rPr>
              <w:t>– рассуждать и записывать ответ на вопрос;</w:t>
            </w:r>
          </w:p>
          <w:p w:rsidR="00556D72" w:rsidRPr="00556D72" w:rsidRDefault="00556D72" w:rsidP="00556D7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6D72">
              <w:rPr>
                <w:rFonts w:ascii="Times New Roman" w:eastAsia="Times New Roman" w:hAnsi="Times New Roman" w:cs="Times New Roman"/>
                <w:lang w:eastAsia="ru-RU"/>
              </w:rPr>
              <w:t>– записывать ответ на вопрос по его началу;</w:t>
            </w:r>
          </w:p>
          <w:p w:rsidR="00556D72" w:rsidRPr="00556D72" w:rsidRDefault="00556D72" w:rsidP="00556D7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6D72">
              <w:rPr>
                <w:rFonts w:ascii="Times New Roman" w:eastAsia="Times New Roman" w:hAnsi="Times New Roman" w:cs="Times New Roman"/>
                <w:lang w:eastAsia="ru-RU"/>
              </w:rPr>
              <w:t>– определять части предмета, называть их;</w:t>
            </w:r>
          </w:p>
          <w:p w:rsidR="00556D72" w:rsidRPr="00556D72" w:rsidRDefault="00556D72" w:rsidP="00556D7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6D72">
              <w:rPr>
                <w:rFonts w:ascii="Times New Roman" w:eastAsia="Times New Roman" w:hAnsi="Times New Roman" w:cs="Times New Roman"/>
                <w:lang w:eastAsia="ru-RU"/>
              </w:rPr>
              <w:t>– определять порядок предложений в тексте;</w:t>
            </w:r>
          </w:p>
          <w:p w:rsidR="00556D72" w:rsidRPr="00556D72" w:rsidRDefault="00556D72" w:rsidP="00556D7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6D72">
              <w:rPr>
                <w:rFonts w:ascii="Times New Roman" w:eastAsia="Times New Roman" w:hAnsi="Times New Roman" w:cs="Times New Roman"/>
                <w:lang w:eastAsia="ru-RU"/>
              </w:rPr>
              <w:t>– дополнять текст по заданному условию.</w:t>
            </w:r>
          </w:p>
        </w:tc>
      </w:tr>
      <w:tr w:rsidR="00556D72" w:rsidRPr="00556D72" w:rsidTr="0045436B">
        <w:tc>
          <w:tcPr>
            <w:tcW w:w="540" w:type="dxa"/>
            <w:shd w:val="clear" w:color="auto" w:fill="auto"/>
          </w:tcPr>
          <w:p w:rsidR="00556D72" w:rsidRPr="00556D72" w:rsidRDefault="00556D72" w:rsidP="00556D72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56D72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1800" w:type="dxa"/>
            <w:shd w:val="clear" w:color="auto" w:fill="auto"/>
          </w:tcPr>
          <w:p w:rsidR="00556D72" w:rsidRPr="00556D72" w:rsidRDefault="00556D72" w:rsidP="00556D72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56D72">
              <w:rPr>
                <w:rFonts w:ascii="Times New Roman" w:eastAsia="Times New Roman" w:hAnsi="Times New Roman" w:cs="Times New Roman"/>
                <w:lang w:eastAsia="ru-RU"/>
              </w:rPr>
              <w:t xml:space="preserve">Какие деньги </w:t>
            </w:r>
            <w:r w:rsidRPr="00556D72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были раньше в России</w:t>
            </w:r>
          </w:p>
        </w:tc>
        <w:tc>
          <w:tcPr>
            <w:tcW w:w="2160" w:type="dxa"/>
            <w:shd w:val="clear" w:color="auto" w:fill="auto"/>
          </w:tcPr>
          <w:p w:rsidR="00556D72" w:rsidRPr="00556D72" w:rsidRDefault="00556D72" w:rsidP="00556D72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56D72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Содержание </w:t>
            </w:r>
            <w:r w:rsidRPr="00556D72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научно-познавательного текста.</w:t>
            </w:r>
          </w:p>
        </w:tc>
        <w:tc>
          <w:tcPr>
            <w:tcW w:w="5400" w:type="dxa"/>
            <w:shd w:val="clear" w:color="auto" w:fill="auto"/>
          </w:tcPr>
          <w:p w:rsidR="00556D72" w:rsidRPr="00556D72" w:rsidRDefault="00556D72" w:rsidP="00556D7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6D72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– Определять лексическое значение слова с помощью </w:t>
            </w:r>
            <w:r w:rsidRPr="00556D72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Википедии;</w:t>
            </w:r>
          </w:p>
          <w:p w:rsidR="00556D72" w:rsidRPr="00556D72" w:rsidRDefault="00556D72" w:rsidP="00556D7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6D72">
              <w:rPr>
                <w:rFonts w:ascii="Times New Roman" w:eastAsia="Times New Roman" w:hAnsi="Times New Roman" w:cs="Times New Roman"/>
                <w:lang w:eastAsia="ru-RU"/>
              </w:rPr>
              <w:t>– называть опорные фразы, с помощью которых можно дать ответ на вопрос;</w:t>
            </w:r>
          </w:p>
          <w:p w:rsidR="00556D72" w:rsidRPr="00556D72" w:rsidRDefault="00556D72" w:rsidP="00556D7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6D72">
              <w:rPr>
                <w:rFonts w:ascii="Times New Roman" w:eastAsia="Times New Roman" w:hAnsi="Times New Roman" w:cs="Times New Roman"/>
                <w:lang w:eastAsia="ru-RU"/>
              </w:rPr>
              <w:t>– определять тему текста;</w:t>
            </w:r>
          </w:p>
          <w:p w:rsidR="00556D72" w:rsidRPr="00556D72" w:rsidRDefault="00556D72" w:rsidP="00556D7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6D72">
              <w:rPr>
                <w:rFonts w:ascii="Times New Roman" w:eastAsia="Times New Roman" w:hAnsi="Times New Roman" w:cs="Times New Roman"/>
                <w:lang w:eastAsia="ru-RU"/>
              </w:rPr>
              <w:t>– составлять план текста;</w:t>
            </w:r>
          </w:p>
          <w:p w:rsidR="00556D72" w:rsidRPr="00556D72" w:rsidRDefault="00556D72" w:rsidP="00556D7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6D72">
              <w:rPr>
                <w:rFonts w:ascii="Times New Roman" w:eastAsia="Times New Roman" w:hAnsi="Times New Roman" w:cs="Times New Roman"/>
                <w:lang w:eastAsia="ru-RU"/>
              </w:rPr>
              <w:t>– находить информацию в Интернете;</w:t>
            </w:r>
          </w:p>
          <w:p w:rsidR="00556D72" w:rsidRPr="00556D72" w:rsidRDefault="00556D72" w:rsidP="00556D7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6D72">
              <w:rPr>
                <w:rFonts w:ascii="Times New Roman" w:eastAsia="Times New Roman" w:hAnsi="Times New Roman" w:cs="Times New Roman"/>
                <w:lang w:eastAsia="ru-RU"/>
              </w:rPr>
              <w:t>– записывать названия монет в порядке их возрастания;</w:t>
            </w:r>
          </w:p>
          <w:p w:rsidR="00556D72" w:rsidRPr="00556D72" w:rsidRDefault="00556D72" w:rsidP="00556D7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6D72">
              <w:rPr>
                <w:rFonts w:ascii="Times New Roman" w:eastAsia="Times New Roman" w:hAnsi="Times New Roman" w:cs="Times New Roman"/>
                <w:lang w:eastAsia="ru-RU"/>
              </w:rPr>
              <w:t>– указывать названия современных денег.</w:t>
            </w:r>
          </w:p>
        </w:tc>
      </w:tr>
      <w:tr w:rsidR="00556D72" w:rsidRPr="00556D72" w:rsidTr="0045436B">
        <w:tc>
          <w:tcPr>
            <w:tcW w:w="9900" w:type="dxa"/>
            <w:gridSpan w:val="4"/>
            <w:shd w:val="clear" w:color="auto" w:fill="auto"/>
          </w:tcPr>
          <w:p w:rsidR="00556D72" w:rsidRPr="00556D72" w:rsidRDefault="00556D72" w:rsidP="00556D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556D72">
              <w:rPr>
                <w:rFonts w:ascii="Times New Roman" w:eastAsia="Times New Roman" w:hAnsi="Times New Roman" w:cs="Times New Roman"/>
                <w:bCs/>
                <w:i/>
                <w:lang w:eastAsia="ru-RU"/>
              </w:rPr>
              <w:lastRenderedPageBreak/>
              <w:t>Блок «</w:t>
            </w:r>
            <w:proofErr w:type="gramStart"/>
            <w:r w:rsidRPr="00556D72">
              <w:rPr>
                <w:rFonts w:ascii="Times New Roman" w:eastAsia="Times New Roman" w:hAnsi="Times New Roman" w:cs="Times New Roman"/>
                <w:bCs/>
                <w:i/>
                <w:lang w:eastAsia="ru-RU"/>
              </w:rPr>
              <w:t>Естественно-научная</w:t>
            </w:r>
            <w:proofErr w:type="gramEnd"/>
            <w:r w:rsidRPr="00556D72">
              <w:rPr>
                <w:rFonts w:ascii="Times New Roman" w:eastAsia="Times New Roman" w:hAnsi="Times New Roman" w:cs="Times New Roman"/>
                <w:bCs/>
                <w:i/>
                <w:lang w:eastAsia="ru-RU"/>
              </w:rPr>
              <w:t xml:space="preserve"> грамотность»</w:t>
            </w:r>
          </w:p>
        </w:tc>
      </w:tr>
      <w:tr w:rsidR="00556D72" w:rsidRPr="00556D72" w:rsidTr="0045436B">
        <w:tc>
          <w:tcPr>
            <w:tcW w:w="540" w:type="dxa"/>
            <w:shd w:val="clear" w:color="auto" w:fill="auto"/>
          </w:tcPr>
          <w:p w:rsidR="00556D72" w:rsidRPr="00556D72" w:rsidRDefault="00556D72" w:rsidP="00556D72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56D72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1800" w:type="dxa"/>
            <w:shd w:val="clear" w:color="auto" w:fill="auto"/>
          </w:tcPr>
          <w:p w:rsidR="00556D72" w:rsidRPr="00556D72" w:rsidRDefault="00556D72" w:rsidP="00556D72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56D72">
              <w:rPr>
                <w:rFonts w:ascii="Times New Roman" w:eastAsia="Times New Roman" w:hAnsi="Times New Roman" w:cs="Times New Roman"/>
                <w:lang w:eastAsia="ru-RU"/>
              </w:rPr>
              <w:t>Томат</w:t>
            </w:r>
          </w:p>
        </w:tc>
        <w:tc>
          <w:tcPr>
            <w:tcW w:w="2160" w:type="dxa"/>
            <w:shd w:val="clear" w:color="auto" w:fill="auto"/>
          </w:tcPr>
          <w:p w:rsidR="00556D72" w:rsidRPr="00556D72" w:rsidRDefault="00556D72" w:rsidP="00556D72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56D72">
              <w:rPr>
                <w:rFonts w:ascii="Times New Roman" w:eastAsia="Times New Roman" w:hAnsi="Times New Roman" w:cs="Times New Roman"/>
                <w:lang w:eastAsia="ru-RU"/>
              </w:rPr>
              <w:t>Томат.</w:t>
            </w:r>
          </w:p>
        </w:tc>
        <w:tc>
          <w:tcPr>
            <w:tcW w:w="5400" w:type="dxa"/>
            <w:shd w:val="clear" w:color="auto" w:fill="auto"/>
          </w:tcPr>
          <w:p w:rsidR="00556D72" w:rsidRPr="00556D72" w:rsidRDefault="00556D72" w:rsidP="00556D7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6D72">
              <w:rPr>
                <w:rFonts w:ascii="Times New Roman" w:eastAsia="Times New Roman" w:hAnsi="Times New Roman" w:cs="Times New Roman"/>
                <w:lang w:eastAsia="ru-RU"/>
              </w:rPr>
              <w:t>– Называть части растения;</w:t>
            </w:r>
          </w:p>
          <w:p w:rsidR="00556D72" w:rsidRPr="00556D72" w:rsidRDefault="00556D72" w:rsidP="00556D7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6D72">
              <w:rPr>
                <w:rFonts w:ascii="Times New Roman" w:eastAsia="Times New Roman" w:hAnsi="Times New Roman" w:cs="Times New Roman"/>
                <w:lang w:eastAsia="ru-RU"/>
              </w:rPr>
              <w:t>–  объяснять, что значит «многогнёздная ягода»;</w:t>
            </w:r>
          </w:p>
          <w:p w:rsidR="00556D72" w:rsidRPr="00556D72" w:rsidRDefault="00556D72" w:rsidP="00556D7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6D72">
              <w:rPr>
                <w:rFonts w:ascii="Times New Roman" w:eastAsia="Times New Roman" w:hAnsi="Times New Roman" w:cs="Times New Roman"/>
                <w:lang w:eastAsia="ru-RU"/>
              </w:rPr>
              <w:t>– определять горизонтальный и вертикальный срез;</w:t>
            </w:r>
          </w:p>
          <w:p w:rsidR="00556D72" w:rsidRPr="00556D72" w:rsidRDefault="00556D72" w:rsidP="00556D7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6D72">
              <w:rPr>
                <w:rFonts w:ascii="Times New Roman" w:eastAsia="Times New Roman" w:hAnsi="Times New Roman" w:cs="Times New Roman"/>
                <w:lang w:eastAsia="ru-RU"/>
              </w:rPr>
              <w:t>– указывать количество гнёзд;</w:t>
            </w:r>
          </w:p>
          <w:p w:rsidR="00556D72" w:rsidRPr="00556D72" w:rsidRDefault="00556D72" w:rsidP="00556D7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6D72">
              <w:rPr>
                <w:rFonts w:ascii="Times New Roman" w:eastAsia="Times New Roman" w:hAnsi="Times New Roman" w:cs="Times New Roman"/>
                <w:lang w:eastAsia="ru-RU"/>
              </w:rPr>
              <w:t>– объяснять, почему плоды у помидора – это ягода;</w:t>
            </w:r>
          </w:p>
          <w:p w:rsidR="00556D72" w:rsidRPr="00556D72" w:rsidRDefault="00556D72" w:rsidP="00556D7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6D72">
              <w:rPr>
                <w:rFonts w:ascii="Times New Roman" w:eastAsia="Times New Roman" w:hAnsi="Times New Roman" w:cs="Times New Roman"/>
                <w:lang w:eastAsia="ru-RU"/>
              </w:rPr>
              <w:t>– называть части плода помидора;</w:t>
            </w:r>
          </w:p>
          <w:p w:rsidR="00556D72" w:rsidRPr="00556D72" w:rsidRDefault="00556D72" w:rsidP="00556D7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6D72">
              <w:rPr>
                <w:rFonts w:ascii="Times New Roman" w:eastAsia="Times New Roman" w:hAnsi="Times New Roman" w:cs="Times New Roman"/>
                <w:lang w:eastAsia="ru-RU"/>
              </w:rPr>
              <w:t>– объяснять, что такое пасынок у помидора;</w:t>
            </w:r>
          </w:p>
          <w:p w:rsidR="00556D72" w:rsidRPr="00556D72" w:rsidRDefault="00556D72" w:rsidP="00556D7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6D72">
              <w:rPr>
                <w:rFonts w:ascii="Times New Roman" w:eastAsia="Times New Roman" w:hAnsi="Times New Roman" w:cs="Times New Roman"/>
                <w:lang w:eastAsia="ru-RU"/>
              </w:rPr>
              <w:t>– работать с таблицей.</w:t>
            </w:r>
          </w:p>
        </w:tc>
      </w:tr>
      <w:tr w:rsidR="00556D72" w:rsidRPr="00556D72" w:rsidTr="0045436B">
        <w:tc>
          <w:tcPr>
            <w:tcW w:w="540" w:type="dxa"/>
            <w:shd w:val="clear" w:color="auto" w:fill="auto"/>
          </w:tcPr>
          <w:p w:rsidR="00556D72" w:rsidRPr="00556D72" w:rsidRDefault="00556D72" w:rsidP="00556D72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56D72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800" w:type="dxa"/>
            <w:shd w:val="clear" w:color="auto" w:fill="auto"/>
          </w:tcPr>
          <w:p w:rsidR="00556D72" w:rsidRPr="00556D72" w:rsidRDefault="00556D72" w:rsidP="00556D72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56D72">
              <w:rPr>
                <w:rFonts w:ascii="Times New Roman" w:eastAsia="Times New Roman" w:hAnsi="Times New Roman" w:cs="Times New Roman"/>
                <w:lang w:eastAsia="ru-RU"/>
              </w:rPr>
              <w:t>Болгарский перец</w:t>
            </w:r>
          </w:p>
        </w:tc>
        <w:tc>
          <w:tcPr>
            <w:tcW w:w="2160" w:type="dxa"/>
            <w:shd w:val="clear" w:color="auto" w:fill="auto"/>
          </w:tcPr>
          <w:p w:rsidR="00556D72" w:rsidRPr="00556D72" w:rsidRDefault="00556D72" w:rsidP="00556D72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56D72">
              <w:rPr>
                <w:rFonts w:ascii="Times New Roman" w:eastAsia="Times New Roman" w:hAnsi="Times New Roman" w:cs="Times New Roman"/>
                <w:lang w:eastAsia="ru-RU"/>
              </w:rPr>
              <w:t>Болгарский перец.</w:t>
            </w:r>
          </w:p>
        </w:tc>
        <w:tc>
          <w:tcPr>
            <w:tcW w:w="5400" w:type="dxa"/>
            <w:shd w:val="clear" w:color="auto" w:fill="auto"/>
          </w:tcPr>
          <w:p w:rsidR="00556D72" w:rsidRPr="00556D72" w:rsidRDefault="00556D72" w:rsidP="00556D7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6D72">
              <w:rPr>
                <w:rFonts w:ascii="Times New Roman" w:eastAsia="Times New Roman" w:hAnsi="Times New Roman" w:cs="Times New Roman"/>
                <w:lang w:eastAsia="ru-RU"/>
              </w:rPr>
              <w:t>– Объяснять, что такое паприка;</w:t>
            </w:r>
          </w:p>
          <w:p w:rsidR="00556D72" w:rsidRPr="00556D72" w:rsidRDefault="00556D72" w:rsidP="00556D7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6D72">
              <w:rPr>
                <w:rFonts w:ascii="Times New Roman" w:eastAsia="Times New Roman" w:hAnsi="Times New Roman" w:cs="Times New Roman"/>
                <w:lang w:eastAsia="ru-RU"/>
              </w:rPr>
              <w:t>– называть части растения;</w:t>
            </w:r>
          </w:p>
          <w:p w:rsidR="00556D72" w:rsidRPr="00556D72" w:rsidRDefault="00556D72" w:rsidP="00556D7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6D72">
              <w:rPr>
                <w:rFonts w:ascii="Times New Roman" w:eastAsia="Times New Roman" w:hAnsi="Times New Roman" w:cs="Times New Roman"/>
                <w:lang w:eastAsia="ru-RU"/>
              </w:rPr>
              <w:t>– рассказывать о строении плода перца;</w:t>
            </w:r>
          </w:p>
          <w:p w:rsidR="00556D72" w:rsidRPr="00556D72" w:rsidRDefault="00556D72" w:rsidP="00556D7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6D72">
              <w:rPr>
                <w:rFonts w:ascii="Times New Roman" w:eastAsia="Times New Roman" w:hAnsi="Times New Roman" w:cs="Times New Roman"/>
                <w:lang w:eastAsia="ru-RU"/>
              </w:rPr>
              <w:t>– определять форму плода перца;</w:t>
            </w:r>
          </w:p>
          <w:p w:rsidR="00556D72" w:rsidRPr="00556D72" w:rsidRDefault="00556D72" w:rsidP="00556D7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6D72">
              <w:rPr>
                <w:rFonts w:ascii="Times New Roman" w:eastAsia="Times New Roman" w:hAnsi="Times New Roman" w:cs="Times New Roman"/>
                <w:lang w:eastAsia="ru-RU"/>
              </w:rPr>
              <w:t>– рассказывать о строении семени перца;</w:t>
            </w:r>
          </w:p>
          <w:p w:rsidR="00556D72" w:rsidRPr="00556D72" w:rsidRDefault="00556D72" w:rsidP="00556D7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6D72">
              <w:rPr>
                <w:rFonts w:ascii="Times New Roman" w:eastAsia="Times New Roman" w:hAnsi="Times New Roman" w:cs="Times New Roman"/>
                <w:lang w:eastAsia="ru-RU"/>
              </w:rPr>
              <w:t>– делать выводы на основе полученной информации.</w:t>
            </w:r>
          </w:p>
        </w:tc>
      </w:tr>
      <w:tr w:rsidR="00556D72" w:rsidRPr="00556D72" w:rsidTr="0045436B">
        <w:tc>
          <w:tcPr>
            <w:tcW w:w="540" w:type="dxa"/>
            <w:shd w:val="clear" w:color="auto" w:fill="auto"/>
          </w:tcPr>
          <w:p w:rsidR="00556D72" w:rsidRPr="00556D72" w:rsidRDefault="00556D72" w:rsidP="00556D72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56D72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1800" w:type="dxa"/>
            <w:shd w:val="clear" w:color="auto" w:fill="auto"/>
          </w:tcPr>
          <w:p w:rsidR="00556D72" w:rsidRPr="00556D72" w:rsidRDefault="00556D72" w:rsidP="00556D72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56D72">
              <w:rPr>
                <w:rFonts w:ascii="Times New Roman" w:eastAsia="Times New Roman" w:hAnsi="Times New Roman" w:cs="Times New Roman"/>
                <w:lang w:eastAsia="ru-RU"/>
              </w:rPr>
              <w:t>Картофель</w:t>
            </w:r>
          </w:p>
        </w:tc>
        <w:tc>
          <w:tcPr>
            <w:tcW w:w="2160" w:type="dxa"/>
            <w:shd w:val="clear" w:color="auto" w:fill="auto"/>
          </w:tcPr>
          <w:p w:rsidR="00556D72" w:rsidRPr="00556D72" w:rsidRDefault="00556D72" w:rsidP="00556D72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56D72">
              <w:rPr>
                <w:rFonts w:ascii="Times New Roman" w:eastAsia="Times New Roman" w:hAnsi="Times New Roman" w:cs="Times New Roman"/>
                <w:lang w:eastAsia="ru-RU"/>
              </w:rPr>
              <w:t>Картофель.</w:t>
            </w:r>
          </w:p>
        </w:tc>
        <w:tc>
          <w:tcPr>
            <w:tcW w:w="5400" w:type="dxa"/>
            <w:shd w:val="clear" w:color="auto" w:fill="auto"/>
          </w:tcPr>
          <w:p w:rsidR="00556D72" w:rsidRPr="00556D72" w:rsidRDefault="00556D72" w:rsidP="00556D7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6D72">
              <w:rPr>
                <w:rFonts w:ascii="Times New Roman" w:eastAsia="Times New Roman" w:hAnsi="Times New Roman" w:cs="Times New Roman"/>
                <w:lang w:eastAsia="ru-RU"/>
              </w:rPr>
              <w:t>– Называть части растения;</w:t>
            </w:r>
          </w:p>
          <w:p w:rsidR="00556D72" w:rsidRPr="00556D72" w:rsidRDefault="00556D72" w:rsidP="00556D7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6D72">
              <w:rPr>
                <w:rFonts w:ascii="Times New Roman" w:eastAsia="Times New Roman" w:hAnsi="Times New Roman" w:cs="Times New Roman"/>
                <w:lang w:eastAsia="ru-RU"/>
              </w:rPr>
              <w:t>– объяснять, чем отличаются плоды картофеля от плодов томата;</w:t>
            </w:r>
          </w:p>
          <w:p w:rsidR="00556D72" w:rsidRPr="00556D72" w:rsidRDefault="00556D72" w:rsidP="00556D7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6D72">
              <w:rPr>
                <w:rFonts w:ascii="Times New Roman" w:eastAsia="Times New Roman" w:hAnsi="Times New Roman" w:cs="Times New Roman"/>
                <w:lang w:eastAsia="ru-RU"/>
              </w:rPr>
              <w:t>– объяснять, какой вывод сделали и почему;</w:t>
            </w:r>
          </w:p>
          <w:p w:rsidR="00556D72" w:rsidRPr="00556D72" w:rsidRDefault="00556D72" w:rsidP="00556D7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6D72">
              <w:rPr>
                <w:rFonts w:ascii="Times New Roman" w:eastAsia="Times New Roman" w:hAnsi="Times New Roman" w:cs="Times New Roman"/>
                <w:lang w:eastAsia="ru-RU"/>
              </w:rPr>
              <w:t xml:space="preserve">– объяснять, почему </w:t>
            </w:r>
            <w:r w:rsidRPr="00556D72">
              <w:rPr>
                <w:rFonts w:ascii="Times New Roman" w:eastAsia="Times New Roman" w:hAnsi="Times New Roman" w:cs="Times New Roman"/>
                <w:bCs/>
                <w:lang w:eastAsia="ru-RU"/>
              </w:rPr>
              <w:t>после нарезки картофеля на разделочной доске остаются белые следы;</w:t>
            </w:r>
          </w:p>
          <w:p w:rsidR="00556D72" w:rsidRPr="00556D72" w:rsidRDefault="00556D72" w:rsidP="00556D7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6D72">
              <w:rPr>
                <w:rFonts w:ascii="Times New Roman" w:eastAsia="Times New Roman" w:hAnsi="Times New Roman" w:cs="Times New Roman"/>
                <w:lang w:eastAsia="ru-RU"/>
              </w:rPr>
              <w:t>– объяснять, почему нужно сажать разные сорта картофеля;</w:t>
            </w:r>
          </w:p>
          <w:p w:rsidR="00556D72" w:rsidRPr="00556D72" w:rsidRDefault="00556D72" w:rsidP="00556D7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6D72">
              <w:rPr>
                <w:rFonts w:ascii="Times New Roman" w:eastAsia="Times New Roman" w:hAnsi="Times New Roman" w:cs="Times New Roman"/>
                <w:lang w:eastAsia="ru-RU"/>
              </w:rPr>
              <w:t>– объяснять, что такое крахмалистость;</w:t>
            </w:r>
          </w:p>
          <w:p w:rsidR="00556D72" w:rsidRPr="00556D72" w:rsidRDefault="00556D72" w:rsidP="00556D7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6D72">
              <w:rPr>
                <w:rFonts w:ascii="Times New Roman" w:eastAsia="Times New Roman" w:hAnsi="Times New Roman" w:cs="Times New Roman"/>
                <w:lang w:eastAsia="ru-RU"/>
              </w:rPr>
              <w:t>– определять срок созревания картофеля;</w:t>
            </w:r>
          </w:p>
          <w:p w:rsidR="00556D72" w:rsidRPr="00556D72" w:rsidRDefault="00556D72" w:rsidP="00556D7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6D72">
              <w:rPr>
                <w:rFonts w:ascii="Times New Roman" w:eastAsia="Times New Roman" w:hAnsi="Times New Roman" w:cs="Times New Roman"/>
                <w:lang w:eastAsia="ru-RU"/>
              </w:rPr>
              <w:t>– объяснять, почему нельзя использовать в пищу позеленевший картофель;</w:t>
            </w:r>
          </w:p>
          <w:p w:rsidR="00556D72" w:rsidRPr="00556D72" w:rsidRDefault="00556D72" w:rsidP="00556D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556D72">
              <w:rPr>
                <w:rFonts w:ascii="Times New Roman" w:eastAsia="Times New Roman" w:hAnsi="Times New Roman" w:cs="Times New Roman"/>
                <w:lang w:eastAsia="ru-RU"/>
              </w:rPr>
              <w:t>– называть способы размножения картофеля.</w:t>
            </w:r>
          </w:p>
        </w:tc>
      </w:tr>
      <w:tr w:rsidR="00556D72" w:rsidRPr="00556D72" w:rsidTr="0045436B">
        <w:tc>
          <w:tcPr>
            <w:tcW w:w="540" w:type="dxa"/>
            <w:shd w:val="clear" w:color="auto" w:fill="auto"/>
          </w:tcPr>
          <w:p w:rsidR="00556D72" w:rsidRPr="00556D72" w:rsidRDefault="00556D72" w:rsidP="00556D72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56D72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1800" w:type="dxa"/>
            <w:shd w:val="clear" w:color="auto" w:fill="auto"/>
          </w:tcPr>
          <w:p w:rsidR="00556D72" w:rsidRPr="00556D72" w:rsidRDefault="00556D72" w:rsidP="00556D72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56D72">
              <w:rPr>
                <w:rFonts w:ascii="Times New Roman" w:eastAsia="Times New Roman" w:hAnsi="Times New Roman" w:cs="Times New Roman"/>
                <w:lang w:eastAsia="ru-RU"/>
              </w:rPr>
              <w:t xml:space="preserve">Баклажан. Семейство </w:t>
            </w:r>
            <w:proofErr w:type="gramStart"/>
            <w:r w:rsidRPr="00556D72">
              <w:rPr>
                <w:rFonts w:ascii="Times New Roman" w:eastAsia="Times New Roman" w:hAnsi="Times New Roman" w:cs="Times New Roman"/>
                <w:lang w:eastAsia="ru-RU"/>
              </w:rPr>
              <w:t>Паслёновые</w:t>
            </w:r>
            <w:proofErr w:type="gramEnd"/>
          </w:p>
        </w:tc>
        <w:tc>
          <w:tcPr>
            <w:tcW w:w="2160" w:type="dxa"/>
            <w:shd w:val="clear" w:color="auto" w:fill="auto"/>
          </w:tcPr>
          <w:p w:rsidR="00556D72" w:rsidRPr="00556D72" w:rsidRDefault="00556D72" w:rsidP="00556D72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56D72">
              <w:rPr>
                <w:rFonts w:ascii="Times New Roman" w:eastAsia="Times New Roman" w:hAnsi="Times New Roman" w:cs="Times New Roman"/>
                <w:lang w:eastAsia="ru-RU"/>
              </w:rPr>
              <w:t>Баклажан.</w:t>
            </w:r>
          </w:p>
        </w:tc>
        <w:tc>
          <w:tcPr>
            <w:tcW w:w="5400" w:type="dxa"/>
            <w:shd w:val="clear" w:color="auto" w:fill="auto"/>
          </w:tcPr>
          <w:p w:rsidR="00556D72" w:rsidRPr="00556D72" w:rsidRDefault="00556D72" w:rsidP="00556D7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6D72">
              <w:rPr>
                <w:rFonts w:ascii="Times New Roman" w:eastAsia="Times New Roman" w:hAnsi="Times New Roman" w:cs="Times New Roman"/>
                <w:lang w:eastAsia="ru-RU"/>
              </w:rPr>
              <w:t>– Называть представителей семейства Паслёновые;</w:t>
            </w:r>
          </w:p>
          <w:p w:rsidR="00556D72" w:rsidRPr="00556D72" w:rsidRDefault="00556D72" w:rsidP="00556D7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6D72">
              <w:rPr>
                <w:rFonts w:ascii="Times New Roman" w:eastAsia="Times New Roman" w:hAnsi="Times New Roman" w:cs="Times New Roman"/>
                <w:lang w:eastAsia="ru-RU"/>
              </w:rPr>
              <w:t>– объяснять, что такое соланин;</w:t>
            </w:r>
          </w:p>
          <w:p w:rsidR="00556D72" w:rsidRPr="00556D72" w:rsidRDefault="00556D72" w:rsidP="00556D7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6D72">
              <w:rPr>
                <w:rFonts w:ascii="Times New Roman" w:eastAsia="Times New Roman" w:hAnsi="Times New Roman" w:cs="Times New Roman"/>
                <w:lang w:eastAsia="ru-RU"/>
              </w:rPr>
              <w:t>– называть благоприятные условия для прорастания семян;</w:t>
            </w:r>
          </w:p>
          <w:p w:rsidR="00556D72" w:rsidRPr="00556D72" w:rsidRDefault="00556D72" w:rsidP="00556D72">
            <w:pPr>
              <w:spacing w:after="0" w:line="312" w:lineRule="auto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  <w:r w:rsidRPr="00556D72">
              <w:rPr>
                <w:rFonts w:ascii="Times New Roman" w:eastAsia="Times New Roman" w:hAnsi="Times New Roman" w:cs="Times New Roman"/>
                <w:lang w:eastAsia="ru-RU"/>
              </w:rPr>
              <w:t xml:space="preserve">– определять </w:t>
            </w:r>
            <w:r w:rsidRPr="00556D72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 xml:space="preserve">условия, необходимые для прорастания семени баклажана; </w:t>
            </w:r>
          </w:p>
          <w:p w:rsidR="00556D72" w:rsidRPr="00556D72" w:rsidRDefault="00556D72" w:rsidP="00556D7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6D72">
              <w:rPr>
                <w:rFonts w:ascii="Times New Roman" w:eastAsia="Times New Roman" w:hAnsi="Times New Roman" w:cs="Times New Roman"/>
                <w:lang w:eastAsia="ru-RU"/>
              </w:rPr>
              <w:t>– определять глубину посева семян;</w:t>
            </w:r>
          </w:p>
          <w:p w:rsidR="00556D72" w:rsidRPr="00556D72" w:rsidRDefault="00556D72" w:rsidP="00556D72">
            <w:pPr>
              <w:spacing w:after="0" w:line="312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6D72">
              <w:rPr>
                <w:rFonts w:ascii="Times New Roman" w:eastAsia="Times New Roman" w:hAnsi="Times New Roman" w:cs="Times New Roman"/>
                <w:lang w:eastAsia="ru-RU"/>
              </w:rPr>
              <w:t>– заполнять</w:t>
            </w:r>
            <w:r w:rsidRPr="00556D7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таблицу наблюдений за ростом растений.</w:t>
            </w:r>
          </w:p>
        </w:tc>
      </w:tr>
      <w:tr w:rsidR="00556D72" w:rsidRPr="00556D72" w:rsidTr="0045436B">
        <w:tc>
          <w:tcPr>
            <w:tcW w:w="540" w:type="dxa"/>
            <w:shd w:val="clear" w:color="auto" w:fill="auto"/>
          </w:tcPr>
          <w:p w:rsidR="00556D72" w:rsidRPr="00556D72" w:rsidRDefault="00556D72" w:rsidP="00556D72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56D72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800" w:type="dxa"/>
            <w:shd w:val="clear" w:color="auto" w:fill="auto"/>
          </w:tcPr>
          <w:p w:rsidR="00556D72" w:rsidRPr="00556D72" w:rsidRDefault="00556D72" w:rsidP="00556D72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56D72">
              <w:rPr>
                <w:rFonts w:ascii="Times New Roman" w:eastAsia="Times New Roman" w:hAnsi="Times New Roman" w:cs="Times New Roman"/>
                <w:lang w:eastAsia="ru-RU"/>
              </w:rPr>
              <w:t>Лук</w:t>
            </w:r>
          </w:p>
        </w:tc>
        <w:tc>
          <w:tcPr>
            <w:tcW w:w="2160" w:type="dxa"/>
            <w:shd w:val="clear" w:color="auto" w:fill="auto"/>
          </w:tcPr>
          <w:p w:rsidR="00556D72" w:rsidRPr="00556D72" w:rsidRDefault="00556D72" w:rsidP="00556D72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56D72">
              <w:rPr>
                <w:rFonts w:ascii="Times New Roman" w:eastAsia="Times New Roman" w:hAnsi="Times New Roman" w:cs="Times New Roman"/>
                <w:lang w:eastAsia="ru-RU"/>
              </w:rPr>
              <w:t>Лук.</w:t>
            </w:r>
          </w:p>
        </w:tc>
        <w:tc>
          <w:tcPr>
            <w:tcW w:w="5400" w:type="dxa"/>
            <w:shd w:val="clear" w:color="auto" w:fill="auto"/>
          </w:tcPr>
          <w:p w:rsidR="00556D72" w:rsidRPr="00556D72" w:rsidRDefault="00556D72" w:rsidP="00556D7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6D72">
              <w:rPr>
                <w:rFonts w:ascii="Times New Roman" w:eastAsia="Times New Roman" w:hAnsi="Times New Roman" w:cs="Times New Roman"/>
                <w:lang w:eastAsia="ru-RU"/>
              </w:rPr>
              <w:t>– Называть части лука;</w:t>
            </w:r>
          </w:p>
          <w:p w:rsidR="00556D72" w:rsidRPr="00556D72" w:rsidRDefault="00556D72" w:rsidP="00556D7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6D72">
              <w:rPr>
                <w:rFonts w:ascii="Times New Roman" w:eastAsia="Times New Roman" w:hAnsi="Times New Roman" w:cs="Times New Roman"/>
                <w:lang w:eastAsia="ru-RU"/>
              </w:rPr>
              <w:t>– называть способы выращивания лука зимой на подоконнике;</w:t>
            </w:r>
          </w:p>
          <w:p w:rsidR="00556D72" w:rsidRPr="00556D72" w:rsidRDefault="00556D72" w:rsidP="00556D7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6D72">
              <w:rPr>
                <w:rFonts w:ascii="Times New Roman" w:eastAsia="Times New Roman" w:hAnsi="Times New Roman" w:cs="Times New Roman"/>
                <w:lang w:eastAsia="ru-RU"/>
              </w:rPr>
              <w:t>– называть этапы выращивания лука;</w:t>
            </w:r>
          </w:p>
          <w:p w:rsidR="00556D72" w:rsidRPr="00556D72" w:rsidRDefault="00556D72" w:rsidP="00556D7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6D72">
              <w:rPr>
                <w:rFonts w:ascii="Times New Roman" w:eastAsia="Times New Roman" w:hAnsi="Times New Roman" w:cs="Times New Roman"/>
                <w:lang w:eastAsia="ru-RU"/>
              </w:rPr>
              <w:t>– наблюдать за ростом лука и записывать данные в таблицу.</w:t>
            </w:r>
          </w:p>
        </w:tc>
      </w:tr>
      <w:tr w:rsidR="00556D72" w:rsidRPr="00556D72" w:rsidTr="0045436B">
        <w:tc>
          <w:tcPr>
            <w:tcW w:w="540" w:type="dxa"/>
            <w:shd w:val="clear" w:color="auto" w:fill="auto"/>
          </w:tcPr>
          <w:p w:rsidR="00556D72" w:rsidRPr="00556D72" w:rsidRDefault="00556D72" w:rsidP="00556D72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56D72">
              <w:rPr>
                <w:rFonts w:ascii="Times New Roman" w:eastAsia="Times New Roman" w:hAnsi="Times New Roman" w:cs="Times New Roman"/>
                <w:lang w:eastAsia="ru-RU"/>
              </w:rPr>
              <w:t>14</w:t>
            </w:r>
          </w:p>
        </w:tc>
        <w:tc>
          <w:tcPr>
            <w:tcW w:w="1800" w:type="dxa"/>
            <w:shd w:val="clear" w:color="auto" w:fill="auto"/>
          </w:tcPr>
          <w:p w:rsidR="00556D72" w:rsidRPr="00556D72" w:rsidRDefault="00556D72" w:rsidP="00556D72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56D72">
              <w:rPr>
                <w:rFonts w:ascii="Times New Roman" w:eastAsia="Times New Roman" w:hAnsi="Times New Roman" w:cs="Times New Roman"/>
                <w:lang w:eastAsia="ru-RU"/>
              </w:rPr>
              <w:t>Капуста</w:t>
            </w:r>
          </w:p>
        </w:tc>
        <w:tc>
          <w:tcPr>
            <w:tcW w:w="2160" w:type="dxa"/>
            <w:shd w:val="clear" w:color="auto" w:fill="auto"/>
          </w:tcPr>
          <w:p w:rsidR="00556D72" w:rsidRPr="00556D72" w:rsidRDefault="00556D72" w:rsidP="00556D72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56D72">
              <w:rPr>
                <w:rFonts w:ascii="Times New Roman" w:eastAsia="Times New Roman" w:hAnsi="Times New Roman" w:cs="Times New Roman"/>
                <w:lang w:eastAsia="ru-RU"/>
              </w:rPr>
              <w:t>Капуста.</w:t>
            </w:r>
          </w:p>
        </w:tc>
        <w:tc>
          <w:tcPr>
            <w:tcW w:w="5400" w:type="dxa"/>
            <w:shd w:val="clear" w:color="auto" w:fill="auto"/>
          </w:tcPr>
          <w:p w:rsidR="00556D72" w:rsidRPr="00556D72" w:rsidRDefault="00556D72" w:rsidP="00556D7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6D72">
              <w:rPr>
                <w:rFonts w:ascii="Times New Roman" w:eastAsia="Times New Roman" w:hAnsi="Times New Roman" w:cs="Times New Roman"/>
                <w:lang w:eastAsia="ru-RU"/>
              </w:rPr>
              <w:t>– Называть виды капусты;</w:t>
            </w:r>
          </w:p>
          <w:p w:rsidR="00556D72" w:rsidRPr="00556D72" w:rsidRDefault="00556D72" w:rsidP="00556D7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6D72">
              <w:rPr>
                <w:rFonts w:ascii="Times New Roman" w:eastAsia="Times New Roman" w:hAnsi="Times New Roman" w:cs="Times New Roman"/>
                <w:lang w:eastAsia="ru-RU"/>
              </w:rPr>
              <w:t>– отвечать на вопросы по содержанию текста;</w:t>
            </w:r>
          </w:p>
          <w:p w:rsidR="00556D72" w:rsidRPr="00556D72" w:rsidRDefault="00556D72" w:rsidP="00556D7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6D72">
              <w:rPr>
                <w:rFonts w:ascii="Times New Roman" w:eastAsia="Times New Roman" w:hAnsi="Times New Roman" w:cs="Times New Roman"/>
                <w:lang w:eastAsia="ru-RU"/>
              </w:rPr>
              <w:t>– называть части капусты;</w:t>
            </w:r>
          </w:p>
          <w:p w:rsidR="00556D72" w:rsidRPr="00556D72" w:rsidRDefault="00556D72" w:rsidP="00556D7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6D72">
              <w:rPr>
                <w:rFonts w:ascii="Times New Roman" w:eastAsia="Times New Roman" w:hAnsi="Times New Roman" w:cs="Times New Roman"/>
                <w:lang w:eastAsia="ru-RU"/>
              </w:rPr>
              <w:t>– исследовать капусту в разрезе;</w:t>
            </w:r>
          </w:p>
          <w:p w:rsidR="00556D72" w:rsidRPr="00556D72" w:rsidRDefault="00556D72" w:rsidP="00556D7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6D72">
              <w:rPr>
                <w:rFonts w:ascii="Times New Roman" w:eastAsia="Times New Roman" w:hAnsi="Times New Roman" w:cs="Times New Roman"/>
                <w:lang w:eastAsia="ru-RU"/>
              </w:rPr>
              <w:t>– рассказывать о размножении капусты;</w:t>
            </w:r>
          </w:p>
          <w:p w:rsidR="00556D72" w:rsidRPr="00556D72" w:rsidRDefault="00556D72" w:rsidP="00556D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556D72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– проводить опыты с цветной капустой.</w:t>
            </w:r>
          </w:p>
        </w:tc>
      </w:tr>
      <w:tr w:rsidR="00556D72" w:rsidRPr="00556D72" w:rsidTr="0045436B">
        <w:tc>
          <w:tcPr>
            <w:tcW w:w="540" w:type="dxa"/>
            <w:shd w:val="clear" w:color="auto" w:fill="auto"/>
          </w:tcPr>
          <w:p w:rsidR="00556D72" w:rsidRPr="00556D72" w:rsidRDefault="00556D72" w:rsidP="00556D72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56D72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15</w:t>
            </w:r>
          </w:p>
        </w:tc>
        <w:tc>
          <w:tcPr>
            <w:tcW w:w="1800" w:type="dxa"/>
            <w:shd w:val="clear" w:color="auto" w:fill="auto"/>
          </w:tcPr>
          <w:p w:rsidR="00556D72" w:rsidRPr="00556D72" w:rsidRDefault="00556D72" w:rsidP="00556D72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56D72">
              <w:rPr>
                <w:rFonts w:ascii="Times New Roman" w:eastAsia="Times New Roman" w:hAnsi="Times New Roman" w:cs="Times New Roman"/>
                <w:lang w:eastAsia="ru-RU"/>
              </w:rPr>
              <w:t>Горох</w:t>
            </w:r>
          </w:p>
        </w:tc>
        <w:tc>
          <w:tcPr>
            <w:tcW w:w="2160" w:type="dxa"/>
            <w:shd w:val="clear" w:color="auto" w:fill="auto"/>
          </w:tcPr>
          <w:p w:rsidR="00556D72" w:rsidRPr="00556D72" w:rsidRDefault="00556D72" w:rsidP="00556D72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56D72">
              <w:rPr>
                <w:rFonts w:ascii="Times New Roman" w:eastAsia="Times New Roman" w:hAnsi="Times New Roman" w:cs="Times New Roman"/>
                <w:lang w:eastAsia="ru-RU"/>
              </w:rPr>
              <w:t>Горох.</w:t>
            </w:r>
          </w:p>
        </w:tc>
        <w:tc>
          <w:tcPr>
            <w:tcW w:w="5400" w:type="dxa"/>
            <w:shd w:val="clear" w:color="auto" w:fill="auto"/>
          </w:tcPr>
          <w:p w:rsidR="00556D72" w:rsidRPr="00556D72" w:rsidRDefault="00556D72" w:rsidP="00556D7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6D72">
              <w:rPr>
                <w:rFonts w:ascii="Times New Roman" w:eastAsia="Times New Roman" w:hAnsi="Times New Roman" w:cs="Times New Roman"/>
                <w:lang w:eastAsia="ru-RU"/>
              </w:rPr>
              <w:t>– Рассказывать о строении гороха;</w:t>
            </w:r>
          </w:p>
          <w:p w:rsidR="00556D72" w:rsidRPr="00556D72" w:rsidRDefault="00556D72" w:rsidP="00556D7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6D72">
              <w:rPr>
                <w:rFonts w:ascii="Times New Roman" w:eastAsia="Times New Roman" w:hAnsi="Times New Roman" w:cs="Times New Roman"/>
                <w:lang w:eastAsia="ru-RU"/>
              </w:rPr>
              <w:t>– рассказывать о строении семени гороха;</w:t>
            </w:r>
          </w:p>
          <w:p w:rsidR="00556D72" w:rsidRPr="00556D72" w:rsidRDefault="00556D72" w:rsidP="00556D7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6D72">
              <w:rPr>
                <w:rFonts w:ascii="Times New Roman" w:eastAsia="Times New Roman" w:hAnsi="Times New Roman" w:cs="Times New Roman"/>
                <w:lang w:eastAsia="ru-RU"/>
              </w:rPr>
              <w:t>– объяснять, почему горох обладает взрывной силой;</w:t>
            </w:r>
          </w:p>
          <w:p w:rsidR="00556D72" w:rsidRPr="00556D72" w:rsidRDefault="00556D72" w:rsidP="00556D7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6D72">
              <w:rPr>
                <w:rFonts w:ascii="Times New Roman" w:eastAsia="Times New Roman" w:hAnsi="Times New Roman" w:cs="Times New Roman"/>
                <w:lang w:eastAsia="ru-RU"/>
              </w:rPr>
              <w:t>– определять, что горох является холодостойким растением;</w:t>
            </w:r>
          </w:p>
          <w:p w:rsidR="00556D72" w:rsidRPr="00556D72" w:rsidRDefault="00556D72" w:rsidP="00556D7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6D72">
              <w:rPr>
                <w:rFonts w:ascii="Times New Roman" w:eastAsia="Times New Roman" w:hAnsi="Times New Roman" w:cs="Times New Roman"/>
                <w:lang w:eastAsia="ru-RU"/>
              </w:rPr>
              <w:t>– проводить опыт по проращиванию гороха, сравнивать результаты двух опытов.</w:t>
            </w:r>
          </w:p>
        </w:tc>
      </w:tr>
      <w:tr w:rsidR="00556D72" w:rsidRPr="00556D72" w:rsidTr="0045436B">
        <w:tc>
          <w:tcPr>
            <w:tcW w:w="540" w:type="dxa"/>
            <w:shd w:val="clear" w:color="auto" w:fill="auto"/>
          </w:tcPr>
          <w:p w:rsidR="00556D72" w:rsidRPr="00556D72" w:rsidRDefault="00556D72" w:rsidP="00556D72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56D72">
              <w:rPr>
                <w:rFonts w:ascii="Times New Roman" w:eastAsia="Times New Roman" w:hAnsi="Times New Roman" w:cs="Times New Roman"/>
                <w:lang w:eastAsia="ru-RU"/>
              </w:rPr>
              <w:t>16</w:t>
            </w:r>
          </w:p>
        </w:tc>
        <w:tc>
          <w:tcPr>
            <w:tcW w:w="1800" w:type="dxa"/>
            <w:shd w:val="clear" w:color="auto" w:fill="auto"/>
          </w:tcPr>
          <w:p w:rsidR="00556D72" w:rsidRPr="00556D72" w:rsidRDefault="00556D72" w:rsidP="00556D72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56D72">
              <w:rPr>
                <w:rFonts w:ascii="Times New Roman" w:eastAsia="Times New Roman" w:hAnsi="Times New Roman" w:cs="Times New Roman"/>
                <w:lang w:eastAsia="ru-RU"/>
              </w:rPr>
              <w:t>Грибы</w:t>
            </w:r>
          </w:p>
        </w:tc>
        <w:tc>
          <w:tcPr>
            <w:tcW w:w="2160" w:type="dxa"/>
            <w:shd w:val="clear" w:color="auto" w:fill="auto"/>
          </w:tcPr>
          <w:p w:rsidR="00556D72" w:rsidRPr="00556D72" w:rsidRDefault="00556D72" w:rsidP="00556D72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56D72">
              <w:rPr>
                <w:rFonts w:ascii="Times New Roman" w:eastAsia="Times New Roman" w:hAnsi="Times New Roman" w:cs="Times New Roman"/>
                <w:lang w:eastAsia="ru-RU"/>
              </w:rPr>
              <w:t>Грибы.</w:t>
            </w:r>
          </w:p>
        </w:tc>
        <w:tc>
          <w:tcPr>
            <w:tcW w:w="5400" w:type="dxa"/>
            <w:shd w:val="clear" w:color="auto" w:fill="auto"/>
          </w:tcPr>
          <w:p w:rsidR="00556D72" w:rsidRPr="00556D72" w:rsidRDefault="00556D72" w:rsidP="00556D7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6D72">
              <w:rPr>
                <w:rFonts w:ascii="Times New Roman" w:eastAsia="Times New Roman" w:hAnsi="Times New Roman" w:cs="Times New Roman"/>
                <w:lang w:eastAsia="ru-RU"/>
              </w:rPr>
              <w:t>– Называть части гриба;</w:t>
            </w:r>
          </w:p>
          <w:p w:rsidR="00556D72" w:rsidRPr="00556D72" w:rsidRDefault="00556D72" w:rsidP="00556D7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6D72">
              <w:rPr>
                <w:rFonts w:ascii="Times New Roman" w:eastAsia="Times New Roman" w:hAnsi="Times New Roman" w:cs="Times New Roman"/>
                <w:lang w:eastAsia="ru-RU"/>
              </w:rPr>
              <w:t>– называть виды грибов;</w:t>
            </w:r>
          </w:p>
          <w:p w:rsidR="00556D72" w:rsidRPr="00556D72" w:rsidRDefault="00556D72" w:rsidP="00556D7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6D72">
              <w:rPr>
                <w:rFonts w:ascii="Times New Roman" w:eastAsia="Times New Roman" w:hAnsi="Times New Roman" w:cs="Times New Roman"/>
                <w:lang w:eastAsia="ru-RU"/>
              </w:rPr>
              <w:t>– рассказывать о плесневых грибах;</w:t>
            </w:r>
          </w:p>
          <w:p w:rsidR="00556D72" w:rsidRPr="00556D72" w:rsidRDefault="00556D72" w:rsidP="00556D7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6D72">
              <w:rPr>
                <w:rFonts w:ascii="Times New Roman" w:eastAsia="Times New Roman" w:hAnsi="Times New Roman" w:cs="Times New Roman"/>
                <w:lang w:eastAsia="ru-RU"/>
              </w:rPr>
              <w:t>– называть грибы-невидимки;</w:t>
            </w:r>
          </w:p>
          <w:p w:rsidR="00556D72" w:rsidRPr="00556D72" w:rsidRDefault="00556D72" w:rsidP="00556D7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6D72">
              <w:rPr>
                <w:rFonts w:ascii="Times New Roman" w:eastAsia="Times New Roman" w:hAnsi="Times New Roman" w:cs="Times New Roman"/>
                <w:lang w:eastAsia="ru-RU"/>
              </w:rPr>
              <w:t>– проводить опыт по выращиванию плесени;</w:t>
            </w:r>
          </w:p>
          <w:p w:rsidR="00556D72" w:rsidRPr="00556D72" w:rsidRDefault="00556D72" w:rsidP="00556D7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6D72">
              <w:rPr>
                <w:rFonts w:ascii="Times New Roman" w:eastAsia="Times New Roman" w:hAnsi="Times New Roman" w:cs="Times New Roman"/>
                <w:lang w:eastAsia="ru-RU"/>
              </w:rPr>
              <w:t>– называть грибы-паразиты.</w:t>
            </w:r>
          </w:p>
        </w:tc>
      </w:tr>
      <w:tr w:rsidR="00556D72" w:rsidRPr="00556D72" w:rsidTr="0045436B">
        <w:tc>
          <w:tcPr>
            <w:tcW w:w="9900" w:type="dxa"/>
            <w:gridSpan w:val="4"/>
            <w:shd w:val="clear" w:color="auto" w:fill="auto"/>
          </w:tcPr>
          <w:p w:rsidR="00556D72" w:rsidRPr="00556D72" w:rsidRDefault="00556D72" w:rsidP="00556D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556D72">
              <w:rPr>
                <w:rFonts w:ascii="Times New Roman" w:eastAsia="Times New Roman" w:hAnsi="Times New Roman" w:cs="Times New Roman"/>
                <w:i/>
                <w:lang w:eastAsia="ru-RU"/>
              </w:rPr>
              <w:t>Творческое занятие</w:t>
            </w:r>
          </w:p>
        </w:tc>
      </w:tr>
      <w:tr w:rsidR="00556D72" w:rsidRPr="00556D72" w:rsidTr="0045436B">
        <w:tc>
          <w:tcPr>
            <w:tcW w:w="540" w:type="dxa"/>
            <w:shd w:val="clear" w:color="auto" w:fill="auto"/>
          </w:tcPr>
          <w:p w:rsidR="00556D72" w:rsidRPr="00556D72" w:rsidRDefault="00556D72" w:rsidP="00556D72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56D72">
              <w:rPr>
                <w:rFonts w:ascii="Times New Roman" w:eastAsia="Times New Roman" w:hAnsi="Times New Roman" w:cs="Times New Roman"/>
                <w:lang w:eastAsia="ru-RU"/>
              </w:rPr>
              <w:t>17</w:t>
            </w:r>
          </w:p>
        </w:tc>
        <w:tc>
          <w:tcPr>
            <w:tcW w:w="1800" w:type="dxa"/>
            <w:shd w:val="clear" w:color="auto" w:fill="auto"/>
          </w:tcPr>
          <w:p w:rsidR="00556D72" w:rsidRPr="00556D72" w:rsidRDefault="00556D72" w:rsidP="00556D72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56D72">
              <w:rPr>
                <w:rFonts w:ascii="Times New Roman" w:eastAsia="Times New Roman" w:hAnsi="Times New Roman" w:cs="Times New Roman"/>
                <w:lang w:eastAsia="ru-RU"/>
              </w:rPr>
              <w:t>Творческая работа</w:t>
            </w:r>
          </w:p>
        </w:tc>
        <w:tc>
          <w:tcPr>
            <w:tcW w:w="2160" w:type="dxa"/>
            <w:shd w:val="clear" w:color="auto" w:fill="auto"/>
          </w:tcPr>
          <w:p w:rsidR="00556D72" w:rsidRPr="00556D72" w:rsidRDefault="00556D72" w:rsidP="00556D72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56D72">
              <w:rPr>
                <w:rFonts w:ascii="Times New Roman" w:eastAsia="Times New Roman" w:hAnsi="Times New Roman" w:cs="Times New Roman"/>
                <w:lang w:eastAsia="ru-RU"/>
              </w:rPr>
              <w:t>По выбору.</w:t>
            </w:r>
          </w:p>
        </w:tc>
        <w:tc>
          <w:tcPr>
            <w:tcW w:w="5400" w:type="dxa"/>
            <w:shd w:val="clear" w:color="auto" w:fill="auto"/>
          </w:tcPr>
          <w:p w:rsidR="00556D72" w:rsidRPr="00556D72" w:rsidRDefault="00556D72" w:rsidP="00556D7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6D72">
              <w:rPr>
                <w:rFonts w:ascii="Times New Roman" w:eastAsia="Times New Roman" w:hAnsi="Times New Roman" w:cs="Times New Roman"/>
                <w:lang w:eastAsia="ru-RU"/>
              </w:rPr>
              <w:t>– Выбрать тему для творческой работы;</w:t>
            </w:r>
          </w:p>
          <w:p w:rsidR="00556D72" w:rsidRPr="00556D72" w:rsidRDefault="00556D72" w:rsidP="00556D7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6D72">
              <w:rPr>
                <w:rFonts w:ascii="Times New Roman" w:eastAsia="Times New Roman" w:hAnsi="Times New Roman" w:cs="Times New Roman"/>
                <w:lang w:eastAsia="ru-RU"/>
              </w:rPr>
              <w:t>– выполнять творческую работу;</w:t>
            </w:r>
          </w:p>
          <w:p w:rsidR="00556D72" w:rsidRPr="00556D72" w:rsidRDefault="00556D72" w:rsidP="00556D7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6D72">
              <w:rPr>
                <w:rFonts w:ascii="Times New Roman" w:eastAsia="Times New Roman" w:hAnsi="Times New Roman" w:cs="Times New Roman"/>
                <w:lang w:eastAsia="ru-RU"/>
              </w:rPr>
              <w:t>– представлять классу творческую работу.</w:t>
            </w:r>
          </w:p>
        </w:tc>
      </w:tr>
      <w:tr w:rsidR="00556D72" w:rsidRPr="00556D72" w:rsidTr="0045436B">
        <w:tc>
          <w:tcPr>
            <w:tcW w:w="9900" w:type="dxa"/>
            <w:gridSpan w:val="4"/>
            <w:shd w:val="clear" w:color="auto" w:fill="auto"/>
            <w:vAlign w:val="center"/>
          </w:tcPr>
          <w:p w:rsidR="00556D72" w:rsidRPr="00556D72" w:rsidRDefault="00556D72" w:rsidP="00556D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556D72">
              <w:rPr>
                <w:rFonts w:ascii="Times New Roman" w:eastAsia="Times New Roman" w:hAnsi="Times New Roman" w:cs="Times New Roman"/>
                <w:i/>
                <w:lang w:eastAsia="ru-RU"/>
              </w:rPr>
              <w:t>Блок «Финансовая грамотность»</w:t>
            </w:r>
          </w:p>
        </w:tc>
      </w:tr>
      <w:tr w:rsidR="00556D72" w:rsidRPr="00556D72" w:rsidTr="0045436B">
        <w:tc>
          <w:tcPr>
            <w:tcW w:w="540" w:type="dxa"/>
            <w:shd w:val="clear" w:color="auto" w:fill="auto"/>
          </w:tcPr>
          <w:p w:rsidR="00556D72" w:rsidRPr="00556D72" w:rsidRDefault="00556D72" w:rsidP="00556D72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6D7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18 -19</w:t>
            </w:r>
          </w:p>
        </w:tc>
        <w:tc>
          <w:tcPr>
            <w:tcW w:w="1800" w:type="dxa"/>
            <w:shd w:val="clear" w:color="auto" w:fill="auto"/>
          </w:tcPr>
          <w:p w:rsidR="00556D72" w:rsidRPr="00556D72" w:rsidRDefault="00556D72" w:rsidP="00556D7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6D72">
              <w:rPr>
                <w:rFonts w:ascii="Times New Roman" w:eastAsia="Times New Roman" w:hAnsi="Times New Roman" w:cs="Times New Roman"/>
                <w:lang w:eastAsia="ru-RU"/>
              </w:rPr>
              <w:t>Потребительская корзина</w:t>
            </w:r>
          </w:p>
        </w:tc>
        <w:tc>
          <w:tcPr>
            <w:tcW w:w="2160" w:type="dxa"/>
            <w:shd w:val="clear" w:color="auto" w:fill="auto"/>
          </w:tcPr>
          <w:p w:rsidR="00556D72" w:rsidRPr="00556D72" w:rsidRDefault="00556D72" w:rsidP="00556D72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56D72">
              <w:rPr>
                <w:rFonts w:ascii="Times New Roman" w:eastAsia="Times New Roman" w:hAnsi="Times New Roman" w:cs="Times New Roman"/>
                <w:lang w:eastAsia="ru-RU"/>
              </w:rPr>
              <w:t>Состав потребительской корзины.</w:t>
            </w:r>
          </w:p>
        </w:tc>
        <w:tc>
          <w:tcPr>
            <w:tcW w:w="5400" w:type="dxa"/>
            <w:shd w:val="clear" w:color="auto" w:fill="auto"/>
          </w:tcPr>
          <w:p w:rsidR="00556D72" w:rsidRPr="00556D72" w:rsidRDefault="00556D72" w:rsidP="00556D7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6D72">
              <w:rPr>
                <w:rFonts w:ascii="Times New Roman" w:eastAsia="Times New Roman" w:hAnsi="Times New Roman" w:cs="Times New Roman"/>
                <w:lang w:eastAsia="ru-RU"/>
              </w:rPr>
              <w:t>– Объяснять на доступном для четвероклассника уровне, что такое «потребительская корзина»;</w:t>
            </w:r>
          </w:p>
          <w:p w:rsidR="00556D72" w:rsidRPr="00556D72" w:rsidRDefault="00556D72" w:rsidP="00556D7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6D72">
              <w:rPr>
                <w:rFonts w:ascii="Times New Roman" w:eastAsia="Times New Roman" w:hAnsi="Times New Roman" w:cs="Times New Roman"/>
                <w:lang w:eastAsia="ru-RU"/>
              </w:rPr>
              <w:t>– понимать, почему подсчитывается прожиточная корзина для трёх категорий населения;</w:t>
            </w:r>
          </w:p>
          <w:p w:rsidR="00556D72" w:rsidRPr="00556D72" w:rsidRDefault="00556D72" w:rsidP="00556D7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6D72">
              <w:rPr>
                <w:rFonts w:ascii="Times New Roman" w:eastAsia="Times New Roman" w:hAnsi="Times New Roman" w:cs="Times New Roman"/>
                <w:lang w:eastAsia="ru-RU"/>
              </w:rPr>
              <w:t>– объяснять, почему различается стоимость потребительской корзины в разных регионах нашей страны;</w:t>
            </w:r>
          </w:p>
          <w:p w:rsidR="00556D72" w:rsidRPr="00556D72" w:rsidRDefault="00556D72" w:rsidP="00556D7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6D72">
              <w:rPr>
                <w:rFonts w:ascii="Times New Roman" w:eastAsia="Times New Roman" w:hAnsi="Times New Roman" w:cs="Times New Roman"/>
                <w:lang w:eastAsia="ru-RU"/>
              </w:rPr>
              <w:t>– объяснять, что входит в состав потребительской корзины россиянина.</w:t>
            </w:r>
          </w:p>
        </w:tc>
      </w:tr>
      <w:tr w:rsidR="00556D72" w:rsidRPr="00556D72" w:rsidTr="0045436B">
        <w:tc>
          <w:tcPr>
            <w:tcW w:w="540" w:type="dxa"/>
            <w:shd w:val="clear" w:color="auto" w:fill="auto"/>
          </w:tcPr>
          <w:p w:rsidR="00556D72" w:rsidRPr="00556D72" w:rsidRDefault="00556D72" w:rsidP="00556D72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6D7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</w:t>
            </w:r>
          </w:p>
        </w:tc>
        <w:tc>
          <w:tcPr>
            <w:tcW w:w="1800" w:type="dxa"/>
            <w:shd w:val="clear" w:color="auto" w:fill="auto"/>
          </w:tcPr>
          <w:p w:rsidR="00556D72" w:rsidRPr="00556D72" w:rsidRDefault="00556D72" w:rsidP="00556D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6D7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Прожиточный </w:t>
            </w:r>
          </w:p>
          <w:p w:rsidR="00556D72" w:rsidRPr="00556D72" w:rsidRDefault="00556D72" w:rsidP="00556D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6D7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минимум</w:t>
            </w:r>
          </w:p>
        </w:tc>
        <w:tc>
          <w:tcPr>
            <w:tcW w:w="2160" w:type="dxa"/>
            <w:shd w:val="clear" w:color="auto" w:fill="auto"/>
          </w:tcPr>
          <w:p w:rsidR="00556D72" w:rsidRPr="00556D72" w:rsidRDefault="00556D72" w:rsidP="00556D72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56D72">
              <w:rPr>
                <w:rFonts w:ascii="Times New Roman" w:eastAsia="Times New Roman" w:hAnsi="Times New Roman" w:cs="Times New Roman"/>
                <w:lang w:eastAsia="ru-RU"/>
              </w:rPr>
              <w:t>Назначение прожиточного минимума.</w:t>
            </w:r>
          </w:p>
        </w:tc>
        <w:tc>
          <w:tcPr>
            <w:tcW w:w="5400" w:type="dxa"/>
            <w:shd w:val="clear" w:color="auto" w:fill="auto"/>
          </w:tcPr>
          <w:p w:rsidR="00556D72" w:rsidRPr="00556D72" w:rsidRDefault="00556D72" w:rsidP="00556D7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6D72">
              <w:rPr>
                <w:rFonts w:ascii="Times New Roman" w:eastAsia="Times New Roman" w:hAnsi="Times New Roman" w:cs="Times New Roman"/>
                <w:lang w:eastAsia="ru-RU"/>
              </w:rPr>
              <w:t xml:space="preserve">– Понимать значение и правильно использовать термины «прожиточный минимум», «минимальный </w:t>
            </w:r>
            <w:proofErr w:type="gramStart"/>
            <w:r w:rsidRPr="00556D72">
              <w:rPr>
                <w:rFonts w:ascii="Times New Roman" w:eastAsia="Times New Roman" w:hAnsi="Times New Roman" w:cs="Times New Roman"/>
                <w:lang w:eastAsia="ru-RU"/>
              </w:rPr>
              <w:t>размер оплаты труда</w:t>
            </w:r>
            <w:proofErr w:type="gramEnd"/>
            <w:r w:rsidRPr="00556D72">
              <w:rPr>
                <w:rFonts w:ascii="Times New Roman" w:eastAsia="Times New Roman" w:hAnsi="Times New Roman" w:cs="Times New Roman"/>
                <w:lang w:eastAsia="ru-RU"/>
              </w:rPr>
              <w:t>»;</w:t>
            </w:r>
          </w:p>
          <w:p w:rsidR="00556D72" w:rsidRPr="00556D72" w:rsidRDefault="00556D72" w:rsidP="00556D7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6D72">
              <w:rPr>
                <w:rFonts w:ascii="Times New Roman" w:eastAsia="Times New Roman" w:hAnsi="Times New Roman" w:cs="Times New Roman"/>
                <w:lang w:eastAsia="ru-RU"/>
              </w:rPr>
              <w:t>– объяснять, на что влияет прожиточный минимум;</w:t>
            </w:r>
          </w:p>
          <w:p w:rsidR="00556D72" w:rsidRPr="00556D72" w:rsidRDefault="00556D72" w:rsidP="00556D7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6D72">
              <w:rPr>
                <w:rFonts w:ascii="Times New Roman" w:eastAsia="Times New Roman" w:hAnsi="Times New Roman" w:cs="Times New Roman"/>
                <w:lang w:eastAsia="ru-RU"/>
              </w:rPr>
              <w:t>– объяснять, почему различается размер прожиточного минимума в разных регионах нашей страны;</w:t>
            </w:r>
          </w:p>
          <w:p w:rsidR="00556D72" w:rsidRPr="00556D72" w:rsidRDefault="00556D72" w:rsidP="00556D7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6D72">
              <w:rPr>
                <w:rFonts w:ascii="Times New Roman" w:eastAsia="Times New Roman" w:hAnsi="Times New Roman" w:cs="Times New Roman"/>
                <w:lang w:eastAsia="ru-RU"/>
              </w:rPr>
              <w:t>– объяснять, почему различается размер прожиточного минимума для разных категорий населения нашей страны.</w:t>
            </w:r>
          </w:p>
        </w:tc>
      </w:tr>
      <w:tr w:rsidR="00556D72" w:rsidRPr="00556D72" w:rsidTr="0045436B">
        <w:tc>
          <w:tcPr>
            <w:tcW w:w="540" w:type="dxa"/>
            <w:shd w:val="clear" w:color="auto" w:fill="auto"/>
          </w:tcPr>
          <w:p w:rsidR="00556D72" w:rsidRPr="00556D72" w:rsidRDefault="00556D72" w:rsidP="00556D72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6D7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</w:t>
            </w:r>
          </w:p>
        </w:tc>
        <w:tc>
          <w:tcPr>
            <w:tcW w:w="1800" w:type="dxa"/>
            <w:shd w:val="clear" w:color="auto" w:fill="auto"/>
          </w:tcPr>
          <w:p w:rsidR="00556D72" w:rsidRPr="00556D72" w:rsidRDefault="00556D72" w:rsidP="00556D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6D7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Инфляция</w:t>
            </w:r>
          </w:p>
        </w:tc>
        <w:tc>
          <w:tcPr>
            <w:tcW w:w="2160" w:type="dxa"/>
            <w:shd w:val="clear" w:color="auto" w:fill="auto"/>
          </w:tcPr>
          <w:p w:rsidR="00556D72" w:rsidRPr="00556D72" w:rsidRDefault="00556D72" w:rsidP="00556D72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56D72">
              <w:rPr>
                <w:rFonts w:ascii="Times New Roman" w:eastAsia="Times New Roman" w:hAnsi="Times New Roman" w:cs="Times New Roman"/>
                <w:lang w:eastAsia="ru-RU"/>
              </w:rPr>
              <w:t>Инфляция.</w:t>
            </w:r>
          </w:p>
        </w:tc>
        <w:tc>
          <w:tcPr>
            <w:tcW w:w="5400" w:type="dxa"/>
            <w:shd w:val="clear" w:color="auto" w:fill="auto"/>
          </w:tcPr>
          <w:p w:rsidR="00556D72" w:rsidRPr="00556D72" w:rsidRDefault="00556D72" w:rsidP="00556D7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6D72">
              <w:rPr>
                <w:rFonts w:ascii="Times New Roman" w:eastAsia="Times New Roman" w:hAnsi="Times New Roman" w:cs="Times New Roman"/>
                <w:lang w:eastAsia="ru-RU"/>
              </w:rPr>
              <w:t>– Понимать значение и правильно использовать термины «прожиточный минимум», «инфляция»;</w:t>
            </w:r>
          </w:p>
          <w:p w:rsidR="00556D72" w:rsidRPr="00556D72" w:rsidRDefault="00556D72" w:rsidP="00556D7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6D72">
              <w:rPr>
                <w:rFonts w:ascii="Times New Roman" w:eastAsia="Times New Roman" w:hAnsi="Times New Roman" w:cs="Times New Roman"/>
                <w:lang w:eastAsia="ru-RU"/>
              </w:rPr>
              <w:t>– анализировать данные, представленные в виде гистограммы;</w:t>
            </w:r>
          </w:p>
          <w:p w:rsidR="00556D72" w:rsidRPr="00556D72" w:rsidRDefault="00556D72" w:rsidP="00556D7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6D72">
              <w:rPr>
                <w:rFonts w:ascii="Times New Roman" w:eastAsia="Times New Roman" w:hAnsi="Times New Roman" w:cs="Times New Roman"/>
                <w:lang w:eastAsia="ru-RU"/>
              </w:rPr>
              <w:t>– называть уровни инфляции;</w:t>
            </w:r>
          </w:p>
          <w:p w:rsidR="00556D72" w:rsidRPr="00556D72" w:rsidRDefault="00556D72" w:rsidP="00556D7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6D72">
              <w:rPr>
                <w:rFonts w:ascii="Times New Roman" w:eastAsia="Times New Roman" w:hAnsi="Times New Roman" w:cs="Times New Roman"/>
                <w:lang w:eastAsia="ru-RU"/>
              </w:rPr>
              <w:t>– понимать значение инфляции для экономики.</w:t>
            </w:r>
          </w:p>
        </w:tc>
      </w:tr>
      <w:tr w:rsidR="00556D72" w:rsidRPr="00556D72" w:rsidTr="0045436B">
        <w:tc>
          <w:tcPr>
            <w:tcW w:w="540" w:type="dxa"/>
            <w:shd w:val="clear" w:color="auto" w:fill="auto"/>
          </w:tcPr>
          <w:p w:rsidR="00556D72" w:rsidRPr="00556D72" w:rsidRDefault="00556D72" w:rsidP="00556D72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6D7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22 - 23</w:t>
            </w:r>
          </w:p>
        </w:tc>
        <w:tc>
          <w:tcPr>
            <w:tcW w:w="1800" w:type="dxa"/>
            <w:shd w:val="clear" w:color="auto" w:fill="auto"/>
          </w:tcPr>
          <w:p w:rsidR="00556D72" w:rsidRPr="00556D72" w:rsidRDefault="00556D72" w:rsidP="00556D72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6D7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Распродажи, скидки, бонусы</w:t>
            </w:r>
          </w:p>
        </w:tc>
        <w:tc>
          <w:tcPr>
            <w:tcW w:w="2160" w:type="dxa"/>
            <w:shd w:val="clear" w:color="auto" w:fill="auto"/>
          </w:tcPr>
          <w:p w:rsidR="00556D72" w:rsidRPr="00556D72" w:rsidRDefault="00556D72" w:rsidP="00556D72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56D72">
              <w:rPr>
                <w:rFonts w:ascii="Times New Roman" w:eastAsia="Times New Roman" w:hAnsi="Times New Roman" w:cs="Times New Roman"/>
                <w:lang w:eastAsia="ru-RU"/>
              </w:rPr>
              <w:t xml:space="preserve">Акции, распродажа, скидки, бонусы, </w:t>
            </w:r>
            <w:proofErr w:type="spellStart"/>
            <w:r w:rsidRPr="00556D72">
              <w:rPr>
                <w:rFonts w:ascii="Times New Roman" w:eastAsia="Times New Roman" w:hAnsi="Times New Roman" w:cs="Times New Roman"/>
                <w:lang w:eastAsia="ru-RU"/>
              </w:rPr>
              <w:t>кешбэк</w:t>
            </w:r>
            <w:proofErr w:type="spellEnd"/>
            <w:r w:rsidRPr="00556D72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5400" w:type="dxa"/>
            <w:shd w:val="clear" w:color="auto" w:fill="auto"/>
          </w:tcPr>
          <w:p w:rsidR="00556D72" w:rsidRPr="00556D72" w:rsidRDefault="00556D72" w:rsidP="00556D7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6D72">
              <w:rPr>
                <w:rFonts w:ascii="Times New Roman" w:eastAsia="Times New Roman" w:hAnsi="Times New Roman" w:cs="Times New Roman"/>
                <w:lang w:eastAsia="ru-RU"/>
              </w:rPr>
              <w:t>– Понимать значение и правильно использовать термины: «распродажа», «скидка», «бонусная программа», «программа лояльности», «бонусы», «</w:t>
            </w:r>
            <w:proofErr w:type="spellStart"/>
            <w:r w:rsidRPr="00556D72">
              <w:rPr>
                <w:rFonts w:ascii="Times New Roman" w:eastAsia="Times New Roman" w:hAnsi="Times New Roman" w:cs="Times New Roman"/>
                <w:lang w:eastAsia="ru-RU"/>
              </w:rPr>
              <w:t>кешбэк</w:t>
            </w:r>
            <w:proofErr w:type="spellEnd"/>
            <w:r w:rsidRPr="00556D72">
              <w:rPr>
                <w:rFonts w:ascii="Times New Roman" w:eastAsia="Times New Roman" w:hAnsi="Times New Roman" w:cs="Times New Roman"/>
                <w:lang w:eastAsia="ru-RU"/>
              </w:rPr>
              <w:t>»;</w:t>
            </w:r>
          </w:p>
          <w:p w:rsidR="00556D72" w:rsidRPr="00556D72" w:rsidRDefault="00556D72" w:rsidP="00556D7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6D72">
              <w:rPr>
                <w:rFonts w:ascii="Times New Roman" w:eastAsia="Times New Roman" w:hAnsi="Times New Roman" w:cs="Times New Roman"/>
                <w:lang w:eastAsia="ru-RU"/>
              </w:rPr>
              <w:t>– понимать, что все акции, проводимые торговыми точками, предназначены для увеличения доходов магазинов и привлечения покупателя;</w:t>
            </w:r>
          </w:p>
          <w:p w:rsidR="00556D72" w:rsidRPr="00556D72" w:rsidRDefault="00556D72" w:rsidP="00556D7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6D72">
              <w:rPr>
                <w:rFonts w:ascii="Times New Roman" w:eastAsia="Times New Roman" w:hAnsi="Times New Roman" w:cs="Times New Roman"/>
                <w:lang w:eastAsia="ru-RU"/>
              </w:rPr>
              <w:t>– понимать, что чем больше процент скидки, тем меньше мы платим за товар;</w:t>
            </w:r>
          </w:p>
          <w:p w:rsidR="00556D72" w:rsidRPr="00556D72" w:rsidRDefault="00556D72" w:rsidP="00556D7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6D72">
              <w:rPr>
                <w:rFonts w:ascii="Times New Roman" w:eastAsia="Times New Roman" w:hAnsi="Times New Roman" w:cs="Times New Roman"/>
                <w:lang w:eastAsia="ru-RU"/>
              </w:rPr>
              <w:t>– формировать навыки грамотного покупателя.</w:t>
            </w:r>
          </w:p>
        </w:tc>
      </w:tr>
      <w:tr w:rsidR="00556D72" w:rsidRPr="00556D72" w:rsidTr="0045436B">
        <w:tc>
          <w:tcPr>
            <w:tcW w:w="540" w:type="dxa"/>
            <w:shd w:val="clear" w:color="auto" w:fill="auto"/>
          </w:tcPr>
          <w:p w:rsidR="00556D72" w:rsidRPr="00556D72" w:rsidRDefault="00556D72" w:rsidP="00556D72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556D7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</w:t>
            </w:r>
          </w:p>
        </w:tc>
        <w:tc>
          <w:tcPr>
            <w:tcW w:w="1800" w:type="dxa"/>
            <w:shd w:val="clear" w:color="auto" w:fill="auto"/>
          </w:tcPr>
          <w:p w:rsidR="00556D72" w:rsidRPr="00556D72" w:rsidRDefault="00556D72" w:rsidP="00556D72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6D7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Благотворительность</w:t>
            </w:r>
          </w:p>
        </w:tc>
        <w:tc>
          <w:tcPr>
            <w:tcW w:w="2160" w:type="dxa"/>
            <w:shd w:val="clear" w:color="auto" w:fill="auto"/>
          </w:tcPr>
          <w:p w:rsidR="00556D72" w:rsidRPr="00556D72" w:rsidRDefault="00556D72" w:rsidP="00556D72">
            <w:pPr>
              <w:spacing w:after="0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556D7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Благотворительность.</w:t>
            </w:r>
          </w:p>
        </w:tc>
        <w:tc>
          <w:tcPr>
            <w:tcW w:w="5400" w:type="dxa"/>
            <w:shd w:val="clear" w:color="auto" w:fill="auto"/>
          </w:tcPr>
          <w:p w:rsidR="00556D72" w:rsidRPr="00556D72" w:rsidRDefault="00556D72" w:rsidP="00556D7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6D72">
              <w:rPr>
                <w:rFonts w:ascii="Times New Roman" w:eastAsia="Times New Roman" w:hAnsi="Times New Roman" w:cs="Times New Roman"/>
                <w:lang w:eastAsia="ru-RU"/>
              </w:rPr>
              <w:t>– Понимать значение и правильно использовать термины «благотворительность», «благотворительный фонд»;</w:t>
            </w:r>
          </w:p>
          <w:p w:rsidR="00556D72" w:rsidRPr="00556D72" w:rsidRDefault="00556D72" w:rsidP="00556D7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6D72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– называть группы населения, которые могут нуждаться в благотворительной помощи;</w:t>
            </w:r>
          </w:p>
          <w:p w:rsidR="00556D72" w:rsidRPr="00556D72" w:rsidRDefault="00556D72" w:rsidP="00556D7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6D72">
              <w:rPr>
                <w:rFonts w:ascii="Times New Roman" w:eastAsia="Times New Roman" w:hAnsi="Times New Roman" w:cs="Times New Roman"/>
                <w:lang w:eastAsia="ru-RU"/>
              </w:rPr>
              <w:t>– объяснять необходимость оказания благотворительной помощи тем, кто в ней нуждается.</w:t>
            </w:r>
          </w:p>
        </w:tc>
      </w:tr>
      <w:tr w:rsidR="00556D72" w:rsidRPr="00556D72" w:rsidTr="0045436B">
        <w:tc>
          <w:tcPr>
            <w:tcW w:w="540" w:type="dxa"/>
            <w:shd w:val="clear" w:color="auto" w:fill="auto"/>
          </w:tcPr>
          <w:p w:rsidR="00556D72" w:rsidRPr="00556D72" w:rsidRDefault="00556D72" w:rsidP="00556D72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556D7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25</w:t>
            </w:r>
          </w:p>
        </w:tc>
        <w:tc>
          <w:tcPr>
            <w:tcW w:w="1800" w:type="dxa"/>
            <w:shd w:val="clear" w:color="auto" w:fill="auto"/>
          </w:tcPr>
          <w:p w:rsidR="00556D72" w:rsidRPr="00556D72" w:rsidRDefault="00556D72" w:rsidP="00556D72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6D7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Страхование</w:t>
            </w:r>
          </w:p>
        </w:tc>
        <w:tc>
          <w:tcPr>
            <w:tcW w:w="2160" w:type="dxa"/>
            <w:shd w:val="clear" w:color="auto" w:fill="auto"/>
          </w:tcPr>
          <w:p w:rsidR="00556D72" w:rsidRPr="00556D72" w:rsidRDefault="00556D72" w:rsidP="00556D72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56D72">
              <w:rPr>
                <w:rFonts w:ascii="Times New Roman" w:eastAsia="Times New Roman" w:hAnsi="Times New Roman" w:cs="Times New Roman"/>
                <w:lang w:eastAsia="ru-RU"/>
              </w:rPr>
              <w:t>Виды страхования.</w:t>
            </w:r>
          </w:p>
        </w:tc>
        <w:tc>
          <w:tcPr>
            <w:tcW w:w="5400" w:type="dxa"/>
            <w:shd w:val="clear" w:color="auto" w:fill="auto"/>
          </w:tcPr>
          <w:p w:rsidR="00556D72" w:rsidRPr="00556D72" w:rsidRDefault="00556D72" w:rsidP="00556D7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6D72">
              <w:rPr>
                <w:rFonts w:ascii="Times New Roman" w:eastAsia="Times New Roman" w:hAnsi="Times New Roman" w:cs="Times New Roman"/>
                <w:lang w:eastAsia="ru-RU"/>
              </w:rPr>
              <w:t>– Понимать значение и правильно использовать термины «страхование», «страховка», «полис»;</w:t>
            </w:r>
          </w:p>
          <w:p w:rsidR="00556D72" w:rsidRPr="00556D72" w:rsidRDefault="00556D72" w:rsidP="00556D7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6D72">
              <w:rPr>
                <w:rFonts w:ascii="Times New Roman" w:eastAsia="Times New Roman" w:hAnsi="Times New Roman" w:cs="Times New Roman"/>
                <w:lang w:eastAsia="ru-RU"/>
              </w:rPr>
              <w:t>– называть виды страхования;</w:t>
            </w:r>
          </w:p>
          <w:p w:rsidR="00556D72" w:rsidRPr="00556D72" w:rsidRDefault="00556D72" w:rsidP="00556D7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6D72">
              <w:rPr>
                <w:rFonts w:ascii="Times New Roman" w:eastAsia="Times New Roman" w:hAnsi="Times New Roman" w:cs="Times New Roman"/>
                <w:lang w:eastAsia="ru-RU"/>
              </w:rPr>
              <w:t>– называть различные страховые риски.</w:t>
            </w:r>
          </w:p>
        </w:tc>
      </w:tr>
      <w:tr w:rsidR="00556D72" w:rsidRPr="00556D72" w:rsidTr="0045436B">
        <w:tc>
          <w:tcPr>
            <w:tcW w:w="9900" w:type="dxa"/>
            <w:gridSpan w:val="4"/>
            <w:shd w:val="clear" w:color="auto" w:fill="auto"/>
            <w:vAlign w:val="center"/>
          </w:tcPr>
          <w:p w:rsidR="00556D72" w:rsidRPr="00556D72" w:rsidRDefault="00556D72" w:rsidP="00556D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556D72">
              <w:rPr>
                <w:rFonts w:ascii="Times New Roman" w:eastAsia="Times New Roman" w:hAnsi="Times New Roman" w:cs="Times New Roman"/>
                <w:i/>
                <w:lang w:eastAsia="ru-RU"/>
              </w:rPr>
              <w:t>Блок «Математическая грамотность»</w:t>
            </w:r>
          </w:p>
        </w:tc>
      </w:tr>
      <w:tr w:rsidR="00556D72" w:rsidRPr="00556D72" w:rsidTr="0045436B">
        <w:tc>
          <w:tcPr>
            <w:tcW w:w="540" w:type="dxa"/>
            <w:shd w:val="clear" w:color="auto" w:fill="auto"/>
          </w:tcPr>
          <w:p w:rsidR="00556D72" w:rsidRPr="00556D72" w:rsidRDefault="00556D72" w:rsidP="00556D72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6D7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</w:t>
            </w:r>
          </w:p>
        </w:tc>
        <w:tc>
          <w:tcPr>
            <w:tcW w:w="1800" w:type="dxa"/>
            <w:shd w:val="clear" w:color="auto" w:fill="auto"/>
          </w:tcPr>
          <w:p w:rsidR="00556D72" w:rsidRPr="00556D72" w:rsidRDefault="00556D72" w:rsidP="00556D72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556D7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 бассейне</w:t>
            </w:r>
          </w:p>
        </w:tc>
        <w:tc>
          <w:tcPr>
            <w:tcW w:w="2160" w:type="dxa"/>
            <w:shd w:val="clear" w:color="auto" w:fill="auto"/>
          </w:tcPr>
          <w:p w:rsidR="00556D72" w:rsidRPr="00556D72" w:rsidRDefault="00556D72" w:rsidP="00556D72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56D72">
              <w:rPr>
                <w:rFonts w:ascii="Times New Roman" w:eastAsia="Times New Roman" w:hAnsi="Times New Roman" w:cs="Times New Roman"/>
                <w:lang w:eastAsia="ru-RU"/>
              </w:rPr>
              <w:t>Расписание занятий, выгодная покупка.</w:t>
            </w:r>
          </w:p>
        </w:tc>
        <w:tc>
          <w:tcPr>
            <w:tcW w:w="5400" w:type="dxa"/>
            <w:shd w:val="clear" w:color="auto" w:fill="auto"/>
          </w:tcPr>
          <w:p w:rsidR="00556D72" w:rsidRPr="00556D72" w:rsidRDefault="00556D72" w:rsidP="00556D7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6D72">
              <w:rPr>
                <w:rFonts w:ascii="Times New Roman" w:eastAsia="Times New Roman" w:hAnsi="Times New Roman" w:cs="Times New Roman"/>
                <w:lang w:eastAsia="ru-RU"/>
              </w:rPr>
              <w:t xml:space="preserve">– Анализировать расписание занятий с целью определения </w:t>
            </w:r>
            <w:proofErr w:type="gramStart"/>
            <w:r w:rsidRPr="00556D72">
              <w:rPr>
                <w:rFonts w:ascii="Times New Roman" w:eastAsia="Times New Roman" w:hAnsi="Times New Roman" w:cs="Times New Roman"/>
                <w:lang w:eastAsia="ru-RU"/>
              </w:rPr>
              <w:t>свой</w:t>
            </w:r>
            <w:proofErr w:type="gramEnd"/>
            <w:r w:rsidRPr="00556D72">
              <w:rPr>
                <w:rFonts w:ascii="Times New Roman" w:eastAsia="Times New Roman" w:hAnsi="Times New Roman" w:cs="Times New Roman"/>
                <w:lang w:eastAsia="ru-RU"/>
              </w:rPr>
              <w:t xml:space="preserve"> занятости;</w:t>
            </w:r>
          </w:p>
          <w:p w:rsidR="00556D72" w:rsidRPr="00556D72" w:rsidRDefault="00556D72" w:rsidP="00556D7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6D72">
              <w:rPr>
                <w:rFonts w:ascii="Times New Roman" w:eastAsia="Times New Roman" w:hAnsi="Times New Roman" w:cs="Times New Roman"/>
                <w:lang w:eastAsia="ru-RU"/>
              </w:rPr>
              <w:t>– решать задачи на определение стоимости покупки;</w:t>
            </w:r>
          </w:p>
          <w:p w:rsidR="00556D72" w:rsidRPr="00556D72" w:rsidRDefault="00556D72" w:rsidP="00556D7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6D72">
              <w:rPr>
                <w:rFonts w:ascii="Times New Roman" w:eastAsia="Times New Roman" w:hAnsi="Times New Roman" w:cs="Times New Roman"/>
                <w:lang w:eastAsia="ru-RU"/>
              </w:rPr>
              <w:t xml:space="preserve">– определять, </w:t>
            </w:r>
            <w:proofErr w:type="gramStart"/>
            <w:r w:rsidRPr="00556D72">
              <w:rPr>
                <w:rFonts w:ascii="Times New Roman" w:eastAsia="Times New Roman" w:hAnsi="Times New Roman" w:cs="Times New Roman"/>
                <w:lang w:eastAsia="ru-RU"/>
              </w:rPr>
              <w:t>какая</w:t>
            </w:r>
            <w:proofErr w:type="gramEnd"/>
            <w:r w:rsidRPr="00556D72">
              <w:rPr>
                <w:rFonts w:ascii="Times New Roman" w:eastAsia="Times New Roman" w:hAnsi="Times New Roman" w:cs="Times New Roman"/>
                <w:lang w:eastAsia="ru-RU"/>
              </w:rPr>
              <w:t xml:space="preserve"> из двух покупок является более выгодной;</w:t>
            </w:r>
          </w:p>
          <w:p w:rsidR="00556D72" w:rsidRPr="00556D72" w:rsidRDefault="00556D72" w:rsidP="00556D7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6D72">
              <w:rPr>
                <w:rFonts w:ascii="Times New Roman" w:eastAsia="Times New Roman" w:hAnsi="Times New Roman" w:cs="Times New Roman"/>
                <w:lang w:eastAsia="ru-RU"/>
              </w:rPr>
              <w:t>– решать задачи на определение скорости плавания;</w:t>
            </w:r>
          </w:p>
          <w:p w:rsidR="00556D72" w:rsidRPr="00556D72" w:rsidRDefault="00556D72" w:rsidP="00556D7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6D72">
              <w:rPr>
                <w:rFonts w:ascii="Times New Roman" w:eastAsia="Times New Roman" w:hAnsi="Times New Roman" w:cs="Times New Roman"/>
                <w:lang w:eastAsia="ru-RU"/>
              </w:rPr>
              <w:t>– решать логические задачи.</w:t>
            </w:r>
          </w:p>
        </w:tc>
      </w:tr>
      <w:tr w:rsidR="00556D72" w:rsidRPr="00556D72" w:rsidTr="0045436B">
        <w:tc>
          <w:tcPr>
            <w:tcW w:w="540" w:type="dxa"/>
            <w:shd w:val="clear" w:color="auto" w:fill="auto"/>
          </w:tcPr>
          <w:p w:rsidR="00556D72" w:rsidRPr="00556D72" w:rsidRDefault="00556D72" w:rsidP="00556D72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6D7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27-28</w:t>
            </w:r>
          </w:p>
        </w:tc>
        <w:tc>
          <w:tcPr>
            <w:tcW w:w="1800" w:type="dxa"/>
            <w:shd w:val="clear" w:color="auto" w:fill="auto"/>
          </w:tcPr>
          <w:p w:rsidR="00556D72" w:rsidRPr="00556D72" w:rsidRDefault="00556D72" w:rsidP="00556D72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556D7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Делаем ремонт</w:t>
            </w:r>
          </w:p>
        </w:tc>
        <w:tc>
          <w:tcPr>
            <w:tcW w:w="2160" w:type="dxa"/>
            <w:shd w:val="clear" w:color="auto" w:fill="auto"/>
          </w:tcPr>
          <w:p w:rsidR="00556D72" w:rsidRPr="00556D72" w:rsidRDefault="00556D72" w:rsidP="00556D72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56D72">
              <w:rPr>
                <w:rFonts w:ascii="Times New Roman" w:eastAsia="Times New Roman" w:hAnsi="Times New Roman" w:cs="Times New Roman"/>
                <w:lang w:eastAsia="ru-RU"/>
              </w:rPr>
              <w:t>Смета ремонта, расчёт стоимости строительных материалов.</w:t>
            </w:r>
          </w:p>
        </w:tc>
        <w:tc>
          <w:tcPr>
            <w:tcW w:w="5400" w:type="dxa"/>
            <w:shd w:val="clear" w:color="auto" w:fill="auto"/>
          </w:tcPr>
          <w:p w:rsidR="00556D72" w:rsidRPr="00556D72" w:rsidRDefault="00556D72" w:rsidP="00556D7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6D72">
              <w:rPr>
                <w:rFonts w:ascii="Times New Roman" w:eastAsia="Times New Roman" w:hAnsi="Times New Roman" w:cs="Times New Roman"/>
                <w:lang w:eastAsia="ru-RU"/>
              </w:rPr>
              <w:t>– Понимать, что такое «смета»;</w:t>
            </w:r>
          </w:p>
          <w:p w:rsidR="00556D72" w:rsidRPr="00556D72" w:rsidRDefault="00556D72" w:rsidP="00556D7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6D72">
              <w:rPr>
                <w:rFonts w:ascii="Times New Roman" w:eastAsia="Times New Roman" w:hAnsi="Times New Roman" w:cs="Times New Roman"/>
                <w:lang w:eastAsia="ru-RU"/>
              </w:rPr>
              <w:t>– решать задачи на расчёт количества необходимого материала для ремонта кухни;</w:t>
            </w:r>
          </w:p>
          <w:p w:rsidR="00556D72" w:rsidRPr="00556D72" w:rsidRDefault="00556D72" w:rsidP="00556D7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6D72">
              <w:rPr>
                <w:rFonts w:ascii="Times New Roman" w:eastAsia="Times New Roman" w:hAnsi="Times New Roman" w:cs="Times New Roman"/>
                <w:lang w:eastAsia="ru-RU"/>
              </w:rPr>
              <w:t>– решать задачи на расчёт стоимости необходимого материала для ремонта кухни;</w:t>
            </w:r>
          </w:p>
          <w:p w:rsidR="00556D72" w:rsidRPr="00556D72" w:rsidRDefault="00556D72" w:rsidP="00556D7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6D72">
              <w:rPr>
                <w:rFonts w:ascii="Times New Roman" w:eastAsia="Times New Roman" w:hAnsi="Times New Roman" w:cs="Times New Roman"/>
                <w:lang w:eastAsia="ru-RU"/>
              </w:rPr>
              <w:t>– читать простые чертежи и наносить на них известные размеры.</w:t>
            </w:r>
          </w:p>
        </w:tc>
      </w:tr>
      <w:tr w:rsidR="00556D72" w:rsidRPr="00556D72" w:rsidTr="0045436B">
        <w:tc>
          <w:tcPr>
            <w:tcW w:w="540" w:type="dxa"/>
            <w:shd w:val="clear" w:color="auto" w:fill="auto"/>
          </w:tcPr>
          <w:p w:rsidR="00556D72" w:rsidRPr="00556D72" w:rsidRDefault="00556D72" w:rsidP="00556D72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6D7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29</w:t>
            </w:r>
          </w:p>
        </w:tc>
        <w:tc>
          <w:tcPr>
            <w:tcW w:w="1800" w:type="dxa"/>
            <w:shd w:val="clear" w:color="auto" w:fill="auto"/>
          </w:tcPr>
          <w:p w:rsidR="00556D72" w:rsidRPr="00556D72" w:rsidRDefault="00556D72" w:rsidP="00556D7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6D7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Праздничный торт</w:t>
            </w:r>
          </w:p>
        </w:tc>
        <w:tc>
          <w:tcPr>
            <w:tcW w:w="2160" w:type="dxa"/>
            <w:shd w:val="clear" w:color="auto" w:fill="auto"/>
          </w:tcPr>
          <w:p w:rsidR="00556D72" w:rsidRPr="00556D72" w:rsidRDefault="00556D72" w:rsidP="00556D72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56D72">
              <w:rPr>
                <w:rFonts w:ascii="Times New Roman" w:eastAsia="Times New Roman" w:hAnsi="Times New Roman" w:cs="Times New Roman"/>
                <w:lang w:eastAsia="ru-RU"/>
              </w:rPr>
              <w:t>Рецепт торта, задачи на тройку величин «цена, количество, стоимость».</w:t>
            </w:r>
          </w:p>
        </w:tc>
        <w:tc>
          <w:tcPr>
            <w:tcW w:w="5400" w:type="dxa"/>
            <w:shd w:val="clear" w:color="auto" w:fill="auto"/>
          </w:tcPr>
          <w:p w:rsidR="00556D72" w:rsidRPr="00556D72" w:rsidRDefault="00556D72" w:rsidP="00556D7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6D72">
              <w:rPr>
                <w:rFonts w:ascii="Times New Roman" w:eastAsia="Times New Roman" w:hAnsi="Times New Roman" w:cs="Times New Roman"/>
                <w:lang w:eastAsia="ru-RU"/>
              </w:rPr>
              <w:t>– Работать с таблицами;</w:t>
            </w:r>
          </w:p>
          <w:p w:rsidR="00556D72" w:rsidRPr="00556D72" w:rsidRDefault="00556D72" w:rsidP="00556D7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6D72">
              <w:rPr>
                <w:rFonts w:ascii="Times New Roman" w:eastAsia="Times New Roman" w:hAnsi="Times New Roman" w:cs="Times New Roman"/>
                <w:lang w:eastAsia="ru-RU"/>
              </w:rPr>
              <w:t>– подсчитывать стоимость продуктов для торта;</w:t>
            </w:r>
          </w:p>
          <w:p w:rsidR="00556D72" w:rsidRPr="00556D72" w:rsidRDefault="00556D72" w:rsidP="00556D7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6D72">
              <w:rPr>
                <w:rFonts w:ascii="Times New Roman" w:eastAsia="Times New Roman" w:hAnsi="Times New Roman" w:cs="Times New Roman"/>
                <w:lang w:eastAsia="ru-RU"/>
              </w:rPr>
              <w:t>– определять, какие продукты выгоднее купить для того, чтобы уменьшить стоимость затрат на приготовление торта;</w:t>
            </w:r>
          </w:p>
          <w:p w:rsidR="00556D72" w:rsidRPr="00556D72" w:rsidRDefault="00556D72" w:rsidP="00556D7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6D72">
              <w:rPr>
                <w:rFonts w:ascii="Times New Roman" w:eastAsia="Times New Roman" w:hAnsi="Times New Roman" w:cs="Times New Roman"/>
                <w:lang w:eastAsia="ru-RU"/>
              </w:rPr>
              <w:t>– сравнивать цену различных товаров, выполняя необходимые преобразования;</w:t>
            </w:r>
          </w:p>
          <w:p w:rsidR="00556D72" w:rsidRPr="00556D72" w:rsidRDefault="00556D72" w:rsidP="00556D7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6D72">
              <w:rPr>
                <w:rFonts w:ascii="Times New Roman" w:eastAsia="Times New Roman" w:hAnsi="Times New Roman" w:cs="Times New Roman"/>
                <w:lang w:eastAsia="ru-RU"/>
              </w:rPr>
              <w:t>– использовать полученные умения и навыки в практической жизни.</w:t>
            </w:r>
          </w:p>
        </w:tc>
      </w:tr>
      <w:tr w:rsidR="00556D72" w:rsidRPr="00556D72" w:rsidTr="0045436B">
        <w:tc>
          <w:tcPr>
            <w:tcW w:w="540" w:type="dxa"/>
            <w:shd w:val="clear" w:color="auto" w:fill="auto"/>
          </w:tcPr>
          <w:p w:rsidR="00556D72" w:rsidRPr="00556D72" w:rsidRDefault="00556D72" w:rsidP="00556D72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56D7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</w:t>
            </w:r>
          </w:p>
        </w:tc>
        <w:tc>
          <w:tcPr>
            <w:tcW w:w="1800" w:type="dxa"/>
            <w:shd w:val="clear" w:color="auto" w:fill="auto"/>
          </w:tcPr>
          <w:p w:rsidR="00556D72" w:rsidRPr="00556D72" w:rsidRDefault="00556D72" w:rsidP="00556D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6D7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Обустраиваем  участок</w:t>
            </w:r>
          </w:p>
        </w:tc>
        <w:tc>
          <w:tcPr>
            <w:tcW w:w="2160" w:type="dxa"/>
            <w:shd w:val="clear" w:color="auto" w:fill="auto"/>
          </w:tcPr>
          <w:p w:rsidR="00556D72" w:rsidRPr="00556D72" w:rsidRDefault="00556D72" w:rsidP="00556D72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56D72">
              <w:rPr>
                <w:rFonts w:ascii="Times New Roman" w:eastAsia="Times New Roman" w:hAnsi="Times New Roman" w:cs="Times New Roman"/>
                <w:lang w:eastAsia="ru-RU"/>
              </w:rPr>
              <w:t>Расходы на обустройство участка, площадь и периметр</w:t>
            </w:r>
          </w:p>
        </w:tc>
        <w:tc>
          <w:tcPr>
            <w:tcW w:w="5400" w:type="dxa"/>
            <w:shd w:val="clear" w:color="auto" w:fill="auto"/>
          </w:tcPr>
          <w:p w:rsidR="00556D72" w:rsidRPr="00556D72" w:rsidRDefault="00556D72" w:rsidP="00556D7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6D72">
              <w:rPr>
                <w:rFonts w:ascii="Times New Roman" w:eastAsia="Times New Roman" w:hAnsi="Times New Roman" w:cs="Times New Roman"/>
                <w:lang w:eastAsia="ru-RU"/>
              </w:rPr>
              <w:t>– Читать простой чертеж и определять его масштаб;</w:t>
            </w:r>
          </w:p>
          <w:p w:rsidR="00556D72" w:rsidRPr="00556D72" w:rsidRDefault="00556D72" w:rsidP="00556D7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6D72">
              <w:rPr>
                <w:rFonts w:ascii="Times New Roman" w:eastAsia="Times New Roman" w:hAnsi="Times New Roman" w:cs="Times New Roman"/>
                <w:lang w:eastAsia="ru-RU"/>
              </w:rPr>
              <w:t>– находить площадь и периметр участка и построек на нём;</w:t>
            </w:r>
          </w:p>
          <w:p w:rsidR="00556D72" w:rsidRPr="00556D72" w:rsidRDefault="00556D72" w:rsidP="00556D7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6D72">
              <w:rPr>
                <w:rFonts w:ascii="Times New Roman" w:eastAsia="Times New Roman" w:hAnsi="Times New Roman" w:cs="Times New Roman"/>
                <w:lang w:eastAsia="ru-RU"/>
              </w:rPr>
              <w:t>– решать задачи с тройкой величин «цена, количество, стоимость»;</w:t>
            </w:r>
          </w:p>
          <w:p w:rsidR="00556D72" w:rsidRPr="00556D72" w:rsidRDefault="00556D72" w:rsidP="00556D7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6D72">
              <w:rPr>
                <w:rFonts w:ascii="Times New Roman" w:eastAsia="Times New Roman" w:hAnsi="Times New Roman" w:cs="Times New Roman"/>
                <w:lang w:eastAsia="ru-RU"/>
              </w:rPr>
              <w:t>– использовать полученные умения и навыки в практической жизни.</w:t>
            </w:r>
          </w:p>
        </w:tc>
      </w:tr>
      <w:tr w:rsidR="00556D72" w:rsidRPr="00556D72" w:rsidTr="0045436B">
        <w:tc>
          <w:tcPr>
            <w:tcW w:w="540" w:type="dxa"/>
            <w:shd w:val="clear" w:color="auto" w:fill="auto"/>
          </w:tcPr>
          <w:p w:rsidR="00556D72" w:rsidRPr="00556D72" w:rsidRDefault="00556D72" w:rsidP="00556D72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556D7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31-32</w:t>
            </w:r>
          </w:p>
        </w:tc>
        <w:tc>
          <w:tcPr>
            <w:tcW w:w="1800" w:type="dxa"/>
            <w:shd w:val="clear" w:color="auto" w:fill="auto"/>
          </w:tcPr>
          <w:p w:rsidR="00556D72" w:rsidRPr="00556D72" w:rsidRDefault="00556D72" w:rsidP="00556D7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6D7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Поход в кино</w:t>
            </w:r>
          </w:p>
          <w:p w:rsidR="00556D72" w:rsidRPr="00556D72" w:rsidRDefault="00556D72" w:rsidP="00556D7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60" w:type="dxa"/>
            <w:shd w:val="clear" w:color="auto" w:fill="auto"/>
          </w:tcPr>
          <w:p w:rsidR="00556D72" w:rsidRPr="00556D72" w:rsidRDefault="00556D72" w:rsidP="00556D72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56D72">
              <w:rPr>
                <w:rFonts w:ascii="Times New Roman" w:eastAsia="Times New Roman" w:hAnsi="Times New Roman" w:cs="Times New Roman"/>
                <w:lang w:eastAsia="ru-RU"/>
              </w:rPr>
              <w:t>Расходы на поход в кино.</w:t>
            </w:r>
          </w:p>
        </w:tc>
        <w:tc>
          <w:tcPr>
            <w:tcW w:w="5400" w:type="dxa"/>
            <w:shd w:val="clear" w:color="auto" w:fill="auto"/>
          </w:tcPr>
          <w:p w:rsidR="00556D72" w:rsidRPr="00556D72" w:rsidRDefault="00556D72" w:rsidP="00556D7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6D72">
              <w:rPr>
                <w:rFonts w:ascii="Times New Roman" w:eastAsia="Times New Roman" w:hAnsi="Times New Roman" w:cs="Times New Roman"/>
                <w:lang w:eastAsia="ru-RU"/>
              </w:rPr>
              <w:t>– Находить заданные временные промежутки с помощью календаря;</w:t>
            </w:r>
          </w:p>
          <w:p w:rsidR="00556D72" w:rsidRPr="00556D72" w:rsidRDefault="00556D72" w:rsidP="00556D7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6D72">
              <w:rPr>
                <w:rFonts w:ascii="Times New Roman" w:eastAsia="Times New Roman" w:hAnsi="Times New Roman" w:cs="Times New Roman"/>
                <w:lang w:eastAsia="ru-RU"/>
              </w:rPr>
              <w:t>– решать задачи с тройкой величин «цена, количество, стоимость»;</w:t>
            </w:r>
          </w:p>
          <w:p w:rsidR="00556D72" w:rsidRPr="00556D72" w:rsidRDefault="00556D72" w:rsidP="00556D7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6D72">
              <w:rPr>
                <w:rFonts w:ascii="Times New Roman" w:eastAsia="Times New Roman" w:hAnsi="Times New Roman" w:cs="Times New Roman"/>
                <w:lang w:eastAsia="ru-RU"/>
              </w:rPr>
              <w:t>– использовать полученные умения и навыки в практической жизни.</w:t>
            </w:r>
          </w:p>
        </w:tc>
      </w:tr>
      <w:tr w:rsidR="00556D72" w:rsidRPr="00556D72" w:rsidTr="0045436B">
        <w:tc>
          <w:tcPr>
            <w:tcW w:w="540" w:type="dxa"/>
            <w:shd w:val="clear" w:color="auto" w:fill="auto"/>
          </w:tcPr>
          <w:p w:rsidR="00556D72" w:rsidRPr="00556D72" w:rsidRDefault="00556D72" w:rsidP="00556D72">
            <w:pPr>
              <w:spacing w:after="0"/>
              <w:rPr>
                <w:rFonts w:ascii="Times New Roman" w:eastAsia="Times New Roman" w:hAnsi="Times New Roman" w:cs="Times New Roman"/>
                <w:bCs/>
                <w:lang w:val="en-US" w:eastAsia="ru-RU"/>
              </w:rPr>
            </w:pPr>
            <w:r w:rsidRPr="00556D72">
              <w:rPr>
                <w:rFonts w:ascii="Times New Roman" w:eastAsia="Times New Roman" w:hAnsi="Times New Roman" w:cs="Times New Roman"/>
                <w:bCs/>
                <w:lang w:eastAsia="ru-RU"/>
              </w:rPr>
              <w:t>3</w:t>
            </w:r>
            <w:r w:rsidRPr="00556D72">
              <w:rPr>
                <w:rFonts w:ascii="Times New Roman" w:eastAsia="Times New Roman" w:hAnsi="Times New Roman" w:cs="Times New Roman"/>
                <w:bCs/>
                <w:lang w:val="en-US" w:eastAsia="ru-RU"/>
              </w:rPr>
              <w:t>3</w:t>
            </w:r>
          </w:p>
        </w:tc>
        <w:tc>
          <w:tcPr>
            <w:tcW w:w="1800" w:type="dxa"/>
            <w:shd w:val="clear" w:color="auto" w:fill="auto"/>
          </w:tcPr>
          <w:p w:rsidR="00556D72" w:rsidRPr="00556D72" w:rsidRDefault="00556D72" w:rsidP="00556D72">
            <w:pPr>
              <w:spacing w:after="0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56D7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Отправляемся в путешествие</w:t>
            </w:r>
          </w:p>
        </w:tc>
        <w:tc>
          <w:tcPr>
            <w:tcW w:w="2160" w:type="dxa"/>
            <w:shd w:val="clear" w:color="auto" w:fill="auto"/>
          </w:tcPr>
          <w:p w:rsidR="00556D72" w:rsidRPr="00556D72" w:rsidRDefault="00556D72" w:rsidP="00556D72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56D72">
              <w:rPr>
                <w:rFonts w:ascii="Times New Roman" w:eastAsia="Times New Roman" w:hAnsi="Times New Roman" w:cs="Times New Roman"/>
                <w:lang w:eastAsia="ru-RU"/>
              </w:rPr>
              <w:t>Расходы на путешествие.</w:t>
            </w:r>
          </w:p>
        </w:tc>
        <w:tc>
          <w:tcPr>
            <w:tcW w:w="5400" w:type="dxa"/>
            <w:shd w:val="clear" w:color="auto" w:fill="auto"/>
          </w:tcPr>
          <w:p w:rsidR="00556D72" w:rsidRPr="00556D72" w:rsidRDefault="00556D72" w:rsidP="00556D7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6D72">
              <w:rPr>
                <w:rFonts w:ascii="Times New Roman" w:eastAsia="Times New Roman" w:hAnsi="Times New Roman" w:cs="Times New Roman"/>
                <w:lang w:eastAsia="ru-RU"/>
              </w:rPr>
              <w:t>– Находить заданные временные промежутки с помощью календаря;</w:t>
            </w:r>
          </w:p>
          <w:p w:rsidR="00556D72" w:rsidRPr="00556D72" w:rsidRDefault="00556D72" w:rsidP="00556D7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6D72">
              <w:rPr>
                <w:rFonts w:ascii="Times New Roman" w:eastAsia="Times New Roman" w:hAnsi="Times New Roman" w:cs="Times New Roman"/>
                <w:lang w:eastAsia="ru-RU"/>
              </w:rPr>
              <w:t>– решать задачи с тройкой величин «цена, количество, стоимость»;</w:t>
            </w:r>
          </w:p>
          <w:p w:rsidR="00556D72" w:rsidRPr="00556D72" w:rsidRDefault="00556D72" w:rsidP="00556D7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6D72">
              <w:rPr>
                <w:rFonts w:ascii="Times New Roman" w:eastAsia="Times New Roman" w:hAnsi="Times New Roman" w:cs="Times New Roman"/>
                <w:lang w:eastAsia="ru-RU"/>
              </w:rPr>
              <w:t>– использовать полученные умения и навыки в практической жизни.</w:t>
            </w:r>
          </w:p>
        </w:tc>
      </w:tr>
      <w:tr w:rsidR="00556D72" w:rsidRPr="00556D72" w:rsidTr="0045436B">
        <w:tc>
          <w:tcPr>
            <w:tcW w:w="9900" w:type="dxa"/>
            <w:gridSpan w:val="4"/>
            <w:shd w:val="clear" w:color="auto" w:fill="auto"/>
            <w:vAlign w:val="center"/>
          </w:tcPr>
          <w:p w:rsidR="00556D72" w:rsidRPr="00556D72" w:rsidRDefault="00556D72" w:rsidP="00556D72">
            <w:pPr>
              <w:spacing w:after="0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556D72">
              <w:rPr>
                <w:rFonts w:ascii="Times New Roman" w:eastAsia="Times New Roman" w:hAnsi="Times New Roman" w:cs="Times New Roman"/>
                <w:i/>
                <w:lang w:eastAsia="ru-RU"/>
              </w:rPr>
              <w:t>Творческая работа</w:t>
            </w:r>
          </w:p>
        </w:tc>
      </w:tr>
      <w:tr w:rsidR="00556D72" w:rsidRPr="00556D72" w:rsidTr="0045436B">
        <w:tc>
          <w:tcPr>
            <w:tcW w:w="540" w:type="dxa"/>
            <w:shd w:val="clear" w:color="auto" w:fill="auto"/>
          </w:tcPr>
          <w:p w:rsidR="00556D72" w:rsidRPr="00556D72" w:rsidRDefault="00556D72" w:rsidP="00556D72">
            <w:pPr>
              <w:spacing w:after="0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56D72">
              <w:rPr>
                <w:rFonts w:ascii="Times New Roman" w:eastAsia="Times New Roman" w:hAnsi="Times New Roman" w:cs="Times New Roman"/>
                <w:bCs/>
                <w:lang w:eastAsia="ru-RU"/>
              </w:rPr>
              <w:t>34</w:t>
            </w:r>
          </w:p>
        </w:tc>
        <w:tc>
          <w:tcPr>
            <w:tcW w:w="1800" w:type="dxa"/>
            <w:shd w:val="clear" w:color="auto" w:fill="auto"/>
          </w:tcPr>
          <w:p w:rsidR="00556D72" w:rsidRPr="00556D72" w:rsidRDefault="00556D72" w:rsidP="00556D72">
            <w:pPr>
              <w:spacing w:after="0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56D72">
              <w:rPr>
                <w:rFonts w:ascii="Times New Roman" w:eastAsia="Times New Roman" w:hAnsi="Times New Roman" w:cs="Times New Roman"/>
                <w:bCs/>
                <w:lang w:eastAsia="ru-RU"/>
              </w:rPr>
              <w:t>Составляем словарик по финансовой грамотности</w:t>
            </w:r>
          </w:p>
        </w:tc>
        <w:tc>
          <w:tcPr>
            <w:tcW w:w="2160" w:type="dxa"/>
            <w:shd w:val="clear" w:color="auto" w:fill="auto"/>
          </w:tcPr>
          <w:p w:rsidR="00556D72" w:rsidRPr="00556D72" w:rsidRDefault="00556D72" w:rsidP="00556D72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56D72">
              <w:rPr>
                <w:rFonts w:ascii="Times New Roman" w:eastAsia="Times New Roman" w:hAnsi="Times New Roman" w:cs="Times New Roman"/>
                <w:lang w:eastAsia="ru-RU"/>
              </w:rPr>
              <w:t xml:space="preserve">Понятия по финансовой грамотности, изученные в 1-4 </w:t>
            </w:r>
            <w:r w:rsidRPr="00556D72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классах.</w:t>
            </w:r>
          </w:p>
        </w:tc>
        <w:tc>
          <w:tcPr>
            <w:tcW w:w="5400" w:type="dxa"/>
            <w:shd w:val="clear" w:color="auto" w:fill="auto"/>
          </w:tcPr>
          <w:p w:rsidR="00556D72" w:rsidRPr="00556D72" w:rsidRDefault="00556D72" w:rsidP="00556D7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6D72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– Понимать значение и правильно использовать финансовые термины;</w:t>
            </w:r>
          </w:p>
          <w:p w:rsidR="00556D72" w:rsidRPr="00556D72" w:rsidRDefault="00556D72" w:rsidP="00556D7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6D72">
              <w:rPr>
                <w:rFonts w:ascii="Times New Roman" w:eastAsia="Times New Roman" w:hAnsi="Times New Roman" w:cs="Times New Roman"/>
                <w:lang w:eastAsia="ru-RU"/>
              </w:rPr>
              <w:t>– иллюстрировать изученные понятия;</w:t>
            </w:r>
          </w:p>
          <w:p w:rsidR="00556D72" w:rsidRPr="00556D72" w:rsidRDefault="00556D72" w:rsidP="00556D7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6D72">
              <w:rPr>
                <w:rFonts w:ascii="Times New Roman" w:eastAsia="Times New Roman" w:hAnsi="Times New Roman" w:cs="Times New Roman"/>
                <w:lang w:eastAsia="ru-RU"/>
              </w:rPr>
              <w:t xml:space="preserve">– составлять математические задачи с изученными </w:t>
            </w:r>
            <w:r w:rsidRPr="00556D72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финансовыми терминами;</w:t>
            </w:r>
          </w:p>
          <w:p w:rsidR="00556D72" w:rsidRPr="00556D72" w:rsidRDefault="00556D72" w:rsidP="00556D7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6D72">
              <w:rPr>
                <w:rFonts w:ascii="Times New Roman" w:eastAsia="Times New Roman" w:hAnsi="Times New Roman" w:cs="Times New Roman"/>
                <w:lang w:eastAsia="ru-RU"/>
              </w:rPr>
              <w:t>– работать самостоятельно и в парах;</w:t>
            </w:r>
          </w:p>
          <w:p w:rsidR="00556D72" w:rsidRPr="00556D72" w:rsidRDefault="00556D72" w:rsidP="00556D7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6D72">
              <w:rPr>
                <w:rFonts w:ascii="Times New Roman" w:eastAsia="Times New Roman" w:hAnsi="Times New Roman" w:cs="Times New Roman"/>
                <w:lang w:eastAsia="ru-RU"/>
              </w:rPr>
              <w:t>– планировать и корректировать свои действия в соответствии с поставленной учебной задачей.</w:t>
            </w:r>
          </w:p>
        </w:tc>
      </w:tr>
    </w:tbl>
    <w:p w:rsidR="00556D72" w:rsidRDefault="00556D72" w:rsidP="00556D72"/>
    <w:sectPr w:rsidR="00556D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Полужирный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E6B5672"/>
    <w:multiLevelType w:val="hybridMultilevel"/>
    <w:tmpl w:val="FC7EFA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6D72"/>
    <w:rsid w:val="00314A61"/>
    <w:rsid w:val="00556D72"/>
    <w:rsid w:val="00F721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4648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2740</Words>
  <Characters>15623</Characters>
  <Application>Microsoft Office Word</Application>
  <DocSecurity>0</DocSecurity>
  <Lines>130</Lines>
  <Paragraphs>36</Paragraphs>
  <ScaleCrop>false</ScaleCrop>
  <Company>SPecialiST RePack</Company>
  <LinksUpToDate>false</LinksUpToDate>
  <CharactersWithSpaces>18327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Ольга</cp:lastModifiedBy>
  <cp:revision>4</cp:revision>
  <dcterms:created xsi:type="dcterms:W3CDTF">2022-10-06T18:18:00Z</dcterms:created>
  <dcterms:modified xsi:type="dcterms:W3CDTF">2022-10-06T18:37:00Z</dcterms:modified>
</cp:coreProperties>
</file>