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19" w:rsidRDefault="002B57FD" w:rsidP="0019251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по физике 10-11 классы</w:t>
      </w:r>
      <w:r>
        <w:rPr>
          <w:rFonts w:ascii="Times New Roman" w:hAnsi="Times New Roman"/>
          <w:b/>
        </w:rPr>
        <w:t xml:space="preserve"> </w:t>
      </w:r>
    </w:p>
    <w:p w:rsidR="00192519" w:rsidRPr="0044222F" w:rsidRDefault="00192519" w:rsidP="00192519">
      <w:pPr>
        <w:pStyle w:val="a3"/>
        <w:ind w:left="0" w:firstLine="284"/>
        <w:jc w:val="both"/>
        <w:rPr>
          <w:rFonts w:ascii="Times New Roman" w:hAnsi="Times New Roman"/>
        </w:rPr>
      </w:pPr>
      <w:r w:rsidRPr="0044222F">
        <w:rPr>
          <w:rFonts w:ascii="Times New Roman" w:hAnsi="Times New Roman"/>
        </w:rPr>
        <w:t>Рабочая программа для 10-11  классов по физике</w:t>
      </w:r>
      <w:r w:rsidRPr="0044222F">
        <w:t xml:space="preserve"> </w:t>
      </w:r>
      <w:r w:rsidRPr="0044222F">
        <w:rPr>
          <w:rFonts w:ascii="Times New Roman" w:hAnsi="Times New Roman"/>
        </w:rPr>
        <w:t xml:space="preserve"> составлена на основе Федерального Государственного стандарта среднего общего образования, Примерной программы среднего общего образования по физике; содержание курса соотносится с рабочей программой предметной линии учебников «Классический курс» 10-11 классы (Шаталина А.В., М.: Просвещение 2017 г.)</w:t>
      </w:r>
    </w:p>
    <w:p w:rsidR="00192519" w:rsidRPr="0044222F" w:rsidRDefault="00192519" w:rsidP="0019251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     Программа по физике для средней  школы составлена в соответствии с: требованиями Федерального государственного образовательного стандарта среднего общего образования (ФГОС); требованиями к результатам освоения основной образовательной  программы (личностным, </w:t>
      </w:r>
      <w:proofErr w:type="spellStart"/>
      <w:r w:rsidRPr="0044222F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44222F">
        <w:rPr>
          <w:rFonts w:ascii="Times New Roman" w:hAnsi="Times New Roman" w:cs="Times New Roman"/>
          <w:sz w:val="24"/>
          <w:szCs w:val="24"/>
        </w:rPr>
        <w:t>, предметным); основными подходами к развитию и формированию универсальных учебных действий (УУД) для среднего общего образования. В ней соблюдается преемственность с федеральным государственным образовательным стандартом основного общего образования; учитываются возрастные  и психологические особенности школьников, обучающихся на ступени среднего общего образования.</w:t>
      </w:r>
    </w:p>
    <w:p w:rsidR="00192519" w:rsidRDefault="00192519" w:rsidP="001925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22F">
        <w:rPr>
          <w:rFonts w:ascii="Times New Roman" w:hAnsi="Times New Roman" w:cs="Times New Roman"/>
          <w:b/>
          <w:sz w:val="24"/>
          <w:szCs w:val="24"/>
        </w:rPr>
        <w:t>Цели изучения физики</w:t>
      </w:r>
    </w:p>
    <w:p w:rsidR="00192519" w:rsidRDefault="00192519" w:rsidP="00192519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 Изучение физики в средних (полных) образовательных учреждениях на базовом уровне направлено на достижение следующих целей:</w:t>
      </w:r>
    </w:p>
    <w:p w:rsidR="00192519" w:rsidRDefault="00192519" w:rsidP="00192519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 </w:t>
      </w:r>
      <w:r w:rsidRPr="0044222F">
        <w:rPr>
          <w:rFonts w:ascii="Times New Roman" w:hAnsi="Times New Roman" w:cs="Times New Roman"/>
          <w:sz w:val="24"/>
          <w:szCs w:val="24"/>
        </w:rPr>
        <w:t xml:space="preserve">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192519" w:rsidRDefault="00192519" w:rsidP="00192519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 </w:t>
      </w:r>
      <w:r w:rsidRPr="0044222F">
        <w:rPr>
          <w:rFonts w:ascii="Times New Roman" w:hAnsi="Times New Roman" w:cs="Times New Roman"/>
          <w:sz w:val="24"/>
          <w:szCs w:val="24"/>
        </w:rPr>
        <w:t xml:space="preserve"> 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 </w:t>
      </w:r>
    </w:p>
    <w:p w:rsidR="00192519" w:rsidRDefault="00192519" w:rsidP="00192519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 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 </w:t>
      </w:r>
    </w:p>
    <w:p w:rsidR="00192519" w:rsidRPr="0044222F" w:rsidRDefault="00192519" w:rsidP="00192519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 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192519" w:rsidRDefault="00192519" w:rsidP="0019251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222F">
        <w:rPr>
          <w:rFonts w:ascii="Times New Roman" w:hAnsi="Times New Roman" w:cs="Times New Roman"/>
          <w:sz w:val="24"/>
          <w:szCs w:val="24"/>
        </w:rPr>
        <w:t xml:space="preserve">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  </w:t>
      </w:r>
    </w:p>
    <w:p w:rsidR="00192519" w:rsidRDefault="00192519" w:rsidP="00192519">
      <w:pPr>
        <w:ind w:firstLine="851"/>
        <w:jc w:val="both"/>
        <w:rPr>
          <w:rFonts w:ascii="Times New Roman" w:eastAsia="Batang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Рабочая  программа среднего общего образования</w:t>
      </w:r>
      <w:r w:rsidRPr="004422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физике составлена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количеством часов, указанном в учебном плане МБОУ </w:t>
      </w:r>
      <w:r w:rsidR="002B4D05">
        <w:rPr>
          <w:rFonts w:ascii="Times New Roman" w:hAnsi="Times New Roman" w:cs="Times New Roman"/>
          <w:color w:val="000000"/>
          <w:sz w:val="24"/>
          <w:szCs w:val="24"/>
        </w:rPr>
        <w:t>Солонцовской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СШ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539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Предмет «Физика» изучается в 10-11 классах в объеме 136 часов (по 68 часов в 10 и 11 классах). </w:t>
      </w:r>
      <w:r w:rsidR="00A2539D" w:rsidRPr="00E1735A">
        <w:rPr>
          <w:rFonts w:ascii="Times New Roman" w:hAnsi="Times New Roman"/>
        </w:rPr>
        <w:t>Срок реализа</w:t>
      </w:r>
      <w:r w:rsidR="00A2539D">
        <w:rPr>
          <w:rFonts w:ascii="Times New Roman" w:hAnsi="Times New Roman"/>
        </w:rPr>
        <w:t>ции рабочей учебной программы– 2</w:t>
      </w:r>
      <w:r w:rsidR="00A2539D" w:rsidRPr="00E1735A">
        <w:rPr>
          <w:rFonts w:ascii="Times New Roman" w:hAnsi="Times New Roman"/>
        </w:rPr>
        <w:t xml:space="preserve"> года</w:t>
      </w:r>
      <w:r w:rsidR="00A2539D" w:rsidRPr="00E1735A">
        <w:rPr>
          <w:rFonts w:ascii="Times New Roman" w:eastAsia="Batang" w:hAnsi="Times New Roman"/>
        </w:rPr>
        <w:t xml:space="preserve">    </w:t>
      </w:r>
    </w:p>
    <w:p w:rsidR="002B57FD" w:rsidRPr="002B57FD" w:rsidRDefault="002B57FD" w:rsidP="002B57FD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7FD">
        <w:rPr>
          <w:rFonts w:ascii="Times New Roman" w:eastAsia="Batang" w:hAnsi="Times New Roman"/>
          <w:b/>
        </w:rPr>
        <w:t>10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983"/>
        <w:gridCol w:w="1783"/>
        <w:gridCol w:w="2144"/>
        <w:gridCol w:w="2156"/>
      </w:tblGrid>
      <w:tr w:rsidR="00192519" w:rsidRPr="0044222F" w:rsidTr="001C1E76">
        <w:tc>
          <w:tcPr>
            <w:tcW w:w="630" w:type="dxa"/>
          </w:tcPr>
          <w:p w:rsidR="00192519" w:rsidRPr="0044222F" w:rsidRDefault="00192519" w:rsidP="002B57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№</w:t>
            </w:r>
          </w:p>
        </w:tc>
        <w:tc>
          <w:tcPr>
            <w:tcW w:w="5007" w:type="dxa"/>
          </w:tcPr>
          <w:p w:rsidR="00192519" w:rsidRPr="0044222F" w:rsidRDefault="00192519" w:rsidP="002B57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Раздел</w:t>
            </w:r>
          </w:p>
        </w:tc>
        <w:tc>
          <w:tcPr>
            <w:tcW w:w="2551" w:type="dxa"/>
          </w:tcPr>
          <w:p w:rsidR="00192519" w:rsidRPr="0044222F" w:rsidRDefault="00192519" w:rsidP="002B57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</w:tcPr>
          <w:p w:rsidR="00192519" w:rsidRPr="0044222F" w:rsidRDefault="00192519" w:rsidP="002B57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119" w:type="dxa"/>
          </w:tcPr>
          <w:p w:rsidR="00192519" w:rsidRPr="0044222F" w:rsidRDefault="00192519" w:rsidP="002B57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Лабораторные работы</w:t>
            </w:r>
          </w:p>
        </w:tc>
      </w:tr>
      <w:tr w:rsidR="00192519" w:rsidRPr="0044222F" w:rsidTr="001C1E76">
        <w:tc>
          <w:tcPr>
            <w:tcW w:w="630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1.</w:t>
            </w:r>
          </w:p>
        </w:tc>
        <w:tc>
          <w:tcPr>
            <w:tcW w:w="5007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 xml:space="preserve">Введение. </w:t>
            </w:r>
            <w:r w:rsidRPr="0044222F">
              <w:rPr>
                <w:sz w:val="24"/>
                <w:szCs w:val="24"/>
              </w:rPr>
              <w:t>Физика и физические методы изучения природы</w:t>
            </w:r>
          </w:p>
        </w:tc>
        <w:tc>
          <w:tcPr>
            <w:tcW w:w="2551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519" w:rsidRPr="0044222F" w:rsidTr="001C1E76">
        <w:tc>
          <w:tcPr>
            <w:tcW w:w="630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2.</w:t>
            </w:r>
          </w:p>
        </w:tc>
        <w:tc>
          <w:tcPr>
            <w:tcW w:w="5007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Механика</w:t>
            </w:r>
          </w:p>
        </w:tc>
        <w:tc>
          <w:tcPr>
            <w:tcW w:w="2551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2</w:t>
            </w:r>
          </w:p>
        </w:tc>
      </w:tr>
      <w:tr w:rsidR="00192519" w:rsidRPr="0044222F" w:rsidTr="001C1E76">
        <w:tc>
          <w:tcPr>
            <w:tcW w:w="630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3.</w:t>
            </w:r>
          </w:p>
        </w:tc>
        <w:tc>
          <w:tcPr>
            <w:tcW w:w="5007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Основы молекулярно-кинетической теории</w:t>
            </w:r>
          </w:p>
        </w:tc>
        <w:tc>
          <w:tcPr>
            <w:tcW w:w="2551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</w:tr>
      <w:tr w:rsidR="00192519" w:rsidRPr="0044222F" w:rsidTr="001C1E76">
        <w:tc>
          <w:tcPr>
            <w:tcW w:w="630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4.</w:t>
            </w:r>
          </w:p>
        </w:tc>
        <w:tc>
          <w:tcPr>
            <w:tcW w:w="5007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Основы термодинамики</w:t>
            </w:r>
          </w:p>
        </w:tc>
        <w:tc>
          <w:tcPr>
            <w:tcW w:w="2551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519" w:rsidRPr="0044222F" w:rsidTr="001C1E76">
        <w:tc>
          <w:tcPr>
            <w:tcW w:w="630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5.</w:t>
            </w:r>
          </w:p>
        </w:tc>
        <w:tc>
          <w:tcPr>
            <w:tcW w:w="5007" w:type="dxa"/>
          </w:tcPr>
          <w:p w:rsidR="00192519" w:rsidRPr="0044222F" w:rsidRDefault="00192519" w:rsidP="001C1E76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Основы электродинамики</w:t>
            </w:r>
          </w:p>
          <w:p w:rsidR="00192519" w:rsidRPr="0044222F" w:rsidRDefault="00192519" w:rsidP="001C1E76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92519" w:rsidRPr="0044222F" w:rsidRDefault="00192519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</w:tr>
      <w:tr w:rsidR="00192519" w:rsidRPr="0044222F" w:rsidTr="001C1E76">
        <w:tc>
          <w:tcPr>
            <w:tcW w:w="14709" w:type="dxa"/>
            <w:gridSpan w:val="5"/>
          </w:tcPr>
          <w:p w:rsidR="00192519" w:rsidRPr="0044222F" w:rsidRDefault="00192519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Итого 68 часов</w:t>
            </w:r>
          </w:p>
        </w:tc>
      </w:tr>
    </w:tbl>
    <w:p w:rsidR="00192519" w:rsidRDefault="00192519" w:rsidP="001925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7FD" w:rsidRPr="0044222F" w:rsidRDefault="002B57FD" w:rsidP="002B57F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3"/>
        <w:gridCol w:w="2625"/>
        <w:gridCol w:w="1904"/>
        <w:gridCol w:w="2128"/>
        <w:gridCol w:w="2411"/>
      </w:tblGrid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№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Раздел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Лабораторные работы</w:t>
            </w:r>
          </w:p>
        </w:tc>
      </w:tr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1.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Магнитное поле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</w:tr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2.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</w:tr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3.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Электромагнитные колебания и волны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0</w:t>
            </w: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</w:tr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4.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2</w:t>
            </w:r>
          </w:p>
        </w:tc>
      </w:tr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5.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Квантовая физика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2</w:t>
            </w:r>
          </w:p>
        </w:tc>
      </w:tr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Строение Вселенной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B57FD" w:rsidRPr="0044222F" w:rsidTr="002B57FD">
        <w:tc>
          <w:tcPr>
            <w:tcW w:w="503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625" w:type="dxa"/>
          </w:tcPr>
          <w:p w:rsidR="002B57FD" w:rsidRPr="0044222F" w:rsidRDefault="002B57FD" w:rsidP="001C1E76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904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4222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2B57FD" w:rsidRPr="0044222F" w:rsidRDefault="002B57FD" w:rsidP="001C1E7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B57FD" w:rsidRPr="0044222F" w:rsidTr="002B57FD">
        <w:tc>
          <w:tcPr>
            <w:tcW w:w="9571" w:type="dxa"/>
            <w:gridSpan w:val="5"/>
          </w:tcPr>
          <w:p w:rsidR="002B57FD" w:rsidRPr="0044222F" w:rsidRDefault="002B57FD" w:rsidP="001C1E7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222F">
              <w:rPr>
                <w:sz w:val="24"/>
                <w:szCs w:val="24"/>
              </w:rPr>
              <w:t>Итого 70 часов</w:t>
            </w:r>
          </w:p>
        </w:tc>
      </w:tr>
    </w:tbl>
    <w:p w:rsidR="005C0891" w:rsidRPr="00E1735A" w:rsidRDefault="005C0891" w:rsidP="005C0891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E1735A">
        <w:rPr>
          <w:rFonts w:ascii="Times New Roman" w:eastAsia="Times New Roman" w:hAnsi="Times New Roman"/>
          <w:b/>
        </w:rPr>
        <w:t>Форма промежуточной аттестации</w:t>
      </w:r>
    </w:p>
    <w:tbl>
      <w:tblPr>
        <w:tblpPr w:leftFromText="180" w:rightFromText="180" w:vertAnchor="text" w:horzAnchor="margin" w:tblpY="147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6"/>
        <w:gridCol w:w="3595"/>
        <w:gridCol w:w="4500"/>
      </w:tblGrid>
      <w:tr w:rsidR="005C0891" w:rsidRPr="00E1735A" w:rsidTr="005C0891">
        <w:trPr>
          <w:trHeight w:val="1"/>
        </w:trPr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891" w:rsidRPr="00E1735A" w:rsidRDefault="005C0891" w:rsidP="005C0891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  <w:tc>
          <w:tcPr>
            <w:tcW w:w="1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891" w:rsidRPr="00E1735A" w:rsidRDefault="005C0891" w:rsidP="005C0891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891" w:rsidRPr="00E1735A" w:rsidRDefault="005C0891" w:rsidP="005C0891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</w:tr>
      <w:tr w:rsidR="005C0891" w:rsidRPr="00E1735A" w:rsidTr="005C0891">
        <w:trPr>
          <w:trHeight w:val="1"/>
        </w:trPr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891" w:rsidRPr="00E1735A" w:rsidRDefault="005C0891" w:rsidP="005C0891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1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891" w:rsidRPr="00E1735A" w:rsidRDefault="005C0891" w:rsidP="005C0891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</w:rPr>
              <w:t>Контрольная</w:t>
            </w:r>
            <w:r w:rsidRPr="00E1735A">
              <w:rPr>
                <w:rFonts w:ascii="Times New Roman" w:eastAsia="Times New Roman" w:hAnsi="Times New Roman"/>
              </w:rPr>
              <w:t xml:space="preserve"> работа</w:t>
            </w:r>
          </w:p>
        </w:tc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891" w:rsidRPr="00E1735A" w:rsidRDefault="005C0891" w:rsidP="005C0891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</w:rPr>
              <w:t>Контрольная</w:t>
            </w:r>
            <w:r w:rsidRPr="00E1735A">
              <w:rPr>
                <w:rFonts w:ascii="Times New Roman" w:eastAsia="Times New Roman" w:hAnsi="Times New Roman"/>
              </w:rPr>
              <w:t xml:space="preserve"> работа</w:t>
            </w:r>
          </w:p>
        </w:tc>
      </w:tr>
    </w:tbl>
    <w:p w:rsidR="005C0891" w:rsidRPr="00E1735A" w:rsidRDefault="005C0891" w:rsidP="005C0891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p w:rsidR="002B57FD" w:rsidRDefault="002B57FD" w:rsidP="001925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519" w:rsidRDefault="00192519" w:rsidP="001925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517" w:rsidRDefault="002B4D05"/>
    <w:sectPr w:rsidR="006F2517" w:rsidSect="0063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15059_"/>
      </v:shape>
    </w:pict>
  </w:numPicBullet>
  <w:abstractNum w:abstractNumId="0">
    <w:nsid w:val="7B98445F"/>
    <w:multiLevelType w:val="hybridMultilevel"/>
    <w:tmpl w:val="851E7052"/>
    <w:lvl w:ilvl="0" w:tplc="5916294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519"/>
    <w:rsid w:val="00192519"/>
    <w:rsid w:val="002B4D05"/>
    <w:rsid w:val="002B57FD"/>
    <w:rsid w:val="005C0891"/>
    <w:rsid w:val="00633A28"/>
    <w:rsid w:val="0064368C"/>
    <w:rsid w:val="00795AC9"/>
    <w:rsid w:val="009733B5"/>
    <w:rsid w:val="009A62C1"/>
    <w:rsid w:val="00A2539D"/>
    <w:rsid w:val="00B8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9251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2519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rsid w:val="0019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Солонцовская СОШ</cp:lastModifiedBy>
  <cp:revision>2</cp:revision>
  <dcterms:created xsi:type="dcterms:W3CDTF">2020-05-04T17:05:00Z</dcterms:created>
  <dcterms:modified xsi:type="dcterms:W3CDTF">2020-05-20T13:55:00Z</dcterms:modified>
</cp:coreProperties>
</file>