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B3E1B" w14:textId="77777777" w:rsidR="00EB2159" w:rsidRDefault="00EB2159" w:rsidP="00F612B8">
      <w:pPr>
        <w:ind w:firstLine="0"/>
      </w:pPr>
      <w:bookmarkStart w:id="0" w:name="_GoBack"/>
      <w:bookmarkEnd w:id="0"/>
    </w:p>
    <w:p w14:paraId="383145FB" w14:textId="6EBACA99" w:rsidR="00CB4DE5" w:rsidRDefault="00D6265B">
      <w:pPr>
        <w:ind w:left="-15" w:firstLine="708"/>
      </w:pPr>
      <w:r>
        <w:t>Рабочая программа учебного курса «</w:t>
      </w:r>
      <w:proofErr w:type="gramStart"/>
      <w:r>
        <w:t>Индивидуальный проект</w:t>
      </w:r>
      <w:proofErr w:type="gramEnd"/>
      <w:r>
        <w:t>» предназначена для обучающихся 10 и 11 классов</w:t>
      </w:r>
      <w:r w:rsidR="004B7C0A">
        <w:t xml:space="preserve">. </w:t>
      </w:r>
      <w:r>
        <w:t xml:space="preserve">Сроки реализации программы – 2 года, </w:t>
      </w:r>
    </w:p>
    <w:p w14:paraId="55568B52" w14:textId="33765747" w:rsidR="00CB4DE5" w:rsidRDefault="00D6265B">
      <w:pPr>
        <w:spacing w:after="161" w:line="259" w:lineRule="auto"/>
        <w:ind w:left="-15" w:firstLine="0"/>
      </w:pPr>
      <w:r>
        <w:t>10 - 11 классы (</w:t>
      </w:r>
      <w:r w:rsidR="004B7C0A">
        <w:t>68</w:t>
      </w:r>
      <w:r>
        <w:t xml:space="preserve"> часов) </w:t>
      </w:r>
    </w:p>
    <w:p w14:paraId="742B9A29" w14:textId="77777777" w:rsidR="00CB4DE5" w:rsidRDefault="00D6265B">
      <w:pPr>
        <w:spacing w:after="258" w:line="259" w:lineRule="auto"/>
        <w:ind w:left="-15" w:firstLine="0"/>
      </w:pPr>
      <w:r>
        <w:t xml:space="preserve">Рабочая программа учебного курса составлена в соответствии с  </w:t>
      </w:r>
    </w:p>
    <w:p w14:paraId="47C5FAC6" w14:textId="77777777" w:rsidR="00CB4DE5" w:rsidRDefault="00D6265B">
      <w:pPr>
        <w:numPr>
          <w:ilvl w:val="1"/>
          <w:numId w:val="2"/>
        </w:numPr>
        <w:ind w:hanging="360"/>
      </w:pPr>
      <w:r>
        <w:t xml:space="preserve">Федеральным законом от 29 декабря 2012 г. N 273-ФЗ "Об образовании в Российской Федерации",  </w:t>
      </w:r>
    </w:p>
    <w:p w14:paraId="11325CB8" w14:textId="77777777" w:rsidR="00CB4DE5" w:rsidRDefault="00D6265B">
      <w:pPr>
        <w:numPr>
          <w:ilvl w:val="1"/>
          <w:numId w:val="2"/>
        </w:numPr>
        <w:ind w:hanging="360"/>
      </w:pPr>
      <w:r>
        <w:t xml:space="preserve">Федеральным государственным образовательным стандартом среднего общего образования (утвержден Приказом Минобрнауки Российской Федерации от 17 мая 2012 г. №413) в последней редакции, </w:t>
      </w:r>
    </w:p>
    <w:p w14:paraId="541BA9B4" w14:textId="77777777" w:rsidR="00CB4DE5" w:rsidRDefault="00D6265B">
      <w:pPr>
        <w:numPr>
          <w:ilvl w:val="1"/>
          <w:numId w:val="2"/>
        </w:numPr>
        <w:ind w:hanging="360"/>
      </w:pPr>
      <w:r>
        <w:t xml:space="preserve">Примерными программами, созданными на основе Федерального государственного образовательного стандарта, входящими в государственный реестр примерных программ. (Примерная основная образовательная программа среднего общего образования одобрена решением федерального </w:t>
      </w:r>
      <w:proofErr w:type="spellStart"/>
      <w:r>
        <w:t>учебнометодического</w:t>
      </w:r>
      <w:proofErr w:type="spellEnd"/>
      <w:r>
        <w:t xml:space="preserve"> объединения по общему образованию. Протокол от 28 июня 2016 г. № 2/16-з) </w:t>
      </w:r>
    </w:p>
    <w:p w14:paraId="444A3455" w14:textId="77777777" w:rsidR="00CB4DE5" w:rsidRDefault="00D6265B">
      <w:pPr>
        <w:numPr>
          <w:ilvl w:val="1"/>
          <w:numId w:val="2"/>
        </w:numPr>
        <w:ind w:hanging="360"/>
      </w:pPr>
      <w:r>
        <w:t xml:space="preserve">Федеральным перечнем учебников, рекомендованных к использованию при реализации имеющих государственную аккредитацию образовательных программ общего образования, </w:t>
      </w:r>
    </w:p>
    <w:p w14:paraId="6DC687D4" w14:textId="77777777" w:rsidR="00CB4DE5" w:rsidRDefault="00D6265B">
      <w:pPr>
        <w:numPr>
          <w:ilvl w:val="1"/>
          <w:numId w:val="2"/>
        </w:numPr>
        <w:ind w:hanging="360"/>
      </w:pPr>
      <w:r>
        <w:t xml:space="preserve">СанПиН 2.4.2. 2821 – 10 «Санитарно-эпидемиологическими требованиями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19993); </w:t>
      </w:r>
    </w:p>
    <w:p w14:paraId="7455BFE1" w14:textId="77777777" w:rsidR="00CB4DE5" w:rsidRDefault="00D6265B">
      <w:pPr>
        <w:numPr>
          <w:ilvl w:val="1"/>
          <w:numId w:val="2"/>
        </w:numPr>
        <w:ind w:hanging="360"/>
      </w:pPr>
      <w:r>
        <w:t xml:space="preserve">Федеральными требованиями к образовательным учреждениям в части минимальной оснащенности учебного процесса и оборудования учебных помещений (утверждены приказом Министерства образования и науки Российской Федерации 4 октября 2010 г. № 986, зарегистрированы в Минюсте России 3 марта 2011 г., регистрационный номер 19682). </w:t>
      </w:r>
    </w:p>
    <w:p w14:paraId="18AF2249" w14:textId="77777777" w:rsidR="00CB4DE5" w:rsidRDefault="00D6265B">
      <w:pPr>
        <w:ind w:left="-15" w:firstLine="0"/>
      </w:pPr>
      <w:r>
        <w:rPr>
          <w:b/>
        </w:rPr>
        <w:t>Целью</w:t>
      </w:r>
      <w:r>
        <w:t xml:space="preserve"> учебного курса «Индивидуальный проект» является создание условий для развития личности обучающегося, способной:  </w:t>
      </w:r>
    </w:p>
    <w:p w14:paraId="11C314A0" w14:textId="77777777" w:rsidR="00CB4DE5" w:rsidRDefault="00D6265B">
      <w:pPr>
        <w:numPr>
          <w:ilvl w:val="0"/>
          <w:numId w:val="1"/>
        </w:numPr>
        <w:spacing w:after="137" w:line="259" w:lineRule="auto"/>
        <w:ind w:hanging="360"/>
      </w:pPr>
      <w:r>
        <w:t xml:space="preserve">адаптироваться в условиях сложного, изменчивого мира;  </w:t>
      </w:r>
    </w:p>
    <w:p w14:paraId="03FB0A42" w14:textId="77777777" w:rsidR="00CB4DE5" w:rsidRDefault="00D6265B">
      <w:pPr>
        <w:numPr>
          <w:ilvl w:val="0"/>
          <w:numId w:val="1"/>
        </w:numPr>
        <w:spacing w:after="136" w:line="259" w:lineRule="auto"/>
        <w:ind w:hanging="360"/>
      </w:pPr>
      <w:r>
        <w:t xml:space="preserve">проявлять социальную ответственность;  </w:t>
      </w:r>
    </w:p>
    <w:p w14:paraId="50C52811" w14:textId="77777777" w:rsidR="00CB4DE5" w:rsidRDefault="00D6265B">
      <w:pPr>
        <w:numPr>
          <w:ilvl w:val="0"/>
          <w:numId w:val="1"/>
        </w:numPr>
        <w:spacing w:after="138" w:line="259" w:lineRule="auto"/>
        <w:ind w:hanging="360"/>
      </w:pPr>
      <w:r>
        <w:lastRenderedPageBreak/>
        <w:t xml:space="preserve">самостоятельно добывать новые знания, работать над развитием интеллекта;  </w:t>
      </w:r>
    </w:p>
    <w:p w14:paraId="45F505DD" w14:textId="77777777" w:rsidR="008011FA" w:rsidRPr="008011FA" w:rsidRDefault="00D6265B">
      <w:pPr>
        <w:numPr>
          <w:ilvl w:val="0"/>
          <w:numId w:val="1"/>
        </w:numPr>
        <w:ind w:hanging="360"/>
      </w:pPr>
      <w:r>
        <w:t xml:space="preserve">конструктивно сотрудничать с окружающими людьми;  </w:t>
      </w:r>
    </w:p>
    <w:p w14:paraId="369F06D1" w14:textId="06715C77" w:rsidR="00CB4DE5" w:rsidRDefault="00D6265B">
      <w:pPr>
        <w:numPr>
          <w:ilvl w:val="0"/>
          <w:numId w:val="1"/>
        </w:numPr>
        <w:ind w:hanging="360"/>
      </w:pPr>
      <w:r>
        <w:rPr>
          <w:rFonts w:ascii="Arial" w:eastAsia="Arial" w:hAnsi="Arial" w:cs="Arial"/>
        </w:rPr>
        <w:t xml:space="preserve"> </w:t>
      </w:r>
      <w:r>
        <w:t xml:space="preserve">генерировать новые идеи, творчески мыслить.  </w:t>
      </w:r>
    </w:p>
    <w:p w14:paraId="0DD55652" w14:textId="77777777" w:rsidR="00CB4DE5" w:rsidRDefault="00D6265B">
      <w:pPr>
        <w:spacing w:after="182" w:line="259" w:lineRule="auto"/>
        <w:ind w:left="-15" w:firstLine="0"/>
      </w:pPr>
      <w:r>
        <w:t xml:space="preserve">Для реализации поставленной цели решаются следующие </w:t>
      </w:r>
      <w:r>
        <w:rPr>
          <w:b/>
        </w:rPr>
        <w:t>задачи</w:t>
      </w:r>
      <w:r>
        <w:t xml:space="preserve">:  </w:t>
      </w:r>
    </w:p>
    <w:p w14:paraId="4C5D4BD3" w14:textId="77777777" w:rsidR="00CB4DE5" w:rsidRDefault="00D6265B">
      <w:pPr>
        <w:numPr>
          <w:ilvl w:val="0"/>
          <w:numId w:val="1"/>
        </w:numPr>
        <w:ind w:hanging="360"/>
      </w:pPr>
      <w:r>
        <w:t xml:space="preserve">обучение навыкам </w:t>
      </w:r>
      <w:proofErr w:type="spellStart"/>
      <w:r>
        <w:t>проблематизации</w:t>
      </w:r>
      <w:proofErr w:type="spellEnd"/>
      <w:r>
        <w:t xml:space="preserve"> (формулирования ведущей проблемы и под проблемы, постановки задач, вытекающих из этих проблем);  </w:t>
      </w:r>
    </w:p>
    <w:p w14:paraId="3232B4CC" w14:textId="77777777" w:rsidR="00CB4DE5" w:rsidRDefault="00D6265B">
      <w:pPr>
        <w:numPr>
          <w:ilvl w:val="0"/>
          <w:numId w:val="1"/>
        </w:numPr>
        <w:ind w:hanging="360"/>
      </w:pPr>
      <w:r>
        <w:t xml:space="preserve">развитие исследовательских навыков, то есть способности к анализу, синтезу, выдвижению гипотез, детализации и обобщению;  </w:t>
      </w:r>
    </w:p>
    <w:p w14:paraId="5E4EB319" w14:textId="77777777" w:rsidR="00CB4DE5" w:rsidRDefault="00D6265B">
      <w:pPr>
        <w:numPr>
          <w:ilvl w:val="0"/>
          <w:numId w:val="1"/>
        </w:numPr>
        <w:spacing w:after="45" w:line="377" w:lineRule="auto"/>
        <w:ind w:hanging="360"/>
      </w:pPr>
      <w:r>
        <w:t xml:space="preserve">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 </w:t>
      </w:r>
    </w:p>
    <w:p w14:paraId="0C39C0BE" w14:textId="77777777" w:rsidR="00CB4DE5" w:rsidRDefault="00D6265B">
      <w:pPr>
        <w:numPr>
          <w:ilvl w:val="0"/>
          <w:numId w:val="1"/>
        </w:numPr>
        <w:ind w:hanging="360"/>
      </w:pPr>
      <w:r>
        <w:t xml:space="preserve">обучение поиску нужной информации, вычленению и усвоению необходимого знания из информационного поля;  </w:t>
      </w:r>
    </w:p>
    <w:p w14:paraId="1EA3F9C4" w14:textId="77777777" w:rsidR="00CB4DE5" w:rsidRDefault="00D6265B">
      <w:pPr>
        <w:numPr>
          <w:ilvl w:val="0"/>
          <w:numId w:val="1"/>
        </w:numPr>
        <w:ind w:hanging="360"/>
      </w:pPr>
      <w:r>
        <w:t xml:space="preserve">развитие навыков самоанализа и рефлексии (самоанализа успешности и результативности решения проблемы проекта);  </w:t>
      </w:r>
    </w:p>
    <w:p w14:paraId="13B18549" w14:textId="77777777" w:rsidR="00CB4DE5" w:rsidRDefault="00D6265B">
      <w:pPr>
        <w:numPr>
          <w:ilvl w:val="0"/>
          <w:numId w:val="1"/>
        </w:numPr>
        <w:spacing w:after="138" w:line="259" w:lineRule="auto"/>
        <w:ind w:hanging="360"/>
      </w:pPr>
      <w:r>
        <w:t xml:space="preserve">обучение умению презентовать ход своей деятельности и ее результаты;  </w:t>
      </w:r>
    </w:p>
    <w:p w14:paraId="33962992" w14:textId="77777777" w:rsidR="008011FA" w:rsidRPr="008011FA" w:rsidRDefault="00D6265B">
      <w:pPr>
        <w:numPr>
          <w:ilvl w:val="0"/>
          <w:numId w:val="1"/>
        </w:numPr>
        <w:ind w:hanging="360"/>
      </w:pPr>
      <w:r>
        <w:t xml:space="preserve">развитие навыков конструктивного сотрудничества;  </w:t>
      </w:r>
    </w:p>
    <w:p w14:paraId="1C52F406" w14:textId="5CDA08F3" w:rsidR="00CB4DE5" w:rsidRDefault="00D6265B">
      <w:pPr>
        <w:numPr>
          <w:ilvl w:val="0"/>
          <w:numId w:val="1"/>
        </w:numPr>
        <w:ind w:hanging="360"/>
      </w:pPr>
      <w:r>
        <w:rPr>
          <w:rFonts w:ascii="Arial" w:eastAsia="Arial" w:hAnsi="Arial" w:cs="Arial"/>
        </w:rPr>
        <w:t xml:space="preserve"> </w:t>
      </w:r>
      <w:r>
        <w:t xml:space="preserve">развитие навыков публичного выступления. </w:t>
      </w:r>
    </w:p>
    <w:p w14:paraId="35684DFE" w14:textId="77777777" w:rsidR="00CB4DE5" w:rsidRDefault="00D6265B">
      <w:pPr>
        <w:pStyle w:val="1"/>
        <w:spacing w:after="156"/>
        <w:ind w:left="-5"/>
      </w:pPr>
      <w:r>
        <w:t xml:space="preserve">Планируемые результаты освоения учебного курса  </w:t>
      </w:r>
    </w:p>
    <w:p w14:paraId="7D84CB82" w14:textId="77777777" w:rsidR="00CB4DE5" w:rsidRDefault="00D6265B">
      <w:pPr>
        <w:pStyle w:val="2"/>
        <w:ind w:left="-5"/>
      </w:pPr>
      <w:r>
        <w:t xml:space="preserve">Личностные результаты </w:t>
      </w:r>
    </w:p>
    <w:p w14:paraId="6A8029F1" w14:textId="77777777" w:rsidR="00CB4DE5" w:rsidRDefault="00D6265B">
      <w:pPr>
        <w:numPr>
          <w:ilvl w:val="0"/>
          <w:numId w:val="3"/>
        </w:numPr>
      </w:pPr>
      <w:r>
        <w:t xml:space="preserve"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14:paraId="51D5FC29" w14:textId="77777777" w:rsidR="00CB4DE5" w:rsidRDefault="00D6265B">
      <w:pPr>
        <w:numPr>
          <w:ilvl w:val="0"/>
          <w:numId w:val="3"/>
        </w:numPr>
      </w:pPr>
      <w: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 </w:t>
      </w:r>
    </w:p>
    <w:p w14:paraId="1937832B" w14:textId="77777777" w:rsidR="00CB4DE5" w:rsidRDefault="00D6265B">
      <w:pPr>
        <w:numPr>
          <w:ilvl w:val="0"/>
          <w:numId w:val="3"/>
        </w:numPr>
      </w:pPr>
      <w:r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14:paraId="01AFCD09" w14:textId="77777777" w:rsidR="00CB4DE5" w:rsidRDefault="00D6265B">
      <w:pPr>
        <w:numPr>
          <w:ilvl w:val="0"/>
          <w:numId w:val="3"/>
        </w:numPr>
      </w:pPr>
      <w:r>
        <w:lastRenderedPageBreak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14:paraId="50597F87" w14:textId="77777777" w:rsidR="00CB4DE5" w:rsidRDefault="00D6265B">
      <w:pPr>
        <w:numPr>
          <w:ilvl w:val="0"/>
          <w:numId w:val="3"/>
        </w:numPr>
      </w:pPr>
      <w: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</w:t>
      </w:r>
      <w:proofErr w:type="spellStart"/>
      <w:r>
        <w:t>учебноисследовательской</w:t>
      </w:r>
      <w:proofErr w:type="spellEnd"/>
      <w:r>
        <w:t xml:space="preserve">, проектной и других видах деятельности.  </w:t>
      </w:r>
    </w:p>
    <w:p w14:paraId="478954EB" w14:textId="77777777" w:rsidR="00CB4DE5" w:rsidRDefault="00D6265B">
      <w:pPr>
        <w:numPr>
          <w:ilvl w:val="0"/>
          <w:numId w:val="3"/>
        </w:numPr>
      </w:pPr>
      <w: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14:paraId="7A8B87CB" w14:textId="77777777" w:rsidR="00CB4DE5" w:rsidRDefault="00D6265B">
      <w:pPr>
        <w:spacing w:after="255" w:line="268" w:lineRule="auto"/>
        <w:ind w:left="-5" w:hanging="10"/>
        <w:jc w:val="left"/>
      </w:pPr>
      <w:r>
        <w:rPr>
          <w:i/>
        </w:rPr>
        <w:t xml:space="preserve">Метапредметные результаты </w:t>
      </w:r>
    </w:p>
    <w:p w14:paraId="55E58170" w14:textId="77777777" w:rsidR="00CB4DE5" w:rsidRDefault="00D6265B">
      <w:pPr>
        <w:pStyle w:val="2"/>
        <w:ind w:left="107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Регулятивные универсальные учебные действия </w:t>
      </w:r>
    </w:p>
    <w:p w14:paraId="60A387EB" w14:textId="77777777" w:rsidR="00CB4DE5" w:rsidRDefault="00D6265B">
      <w:pPr>
        <w:numPr>
          <w:ilvl w:val="0"/>
          <w:numId w:val="4"/>
        </w:numPr>
      </w:pPr>
      <w:r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14:paraId="7CA2213A" w14:textId="77777777" w:rsidR="00CB4DE5" w:rsidRDefault="00D6265B">
      <w:pPr>
        <w:numPr>
          <w:ilvl w:val="0"/>
          <w:numId w:val="4"/>
        </w:numPr>
      </w:pPr>
      <w: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14:paraId="72E1AC9F" w14:textId="77777777" w:rsidR="00CB4DE5" w:rsidRDefault="00D6265B">
      <w:pPr>
        <w:numPr>
          <w:ilvl w:val="0"/>
          <w:numId w:val="4"/>
        </w:numPr>
      </w:pPr>
      <w:r>
        <w:t xml:space="preserve">ставить и формулировать собственные задачи в образовательной деятельности и жизненных ситуациях; </w:t>
      </w:r>
    </w:p>
    <w:p w14:paraId="56A84805" w14:textId="77777777" w:rsidR="00CB4DE5" w:rsidRDefault="00D6265B">
      <w:pPr>
        <w:numPr>
          <w:ilvl w:val="0"/>
          <w:numId w:val="4"/>
        </w:numPr>
      </w:pPr>
      <w:r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14:paraId="10DFD630" w14:textId="77777777" w:rsidR="00CB4DE5" w:rsidRDefault="00D6265B">
      <w:pPr>
        <w:numPr>
          <w:ilvl w:val="0"/>
          <w:numId w:val="4"/>
        </w:numPr>
      </w:pPr>
      <w:r>
        <w:t xml:space="preserve">выбирать путь достижения цели, планировать решение поставленных задач, оптимизируя материальные и нематериальные затраты;  </w:t>
      </w:r>
    </w:p>
    <w:p w14:paraId="7628B844" w14:textId="77777777" w:rsidR="00CB4DE5" w:rsidRDefault="00D6265B">
      <w:pPr>
        <w:numPr>
          <w:ilvl w:val="0"/>
          <w:numId w:val="4"/>
        </w:numPr>
      </w:pPr>
      <w:r>
        <w:t xml:space="preserve">организовывать эффективный поиск ресурсов, необходимых для достижения поставленной цели; </w:t>
      </w:r>
    </w:p>
    <w:p w14:paraId="1331F7D3" w14:textId="77777777" w:rsidR="00CB4DE5" w:rsidRDefault="00D6265B">
      <w:pPr>
        <w:numPr>
          <w:ilvl w:val="0"/>
          <w:numId w:val="4"/>
        </w:numPr>
        <w:spacing w:after="168" w:line="259" w:lineRule="auto"/>
      </w:pPr>
      <w:r>
        <w:t xml:space="preserve">сопоставлять полученный результат деятельности с поставленной заранее целью. </w:t>
      </w:r>
    </w:p>
    <w:p w14:paraId="7EFD1B83" w14:textId="77777777" w:rsidR="00CB4DE5" w:rsidRDefault="00D6265B">
      <w:pPr>
        <w:pStyle w:val="2"/>
        <w:ind w:left="107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Познавательные универсальные учебные действия </w:t>
      </w:r>
    </w:p>
    <w:p w14:paraId="4F1563D4" w14:textId="77777777" w:rsidR="00CB4DE5" w:rsidRDefault="00D6265B">
      <w:pPr>
        <w:numPr>
          <w:ilvl w:val="0"/>
          <w:numId w:val="5"/>
        </w:numPr>
      </w:pPr>
      <w: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14:paraId="02A3A3F2" w14:textId="77777777" w:rsidR="00CB4DE5" w:rsidRDefault="00D6265B">
      <w:pPr>
        <w:numPr>
          <w:ilvl w:val="0"/>
          <w:numId w:val="5"/>
        </w:numPr>
      </w:pPr>
      <w:r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14:paraId="5AD52BEA" w14:textId="77777777" w:rsidR="00CB4DE5" w:rsidRDefault="00D6265B">
      <w:pPr>
        <w:pStyle w:val="2"/>
        <w:ind w:left="644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Коммуникативные универсальные учебные действия </w:t>
      </w:r>
    </w:p>
    <w:p w14:paraId="3F02A845" w14:textId="77777777" w:rsidR="00CB4DE5" w:rsidRDefault="00D6265B">
      <w:pPr>
        <w:numPr>
          <w:ilvl w:val="0"/>
          <w:numId w:val="6"/>
        </w:numPr>
      </w:pPr>
      <w: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14:paraId="63FE3E00" w14:textId="77777777" w:rsidR="00CB4DE5" w:rsidRDefault="00D6265B">
      <w:pPr>
        <w:numPr>
          <w:ilvl w:val="0"/>
          <w:numId w:val="6"/>
        </w:numPr>
      </w:pPr>
      <w:r>
        <w:t xml:space="preserve">координировать и выполнять работу в условиях реального, виртуального и комбинированного взаимодействия; </w:t>
      </w:r>
    </w:p>
    <w:p w14:paraId="2B9D6529" w14:textId="77777777" w:rsidR="00CB4DE5" w:rsidRDefault="00D6265B">
      <w:pPr>
        <w:numPr>
          <w:ilvl w:val="0"/>
          <w:numId w:val="6"/>
        </w:numPr>
      </w:pPr>
      <w:r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14:paraId="503EA398" w14:textId="77777777" w:rsidR="00CB4DE5" w:rsidRDefault="00D6265B">
      <w:pPr>
        <w:numPr>
          <w:ilvl w:val="0"/>
          <w:numId w:val="6"/>
        </w:numPr>
      </w:pPr>
      <w:r>
        <w:t xml:space="preserve">распознавать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14:paraId="0E16E5EC" w14:textId="77777777" w:rsidR="00CB4DE5" w:rsidRDefault="00D6265B">
      <w:pPr>
        <w:spacing w:after="248" w:line="268" w:lineRule="auto"/>
        <w:ind w:left="-5" w:hanging="10"/>
        <w:jc w:val="left"/>
      </w:pPr>
      <w:r>
        <w:rPr>
          <w:i/>
        </w:rPr>
        <w:t xml:space="preserve">В результате учебно-исследовательской и проектной деятельности обучающиеся получат представление: </w:t>
      </w:r>
    </w:p>
    <w:p w14:paraId="1F7F5133" w14:textId="77777777" w:rsidR="00CB4DE5" w:rsidRDefault="00D6265B">
      <w:pPr>
        <w:numPr>
          <w:ilvl w:val="0"/>
          <w:numId w:val="7"/>
        </w:numPr>
      </w:pPr>
      <w:r>
        <w:t xml:space="preserve">о философских и методологических основаниях научной деятельности и научных методах, применяемых в исследовательской и проектной деятельности; </w:t>
      </w:r>
    </w:p>
    <w:p w14:paraId="725AC96C" w14:textId="77777777" w:rsidR="00CB4DE5" w:rsidRDefault="00D6265B">
      <w:pPr>
        <w:numPr>
          <w:ilvl w:val="0"/>
          <w:numId w:val="7"/>
        </w:numPr>
      </w:pPr>
      <w:r>
        <w:t xml:space="preserve">о таких понятиях, как концепция, научная гипотеза, метод, эксперимент, надежность гипотезы, модель, метод сбора и метод анализа данных; </w:t>
      </w:r>
    </w:p>
    <w:p w14:paraId="1FEE2168" w14:textId="77777777" w:rsidR="00CB4DE5" w:rsidRDefault="00D6265B">
      <w:pPr>
        <w:numPr>
          <w:ilvl w:val="0"/>
          <w:numId w:val="7"/>
        </w:numPr>
      </w:pPr>
      <w:r>
        <w:t xml:space="preserve">о том, чем отличаются исследования в гуманитарных областях от исследований в естественных науках; </w:t>
      </w:r>
    </w:p>
    <w:p w14:paraId="0D845F49" w14:textId="77777777" w:rsidR="00CB4DE5" w:rsidRDefault="00D6265B">
      <w:pPr>
        <w:numPr>
          <w:ilvl w:val="0"/>
          <w:numId w:val="7"/>
        </w:numPr>
        <w:spacing w:after="165" w:line="259" w:lineRule="auto"/>
      </w:pPr>
      <w:r>
        <w:t xml:space="preserve">об истории науки; </w:t>
      </w:r>
    </w:p>
    <w:p w14:paraId="2A483875" w14:textId="77777777" w:rsidR="00CB4DE5" w:rsidRDefault="00D6265B">
      <w:pPr>
        <w:numPr>
          <w:ilvl w:val="0"/>
          <w:numId w:val="7"/>
        </w:numPr>
        <w:spacing w:after="168" w:line="259" w:lineRule="auto"/>
      </w:pPr>
      <w:r>
        <w:t xml:space="preserve">о новейших разработках в области науки и технологий; </w:t>
      </w:r>
    </w:p>
    <w:p w14:paraId="2FAA982D" w14:textId="77777777" w:rsidR="00CB4DE5" w:rsidRDefault="00D6265B">
      <w:pPr>
        <w:numPr>
          <w:ilvl w:val="0"/>
          <w:numId w:val="7"/>
        </w:numPr>
      </w:pPr>
      <w:r>
        <w:t xml:space="preserve"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 </w:t>
      </w:r>
    </w:p>
    <w:p w14:paraId="3E9CCE9D" w14:textId="77777777" w:rsidR="00CB4DE5" w:rsidRDefault="00D6265B">
      <w:pPr>
        <w:numPr>
          <w:ilvl w:val="0"/>
          <w:numId w:val="7"/>
        </w:numPr>
      </w:pPr>
      <w:r>
        <w:t xml:space="preserve"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др.); </w:t>
      </w:r>
    </w:p>
    <w:p w14:paraId="20AF35D4" w14:textId="77777777" w:rsidR="00CB4DE5" w:rsidRDefault="00D6265B">
      <w:pPr>
        <w:spacing w:after="265" w:line="259" w:lineRule="auto"/>
        <w:ind w:left="-15" w:firstLine="0"/>
      </w:pPr>
      <w:r>
        <w:t xml:space="preserve">Обучающийся сможет: </w:t>
      </w:r>
    </w:p>
    <w:p w14:paraId="7CB0C2DB" w14:textId="77777777" w:rsidR="00CB4DE5" w:rsidRDefault="00D6265B">
      <w:pPr>
        <w:numPr>
          <w:ilvl w:val="0"/>
          <w:numId w:val="7"/>
        </w:numPr>
        <w:spacing w:after="166" w:line="259" w:lineRule="auto"/>
      </w:pPr>
      <w:r>
        <w:t xml:space="preserve">решать задачи, находящиеся на стыке нескольких учебных дисциплин; </w:t>
      </w:r>
    </w:p>
    <w:p w14:paraId="24303848" w14:textId="77777777" w:rsidR="00CB4DE5" w:rsidRDefault="00D6265B">
      <w:pPr>
        <w:numPr>
          <w:ilvl w:val="0"/>
          <w:numId w:val="7"/>
        </w:numPr>
      </w:pPr>
      <w:r>
        <w:t xml:space="preserve">использовать основной алгоритм исследования при решении своих </w:t>
      </w:r>
      <w:proofErr w:type="spellStart"/>
      <w:r>
        <w:t>учебнопознавательных</w:t>
      </w:r>
      <w:proofErr w:type="spellEnd"/>
      <w:r>
        <w:t xml:space="preserve"> задач; </w:t>
      </w:r>
    </w:p>
    <w:p w14:paraId="68EBEB36" w14:textId="77777777" w:rsidR="00CB4DE5" w:rsidRDefault="00D6265B">
      <w:pPr>
        <w:numPr>
          <w:ilvl w:val="0"/>
          <w:numId w:val="7"/>
        </w:numPr>
      </w:pPr>
      <w:r>
        <w:t xml:space="preserve"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 </w:t>
      </w:r>
    </w:p>
    <w:p w14:paraId="3DAB5447" w14:textId="77777777" w:rsidR="00CB4DE5" w:rsidRDefault="00D6265B">
      <w:pPr>
        <w:numPr>
          <w:ilvl w:val="0"/>
          <w:numId w:val="7"/>
        </w:numPr>
      </w:pPr>
      <w:r>
        <w:lastRenderedPageBreak/>
        <w:t xml:space="preserve">использовать элементы математического моделирования при решении исследовательских задач; </w:t>
      </w:r>
    </w:p>
    <w:p w14:paraId="70CD0394" w14:textId="77777777" w:rsidR="00CB4DE5" w:rsidRDefault="00D6265B">
      <w:pPr>
        <w:numPr>
          <w:ilvl w:val="0"/>
          <w:numId w:val="7"/>
        </w:numPr>
      </w:pPr>
      <w:r>
        <w:t xml:space="preserve">использовать элементы математического анализа для интерпретации результатов, полученных в ходе учебно-исследовательской работы. </w:t>
      </w:r>
    </w:p>
    <w:p w14:paraId="040F322A" w14:textId="77777777" w:rsidR="00CB4DE5" w:rsidRDefault="00D6265B">
      <w:pPr>
        <w:spacing w:after="13" w:line="268" w:lineRule="auto"/>
        <w:ind w:left="-5" w:hanging="10"/>
        <w:jc w:val="left"/>
      </w:pPr>
      <w:r>
        <w:rPr>
          <w:i/>
        </w:rPr>
        <w:t xml:space="preserve"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 </w:t>
      </w:r>
    </w:p>
    <w:p w14:paraId="5604303A" w14:textId="77777777" w:rsidR="00CB4DE5" w:rsidRDefault="00D6265B">
      <w:pPr>
        <w:numPr>
          <w:ilvl w:val="0"/>
          <w:numId w:val="7"/>
        </w:numPr>
      </w:pPr>
      <w:r>
        <w:t xml:space="preserve"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 </w:t>
      </w:r>
    </w:p>
    <w:p w14:paraId="79BAF908" w14:textId="77777777" w:rsidR="00CB4DE5" w:rsidRDefault="00D6265B">
      <w:pPr>
        <w:numPr>
          <w:ilvl w:val="0"/>
          <w:numId w:val="7"/>
        </w:numPr>
      </w:pPr>
      <w:r>
        <w:t xml:space="preserve"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 </w:t>
      </w:r>
    </w:p>
    <w:p w14:paraId="14F0B18D" w14:textId="77777777" w:rsidR="00CB4DE5" w:rsidRDefault="00D6265B">
      <w:pPr>
        <w:numPr>
          <w:ilvl w:val="0"/>
          <w:numId w:val="7"/>
        </w:numPr>
      </w:pPr>
      <w:r>
        <w:t xml:space="preserve"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 </w:t>
      </w:r>
    </w:p>
    <w:p w14:paraId="70D83B9F" w14:textId="77777777" w:rsidR="00CB4DE5" w:rsidRDefault="00D6265B">
      <w:pPr>
        <w:numPr>
          <w:ilvl w:val="0"/>
          <w:numId w:val="7"/>
        </w:numPr>
      </w:pPr>
      <w:r>
        <w:t xml:space="preserve">оценивать ресурсы, в том числе и нематериальные (такие, как время), необходимые для достижения поставленной цели; </w:t>
      </w:r>
    </w:p>
    <w:p w14:paraId="327434F4" w14:textId="77777777" w:rsidR="00CB4DE5" w:rsidRDefault="00D6265B">
      <w:pPr>
        <w:numPr>
          <w:ilvl w:val="0"/>
          <w:numId w:val="7"/>
        </w:numPr>
      </w:pPr>
      <w:r>
        <w:t xml:space="preserve"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 </w:t>
      </w:r>
    </w:p>
    <w:p w14:paraId="2F204796" w14:textId="77777777" w:rsidR="00CB4DE5" w:rsidRDefault="00D6265B">
      <w:pPr>
        <w:numPr>
          <w:ilvl w:val="0"/>
          <w:numId w:val="7"/>
        </w:numPr>
      </w:pPr>
      <w:r>
        <w:t xml:space="preserve"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 </w:t>
      </w:r>
    </w:p>
    <w:p w14:paraId="04672242" w14:textId="77777777" w:rsidR="00CB4DE5" w:rsidRDefault="00D6265B">
      <w:pPr>
        <w:numPr>
          <w:ilvl w:val="0"/>
          <w:numId w:val="7"/>
        </w:numPr>
      </w:pPr>
      <w:r>
        <w:t xml:space="preserve"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 </w:t>
      </w:r>
    </w:p>
    <w:p w14:paraId="0399EC83" w14:textId="77777777" w:rsidR="00CB4DE5" w:rsidRDefault="00D6265B">
      <w:pPr>
        <w:numPr>
          <w:ilvl w:val="0"/>
          <w:numId w:val="7"/>
        </w:numPr>
      </w:pPr>
      <w:r>
        <w:t xml:space="preserve">адекватно оценивать риски реализации проекта и проведения исследования и предусматривать пути минимизации этих рисков; </w:t>
      </w:r>
    </w:p>
    <w:p w14:paraId="43130959" w14:textId="77777777" w:rsidR="00CB4DE5" w:rsidRDefault="00D6265B">
      <w:pPr>
        <w:numPr>
          <w:ilvl w:val="0"/>
          <w:numId w:val="7"/>
        </w:numPr>
      </w:pPr>
      <w:r>
        <w:t xml:space="preserve">адекватно оценивать последствия реализации своего проекта (изменения, которые он повлечет в жизни других людей, сообществ); </w:t>
      </w:r>
    </w:p>
    <w:p w14:paraId="4C5A782B" w14:textId="77777777" w:rsidR="00CB4DE5" w:rsidRDefault="00D6265B">
      <w:pPr>
        <w:numPr>
          <w:ilvl w:val="0"/>
          <w:numId w:val="7"/>
        </w:numPr>
      </w:pPr>
      <w:r>
        <w:t xml:space="preserve">адекватно оценивать дальнейшее развитие своего проекта или исследования, видеть возможные варианты применения результатов. </w:t>
      </w:r>
    </w:p>
    <w:p w14:paraId="45C0E57C" w14:textId="77777777" w:rsidR="00CB4DE5" w:rsidRDefault="00D6265B">
      <w:pPr>
        <w:spacing w:after="283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430940D" w14:textId="77777777" w:rsidR="00CB4DE5" w:rsidRDefault="00D6265B">
      <w:pPr>
        <w:spacing w:after="266" w:line="259" w:lineRule="auto"/>
        <w:ind w:left="-5" w:hanging="10"/>
        <w:jc w:val="left"/>
      </w:pPr>
      <w:r>
        <w:rPr>
          <w:b/>
        </w:rPr>
        <w:t xml:space="preserve">Содержание учебного предмета «Индивидуальный проект» </w:t>
      </w:r>
    </w:p>
    <w:p w14:paraId="26AC6D92" w14:textId="77777777" w:rsidR="00CB4DE5" w:rsidRDefault="00D6265B">
      <w:pPr>
        <w:spacing w:after="161" w:line="259" w:lineRule="auto"/>
        <w:ind w:left="10" w:right="6" w:hanging="10"/>
        <w:jc w:val="center"/>
      </w:pPr>
      <w:r>
        <w:rPr>
          <w:b/>
        </w:rPr>
        <w:t>10 класс</w:t>
      </w:r>
      <w:r>
        <w:t xml:space="preserve"> </w:t>
      </w:r>
    </w:p>
    <w:p w14:paraId="3FF45261" w14:textId="77777777" w:rsidR="00CB4DE5" w:rsidRDefault="00D6265B">
      <w:pPr>
        <w:pStyle w:val="1"/>
        <w:spacing w:after="110"/>
        <w:ind w:left="718"/>
      </w:pPr>
      <w:r>
        <w:lastRenderedPageBreak/>
        <w:t xml:space="preserve">Введение </w:t>
      </w:r>
      <w:r>
        <w:rPr>
          <w:b w:val="0"/>
        </w:rPr>
        <w:t xml:space="preserve"> </w:t>
      </w:r>
    </w:p>
    <w:p w14:paraId="1B093300" w14:textId="77777777" w:rsidR="00CB4DE5" w:rsidRDefault="00D6265B">
      <w:pPr>
        <w:ind w:left="-15" w:firstLine="708"/>
      </w:pPr>
      <w:r>
        <w:t xml:space="preserve">Понятие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деятельности.  </w:t>
      </w:r>
    </w:p>
    <w:p w14:paraId="4AF63FB8" w14:textId="77777777" w:rsidR="00CB4DE5" w:rsidRDefault="00D6265B">
      <w:pPr>
        <w:pStyle w:val="1"/>
        <w:spacing w:after="110"/>
        <w:ind w:left="718"/>
      </w:pPr>
      <w:r>
        <w:t xml:space="preserve">Инициализация проекта </w:t>
      </w:r>
      <w:r>
        <w:rPr>
          <w:b w:val="0"/>
        </w:rPr>
        <w:t xml:space="preserve"> </w:t>
      </w:r>
    </w:p>
    <w:p w14:paraId="63F762F0" w14:textId="77777777" w:rsidR="00CB4DE5" w:rsidRDefault="00D6265B">
      <w:pPr>
        <w:ind w:left="-15" w:firstLine="708"/>
      </w:pPr>
      <w: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без 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 </w:t>
      </w:r>
    </w:p>
    <w:p w14:paraId="249B7D03" w14:textId="77777777" w:rsidR="00CB4DE5" w:rsidRDefault="00D6265B">
      <w:pPr>
        <w:ind w:left="-15" w:firstLine="708"/>
      </w:pPr>
      <w:r>
        <w:t xml:space="preserve">Методические рекомендации по написанию и оформлению курсовых работ, проектов, исследовательских работ.  </w:t>
      </w:r>
    </w:p>
    <w:p w14:paraId="7C179E2C" w14:textId="77777777" w:rsidR="00CB4DE5" w:rsidRDefault="00D6265B">
      <w:pPr>
        <w:spacing w:after="112" w:line="259" w:lineRule="auto"/>
        <w:ind w:left="708" w:firstLine="0"/>
      </w:pPr>
      <w:r>
        <w:t xml:space="preserve">Структура проекта, курсовых и исследовательских работ.  </w:t>
      </w:r>
    </w:p>
    <w:p w14:paraId="311C0621" w14:textId="77777777" w:rsidR="00CB4DE5" w:rsidRDefault="00D6265B">
      <w:pPr>
        <w:ind w:left="-15" w:firstLine="708"/>
      </w:pPr>
      <w:r>
        <w:t xml:space="preserve"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 Виды переработки чужого текста. Понятия: конспект, тезисы, реферат, аннотация, рецензия.  </w:t>
      </w:r>
    </w:p>
    <w:p w14:paraId="1B23FB7A" w14:textId="77777777" w:rsidR="00CB4DE5" w:rsidRDefault="00D6265B">
      <w:pPr>
        <w:ind w:left="-15" w:firstLine="708"/>
      </w:pPr>
      <w: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 </w:t>
      </w:r>
    </w:p>
    <w:p w14:paraId="4E7348D7" w14:textId="77777777" w:rsidR="00CB4DE5" w:rsidRDefault="00D6265B">
      <w:pPr>
        <w:ind w:left="-15" w:firstLine="708"/>
      </w:pPr>
      <w:r>
        <w:t xml:space="preserve">Применение информационных технологий в исследовании, проекте, курсовых работах.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  </w:t>
      </w:r>
    </w:p>
    <w:p w14:paraId="37BE51EC" w14:textId="77777777" w:rsidR="00CB4DE5" w:rsidRDefault="00D6265B">
      <w:pPr>
        <w:ind w:left="-15" w:firstLine="708"/>
      </w:pPr>
      <w:r>
        <w:t xml:space="preserve">Применение информационных технологий в исследовании, проектной деятельности, курсовых работ. Работа в сети Интернет.  </w:t>
      </w:r>
    </w:p>
    <w:p w14:paraId="1B59A134" w14:textId="77777777" w:rsidR="00CB4DE5" w:rsidRDefault="00D6265B">
      <w:pPr>
        <w:ind w:left="-15" w:firstLine="708"/>
      </w:pPr>
      <w: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</w:t>
      </w:r>
      <w:r>
        <w:lastRenderedPageBreak/>
        <w:t xml:space="preserve">иллюстрированных плакатов, ссылок, сносок, списка литературы. Сбор и систематизация материалов  </w:t>
      </w:r>
    </w:p>
    <w:p w14:paraId="588A12E5" w14:textId="77777777" w:rsidR="00CB4DE5" w:rsidRDefault="00D6265B">
      <w:pPr>
        <w:pStyle w:val="1"/>
        <w:ind w:left="718"/>
      </w:pPr>
      <w:r>
        <w:t xml:space="preserve">Оформление промежуточных результатов проектной деятельности  </w:t>
      </w:r>
    </w:p>
    <w:p w14:paraId="4403AE36" w14:textId="77777777" w:rsidR="00CB4DE5" w:rsidRDefault="00D6265B">
      <w:pPr>
        <w:tabs>
          <w:tab w:val="center" w:pos="1092"/>
          <w:tab w:val="center" w:pos="1851"/>
          <w:tab w:val="center" w:pos="2632"/>
          <w:tab w:val="center" w:pos="3719"/>
          <w:tab w:val="center" w:pos="4899"/>
          <w:tab w:val="center" w:pos="6410"/>
          <w:tab w:val="center" w:pos="7917"/>
          <w:tab w:val="right" w:pos="9361"/>
        </w:tabs>
        <w:spacing w:after="121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Эскизы </w:t>
      </w:r>
      <w:r>
        <w:tab/>
        <w:t xml:space="preserve">и </w:t>
      </w:r>
      <w:r>
        <w:tab/>
        <w:t xml:space="preserve">модели, </w:t>
      </w:r>
      <w:r>
        <w:tab/>
        <w:t xml:space="preserve">макеты </w:t>
      </w:r>
      <w:r>
        <w:tab/>
        <w:t xml:space="preserve">проектов, </w:t>
      </w:r>
      <w:r>
        <w:tab/>
        <w:t xml:space="preserve">оформлением </w:t>
      </w:r>
      <w:r>
        <w:tab/>
        <w:t xml:space="preserve">курсовых </w:t>
      </w:r>
      <w:r>
        <w:tab/>
        <w:t xml:space="preserve">работ. </w:t>
      </w:r>
    </w:p>
    <w:p w14:paraId="5C3F3158" w14:textId="77777777" w:rsidR="00CB4DE5" w:rsidRDefault="00D6265B">
      <w:pPr>
        <w:spacing w:after="160" w:line="259" w:lineRule="auto"/>
        <w:ind w:left="-15" w:firstLine="0"/>
      </w:pPr>
      <w:r>
        <w:t xml:space="preserve">Коммуникативные барьеры при публичной защите результатов проекта, курсовых работ. </w:t>
      </w:r>
    </w:p>
    <w:p w14:paraId="7F54F41A" w14:textId="77777777" w:rsidR="00CB4DE5" w:rsidRDefault="00D6265B">
      <w:pPr>
        <w:spacing w:after="120" w:line="259" w:lineRule="auto"/>
        <w:ind w:left="-15" w:firstLine="0"/>
      </w:pPr>
      <w:r>
        <w:t xml:space="preserve">Главные предпосылки успеха публичного выступления. </w:t>
      </w:r>
    </w:p>
    <w:p w14:paraId="7925824D" w14:textId="77777777" w:rsidR="00CB4DE5" w:rsidRDefault="00D6265B">
      <w:pPr>
        <w:spacing w:after="108" w:line="259" w:lineRule="auto"/>
        <w:ind w:left="708" w:firstLine="0"/>
        <w:jc w:val="left"/>
      </w:pPr>
      <w:r>
        <w:rPr>
          <w:b/>
          <w:i/>
        </w:rPr>
        <w:t xml:space="preserve"> </w:t>
      </w:r>
    </w:p>
    <w:p w14:paraId="2F04C3BA" w14:textId="77777777" w:rsidR="00CB4DE5" w:rsidRDefault="00D6265B">
      <w:pPr>
        <w:spacing w:after="168" w:line="259" w:lineRule="auto"/>
        <w:ind w:firstLine="0"/>
        <w:jc w:val="left"/>
      </w:pPr>
      <w:r>
        <w:t xml:space="preserve"> </w:t>
      </w:r>
    </w:p>
    <w:p w14:paraId="64D584DE" w14:textId="77777777" w:rsidR="00CB4DE5" w:rsidRDefault="00D6265B">
      <w:pPr>
        <w:spacing w:after="161" w:line="259" w:lineRule="auto"/>
        <w:ind w:left="10" w:right="6" w:hanging="10"/>
        <w:jc w:val="center"/>
      </w:pPr>
      <w:r>
        <w:rPr>
          <w:b/>
        </w:rPr>
        <w:t>11 класс</w:t>
      </w:r>
      <w:r>
        <w:t xml:space="preserve"> </w:t>
      </w:r>
    </w:p>
    <w:p w14:paraId="6E5731BB" w14:textId="77777777" w:rsidR="00CB4DE5" w:rsidRDefault="00D6265B">
      <w:pPr>
        <w:pStyle w:val="1"/>
        <w:spacing w:after="110"/>
        <w:ind w:left="718"/>
      </w:pPr>
      <w:r>
        <w:t xml:space="preserve">Введение  </w:t>
      </w:r>
    </w:p>
    <w:p w14:paraId="221BC128" w14:textId="77777777" w:rsidR="00CB4DE5" w:rsidRDefault="00D6265B">
      <w:pPr>
        <w:ind w:left="-15" w:firstLine="708"/>
      </w:pPr>
      <w:r>
        <w:t xml:space="preserve">Понятие «индивидуальный проект», проектная деятельность, проектная культура. 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 </w:t>
      </w:r>
    </w:p>
    <w:p w14:paraId="1DCDD681" w14:textId="77777777" w:rsidR="00CB4DE5" w:rsidRDefault="00D6265B">
      <w:pPr>
        <w:pStyle w:val="1"/>
        <w:spacing w:after="111"/>
        <w:ind w:left="718"/>
      </w:pPr>
      <w:r>
        <w:t xml:space="preserve">Управление оформлением и завершением проектов  </w:t>
      </w:r>
    </w:p>
    <w:p w14:paraId="7CAAC476" w14:textId="77777777" w:rsidR="00CB4DE5" w:rsidRDefault="00D6265B">
      <w:pPr>
        <w:ind w:left="-15" w:firstLine="708"/>
      </w:pPr>
      <w:r>
        <w:t xml:space="preserve"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речи. Аргументирующая речь. Умение отвечать на незапланированные вопросы. </w:t>
      </w:r>
      <w:r>
        <w:rPr>
          <w:color w:val="333333"/>
        </w:rPr>
        <w:t xml:space="preserve">Публичное выступление на трибуне и личность. Подготовка авторского доклада. </w:t>
      </w:r>
    </w:p>
    <w:p w14:paraId="3E3FEC83" w14:textId="77777777" w:rsidR="00CB4DE5" w:rsidRDefault="00D6265B">
      <w:pPr>
        <w:pStyle w:val="1"/>
        <w:spacing w:after="110"/>
        <w:ind w:left="718"/>
      </w:pPr>
      <w:r>
        <w:t xml:space="preserve">Защита результатов проектной деятельности  </w:t>
      </w:r>
    </w:p>
    <w:p w14:paraId="35612AFE" w14:textId="77777777" w:rsidR="00CB4DE5" w:rsidRDefault="00D6265B">
      <w:pPr>
        <w:ind w:left="-15" w:firstLine="708"/>
      </w:pPr>
      <w:r>
        <w:t>Публичная защита результатов проектной деятельности. Рефлексия проектной деятельности. Индивидуальный прогресс в компетенциях. Экспертиза действий и движения в проекте. Индивидуальный прогресс. Стандартизация и сертификация. Защита интересов проектантов.</w:t>
      </w:r>
      <w:r>
        <w:rPr>
          <w:b/>
        </w:rPr>
        <w:t xml:space="preserve"> </w:t>
      </w:r>
    </w:p>
    <w:p w14:paraId="6BBB1E19" w14:textId="77777777" w:rsidR="00CB4DE5" w:rsidRDefault="00D6265B">
      <w:pPr>
        <w:pStyle w:val="1"/>
        <w:spacing w:after="108"/>
        <w:ind w:left="718"/>
      </w:pPr>
      <w:r>
        <w:lastRenderedPageBreak/>
        <w:t xml:space="preserve">Рефлексия проектной деятельности </w:t>
      </w:r>
      <w:r>
        <w:rPr>
          <w:b w:val="0"/>
        </w:rPr>
        <w:t xml:space="preserve"> </w:t>
      </w:r>
    </w:p>
    <w:p w14:paraId="047E9E65" w14:textId="77777777" w:rsidR="00CB4DE5" w:rsidRDefault="00D6265B">
      <w:pPr>
        <w:ind w:left="-15" w:firstLine="708"/>
      </w:pPr>
      <w:r>
        <w:t xml:space="preserve">Рефлексия проектной деятельности. Индивидуальный прогресс в компетенциях. Экспертиза действий и движения в проекте. Индивидуальный прогресс. Дальнейшее планирование осуществления проектов. Основные положения Государственной системы стандартизации Российской Федерации и ее правовые основы, установленные законами </w:t>
      </w:r>
    </w:p>
    <w:p w14:paraId="088F3F2B" w14:textId="77777777" w:rsidR="00CB4DE5" w:rsidRDefault="00D6265B">
      <w:pPr>
        <w:spacing w:after="160" w:line="259" w:lineRule="auto"/>
        <w:ind w:left="-15" w:firstLine="0"/>
      </w:pPr>
      <w:r>
        <w:t xml:space="preserve">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</w:t>
      </w:r>
    </w:p>
    <w:p w14:paraId="7A770A1E" w14:textId="77777777" w:rsidR="00CB4DE5" w:rsidRDefault="00D6265B">
      <w:pPr>
        <w:spacing w:after="108" w:line="259" w:lineRule="auto"/>
        <w:ind w:left="-15" w:firstLine="0"/>
      </w:pPr>
      <w:r>
        <w:t>Патентное право в России.</w:t>
      </w:r>
      <w:r>
        <w:rPr>
          <w:b/>
          <w:i/>
        </w:rPr>
        <w:t xml:space="preserve">  </w:t>
      </w:r>
    </w:p>
    <w:p w14:paraId="43CC1543" w14:textId="77777777" w:rsidR="00CB4DE5" w:rsidRDefault="00D6265B">
      <w:pPr>
        <w:spacing w:after="29" w:line="259" w:lineRule="auto"/>
        <w:ind w:left="708" w:firstLine="0"/>
        <w:jc w:val="left"/>
      </w:pPr>
      <w:r>
        <w:rPr>
          <w:b/>
          <w:i/>
          <w:sz w:val="23"/>
        </w:rPr>
        <w:t xml:space="preserve"> </w:t>
      </w:r>
    </w:p>
    <w:p w14:paraId="075888A1" w14:textId="77777777" w:rsidR="00CB4DE5" w:rsidRDefault="00D6265B">
      <w:pPr>
        <w:spacing w:after="161" w:line="259" w:lineRule="auto"/>
        <w:ind w:left="708" w:firstLine="0"/>
      </w:pPr>
      <w:r>
        <w:t xml:space="preserve">Практические работы </w:t>
      </w:r>
    </w:p>
    <w:p w14:paraId="6A7E416E" w14:textId="22C590F8" w:rsidR="00CB4DE5" w:rsidRDefault="00D6265B">
      <w:pPr>
        <w:numPr>
          <w:ilvl w:val="0"/>
          <w:numId w:val="8"/>
        </w:numPr>
        <w:spacing w:after="162" w:line="259" w:lineRule="auto"/>
        <w:ind w:hanging="360"/>
      </w:pPr>
      <w:r>
        <w:t xml:space="preserve">Работа с положением об индивидуальном проекте </w:t>
      </w:r>
    </w:p>
    <w:p w14:paraId="08A11AF7" w14:textId="77777777" w:rsidR="00CB4DE5" w:rsidRDefault="00D6265B">
      <w:pPr>
        <w:numPr>
          <w:ilvl w:val="0"/>
          <w:numId w:val="8"/>
        </w:numPr>
        <w:spacing w:after="159" w:line="259" w:lineRule="auto"/>
        <w:ind w:hanging="360"/>
      </w:pPr>
      <w:r>
        <w:t xml:space="preserve">Формулировка темы и проблемы проекта </w:t>
      </w:r>
    </w:p>
    <w:p w14:paraId="27942ED4" w14:textId="77777777" w:rsidR="00CB4DE5" w:rsidRDefault="00D6265B">
      <w:pPr>
        <w:numPr>
          <w:ilvl w:val="0"/>
          <w:numId w:val="8"/>
        </w:numPr>
        <w:spacing w:after="163" w:line="259" w:lineRule="auto"/>
        <w:ind w:hanging="360"/>
      </w:pPr>
      <w:r>
        <w:t xml:space="preserve">Методика «Зеркало проекта»  </w:t>
      </w:r>
    </w:p>
    <w:p w14:paraId="7AD53E39" w14:textId="77777777" w:rsidR="00CB4DE5" w:rsidRDefault="00D6265B">
      <w:pPr>
        <w:numPr>
          <w:ilvl w:val="0"/>
          <w:numId w:val="8"/>
        </w:numPr>
        <w:spacing w:after="160" w:line="259" w:lineRule="auto"/>
        <w:ind w:hanging="360"/>
      </w:pPr>
      <w:r>
        <w:t xml:space="preserve">Заполнение технологической карты «Драфт проекта» </w:t>
      </w:r>
    </w:p>
    <w:p w14:paraId="61C10E49" w14:textId="77777777" w:rsidR="00CB4DE5" w:rsidRDefault="00D6265B">
      <w:pPr>
        <w:numPr>
          <w:ilvl w:val="0"/>
          <w:numId w:val="8"/>
        </w:numPr>
        <w:spacing w:after="163" w:line="259" w:lineRule="auto"/>
        <w:ind w:hanging="360"/>
      </w:pPr>
      <w:r>
        <w:t xml:space="preserve">Технологическая карта реализации проекта </w:t>
      </w:r>
    </w:p>
    <w:p w14:paraId="464DF0D8" w14:textId="77777777" w:rsidR="00CB4DE5" w:rsidRDefault="00D6265B">
      <w:pPr>
        <w:numPr>
          <w:ilvl w:val="0"/>
          <w:numId w:val="8"/>
        </w:numPr>
        <w:spacing w:after="113" w:line="259" w:lineRule="auto"/>
        <w:ind w:hanging="360"/>
      </w:pPr>
      <w:r>
        <w:t xml:space="preserve">Расчет календарного графика проектной деятельности </w:t>
      </w:r>
    </w:p>
    <w:p w14:paraId="371D5EA5" w14:textId="77777777" w:rsidR="00CB4DE5" w:rsidRDefault="00D6265B">
      <w:pPr>
        <w:spacing w:after="115" w:line="259" w:lineRule="auto"/>
        <w:ind w:firstLine="0"/>
        <w:jc w:val="left"/>
      </w:pPr>
      <w:r>
        <w:t xml:space="preserve"> </w:t>
      </w:r>
    </w:p>
    <w:p w14:paraId="7CC4A10D" w14:textId="77777777" w:rsidR="00CB4DE5" w:rsidRDefault="00D6265B">
      <w:pPr>
        <w:spacing w:after="112" w:line="259" w:lineRule="auto"/>
        <w:ind w:firstLine="0"/>
        <w:jc w:val="left"/>
      </w:pPr>
      <w:r>
        <w:t xml:space="preserve"> </w:t>
      </w:r>
    </w:p>
    <w:p w14:paraId="1E636A02" w14:textId="77777777" w:rsidR="00CB4DE5" w:rsidRDefault="00D6265B">
      <w:pPr>
        <w:spacing w:after="115" w:line="259" w:lineRule="auto"/>
        <w:ind w:firstLine="0"/>
        <w:jc w:val="left"/>
      </w:pPr>
      <w:r>
        <w:t xml:space="preserve"> </w:t>
      </w:r>
    </w:p>
    <w:p w14:paraId="66E692FC" w14:textId="77777777" w:rsidR="00CB4DE5" w:rsidRDefault="00D6265B">
      <w:pPr>
        <w:spacing w:after="112" w:line="259" w:lineRule="auto"/>
        <w:ind w:firstLine="0"/>
        <w:jc w:val="left"/>
      </w:pPr>
      <w:r>
        <w:t xml:space="preserve"> </w:t>
      </w:r>
    </w:p>
    <w:p w14:paraId="36A1B998" w14:textId="77777777" w:rsidR="00CB4DE5" w:rsidRDefault="00D6265B">
      <w:pPr>
        <w:spacing w:after="112" w:line="259" w:lineRule="auto"/>
        <w:ind w:firstLine="0"/>
        <w:jc w:val="left"/>
      </w:pPr>
      <w:r>
        <w:t xml:space="preserve"> </w:t>
      </w:r>
    </w:p>
    <w:p w14:paraId="7559D335" w14:textId="77777777" w:rsidR="00CB4DE5" w:rsidRDefault="00D6265B">
      <w:pPr>
        <w:spacing w:after="115" w:line="259" w:lineRule="auto"/>
        <w:ind w:firstLine="0"/>
        <w:jc w:val="left"/>
      </w:pPr>
      <w:r>
        <w:t xml:space="preserve"> </w:t>
      </w:r>
    </w:p>
    <w:p w14:paraId="1208940A" w14:textId="77777777" w:rsidR="00CB4DE5" w:rsidRDefault="00D6265B">
      <w:pPr>
        <w:spacing w:after="112" w:line="259" w:lineRule="auto"/>
        <w:ind w:firstLine="0"/>
        <w:jc w:val="left"/>
      </w:pPr>
      <w:r>
        <w:t xml:space="preserve"> </w:t>
      </w:r>
    </w:p>
    <w:p w14:paraId="6E23F9CE" w14:textId="77777777" w:rsidR="00CB4DE5" w:rsidRDefault="00D6265B">
      <w:pPr>
        <w:spacing w:after="115" w:line="259" w:lineRule="auto"/>
        <w:ind w:firstLine="0"/>
        <w:jc w:val="left"/>
      </w:pPr>
      <w:r>
        <w:t xml:space="preserve"> </w:t>
      </w:r>
    </w:p>
    <w:p w14:paraId="7D4EA4E7" w14:textId="7CA0F47B" w:rsidR="00CB4DE5" w:rsidRDefault="00D6265B" w:rsidP="008011FA">
      <w:pPr>
        <w:spacing w:after="112" w:line="259" w:lineRule="auto"/>
        <w:ind w:firstLine="0"/>
        <w:jc w:val="left"/>
      </w:pPr>
      <w:r>
        <w:t xml:space="preserve"> </w:t>
      </w:r>
    </w:p>
    <w:p w14:paraId="4D1935F1" w14:textId="77777777" w:rsidR="00CB4DE5" w:rsidRDefault="00D6265B">
      <w:pPr>
        <w:spacing w:after="115" w:line="259" w:lineRule="auto"/>
        <w:ind w:firstLine="0"/>
        <w:jc w:val="left"/>
      </w:pPr>
      <w:r>
        <w:t xml:space="preserve"> </w:t>
      </w:r>
    </w:p>
    <w:p w14:paraId="5B373A7D" w14:textId="77777777" w:rsidR="00CB4DE5" w:rsidRDefault="00D6265B">
      <w:pPr>
        <w:spacing w:after="0" w:line="259" w:lineRule="auto"/>
        <w:ind w:firstLine="0"/>
        <w:jc w:val="left"/>
      </w:pPr>
      <w:r>
        <w:t xml:space="preserve"> </w:t>
      </w:r>
    </w:p>
    <w:p w14:paraId="70CBA260" w14:textId="77777777" w:rsidR="00CB4DE5" w:rsidRDefault="00D6265B">
      <w:pPr>
        <w:spacing w:after="314" w:line="259" w:lineRule="auto"/>
        <w:ind w:left="10" w:right="3102" w:hanging="10"/>
        <w:jc w:val="right"/>
      </w:pPr>
      <w:r>
        <w:rPr>
          <w:b/>
        </w:rPr>
        <w:t xml:space="preserve">Тематическое планирование </w:t>
      </w:r>
    </w:p>
    <w:p w14:paraId="4F213C54" w14:textId="77777777" w:rsidR="00CB4DE5" w:rsidRDefault="00D6265B">
      <w:pPr>
        <w:spacing w:after="351" w:line="259" w:lineRule="auto"/>
        <w:ind w:firstLine="0"/>
        <w:jc w:val="left"/>
      </w:pPr>
      <w:r>
        <w:rPr>
          <w:b/>
        </w:rPr>
        <w:t xml:space="preserve"> </w:t>
      </w:r>
    </w:p>
    <w:p w14:paraId="2834028B" w14:textId="77777777" w:rsidR="00CB4DE5" w:rsidRDefault="00D6265B">
      <w:pPr>
        <w:spacing w:line="259" w:lineRule="auto"/>
        <w:ind w:left="-15" w:firstLine="0"/>
      </w:pPr>
      <w:r>
        <w:rPr>
          <w:b/>
        </w:rPr>
        <w:t xml:space="preserve">Учебный курс </w:t>
      </w:r>
      <w:r>
        <w:t>«Индивидуальный проект»</w:t>
      </w:r>
      <w:r>
        <w:rPr>
          <w:b/>
        </w:rPr>
        <w:t xml:space="preserve"> </w:t>
      </w:r>
    </w:p>
    <w:p w14:paraId="6E5254DA" w14:textId="6C715752" w:rsidR="00CB4DE5" w:rsidRPr="008011FA" w:rsidRDefault="00D6265B">
      <w:pPr>
        <w:spacing w:after="23" w:line="259" w:lineRule="auto"/>
        <w:ind w:left="-5" w:hanging="10"/>
        <w:jc w:val="left"/>
        <w:rPr>
          <w:lang w:val="en-US"/>
        </w:rPr>
      </w:pPr>
      <w:r>
        <w:rPr>
          <w:b/>
        </w:rPr>
        <w:t xml:space="preserve">Класс </w:t>
      </w:r>
      <w:r w:rsidR="008011FA" w:rsidRPr="008011FA">
        <w:rPr>
          <w:b/>
        </w:rPr>
        <w:t>1</w:t>
      </w:r>
      <w:r w:rsidR="008011FA">
        <w:rPr>
          <w:b/>
          <w:lang w:val="en-US"/>
        </w:rPr>
        <w:t>0</w:t>
      </w:r>
    </w:p>
    <w:p w14:paraId="52366AF9" w14:textId="6AE1AA86" w:rsidR="00CB4DE5" w:rsidRDefault="00D6265B">
      <w:pPr>
        <w:pStyle w:val="1"/>
        <w:spacing w:after="0"/>
        <w:ind w:left="-5"/>
      </w:pPr>
      <w:r>
        <w:t>Учебный план 3</w:t>
      </w:r>
      <w:r w:rsidR="008011FA">
        <w:rPr>
          <w:lang w:val="en-US"/>
        </w:rPr>
        <w:t>4</w:t>
      </w:r>
      <w:r>
        <w:t xml:space="preserve"> часов/год </w:t>
      </w:r>
    </w:p>
    <w:p w14:paraId="0CB2C04E" w14:textId="77777777" w:rsidR="00CB4DE5" w:rsidRDefault="00D6265B">
      <w:pPr>
        <w:spacing w:after="44" w:line="259" w:lineRule="auto"/>
        <w:ind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85" w:type="dxa"/>
        <w:tblInd w:w="-108" w:type="dxa"/>
        <w:tblCellMar>
          <w:top w:w="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188"/>
        <w:gridCol w:w="8097"/>
      </w:tblGrid>
      <w:tr w:rsidR="00CB4DE5" w14:paraId="2F819F39" w14:textId="77777777">
        <w:trPr>
          <w:trHeight w:val="76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2EC0" w14:textId="77777777" w:rsidR="00CB4DE5" w:rsidRDefault="00D6265B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Номер урока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615A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 Название разделов и тем </w:t>
            </w:r>
          </w:p>
        </w:tc>
      </w:tr>
      <w:tr w:rsidR="00CB4DE5" w14:paraId="076404E9" w14:textId="77777777">
        <w:trPr>
          <w:trHeight w:val="62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C45" w14:textId="77777777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0F62" w14:textId="63F71760" w:rsidR="00CB4DE5" w:rsidRDefault="00D6265B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Введение – 1</w:t>
            </w:r>
            <w:r w:rsidR="008011FA">
              <w:rPr>
                <w:b/>
                <w:lang w:val="en-US"/>
              </w:rPr>
              <w:t xml:space="preserve">1 </w:t>
            </w:r>
            <w:r>
              <w:rPr>
                <w:b/>
              </w:rPr>
              <w:t xml:space="preserve">ч </w:t>
            </w:r>
          </w:p>
        </w:tc>
      </w:tr>
      <w:tr w:rsidR="008011FA" w14:paraId="6A2BD8B8" w14:textId="77777777" w:rsidTr="00967ED8">
        <w:trPr>
          <w:trHeight w:val="10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1E1C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EC3E" w14:textId="700DEA4C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Ознакомление с положением об итоговом индивидуальном проекте обучающихся </w:t>
            </w:r>
          </w:p>
        </w:tc>
      </w:tr>
      <w:tr w:rsidR="008011FA" w14:paraId="289050BC" w14:textId="77777777">
        <w:trPr>
          <w:trHeight w:val="88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EA6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2E0B" w14:textId="60E2649C" w:rsidR="008011FA" w:rsidRDefault="008011FA" w:rsidP="008011FA">
            <w:pPr>
              <w:spacing w:after="0" w:line="259" w:lineRule="auto"/>
              <w:ind w:firstLine="0"/>
            </w:pPr>
            <w:r>
              <w:t xml:space="preserve">Цели, задачи проектирования в современном мире, проблемы. </w:t>
            </w:r>
          </w:p>
        </w:tc>
      </w:tr>
      <w:tr w:rsidR="008011FA" w14:paraId="5273F192" w14:textId="77777777" w:rsidTr="00967ED8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15FC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4EA6" w14:textId="683AB060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Отличие проектной деятельности от научно-исследовательской  </w:t>
            </w:r>
          </w:p>
        </w:tc>
      </w:tr>
      <w:tr w:rsidR="008011FA" w14:paraId="67EDA198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61E1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C789" w14:textId="2E8D4ECF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Типы проектов. Классификация проектов </w:t>
            </w:r>
          </w:p>
        </w:tc>
      </w:tr>
      <w:tr w:rsidR="008011FA" w14:paraId="3C6D6CD7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215B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716E" w14:textId="7E151F4E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Характеристика и отличительные черты исследовательских проектов </w:t>
            </w:r>
          </w:p>
        </w:tc>
      </w:tr>
      <w:tr w:rsidR="008011FA" w14:paraId="3E694CC6" w14:textId="77777777">
        <w:trPr>
          <w:trHeight w:val="68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52D0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E62D" w14:textId="0B5EF7D0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Характеристика и отличительные черты исследовательских проектов </w:t>
            </w:r>
          </w:p>
        </w:tc>
      </w:tr>
      <w:tr w:rsidR="008011FA" w14:paraId="6CB2A6BE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2EA7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DFF" w14:textId="55559F6F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Характеристика и отличительные черты бизнес -  проектов </w:t>
            </w:r>
          </w:p>
        </w:tc>
      </w:tr>
      <w:tr w:rsidR="008011FA" w14:paraId="7599D84A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AF53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D700" w14:textId="50D239FE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Характеристика и отличительные черты социальных проектов </w:t>
            </w:r>
          </w:p>
        </w:tc>
      </w:tr>
      <w:tr w:rsidR="008011FA" w14:paraId="621B7E6A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7F0D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EC6B" w14:textId="2C07A8DB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Характеристика и отличительные черты творческих проектов </w:t>
            </w:r>
          </w:p>
        </w:tc>
      </w:tr>
      <w:tr w:rsidR="008011FA" w14:paraId="1F3C7DC4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9587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40E6" w14:textId="3CE59C65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Характеристика и отличительные черты конструкторских и инженерных проектов </w:t>
            </w:r>
          </w:p>
        </w:tc>
      </w:tr>
      <w:tr w:rsidR="008011FA" w14:paraId="7617E585" w14:textId="77777777">
        <w:trPr>
          <w:trHeight w:val="104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833E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E6D3" w14:textId="4FADA96E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Методология и технология проектной деятельности </w:t>
            </w:r>
          </w:p>
        </w:tc>
      </w:tr>
      <w:tr w:rsidR="008011FA" w14:paraId="027F80D5" w14:textId="77777777">
        <w:trPr>
          <w:trHeight w:val="62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F6FE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213A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Инициализация проекта – 20 ч </w:t>
            </w:r>
          </w:p>
        </w:tc>
      </w:tr>
      <w:tr w:rsidR="008011FA" w14:paraId="355B9BF0" w14:textId="77777777">
        <w:trPr>
          <w:trHeight w:val="62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2393" w14:textId="2743EB55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205928">
              <w:t>2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A116" w14:textId="38858FD2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Конструирование темы и проблемы проекта</w:t>
            </w:r>
          </w:p>
        </w:tc>
      </w:tr>
    </w:tbl>
    <w:p w14:paraId="167A22F4" w14:textId="77777777" w:rsidR="00CB4DE5" w:rsidRDefault="00CB4DE5">
      <w:pPr>
        <w:spacing w:after="0" w:line="259" w:lineRule="auto"/>
        <w:ind w:left="-1702" w:right="184" w:firstLine="0"/>
        <w:jc w:val="left"/>
      </w:pPr>
    </w:p>
    <w:tbl>
      <w:tblPr>
        <w:tblStyle w:val="TableGrid"/>
        <w:tblW w:w="9285" w:type="dxa"/>
        <w:tblInd w:w="-108" w:type="dxa"/>
        <w:tblCellMar>
          <w:top w:w="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188"/>
        <w:gridCol w:w="8097"/>
      </w:tblGrid>
      <w:tr w:rsidR="00CB4DE5" w14:paraId="69FA8BA4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992B" w14:textId="0D342966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205928">
              <w:t>3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FF1A" w14:textId="3927076A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 «Методика «зеркало» проекта» </w:t>
            </w:r>
          </w:p>
        </w:tc>
      </w:tr>
      <w:tr w:rsidR="00CB4DE5" w14:paraId="7DD888D7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14E1" w14:textId="1423621D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205928">
              <w:t>4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D0B4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Проектный замысел </w:t>
            </w:r>
          </w:p>
        </w:tc>
      </w:tr>
      <w:tr w:rsidR="00CB4DE5" w14:paraId="4C7CD361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9F41" w14:textId="0761B929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205928">
              <w:t>5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8A41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Критерии без отметочной самооценки и оценки продуктов проекта </w:t>
            </w:r>
          </w:p>
        </w:tc>
      </w:tr>
      <w:tr w:rsidR="00CB4DE5" w14:paraId="053FE11A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FC10" w14:textId="33B4D9CF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205928">
              <w:t>6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EB20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Презентация и защита замыслов проектов </w:t>
            </w:r>
          </w:p>
        </w:tc>
      </w:tr>
      <w:tr w:rsidR="00CB4DE5" w14:paraId="214B6A4C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57F1" w14:textId="7E2C9941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205928">
              <w:t>7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ACEB" w14:textId="25758A26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Драфт проекта. </w:t>
            </w:r>
          </w:p>
        </w:tc>
      </w:tr>
      <w:tr w:rsidR="00CB4DE5" w14:paraId="6D912F2A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9E8E" w14:textId="769B7780" w:rsidR="00CB4DE5" w:rsidRDefault="00D6265B">
            <w:pPr>
              <w:spacing w:after="0" w:line="259" w:lineRule="auto"/>
              <w:ind w:left="2" w:firstLine="0"/>
              <w:jc w:val="left"/>
            </w:pPr>
            <w:r>
              <w:lastRenderedPageBreak/>
              <w:t>1</w:t>
            </w:r>
            <w:r w:rsidR="00205928">
              <w:t>8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8939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Методические рекомендации по написанию и оформлению проектов </w:t>
            </w:r>
          </w:p>
        </w:tc>
      </w:tr>
      <w:tr w:rsidR="00CB4DE5" w14:paraId="04C79E46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47FB" w14:textId="2A59EAC1" w:rsidR="00CB4DE5" w:rsidRDefault="00205928">
            <w:pPr>
              <w:spacing w:after="0" w:line="259" w:lineRule="auto"/>
              <w:ind w:left="2" w:firstLine="0"/>
              <w:jc w:val="left"/>
            </w:pPr>
            <w:r>
              <w:t>19</w:t>
            </w:r>
            <w:r w:rsidR="00D6265B"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4D6A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Структура проекта </w:t>
            </w:r>
          </w:p>
        </w:tc>
      </w:tr>
      <w:tr w:rsidR="00CB4DE5" w14:paraId="204BCFF7" w14:textId="77777777">
        <w:trPr>
          <w:trHeight w:val="68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90D5" w14:textId="64B49049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0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3E6D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Исследование как неотъемлемая часть проекта. Методы исследования </w:t>
            </w:r>
          </w:p>
        </w:tc>
      </w:tr>
      <w:tr w:rsidR="00CB4DE5" w14:paraId="783E2E90" w14:textId="77777777">
        <w:trPr>
          <w:trHeight w:val="10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ED95" w14:textId="4D738EB4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1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1F1C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Методы эмпирического исследования: наблюдение, сравнение, измерение, эксперимент </w:t>
            </w:r>
          </w:p>
        </w:tc>
      </w:tr>
      <w:tr w:rsidR="00CB4DE5" w14:paraId="0C8756BC" w14:textId="77777777">
        <w:trPr>
          <w:trHeight w:val="145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4FC4" w14:textId="71FA1EEA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2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B2A6" w14:textId="77777777" w:rsidR="00CB4DE5" w:rsidRDefault="00D6265B">
            <w:pPr>
              <w:spacing w:after="0" w:line="259" w:lineRule="auto"/>
              <w:ind w:right="26" w:firstLine="0"/>
              <w:jc w:val="left"/>
            </w:pPr>
            <w:r>
              <w:t>Методы, используемые как на эмпирическом, так и на теоретическом уровне исследования: абстрагирование, анализ и синтез, индукция и дедукция, моделирование. Методы теоретического исследования.</w:t>
            </w:r>
            <w:r>
              <w:rPr>
                <w:b/>
              </w:rPr>
              <w:t xml:space="preserve"> </w:t>
            </w:r>
          </w:p>
        </w:tc>
      </w:tr>
      <w:tr w:rsidR="00CB4DE5" w14:paraId="53320407" w14:textId="77777777">
        <w:trPr>
          <w:trHeight w:val="77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2843" w14:textId="2553A778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3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747E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Рассмотрение текста с точки зрения его структуры.  </w:t>
            </w:r>
          </w:p>
        </w:tc>
      </w:tr>
      <w:tr w:rsidR="00CB4DE5" w14:paraId="4866EE1A" w14:textId="77777777">
        <w:trPr>
          <w:trHeight w:val="103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5CEE" w14:textId="317524AE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4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EEE1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Виды переработки чужого текста: конспект, тезисы, реферат, аннотация, рецензия </w:t>
            </w:r>
          </w:p>
        </w:tc>
      </w:tr>
      <w:tr w:rsidR="00CB4DE5" w14:paraId="0BBD7C8E" w14:textId="77777777">
        <w:trPr>
          <w:trHeight w:val="10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3669" w14:textId="6B0B0B9C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5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2140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Логика действий и последовательность шагов при планировании индивидуального проекта </w:t>
            </w:r>
          </w:p>
        </w:tc>
      </w:tr>
      <w:tr w:rsidR="00CB4DE5" w14:paraId="5C5FD155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110" w14:textId="426D88C8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6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CCD5" w14:textId="7B43439D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«Технологическая карта проекта» </w:t>
            </w:r>
          </w:p>
        </w:tc>
      </w:tr>
      <w:tr w:rsidR="00CB4DE5" w14:paraId="11F5F6B6" w14:textId="77777777">
        <w:trPr>
          <w:trHeight w:val="103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8E6E" w14:textId="52058E86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7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0905" w14:textId="77777777" w:rsidR="00CB4DE5" w:rsidRDefault="00D6265B">
            <w:pPr>
              <w:spacing w:after="0" w:line="259" w:lineRule="auto"/>
              <w:ind w:right="14" w:firstLine="0"/>
            </w:pPr>
            <w:r>
              <w:t xml:space="preserve">Базовые процессы разработки проекта и работы, выполняемые в рамках этих процессов </w:t>
            </w:r>
          </w:p>
        </w:tc>
      </w:tr>
      <w:tr w:rsidR="00CB4DE5" w14:paraId="4D1665F8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5B31" w14:textId="4D07E3B1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2</w:t>
            </w:r>
            <w:r w:rsidR="00205928">
              <w:t>8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2DAF" w14:textId="332FFA9C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«Расчет календарного графика проектной деятельности» </w:t>
            </w:r>
          </w:p>
        </w:tc>
      </w:tr>
      <w:tr w:rsidR="00CB4DE5" w14:paraId="140B384F" w14:textId="77777777">
        <w:trPr>
          <w:trHeight w:val="62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BB4D" w14:textId="7BA83E6B" w:rsidR="00CB4DE5" w:rsidRDefault="00205928">
            <w:pPr>
              <w:spacing w:after="0" w:line="259" w:lineRule="auto"/>
              <w:ind w:left="2" w:firstLine="0"/>
              <w:jc w:val="left"/>
            </w:pPr>
            <w:r>
              <w:t>29</w:t>
            </w:r>
            <w:r w:rsidR="00D6265B"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5B81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Этапы работы в проектной деятельности </w:t>
            </w:r>
          </w:p>
        </w:tc>
      </w:tr>
      <w:tr w:rsidR="00CB4DE5" w14:paraId="16988816" w14:textId="77777777">
        <w:trPr>
          <w:trHeight w:val="10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FD61" w14:textId="500A9D84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205928">
              <w:t>0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1B12" w14:textId="77777777" w:rsidR="00CB4DE5" w:rsidRDefault="00D6265B">
            <w:pPr>
              <w:spacing w:after="161" w:line="259" w:lineRule="auto"/>
              <w:ind w:firstLine="0"/>
              <w:jc w:val="left"/>
            </w:pPr>
            <w:r>
              <w:t xml:space="preserve">Применение информационных технологий в исследовании, проекте. </w:t>
            </w:r>
          </w:p>
          <w:p w14:paraId="607F8184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Научные документы и издания </w:t>
            </w:r>
          </w:p>
        </w:tc>
      </w:tr>
      <w:tr w:rsidR="00CB4DE5" w14:paraId="087E26C9" w14:textId="77777777">
        <w:trPr>
          <w:trHeight w:val="145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7361" w14:textId="6EBEA669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605109">
              <w:t>1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43B4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Организация работы с научной литературой: каталоги, энциклопедии, специализированные словари, справочники, библиографические издания, периодическая печать </w:t>
            </w:r>
          </w:p>
        </w:tc>
      </w:tr>
      <w:tr w:rsidR="00CB4DE5" w14:paraId="0C8CBD6E" w14:textId="77777777">
        <w:trPr>
          <w:trHeight w:val="103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B10D" w14:textId="77777777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3D39" w14:textId="77777777" w:rsidR="00CB4DE5" w:rsidRDefault="00D6265B">
            <w:pPr>
              <w:spacing w:after="0" w:line="259" w:lineRule="auto"/>
              <w:ind w:right="28" w:firstLine="0"/>
              <w:jc w:val="left"/>
            </w:pPr>
            <w:r>
              <w:rPr>
                <w:b/>
              </w:rPr>
              <w:t xml:space="preserve">Оформление промежуточных результатов проектной деятельности – 3 ч </w:t>
            </w:r>
          </w:p>
        </w:tc>
      </w:tr>
      <w:tr w:rsidR="00CB4DE5" w14:paraId="15996731" w14:textId="77777777">
        <w:trPr>
          <w:trHeight w:val="84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D30C" w14:textId="46F0073C" w:rsidR="00CB4DE5" w:rsidRDefault="00D6265B">
            <w:pPr>
              <w:spacing w:after="0" w:line="259" w:lineRule="auto"/>
              <w:ind w:left="2" w:firstLine="0"/>
              <w:jc w:val="left"/>
            </w:pPr>
            <w:r>
              <w:lastRenderedPageBreak/>
              <w:t>3</w:t>
            </w:r>
            <w:r w:rsidR="00605109">
              <w:t>2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BAD" w14:textId="77777777" w:rsidR="00CB4DE5" w:rsidRDefault="00D6265B">
            <w:pPr>
              <w:tabs>
                <w:tab w:val="center" w:pos="1083"/>
                <w:tab w:val="center" w:pos="1804"/>
                <w:tab w:val="center" w:pos="2831"/>
                <w:tab w:val="center" w:pos="3951"/>
                <w:tab w:val="center" w:pos="5327"/>
                <w:tab w:val="right" w:pos="7934"/>
              </w:tabs>
              <w:spacing w:after="69" w:line="259" w:lineRule="auto"/>
              <w:ind w:firstLine="0"/>
              <w:jc w:val="left"/>
            </w:pPr>
            <w:r>
              <w:t xml:space="preserve">Эскизы </w:t>
            </w:r>
            <w:r>
              <w:tab/>
              <w:t xml:space="preserve">и </w:t>
            </w:r>
            <w:r>
              <w:tab/>
              <w:t xml:space="preserve">модели, </w:t>
            </w:r>
            <w:r>
              <w:tab/>
              <w:t xml:space="preserve">макеты </w:t>
            </w:r>
            <w:r>
              <w:tab/>
              <w:t xml:space="preserve">проектов, </w:t>
            </w:r>
            <w:r>
              <w:tab/>
              <w:t xml:space="preserve">оформление </w:t>
            </w:r>
            <w:r>
              <w:tab/>
              <w:t xml:space="preserve">промежуточных </w:t>
            </w:r>
          </w:p>
          <w:p w14:paraId="35EE64AF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результатов проекта </w:t>
            </w:r>
          </w:p>
        </w:tc>
      </w:tr>
      <w:tr w:rsidR="00CB4DE5" w14:paraId="45702010" w14:textId="77777777">
        <w:trPr>
          <w:trHeight w:val="103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7F92" w14:textId="4F8245B0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605109">
              <w:t>3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C36D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Коммуникативные барьеры при публичной защите результатов проекта, курсовых работ. Главные предпосылки успеха публичного выступления </w:t>
            </w:r>
          </w:p>
        </w:tc>
      </w:tr>
      <w:tr w:rsidR="00CB4DE5" w14:paraId="1AEE6B07" w14:textId="77777777">
        <w:trPr>
          <w:trHeight w:val="68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DC34" w14:textId="63AE882C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605109">
              <w:t>4</w:t>
            </w:r>
            <w:r>
              <w:t xml:space="preserve"> </w:t>
            </w:r>
          </w:p>
        </w:tc>
        <w:tc>
          <w:tcPr>
            <w:tcW w:w="8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A14A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t xml:space="preserve">Защита промежуточных результатов проекта </w:t>
            </w:r>
          </w:p>
        </w:tc>
      </w:tr>
    </w:tbl>
    <w:p w14:paraId="478CA889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7A2A6410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474DA0EA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08230874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4307FCA4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247409C1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12A6F35A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29D28D0D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0D79FEE5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1C34627F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20B36AAB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1E0FF55E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6544E96B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1FBB98A5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7ADBC58F" w14:textId="5449B986" w:rsidR="00CB4DE5" w:rsidRDefault="00D6265B">
      <w:pPr>
        <w:spacing w:after="218" w:line="259" w:lineRule="auto"/>
        <w:ind w:firstLine="0"/>
      </w:pPr>
      <w:r>
        <w:t xml:space="preserve"> </w:t>
      </w:r>
    </w:p>
    <w:p w14:paraId="2B5F3E58" w14:textId="77777777" w:rsidR="008011FA" w:rsidRDefault="008011FA">
      <w:pPr>
        <w:spacing w:after="218" w:line="259" w:lineRule="auto"/>
        <w:ind w:firstLine="0"/>
      </w:pPr>
    </w:p>
    <w:p w14:paraId="5C36F410" w14:textId="77777777" w:rsidR="00CB4DE5" w:rsidRDefault="00D6265B">
      <w:pPr>
        <w:spacing w:after="216" w:line="259" w:lineRule="auto"/>
        <w:ind w:firstLine="0"/>
      </w:pPr>
      <w:r>
        <w:t xml:space="preserve"> </w:t>
      </w:r>
    </w:p>
    <w:p w14:paraId="433DE00E" w14:textId="77777777" w:rsidR="00CB4DE5" w:rsidRDefault="00D6265B">
      <w:pPr>
        <w:spacing w:after="218" w:line="259" w:lineRule="auto"/>
        <w:ind w:firstLine="0"/>
      </w:pPr>
      <w:r>
        <w:t xml:space="preserve"> </w:t>
      </w:r>
    </w:p>
    <w:p w14:paraId="37C9558C" w14:textId="77777777" w:rsidR="00CB4DE5" w:rsidRDefault="00D6265B">
      <w:pPr>
        <w:spacing w:after="0" w:line="259" w:lineRule="auto"/>
        <w:ind w:firstLine="0"/>
      </w:pPr>
      <w:r>
        <w:t xml:space="preserve"> </w:t>
      </w:r>
    </w:p>
    <w:p w14:paraId="41E3BB3E" w14:textId="77777777" w:rsidR="00CB4DE5" w:rsidRDefault="00D6265B">
      <w:pPr>
        <w:spacing w:after="314" w:line="259" w:lineRule="auto"/>
        <w:ind w:left="10" w:right="3102" w:hanging="10"/>
        <w:jc w:val="right"/>
      </w:pPr>
      <w:r>
        <w:rPr>
          <w:b/>
        </w:rPr>
        <w:t xml:space="preserve">Тематическое планирование </w:t>
      </w:r>
    </w:p>
    <w:p w14:paraId="58931C21" w14:textId="77777777" w:rsidR="00CB4DE5" w:rsidRDefault="00D6265B">
      <w:pPr>
        <w:spacing w:after="351" w:line="259" w:lineRule="auto"/>
        <w:ind w:firstLine="0"/>
        <w:jc w:val="left"/>
      </w:pPr>
      <w:r>
        <w:rPr>
          <w:b/>
        </w:rPr>
        <w:t xml:space="preserve"> </w:t>
      </w:r>
    </w:p>
    <w:p w14:paraId="202BCF1A" w14:textId="77777777" w:rsidR="00CB4DE5" w:rsidRDefault="00D6265B">
      <w:pPr>
        <w:spacing w:line="259" w:lineRule="auto"/>
        <w:ind w:left="-15" w:firstLine="0"/>
      </w:pPr>
      <w:r>
        <w:rPr>
          <w:b/>
        </w:rPr>
        <w:t xml:space="preserve">Учебный курс </w:t>
      </w:r>
      <w:r>
        <w:t>«Индивидуальный проект»</w:t>
      </w:r>
      <w:r>
        <w:rPr>
          <w:b/>
        </w:rPr>
        <w:t xml:space="preserve"> </w:t>
      </w:r>
    </w:p>
    <w:p w14:paraId="4BB4EC24" w14:textId="221FFDDE" w:rsidR="00CB4DE5" w:rsidRDefault="00D6265B">
      <w:pPr>
        <w:spacing w:after="23" w:line="259" w:lineRule="auto"/>
        <w:ind w:left="-5" w:hanging="10"/>
        <w:jc w:val="left"/>
      </w:pPr>
      <w:r>
        <w:rPr>
          <w:b/>
        </w:rPr>
        <w:t xml:space="preserve">Класс 11 </w:t>
      </w:r>
    </w:p>
    <w:p w14:paraId="3CAFC228" w14:textId="79365D66" w:rsidR="00CB4DE5" w:rsidRDefault="00D6265B">
      <w:pPr>
        <w:pStyle w:val="1"/>
        <w:spacing w:after="0"/>
        <w:ind w:left="-5"/>
      </w:pPr>
      <w:r>
        <w:lastRenderedPageBreak/>
        <w:t>Учебный план 3</w:t>
      </w:r>
      <w:r w:rsidR="008011FA">
        <w:rPr>
          <w:lang w:val="en-US"/>
        </w:rPr>
        <w:t>4</w:t>
      </w:r>
      <w:r>
        <w:t xml:space="preserve"> часов/год </w:t>
      </w:r>
    </w:p>
    <w:p w14:paraId="3DB84E79" w14:textId="77777777" w:rsidR="00CB4DE5" w:rsidRDefault="00D6265B">
      <w:pPr>
        <w:spacing w:after="0" w:line="259" w:lineRule="auto"/>
        <w:ind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272"/>
        <w:gridCol w:w="8075"/>
      </w:tblGrid>
      <w:tr w:rsidR="00CB4DE5" w14:paraId="37EDC4EA" w14:textId="77777777">
        <w:trPr>
          <w:trHeight w:val="76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5EE8" w14:textId="77777777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 xml:space="preserve">Номер урока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DA26" w14:textId="77777777" w:rsidR="00CB4DE5" w:rsidRDefault="00D6265B">
            <w:pPr>
              <w:spacing w:after="0" w:line="259" w:lineRule="auto"/>
              <w:ind w:right="55" w:firstLine="0"/>
              <w:jc w:val="center"/>
            </w:pPr>
            <w:r>
              <w:t xml:space="preserve">Название разделов и тем </w:t>
            </w:r>
          </w:p>
        </w:tc>
      </w:tr>
      <w:tr w:rsidR="00CB4DE5" w14:paraId="74E43B7D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0812" w14:textId="77777777" w:rsidR="00CB4DE5" w:rsidRDefault="00D6265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63D2" w14:textId="77777777" w:rsidR="00CB4DE5" w:rsidRDefault="00D6265B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Введение – 4 ч </w:t>
            </w:r>
          </w:p>
        </w:tc>
      </w:tr>
      <w:tr w:rsidR="008011FA" w14:paraId="71B66C6A" w14:textId="77777777">
        <w:trPr>
          <w:trHeight w:val="8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2032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0CAE" w14:textId="3DF9B4DB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Анализ итогов проектов 10 класса</w:t>
            </w:r>
            <w:r w:rsidRPr="008011FA">
              <w:t xml:space="preserve">. </w:t>
            </w:r>
            <w:r>
              <w:t xml:space="preserve">Анализ достижений и недостатков. </w:t>
            </w:r>
          </w:p>
        </w:tc>
      </w:tr>
      <w:tr w:rsidR="008011FA" w14:paraId="4C82FA65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0C6D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2.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D6B" w14:textId="2F9C1611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Корректировка проекта с учетом рекомендаций </w:t>
            </w:r>
          </w:p>
        </w:tc>
      </w:tr>
      <w:tr w:rsidR="008011FA" w14:paraId="72516DE5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DD71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3.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0F57" w14:textId="12076238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Планирование деятельности по проекту на 11 класс </w:t>
            </w:r>
          </w:p>
        </w:tc>
      </w:tr>
      <w:tr w:rsidR="008011FA" w14:paraId="303AE118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7C27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D277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Управление оформлением и завершением проектов – 20 ч </w:t>
            </w:r>
          </w:p>
        </w:tc>
      </w:tr>
      <w:tr w:rsidR="008011FA" w14:paraId="5C5BE811" w14:textId="77777777">
        <w:trPr>
          <w:trHeight w:val="8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2298" w14:textId="4699CAD0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8FF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Применение информационных технологий в исследовании и проектной деятельности </w:t>
            </w:r>
          </w:p>
        </w:tc>
      </w:tr>
      <w:tr w:rsidR="008011FA" w14:paraId="305DC994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AE50" w14:textId="30C836F4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09C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Работа в сети Интернет </w:t>
            </w:r>
          </w:p>
        </w:tc>
      </w:tr>
      <w:tr w:rsidR="008011FA" w14:paraId="6F530A55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27E" w14:textId="38F06795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970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Способы и формы представления данных </w:t>
            </w:r>
          </w:p>
        </w:tc>
      </w:tr>
      <w:tr w:rsidR="008011FA" w14:paraId="68480C00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741" w14:textId="35AD5F38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6380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Компьютерная обработка данных исследования </w:t>
            </w:r>
          </w:p>
        </w:tc>
      </w:tr>
      <w:tr w:rsidR="008011FA" w14:paraId="55272291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486C" w14:textId="1EC0740F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2AB4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Библиография, справочная литература, каталоги </w:t>
            </w:r>
          </w:p>
        </w:tc>
      </w:tr>
      <w:tr w:rsidR="008011FA" w14:paraId="173781D9" w14:textId="77777777">
        <w:trPr>
          <w:trHeight w:val="8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F316" w14:textId="46FAF34E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67BD" w14:textId="77777777" w:rsidR="008011FA" w:rsidRDefault="008011FA" w:rsidP="008011FA">
            <w:pPr>
              <w:spacing w:after="0" w:line="259" w:lineRule="auto"/>
              <w:ind w:firstLine="0"/>
            </w:pPr>
            <w:r>
              <w:t xml:space="preserve">Оформление таблиц, рисунков и иллюстрированных плакатов, ссылок, сносок, списка литературы </w:t>
            </w:r>
          </w:p>
        </w:tc>
      </w:tr>
      <w:tr w:rsidR="008011FA" w14:paraId="5DF8A680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208C" w14:textId="64F4FC80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10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75F9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Сбор и систематизация материалов по проектной работе </w:t>
            </w:r>
          </w:p>
        </w:tc>
      </w:tr>
      <w:tr w:rsidR="008011FA" w14:paraId="5E6BE71B" w14:textId="77777777">
        <w:trPr>
          <w:trHeight w:val="8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5C8F" w14:textId="785F8CE9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>11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AE8A" w14:textId="77777777" w:rsidR="008011FA" w:rsidRDefault="008011FA" w:rsidP="008011FA">
            <w:pPr>
              <w:spacing w:after="0" w:line="259" w:lineRule="auto"/>
              <w:ind w:firstLine="0"/>
            </w:pPr>
            <w:r>
              <w:t xml:space="preserve">Основные процессы исполнения, контроля и завершения проекта, курсовых работ </w:t>
            </w:r>
          </w:p>
        </w:tc>
      </w:tr>
      <w:tr w:rsidR="008011FA" w14:paraId="2D9578EF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E420" w14:textId="16C40669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A05B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Мониторинг выполняемых работ и методы контроля исполнения </w:t>
            </w:r>
          </w:p>
        </w:tc>
      </w:tr>
      <w:tr w:rsidR="008011FA" w14:paraId="07289AC5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334D" w14:textId="4185B4B3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13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FFF1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Критерии контроля </w:t>
            </w:r>
          </w:p>
        </w:tc>
      </w:tr>
      <w:tr w:rsidR="008011FA" w14:paraId="337FF091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1F5B" w14:textId="4DC4BFED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14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AAD8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Управление завершением проекта </w:t>
            </w:r>
          </w:p>
        </w:tc>
      </w:tr>
      <w:tr w:rsidR="008011FA" w14:paraId="29971CC9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CB2F" w14:textId="7C88F7C9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15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21E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Корректирование критериев оценки продуктов проекта и защиты проекта </w:t>
            </w:r>
          </w:p>
        </w:tc>
      </w:tr>
      <w:tr w:rsidR="008011FA" w14:paraId="2D3415E2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143A" w14:textId="0E24DB22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16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A4D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Архив проекта. Составление архива проекта: электронный вариант </w:t>
            </w:r>
          </w:p>
        </w:tc>
      </w:tr>
      <w:tr w:rsidR="008011FA" w14:paraId="1C880957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46F5" w14:textId="48A6BCBC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17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0644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Коммуникативные барьеры при публичной защите результатов проекта </w:t>
            </w:r>
          </w:p>
        </w:tc>
      </w:tr>
      <w:tr w:rsidR="008011FA" w14:paraId="51C68E92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0FA5" w14:textId="757F124F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18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F9E4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Главные предпосылки успеха публичного выступления </w:t>
            </w:r>
          </w:p>
        </w:tc>
      </w:tr>
      <w:tr w:rsidR="008011FA" w14:paraId="62379C83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62B6" w14:textId="1CC459B8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19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BAA1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Навыки монологической речи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0884450B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2842" w14:textId="66DAC080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20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1736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Аргументирующая речь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166A1DD0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62FA" w14:textId="3C8C73D1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21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028F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Умение отвечать на незапланированные вопросы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5AA04061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83B1" w14:textId="17888C6B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22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C996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rPr>
                <w:color w:val="333333"/>
              </w:rPr>
              <w:t xml:space="preserve">Публичное выступление на трибуне и личность </w:t>
            </w:r>
          </w:p>
        </w:tc>
      </w:tr>
      <w:tr w:rsidR="008011FA" w14:paraId="35843959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BC45" w14:textId="76159F3A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23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946F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rPr>
                <w:color w:val="333333"/>
              </w:rPr>
              <w:t xml:space="preserve">Подготовка авторского доклада </w:t>
            </w:r>
          </w:p>
        </w:tc>
      </w:tr>
      <w:tr w:rsidR="008011FA" w14:paraId="6260C9F8" w14:textId="77777777">
        <w:trPr>
          <w:trHeight w:val="529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C8B3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4BCC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Защита результатов проектной деятельности – 6 ч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5597882E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087C" w14:textId="74D59EA1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24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B46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Публичная защита результатов проектной деятельности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1A5D2CD5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3F0D" w14:textId="498756E1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25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B69A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Публичная защита результатов проектной деятельности </w:t>
            </w:r>
          </w:p>
        </w:tc>
      </w:tr>
      <w:tr w:rsidR="008011FA" w14:paraId="5C54A7F2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96AA" w14:textId="3376DC66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26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9C78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Публичная защита результатов проектной деятельности </w:t>
            </w:r>
          </w:p>
        </w:tc>
      </w:tr>
      <w:tr w:rsidR="008011FA" w14:paraId="2AA882FE" w14:textId="77777777">
        <w:trPr>
          <w:trHeight w:val="56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CE86" w14:textId="69F0C9E0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27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BBD3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Рефлексия проектной деятельности. Индивидуальный прогресс в компетенциях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2B92AB7A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0EFC" w14:textId="4C519118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28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A2AD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>Экспертиза действий и движения в проекте. Индивидуальный прогресс</w:t>
            </w:r>
            <w:r>
              <w:rPr>
                <w:color w:val="333333"/>
              </w:rPr>
              <w:t xml:space="preserve"> </w:t>
            </w:r>
          </w:p>
        </w:tc>
      </w:tr>
      <w:tr w:rsidR="008011FA" w14:paraId="37D76621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3F10" w14:textId="2D15523E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29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1730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Стандартизация и сертификация. Защита интересов проектантов </w:t>
            </w:r>
          </w:p>
        </w:tc>
      </w:tr>
      <w:tr w:rsidR="008011FA" w14:paraId="4F361295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C3B9" w14:textId="7777777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71D8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Рефлексия проектной деятельности – 5 ч</w:t>
            </w:r>
            <w:r>
              <w:t xml:space="preserve"> </w:t>
            </w:r>
          </w:p>
        </w:tc>
      </w:tr>
      <w:tr w:rsidR="008011FA" w14:paraId="63AF34DE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B0EC" w14:textId="0B6692BD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30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42EC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Дальнейшее планирование осуществления проектов </w:t>
            </w:r>
          </w:p>
        </w:tc>
      </w:tr>
      <w:tr w:rsidR="008011FA" w14:paraId="45724E0E" w14:textId="77777777">
        <w:trPr>
          <w:trHeight w:val="116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2062" w14:textId="2DEBD0E6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31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337B" w14:textId="77777777" w:rsidR="008011FA" w:rsidRDefault="008011FA" w:rsidP="008011FA">
            <w:pPr>
              <w:spacing w:after="16" w:line="259" w:lineRule="auto"/>
              <w:ind w:firstLine="0"/>
              <w:jc w:val="left"/>
            </w:pPr>
            <w:r>
              <w:t xml:space="preserve">Основные положения Государственной системы стандартизации </w:t>
            </w:r>
          </w:p>
          <w:p w14:paraId="66D2F0F1" w14:textId="37109DF7" w:rsidR="008011FA" w:rsidRDefault="008011FA" w:rsidP="00473DB2">
            <w:pPr>
              <w:spacing w:after="63" w:line="259" w:lineRule="auto"/>
              <w:ind w:firstLine="0"/>
              <w:jc w:val="left"/>
            </w:pPr>
            <w:r>
              <w:t xml:space="preserve">Российской Федерации и ее правовые основы, установленные законами РФ «О стандартизации» и «О защите прав потребителей» </w:t>
            </w:r>
          </w:p>
        </w:tc>
      </w:tr>
      <w:tr w:rsidR="008011FA" w14:paraId="2D6BC92F" w14:textId="77777777">
        <w:trPr>
          <w:trHeight w:val="8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3644" w14:textId="54319D97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32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DF9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Государственная система стандартизации. Документы в области стандартизации </w:t>
            </w:r>
          </w:p>
        </w:tc>
      </w:tr>
      <w:tr w:rsidR="008011FA" w14:paraId="70C170B5" w14:textId="77777777">
        <w:trPr>
          <w:trHeight w:val="52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CDBE" w14:textId="1E31653B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33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B84F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Сертификат соответствия. Патентное право в России </w:t>
            </w:r>
          </w:p>
        </w:tc>
      </w:tr>
      <w:tr w:rsidR="008011FA" w14:paraId="259315D1" w14:textId="77777777">
        <w:trPr>
          <w:trHeight w:val="52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D0EE" w14:textId="2C006982" w:rsidR="008011FA" w:rsidRDefault="008011FA" w:rsidP="008011FA">
            <w:pPr>
              <w:spacing w:after="0" w:line="259" w:lineRule="auto"/>
              <w:ind w:left="2" w:firstLine="0"/>
              <w:jc w:val="left"/>
            </w:pPr>
            <w:r>
              <w:t xml:space="preserve">34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19FE" w14:textId="77777777" w:rsidR="008011FA" w:rsidRDefault="008011FA" w:rsidP="008011FA">
            <w:pPr>
              <w:spacing w:after="0" w:line="259" w:lineRule="auto"/>
              <w:ind w:firstLine="0"/>
              <w:jc w:val="left"/>
            </w:pPr>
            <w:r>
              <w:t xml:space="preserve">Обобщение знаний по курсу «Индивидуальный проект» </w:t>
            </w:r>
          </w:p>
        </w:tc>
      </w:tr>
    </w:tbl>
    <w:p w14:paraId="16B8C606" w14:textId="77777777" w:rsidR="00CB4DE5" w:rsidRDefault="00D6265B">
      <w:pPr>
        <w:spacing w:after="0" w:line="259" w:lineRule="auto"/>
        <w:ind w:firstLine="0"/>
      </w:pPr>
      <w:r>
        <w:rPr>
          <w:sz w:val="23"/>
        </w:rPr>
        <w:t xml:space="preserve"> </w:t>
      </w:r>
    </w:p>
    <w:sectPr w:rsidR="00CB4DE5" w:rsidSect="00EB2159">
      <w:pgSz w:w="11906" w:h="16838"/>
      <w:pgMar w:top="1138" w:right="844" w:bottom="115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499"/>
    <w:multiLevelType w:val="hybridMultilevel"/>
    <w:tmpl w:val="FA3ED600"/>
    <w:lvl w:ilvl="0" w:tplc="65BC40FE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FA0D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0C4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E682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A3A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EB7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0A4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63B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E94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736BD9"/>
    <w:multiLevelType w:val="hybridMultilevel"/>
    <w:tmpl w:val="80DCDCE0"/>
    <w:lvl w:ilvl="0" w:tplc="2ED054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E1E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E0F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C15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A1C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422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A8BE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297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E91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AE1528"/>
    <w:multiLevelType w:val="hybridMultilevel"/>
    <w:tmpl w:val="AB22E6DA"/>
    <w:lvl w:ilvl="0" w:tplc="FBC681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605F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2E653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678E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A18A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501D9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6B6C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23C3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6252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F12AF6"/>
    <w:multiLevelType w:val="hybridMultilevel"/>
    <w:tmpl w:val="9BA21484"/>
    <w:lvl w:ilvl="0" w:tplc="63A2CF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68306">
      <w:start w:val="1"/>
      <w:numFmt w:val="bullet"/>
      <w:lvlRestart w:val="0"/>
      <w:lvlText w:val="•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E557E">
      <w:start w:val="1"/>
      <w:numFmt w:val="bullet"/>
      <w:lvlText w:val="▪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6E896">
      <w:start w:val="1"/>
      <w:numFmt w:val="bullet"/>
      <w:lvlText w:val="•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CBAA6">
      <w:start w:val="1"/>
      <w:numFmt w:val="bullet"/>
      <w:lvlText w:val="o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48984A">
      <w:start w:val="1"/>
      <w:numFmt w:val="bullet"/>
      <w:lvlText w:val="▪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8924E">
      <w:start w:val="1"/>
      <w:numFmt w:val="bullet"/>
      <w:lvlText w:val="•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0666E">
      <w:start w:val="1"/>
      <w:numFmt w:val="bullet"/>
      <w:lvlText w:val="o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4EC1C">
      <w:start w:val="1"/>
      <w:numFmt w:val="bullet"/>
      <w:lvlText w:val="▪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CF5B19"/>
    <w:multiLevelType w:val="hybridMultilevel"/>
    <w:tmpl w:val="4EC09A7C"/>
    <w:lvl w:ilvl="0" w:tplc="1AB4DF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2F87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0D75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23A7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94CAA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6391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520BF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2BEA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C1F9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B3128F"/>
    <w:multiLevelType w:val="hybridMultilevel"/>
    <w:tmpl w:val="5A305D6E"/>
    <w:lvl w:ilvl="0" w:tplc="A62A1B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8EBF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2503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45DE2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EE20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30215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E467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2513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4177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5D0AA7"/>
    <w:multiLevelType w:val="hybridMultilevel"/>
    <w:tmpl w:val="AEAA613C"/>
    <w:lvl w:ilvl="0" w:tplc="D99AA29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2527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8A92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2754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0421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36B8A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8764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2B37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0D3C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4358B2"/>
    <w:multiLevelType w:val="hybridMultilevel"/>
    <w:tmpl w:val="FCD06C0A"/>
    <w:lvl w:ilvl="0" w:tplc="2CE4933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A32F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0CA56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ACEB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C4DB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BE901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6E44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AFB4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88E7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E5"/>
    <w:rsid w:val="0002153F"/>
    <w:rsid w:val="00205928"/>
    <w:rsid w:val="00473DB2"/>
    <w:rsid w:val="004B7C0A"/>
    <w:rsid w:val="00605109"/>
    <w:rsid w:val="008011FA"/>
    <w:rsid w:val="00CB4DE5"/>
    <w:rsid w:val="00D6265B"/>
    <w:rsid w:val="00EB2159"/>
    <w:rsid w:val="00F6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C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9" w:lineRule="auto"/>
      <w:ind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0" w:line="268" w:lineRule="auto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2B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9" w:lineRule="auto"/>
      <w:ind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0" w:line="268" w:lineRule="auto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2B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cp:lastModifiedBy>Солонцовская СОШ</cp:lastModifiedBy>
  <cp:revision>3</cp:revision>
  <dcterms:created xsi:type="dcterms:W3CDTF">2020-05-07T10:10:00Z</dcterms:created>
  <dcterms:modified xsi:type="dcterms:W3CDTF">2020-05-15T17:17:00Z</dcterms:modified>
</cp:coreProperties>
</file>