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bottomFromText="200" w:vertAnchor="text" w:horzAnchor="margin" w:tblpY="273"/>
        <w:tblOverlap w:val="never"/>
        <w:tblW w:w="10007" w:type="dxa"/>
        <w:tblLook w:val="04A0"/>
      </w:tblPr>
      <w:tblGrid>
        <w:gridCol w:w="4928"/>
        <w:gridCol w:w="5079"/>
      </w:tblGrid>
      <w:tr w:rsidR="006E1E73" w:rsidTr="006E1E73">
        <w:tc>
          <w:tcPr>
            <w:tcW w:w="4928" w:type="dxa"/>
            <w:hideMark/>
          </w:tcPr>
          <w:p w:rsidR="006E1E73" w:rsidRDefault="006E1E73" w:rsidP="00437BA7">
            <w:pPr>
              <w:autoSpaceDE w:val="0"/>
              <w:autoSpaceDN w:val="0"/>
              <w:adjustRightInd w:val="0"/>
              <w:rPr>
                <w:rFonts w:eastAsia="Calibri"/>
                <w:bCs/>
              </w:rPr>
            </w:pPr>
          </w:p>
        </w:tc>
        <w:tc>
          <w:tcPr>
            <w:tcW w:w="5079" w:type="dxa"/>
            <w:hideMark/>
          </w:tcPr>
          <w:p w:rsidR="006E1E73" w:rsidRPr="006E1E73" w:rsidRDefault="006E1E73" w:rsidP="006E1E73">
            <w:pPr>
              <w:autoSpaceDE w:val="0"/>
              <w:autoSpaceDN w:val="0"/>
              <w:adjustRightInd w:val="0"/>
              <w:spacing w:after="0"/>
              <w:jc w:val="right"/>
              <w:rPr>
                <w:rFonts w:ascii="Times New Roman" w:eastAsia="Calibri" w:hAnsi="Times New Roman" w:cs="Times New Roman"/>
                <w:b/>
                <w:bCs/>
                <w:i/>
                <w:iCs/>
                <w:sz w:val="24"/>
              </w:rPr>
            </w:pPr>
            <w:r w:rsidRPr="006E1E73">
              <w:rPr>
                <w:rFonts w:ascii="Times New Roman" w:eastAsia="Calibri" w:hAnsi="Times New Roman" w:cs="Times New Roman"/>
                <w:b/>
                <w:bCs/>
                <w:sz w:val="24"/>
              </w:rPr>
              <w:t>УТВЕРЖДАЮ</w:t>
            </w:r>
          </w:p>
          <w:p w:rsidR="006E1E73" w:rsidRPr="006E1E73" w:rsidRDefault="006E1E73" w:rsidP="006E1E73">
            <w:pPr>
              <w:autoSpaceDE w:val="0"/>
              <w:autoSpaceDN w:val="0"/>
              <w:adjustRightInd w:val="0"/>
              <w:spacing w:after="0"/>
              <w:jc w:val="right"/>
              <w:rPr>
                <w:rFonts w:ascii="Times New Roman" w:eastAsia="Calibri" w:hAnsi="Times New Roman" w:cs="Times New Roman"/>
                <w:sz w:val="24"/>
              </w:rPr>
            </w:pPr>
            <w:proofErr w:type="spellStart"/>
            <w:r w:rsidRPr="006E1E73">
              <w:rPr>
                <w:rFonts w:ascii="Times New Roman" w:eastAsia="Calibri" w:hAnsi="Times New Roman" w:cs="Times New Roman"/>
                <w:bCs/>
                <w:sz w:val="24"/>
              </w:rPr>
              <w:t>Врир</w:t>
            </w:r>
            <w:proofErr w:type="spellEnd"/>
            <w:r w:rsidRPr="006E1E73">
              <w:rPr>
                <w:rFonts w:ascii="Times New Roman" w:eastAsia="Calibri" w:hAnsi="Times New Roman" w:cs="Times New Roman"/>
                <w:bCs/>
                <w:sz w:val="24"/>
              </w:rPr>
              <w:t xml:space="preserve"> директора школы</w:t>
            </w:r>
          </w:p>
          <w:p w:rsidR="006E1E73" w:rsidRPr="006E1E73" w:rsidRDefault="006E1E73" w:rsidP="006E1E73">
            <w:pPr>
              <w:autoSpaceDE w:val="0"/>
              <w:autoSpaceDN w:val="0"/>
              <w:adjustRightInd w:val="0"/>
              <w:spacing w:after="0"/>
              <w:jc w:val="right"/>
              <w:rPr>
                <w:rFonts w:ascii="Times New Roman" w:eastAsia="Calibri" w:hAnsi="Times New Roman" w:cs="Times New Roman"/>
                <w:sz w:val="24"/>
              </w:rPr>
            </w:pPr>
            <w:r>
              <w:rPr>
                <w:rFonts w:ascii="Times New Roman" w:eastAsia="Calibri" w:hAnsi="Times New Roman" w:cs="Times New Roman"/>
                <w:sz w:val="24"/>
              </w:rPr>
              <w:t xml:space="preserve">  ___</w:t>
            </w:r>
            <w:r w:rsidRPr="006E1E73">
              <w:rPr>
                <w:rFonts w:ascii="Times New Roman" w:eastAsia="Calibri" w:hAnsi="Times New Roman" w:cs="Times New Roman"/>
                <w:sz w:val="24"/>
              </w:rPr>
              <w:t xml:space="preserve">_____ </w:t>
            </w:r>
            <w:proofErr w:type="spellStart"/>
            <w:r w:rsidRPr="006E1E73">
              <w:rPr>
                <w:rFonts w:ascii="Times New Roman" w:hAnsi="Times New Roman" w:cs="Times New Roman"/>
                <w:bCs/>
                <w:sz w:val="24"/>
              </w:rPr>
              <w:t>Волчванский</w:t>
            </w:r>
            <w:proofErr w:type="spellEnd"/>
            <w:r w:rsidRPr="006E1E73">
              <w:rPr>
                <w:rFonts w:ascii="Times New Roman" w:hAnsi="Times New Roman" w:cs="Times New Roman"/>
                <w:bCs/>
                <w:sz w:val="24"/>
              </w:rPr>
              <w:t xml:space="preserve"> И.В.</w:t>
            </w:r>
            <w:r w:rsidRPr="006E1E73">
              <w:rPr>
                <w:rFonts w:ascii="Times New Roman" w:eastAsia="Calibri" w:hAnsi="Times New Roman" w:cs="Times New Roman"/>
                <w:sz w:val="24"/>
              </w:rPr>
              <w:t xml:space="preserve"> </w:t>
            </w:r>
          </w:p>
          <w:p w:rsidR="006E1E73" w:rsidRDefault="006E1E73" w:rsidP="006E1E73">
            <w:pPr>
              <w:autoSpaceDE w:val="0"/>
              <w:autoSpaceDN w:val="0"/>
              <w:adjustRightInd w:val="0"/>
              <w:spacing w:after="0"/>
              <w:jc w:val="right"/>
              <w:rPr>
                <w:rFonts w:eastAsia="Calibri"/>
              </w:rPr>
            </w:pPr>
            <w:r w:rsidRPr="006E1E73">
              <w:rPr>
                <w:rFonts w:ascii="Times New Roman" w:eastAsia="Calibri" w:hAnsi="Times New Roman" w:cs="Times New Roman"/>
                <w:sz w:val="24"/>
              </w:rPr>
              <w:t xml:space="preserve"> №  ___ от </w:t>
            </w:r>
            <w:r w:rsidRPr="006E1E73">
              <w:rPr>
                <w:rFonts w:ascii="Times New Roman" w:hAnsi="Times New Roman" w:cs="Times New Roman"/>
                <w:sz w:val="24"/>
              </w:rPr>
              <w:t xml:space="preserve">_______ </w:t>
            </w:r>
            <w:r w:rsidRPr="006E1E73">
              <w:rPr>
                <w:rFonts w:ascii="Times New Roman" w:eastAsia="Calibri" w:hAnsi="Times New Roman" w:cs="Times New Roman"/>
                <w:sz w:val="24"/>
              </w:rPr>
              <w:t>20</w:t>
            </w:r>
            <w:r w:rsidRPr="006E1E73">
              <w:rPr>
                <w:rFonts w:ascii="Times New Roman" w:hAnsi="Times New Roman" w:cs="Times New Roman"/>
                <w:sz w:val="24"/>
              </w:rPr>
              <w:t>__</w:t>
            </w:r>
            <w:r w:rsidRPr="006E1E73">
              <w:rPr>
                <w:rFonts w:ascii="Times New Roman" w:eastAsia="Calibri" w:hAnsi="Times New Roman" w:cs="Times New Roman"/>
                <w:sz w:val="24"/>
              </w:rPr>
              <w:t xml:space="preserve"> г</w:t>
            </w:r>
            <w:r>
              <w:rPr>
                <w:rFonts w:eastAsia="Calibri"/>
              </w:rPr>
              <w:t xml:space="preserve">. </w:t>
            </w:r>
          </w:p>
          <w:p w:rsidR="006E1E73" w:rsidRDefault="006E1E73" w:rsidP="00437BA7">
            <w:pPr>
              <w:autoSpaceDE w:val="0"/>
              <w:autoSpaceDN w:val="0"/>
              <w:adjustRightInd w:val="0"/>
              <w:jc w:val="right"/>
              <w:rPr>
                <w:rFonts w:eastAsia="Calibri"/>
                <w:bCs/>
                <w:i/>
                <w:iCs/>
              </w:rPr>
            </w:pPr>
            <w:r>
              <w:rPr>
                <w:rFonts w:eastAsia="Calibri"/>
              </w:rPr>
              <w:t xml:space="preserve">      </w:t>
            </w:r>
            <w:r>
              <w:rPr>
                <w:rFonts w:eastAsia="Calibri"/>
                <w:bCs/>
              </w:rPr>
              <w:t xml:space="preserve">         </w:t>
            </w:r>
          </w:p>
        </w:tc>
      </w:tr>
    </w:tbl>
    <w:p w:rsidR="006E1E73" w:rsidRPr="00637DDA" w:rsidRDefault="006E1E73" w:rsidP="006E1E73">
      <w:pPr>
        <w:rPr>
          <w:vanish/>
        </w:rPr>
      </w:pPr>
    </w:p>
    <w:tbl>
      <w:tblPr>
        <w:tblpPr w:leftFromText="180" w:rightFromText="180" w:bottomFromText="200" w:vertAnchor="text" w:horzAnchor="page" w:tblpX="2234" w:tblpY="378"/>
        <w:tblOverlap w:val="never"/>
        <w:tblW w:w="9923" w:type="dxa"/>
        <w:tblLook w:val="04A0"/>
      </w:tblPr>
      <w:tblGrid>
        <w:gridCol w:w="4844"/>
        <w:gridCol w:w="5079"/>
      </w:tblGrid>
      <w:tr w:rsidR="006E1E73" w:rsidTr="00437BA7">
        <w:tc>
          <w:tcPr>
            <w:tcW w:w="4844" w:type="dxa"/>
          </w:tcPr>
          <w:p w:rsidR="006E1E73" w:rsidRPr="00EA6119" w:rsidRDefault="006E1E73" w:rsidP="00437BA7">
            <w:pPr>
              <w:autoSpaceDE w:val="0"/>
              <w:autoSpaceDN w:val="0"/>
              <w:adjustRightInd w:val="0"/>
              <w:rPr>
                <w:bCs/>
              </w:rPr>
            </w:pPr>
          </w:p>
        </w:tc>
        <w:tc>
          <w:tcPr>
            <w:tcW w:w="5079" w:type="dxa"/>
          </w:tcPr>
          <w:p w:rsidR="006E1E73" w:rsidRPr="00EA6119" w:rsidRDefault="006E1E73" w:rsidP="00437BA7">
            <w:pPr>
              <w:autoSpaceDE w:val="0"/>
              <w:autoSpaceDN w:val="0"/>
              <w:adjustRightInd w:val="0"/>
              <w:rPr>
                <w:bCs/>
                <w:i/>
                <w:iCs/>
              </w:rPr>
            </w:pPr>
          </w:p>
        </w:tc>
      </w:tr>
    </w:tbl>
    <w:p w:rsidR="00B500DE" w:rsidRPr="007905C7" w:rsidRDefault="00B500DE" w:rsidP="007905C7">
      <w:pPr>
        <w:widowControl w:val="0"/>
        <w:spacing w:after="0" w:line="240" w:lineRule="auto"/>
        <w:rPr>
          <w:rFonts w:ascii="Times New Roman" w:hAnsi="Times New Roman" w:cs="Times New Roman"/>
          <w:sz w:val="24"/>
          <w:szCs w:val="24"/>
        </w:rPr>
      </w:pPr>
    </w:p>
    <w:p w:rsidR="00B500DE" w:rsidRPr="007905C7" w:rsidRDefault="00B500DE" w:rsidP="007905C7">
      <w:pPr>
        <w:widowControl w:val="0"/>
        <w:spacing w:after="0" w:line="240" w:lineRule="auto"/>
        <w:rPr>
          <w:rFonts w:ascii="Times New Roman" w:hAnsi="Times New Roman" w:cs="Times New Roman"/>
          <w:sz w:val="24"/>
          <w:szCs w:val="24"/>
        </w:rPr>
      </w:pPr>
    </w:p>
    <w:p w:rsidR="00B500DE" w:rsidRPr="007905C7" w:rsidRDefault="00B500DE" w:rsidP="006E1E73">
      <w:pPr>
        <w:widowControl w:val="0"/>
        <w:spacing w:after="0" w:line="240" w:lineRule="auto"/>
        <w:rPr>
          <w:rFonts w:ascii="Times New Roman" w:hAnsi="Times New Roman" w:cs="Times New Roman"/>
          <w:sz w:val="24"/>
          <w:szCs w:val="24"/>
        </w:rPr>
      </w:pPr>
    </w:p>
    <w:p w:rsidR="00CC4CD9" w:rsidRPr="007905C7" w:rsidRDefault="00CC4CD9" w:rsidP="00EE6BA9">
      <w:pPr>
        <w:widowControl w:val="0"/>
        <w:spacing w:after="0" w:line="360" w:lineRule="auto"/>
        <w:ind w:left="118" w:right="-1"/>
        <w:jc w:val="center"/>
        <w:outlineLvl w:val="0"/>
        <w:rPr>
          <w:rFonts w:ascii="Times New Roman" w:hAnsi="Times New Roman" w:cs="Times New Roman"/>
          <w:b/>
          <w:bCs/>
          <w:sz w:val="24"/>
          <w:szCs w:val="24"/>
        </w:rPr>
      </w:pPr>
      <w:r w:rsidRPr="007905C7">
        <w:rPr>
          <w:rFonts w:ascii="Times New Roman" w:hAnsi="Times New Roman" w:cs="Times New Roman"/>
          <w:b/>
          <w:bCs/>
          <w:sz w:val="24"/>
          <w:szCs w:val="24"/>
        </w:rPr>
        <w:t>ПЛАН ВНЕУРОЧНОЙ ДЕЯТЕЛЬНОСТИ</w:t>
      </w:r>
    </w:p>
    <w:p w:rsidR="00EE6BA9" w:rsidRDefault="00CC4CD9" w:rsidP="00EE6BA9">
      <w:pPr>
        <w:widowControl w:val="0"/>
        <w:spacing w:after="0" w:line="360" w:lineRule="auto"/>
        <w:ind w:left="118" w:right="-1"/>
        <w:jc w:val="center"/>
        <w:rPr>
          <w:rFonts w:ascii="Times New Roman" w:hAnsi="Times New Roman" w:cs="Times New Roman"/>
          <w:b/>
          <w:sz w:val="24"/>
          <w:szCs w:val="24"/>
        </w:rPr>
      </w:pPr>
      <w:r w:rsidRPr="007905C7">
        <w:rPr>
          <w:rFonts w:ascii="Times New Roman" w:hAnsi="Times New Roman" w:cs="Times New Roman"/>
          <w:b/>
          <w:sz w:val="24"/>
          <w:szCs w:val="24"/>
        </w:rPr>
        <w:t xml:space="preserve">Муниципального казённого общеобразовательного учреждения </w:t>
      </w:r>
    </w:p>
    <w:p w:rsidR="00CC4CD9" w:rsidRPr="007905C7" w:rsidRDefault="00CC4CD9" w:rsidP="00EE6BA9">
      <w:pPr>
        <w:widowControl w:val="0"/>
        <w:spacing w:after="0" w:line="360" w:lineRule="auto"/>
        <w:ind w:left="118" w:right="-1"/>
        <w:jc w:val="center"/>
        <w:rPr>
          <w:rFonts w:ascii="Times New Roman" w:hAnsi="Times New Roman" w:cs="Times New Roman"/>
          <w:b/>
          <w:sz w:val="24"/>
          <w:szCs w:val="24"/>
        </w:rPr>
      </w:pPr>
      <w:r w:rsidRPr="007905C7">
        <w:rPr>
          <w:rFonts w:ascii="Times New Roman" w:hAnsi="Times New Roman" w:cs="Times New Roman"/>
          <w:b/>
          <w:sz w:val="24"/>
          <w:szCs w:val="24"/>
        </w:rPr>
        <w:t>Песчановской средней школы</w:t>
      </w:r>
    </w:p>
    <w:p w:rsidR="00CC4CD9" w:rsidRPr="007905C7" w:rsidRDefault="006E1E73" w:rsidP="00EE6BA9">
      <w:pPr>
        <w:widowControl w:val="0"/>
        <w:spacing w:after="0" w:line="360" w:lineRule="auto"/>
        <w:ind w:left="118" w:right="-1" w:firstLine="910"/>
        <w:jc w:val="center"/>
        <w:rPr>
          <w:rFonts w:ascii="Times New Roman" w:hAnsi="Times New Roman" w:cs="Times New Roman"/>
          <w:b/>
          <w:sz w:val="24"/>
          <w:szCs w:val="24"/>
        </w:rPr>
      </w:pPr>
      <w:r>
        <w:rPr>
          <w:rFonts w:ascii="Times New Roman" w:hAnsi="Times New Roman" w:cs="Times New Roman"/>
          <w:b/>
          <w:sz w:val="24"/>
          <w:szCs w:val="24"/>
        </w:rPr>
        <w:t>на 2021-2022</w:t>
      </w:r>
      <w:r w:rsidR="00CC4CD9" w:rsidRPr="007905C7">
        <w:rPr>
          <w:rFonts w:ascii="Times New Roman" w:hAnsi="Times New Roman" w:cs="Times New Roman"/>
          <w:b/>
          <w:sz w:val="24"/>
          <w:szCs w:val="24"/>
        </w:rPr>
        <w:t xml:space="preserve">  учебный год</w:t>
      </w:r>
    </w:p>
    <w:p w:rsidR="00B500DE" w:rsidRPr="007905C7" w:rsidRDefault="00B500DE" w:rsidP="00EE6BA9">
      <w:pPr>
        <w:widowControl w:val="0"/>
        <w:spacing w:after="0" w:line="360" w:lineRule="auto"/>
        <w:ind w:left="118" w:right="-1"/>
        <w:jc w:val="center"/>
        <w:rPr>
          <w:rFonts w:ascii="Times New Roman" w:hAnsi="Times New Roman" w:cs="Times New Roman"/>
          <w:b/>
          <w:sz w:val="24"/>
          <w:szCs w:val="24"/>
        </w:rPr>
      </w:pPr>
      <w:r w:rsidRPr="007905C7">
        <w:rPr>
          <w:rFonts w:ascii="Times New Roman" w:hAnsi="Times New Roman" w:cs="Times New Roman"/>
          <w:b/>
          <w:sz w:val="24"/>
          <w:szCs w:val="24"/>
        </w:rPr>
        <w:t>ОСНОВНОЕ  ОБЩЕЕ ОБРАЗОВАНИЕ</w:t>
      </w:r>
    </w:p>
    <w:p w:rsidR="00B500DE" w:rsidRPr="007905C7" w:rsidRDefault="00B500DE" w:rsidP="00EE6BA9">
      <w:pPr>
        <w:suppressAutoHyphens/>
        <w:spacing w:after="0" w:line="360" w:lineRule="auto"/>
        <w:jc w:val="center"/>
        <w:rPr>
          <w:rFonts w:ascii="Times New Roman" w:eastAsia="Times New Roman" w:hAnsi="Times New Roman" w:cs="Times New Roman"/>
          <w:b/>
          <w:sz w:val="24"/>
          <w:szCs w:val="24"/>
        </w:rPr>
      </w:pPr>
    </w:p>
    <w:p w:rsidR="00B500DE" w:rsidRPr="007905C7" w:rsidRDefault="00B500DE" w:rsidP="00EE6BA9">
      <w:pPr>
        <w:suppressAutoHyphens/>
        <w:spacing w:after="0" w:line="36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p>
    <w:p w:rsidR="00EE6BA9" w:rsidRDefault="00EE6BA9" w:rsidP="007905C7">
      <w:pPr>
        <w:suppressAutoHyphens/>
        <w:spacing w:after="0" w:line="240" w:lineRule="auto"/>
        <w:jc w:val="center"/>
        <w:rPr>
          <w:rFonts w:ascii="Times New Roman" w:eastAsia="Times New Roman" w:hAnsi="Times New Roman" w:cs="Times New Roman"/>
          <w:b/>
          <w:sz w:val="24"/>
          <w:szCs w:val="24"/>
        </w:rPr>
      </w:pPr>
    </w:p>
    <w:p w:rsidR="00EE6BA9" w:rsidRDefault="00EE6BA9" w:rsidP="007905C7">
      <w:pPr>
        <w:suppressAutoHyphens/>
        <w:spacing w:after="0" w:line="240" w:lineRule="auto"/>
        <w:jc w:val="center"/>
        <w:rPr>
          <w:rFonts w:ascii="Times New Roman" w:eastAsia="Times New Roman" w:hAnsi="Times New Roman" w:cs="Times New Roman"/>
          <w:b/>
          <w:sz w:val="24"/>
          <w:szCs w:val="24"/>
        </w:rPr>
      </w:pPr>
    </w:p>
    <w:p w:rsidR="00EE6BA9" w:rsidRDefault="00EE6BA9" w:rsidP="007905C7">
      <w:pPr>
        <w:suppressAutoHyphens/>
        <w:spacing w:after="0" w:line="240" w:lineRule="auto"/>
        <w:jc w:val="center"/>
        <w:rPr>
          <w:rFonts w:ascii="Times New Roman" w:eastAsia="Times New Roman" w:hAnsi="Times New Roman" w:cs="Times New Roman"/>
          <w:b/>
          <w:sz w:val="24"/>
          <w:szCs w:val="24"/>
        </w:rPr>
      </w:pPr>
    </w:p>
    <w:p w:rsidR="006E1E73" w:rsidRDefault="006E1E73" w:rsidP="007905C7">
      <w:pPr>
        <w:suppressAutoHyphens/>
        <w:spacing w:after="0" w:line="240" w:lineRule="auto"/>
        <w:jc w:val="center"/>
        <w:rPr>
          <w:rFonts w:ascii="Times New Roman" w:eastAsia="Times New Roman" w:hAnsi="Times New Roman" w:cs="Times New Roman"/>
          <w:b/>
          <w:sz w:val="24"/>
          <w:szCs w:val="24"/>
        </w:rPr>
      </w:pPr>
    </w:p>
    <w:p w:rsidR="006E1E73" w:rsidRDefault="006E1E73" w:rsidP="007905C7">
      <w:pPr>
        <w:suppressAutoHyphens/>
        <w:spacing w:after="0" w:line="240" w:lineRule="auto"/>
        <w:jc w:val="center"/>
        <w:rPr>
          <w:rFonts w:ascii="Times New Roman" w:eastAsia="Times New Roman" w:hAnsi="Times New Roman" w:cs="Times New Roman"/>
          <w:b/>
          <w:sz w:val="24"/>
          <w:szCs w:val="24"/>
        </w:rPr>
      </w:pPr>
    </w:p>
    <w:p w:rsidR="006E1E73" w:rsidRDefault="006E1E73" w:rsidP="007905C7">
      <w:pPr>
        <w:suppressAutoHyphens/>
        <w:spacing w:after="0" w:line="240" w:lineRule="auto"/>
        <w:jc w:val="center"/>
        <w:rPr>
          <w:rFonts w:ascii="Times New Roman" w:eastAsia="Times New Roman" w:hAnsi="Times New Roman" w:cs="Times New Roman"/>
          <w:b/>
          <w:sz w:val="24"/>
          <w:szCs w:val="24"/>
        </w:rPr>
      </w:pPr>
    </w:p>
    <w:p w:rsidR="006E1E73" w:rsidRDefault="006E1E73"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lastRenderedPageBreak/>
        <w:t>ПОЯСНИТЕЛЬНАЯ ЗАПИСКА</w:t>
      </w:r>
    </w:p>
    <w:p w:rsidR="00DC342E" w:rsidRPr="007905C7" w:rsidRDefault="00DC342E" w:rsidP="007905C7">
      <w:pPr>
        <w:suppressAutoHyphens/>
        <w:spacing w:after="0" w:line="240" w:lineRule="auto"/>
        <w:jc w:val="center"/>
        <w:rPr>
          <w:rFonts w:ascii="Times New Roman" w:eastAsia="Times New Roman" w:hAnsi="Times New Roman" w:cs="Times New Roman"/>
          <w:b/>
          <w:sz w:val="24"/>
          <w:szCs w:val="24"/>
        </w:rPr>
      </w:pP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к плану внеурочной деятельности</w:t>
      </w:r>
    </w:p>
    <w:p w:rsidR="00B500DE" w:rsidRPr="007905C7" w:rsidRDefault="00B500DE" w:rsidP="007905C7">
      <w:pPr>
        <w:suppressAutoHyphens/>
        <w:spacing w:after="0" w:line="240" w:lineRule="auto"/>
        <w:jc w:val="center"/>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 xml:space="preserve">МКОУ </w:t>
      </w:r>
      <w:r w:rsidR="00CC4CD9" w:rsidRPr="007905C7">
        <w:rPr>
          <w:rFonts w:ascii="Times New Roman" w:eastAsia="Times New Roman" w:hAnsi="Times New Roman" w:cs="Times New Roman"/>
          <w:b/>
          <w:sz w:val="24"/>
          <w:szCs w:val="24"/>
        </w:rPr>
        <w:t>Песчановской</w:t>
      </w:r>
      <w:r w:rsidRPr="007905C7">
        <w:rPr>
          <w:rFonts w:ascii="Times New Roman" w:eastAsia="Times New Roman" w:hAnsi="Times New Roman" w:cs="Times New Roman"/>
          <w:b/>
          <w:sz w:val="24"/>
          <w:szCs w:val="24"/>
        </w:rPr>
        <w:t xml:space="preserve"> СШ  </w:t>
      </w:r>
      <w:r w:rsidR="00FC24D3" w:rsidRPr="007905C7">
        <w:rPr>
          <w:rFonts w:ascii="Times New Roman" w:eastAsia="Times New Roman" w:hAnsi="Times New Roman" w:cs="Times New Roman"/>
          <w:b/>
          <w:sz w:val="24"/>
          <w:szCs w:val="24"/>
        </w:rPr>
        <w:t xml:space="preserve"> на 20</w:t>
      </w:r>
      <w:r w:rsidR="006E1E73">
        <w:rPr>
          <w:rFonts w:ascii="Times New Roman" w:eastAsia="Times New Roman" w:hAnsi="Times New Roman" w:cs="Times New Roman"/>
          <w:b/>
          <w:sz w:val="24"/>
          <w:szCs w:val="24"/>
        </w:rPr>
        <w:t>21</w:t>
      </w:r>
      <w:r w:rsidR="00FC24D3" w:rsidRPr="007905C7">
        <w:rPr>
          <w:rFonts w:ascii="Times New Roman" w:eastAsia="Times New Roman" w:hAnsi="Times New Roman" w:cs="Times New Roman"/>
          <w:b/>
          <w:sz w:val="24"/>
          <w:szCs w:val="24"/>
        </w:rPr>
        <w:t>-202</w:t>
      </w:r>
      <w:r w:rsidR="006E1E73">
        <w:rPr>
          <w:rFonts w:ascii="Times New Roman" w:eastAsia="Times New Roman" w:hAnsi="Times New Roman" w:cs="Times New Roman"/>
          <w:b/>
          <w:sz w:val="24"/>
          <w:szCs w:val="24"/>
        </w:rPr>
        <w:t>2</w:t>
      </w:r>
      <w:r w:rsidR="00FC24D3" w:rsidRPr="007905C7">
        <w:rPr>
          <w:rFonts w:ascii="Times New Roman" w:eastAsia="Times New Roman" w:hAnsi="Times New Roman" w:cs="Times New Roman"/>
          <w:b/>
          <w:sz w:val="24"/>
          <w:szCs w:val="24"/>
        </w:rPr>
        <w:t xml:space="preserve">  учебный год в </w:t>
      </w:r>
      <w:r w:rsidR="00DC342E" w:rsidRPr="007905C7">
        <w:rPr>
          <w:rFonts w:ascii="Times New Roman" w:eastAsia="Times New Roman" w:hAnsi="Times New Roman" w:cs="Times New Roman"/>
          <w:b/>
          <w:sz w:val="24"/>
          <w:szCs w:val="24"/>
        </w:rPr>
        <w:t>5</w:t>
      </w:r>
      <w:r w:rsidR="006E1E73">
        <w:rPr>
          <w:rFonts w:ascii="Times New Roman" w:eastAsia="Times New Roman" w:hAnsi="Times New Roman" w:cs="Times New Roman"/>
          <w:b/>
          <w:sz w:val="24"/>
          <w:szCs w:val="24"/>
        </w:rPr>
        <w:t>-8</w:t>
      </w:r>
      <w:r w:rsidRPr="007905C7">
        <w:rPr>
          <w:rFonts w:ascii="Times New Roman" w:eastAsia="Times New Roman" w:hAnsi="Times New Roman" w:cs="Times New Roman"/>
          <w:b/>
          <w:sz w:val="24"/>
          <w:szCs w:val="24"/>
        </w:rPr>
        <w:t xml:space="preserve">  классах</w:t>
      </w:r>
    </w:p>
    <w:p w:rsidR="00EB6C67" w:rsidRPr="007905C7" w:rsidRDefault="00B500DE" w:rsidP="007905C7">
      <w:pPr>
        <w:spacing w:after="0" w:line="240" w:lineRule="auto"/>
        <w:ind w:firstLine="709"/>
        <w:jc w:val="both"/>
        <w:rPr>
          <w:rFonts w:ascii="Times New Roman" w:hAnsi="Times New Roman" w:cs="Times New Roman"/>
          <w:sz w:val="24"/>
          <w:szCs w:val="24"/>
        </w:rPr>
      </w:pPr>
      <w:r w:rsidRPr="007905C7">
        <w:rPr>
          <w:rFonts w:ascii="Times New Roman" w:hAnsi="Times New Roman" w:cs="Times New Roman"/>
          <w:sz w:val="24"/>
          <w:szCs w:val="24"/>
        </w:rPr>
        <w:t xml:space="preserve">  </w:t>
      </w:r>
    </w:p>
    <w:p w:rsidR="00B500DE" w:rsidRPr="007905C7" w:rsidRDefault="00B500DE" w:rsidP="007905C7">
      <w:p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  План внеурочной деятельности МКОУ </w:t>
      </w:r>
      <w:r w:rsidR="00CC4CD9" w:rsidRPr="007905C7">
        <w:rPr>
          <w:rFonts w:ascii="Times New Roman" w:hAnsi="Times New Roman" w:cs="Times New Roman"/>
          <w:sz w:val="24"/>
          <w:szCs w:val="24"/>
        </w:rPr>
        <w:t xml:space="preserve">Песчановской </w:t>
      </w:r>
      <w:r w:rsidRPr="007905C7">
        <w:rPr>
          <w:rFonts w:ascii="Times New Roman" w:hAnsi="Times New Roman" w:cs="Times New Roman"/>
          <w:sz w:val="24"/>
          <w:szCs w:val="24"/>
        </w:rPr>
        <w:t xml:space="preserve">СШ обеспечивает введение в действие и реализацию требований Федерального государственного образовательного, основного общего образования и определяет общий и максимальный объем нагрузки обучающихся в рамках внеурочной деятельности, состав и структуру направлений и форм внеурочной деятельности по классам. </w:t>
      </w:r>
    </w:p>
    <w:p w:rsidR="00B500DE" w:rsidRPr="007905C7" w:rsidRDefault="00B500DE" w:rsidP="007905C7">
      <w:pPr>
        <w:pStyle w:val="a4"/>
        <w:ind w:firstLine="284"/>
        <w:jc w:val="both"/>
        <w:rPr>
          <w:sz w:val="24"/>
          <w:szCs w:val="24"/>
        </w:rPr>
      </w:pPr>
      <w:r w:rsidRPr="007905C7">
        <w:rPr>
          <w:sz w:val="24"/>
          <w:szCs w:val="24"/>
        </w:rPr>
        <w:t>План внеурочной деятельности составлен в соответствии с основными нормативно-правовыми документами:</w:t>
      </w:r>
    </w:p>
    <w:p w:rsidR="00B500DE" w:rsidRPr="007905C7" w:rsidRDefault="00B500DE" w:rsidP="007905C7">
      <w:pPr>
        <w:spacing w:after="0" w:line="240" w:lineRule="auto"/>
        <w:ind w:firstLine="284"/>
        <w:jc w:val="both"/>
        <w:rPr>
          <w:rFonts w:ascii="Times New Roman" w:hAnsi="Times New Roman" w:cs="Times New Roman"/>
          <w:sz w:val="24"/>
          <w:szCs w:val="24"/>
        </w:rPr>
      </w:pPr>
      <w:r w:rsidRPr="007905C7">
        <w:rPr>
          <w:rFonts w:ascii="Times New Roman" w:eastAsia="Calibri" w:hAnsi="Times New Roman" w:cs="Times New Roman"/>
          <w:sz w:val="24"/>
          <w:szCs w:val="24"/>
        </w:rPr>
        <w:t xml:space="preserve">- Федеральный закон «Об образовании в Российской Федерации» от 29.12.2012 года </w:t>
      </w:r>
      <w:r w:rsidRPr="007905C7">
        <w:rPr>
          <w:rFonts w:ascii="Times New Roman" w:eastAsia="Calibri" w:hAnsi="Times New Roman" w:cs="Times New Roman"/>
          <w:i/>
          <w:iCs/>
          <w:sz w:val="24"/>
          <w:szCs w:val="24"/>
        </w:rPr>
        <w:t xml:space="preserve">№ </w:t>
      </w:r>
      <w:r w:rsidRPr="007905C7">
        <w:rPr>
          <w:rFonts w:ascii="Times New Roman" w:hAnsi="Times New Roman" w:cs="Times New Roman"/>
          <w:sz w:val="24"/>
          <w:szCs w:val="24"/>
        </w:rPr>
        <w:t>273-ФЗ</w:t>
      </w:r>
    </w:p>
    <w:p w:rsidR="00B500DE" w:rsidRPr="007905C7" w:rsidRDefault="00B500DE" w:rsidP="007905C7">
      <w:p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 Федеральный государственный образовательный стандарт основного общего образования (приказ </w:t>
      </w:r>
      <w:proofErr w:type="spellStart"/>
      <w:r w:rsidRPr="007905C7">
        <w:rPr>
          <w:rFonts w:ascii="Times New Roman" w:hAnsi="Times New Roman" w:cs="Times New Roman"/>
          <w:sz w:val="24"/>
          <w:szCs w:val="24"/>
        </w:rPr>
        <w:t>Минобрнауки</w:t>
      </w:r>
      <w:proofErr w:type="spellEnd"/>
      <w:r w:rsidRPr="007905C7">
        <w:rPr>
          <w:rFonts w:ascii="Times New Roman" w:hAnsi="Times New Roman" w:cs="Times New Roman"/>
          <w:sz w:val="24"/>
          <w:szCs w:val="24"/>
        </w:rPr>
        <w:t xml:space="preserve"> России от 17.12.2010 №1897 "Об утверждении федерального государственного образовательного стандарта основного общего образования"); </w:t>
      </w:r>
    </w:p>
    <w:p w:rsidR="00B500DE" w:rsidRPr="007905C7" w:rsidRDefault="00B500DE" w:rsidP="007905C7">
      <w:pPr>
        <w:pStyle w:val="Default"/>
        <w:ind w:firstLine="284"/>
        <w:jc w:val="both"/>
      </w:pPr>
      <w:r w:rsidRPr="007905C7">
        <w:t xml:space="preserve">- Федеральные требования к образовательным учреждениям в части минимальной оснащенности учебного процесса и оборудования учебных помещений (утверждены приказом </w:t>
      </w:r>
      <w:proofErr w:type="spellStart"/>
      <w:r w:rsidRPr="007905C7">
        <w:t>Минобрнауки</w:t>
      </w:r>
      <w:proofErr w:type="spellEnd"/>
      <w:r w:rsidRPr="007905C7">
        <w:t xml:space="preserve"> России от 4 октября 2010 г. № 986); </w:t>
      </w:r>
    </w:p>
    <w:p w:rsidR="00B500DE" w:rsidRPr="007905C7" w:rsidRDefault="00B500DE" w:rsidP="007905C7">
      <w:pPr>
        <w:pStyle w:val="Default"/>
        <w:ind w:firstLine="284"/>
        <w:jc w:val="both"/>
      </w:pPr>
      <w:r w:rsidRPr="007905C7">
        <w:t xml:space="preserve">- СанПиН 2.4.2. 2821 –10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 декабря 2010 г. №189); </w:t>
      </w:r>
    </w:p>
    <w:p w:rsidR="00B500DE" w:rsidRPr="007905C7" w:rsidRDefault="00B500DE" w:rsidP="007905C7">
      <w:pPr>
        <w:pStyle w:val="Default"/>
        <w:ind w:firstLine="284"/>
        <w:jc w:val="both"/>
      </w:pPr>
      <w:r w:rsidRPr="007905C7">
        <w:t xml:space="preserve">- Федеральные требования к образовательным учреждениям в части охраны здоровья обучающихся, воспитанников (утверждены приказом </w:t>
      </w:r>
      <w:proofErr w:type="spellStart"/>
      <w:r w:rsidRPr="007905C7">
        <w:t>Минобрнауки</w:t>
      </w:r>
      <w:proofErr w:type="spellEnd"/>
      <w:r w:rsidRPr="007905C7">
        <w:t xml:space="preserve"> России от 28 декабря 2010 г. № 2106, зарегистрированы в Минюсте России 2 февраля 2011 г.); </w:t>
      </w:r>
    </w:p>
    <w:p w:rsidR="00B500DE" w:rsidRPr="007905C7" w:rsidRDefault="00B500DE" w:rsidP="007905C7">
      <w:pPr>
        <w:pStyle w:val="Default"/>
        <w:ind w:firstLine="284"/>
        <w:jc w:val="both"/>
      </w:pPr>
      <w:r w:rsidRPr="007905C7">
        <w:t xml:space="preserve">- Письмо </w:t>
      </w:r>
      <w:proofErr w:type="spellStart"/>
      <w:r w:rsidRPr="007905C7">
        <w:t>Минобрнауки</w:t>
      </w:r>
      <w:proofErr w:type="spellEnd"/>
      <w:r w:rsidRPr="007905C7">
        <w:t xml:space="preserve"> РФ от 19.04.2011 N 03-255 «О введении федеральных государственных образовательных стандартов общего образования». </w:t>
      </w:r>
    </w:p>
    <w:p w:rsidR="00B500DE" w:rsidRPr="007905C7" w:rsidRDefault="00B500DE" w:rsidP="007905C7">
      <w:pPr>
        <w:pStyle w:val="Default"/>
        <w:ind w:firstLine="284"/>
        <w:jc w:val="both"/>
      </w:pPr>
      <w:r w:rsidRPr="007905C7">
        <w:t>-Письмо Министерства образования и науки РФ «Об организации внеурочной деятельности при введении федерального государственного образовательного стандарта общего образования» от 12 мая 2011 г. №03-2960;</w:t>
      </w:r>
    </w:p>
    <w:p w:rsidR="00B500DE" w:rsidRPr="007905C7" w:rsidRDefault="00B500DE" w:rsidP="007905C7">
      <w:pPr>
        <w:pStyle w:val="a5"/>
        <w:shd w:val="clear" w:color="auto" w:fill="FFFFFF"/>
        <w:spacing w:before="0" w:beforeAutospacing="0" w:after="0" w:afterAutospacing="0"/>
        <w:ind w:firstLine="284"/>
        <w:jc w:val="both"/>
        <w:rPr>
          <w:rFonts w:eastAsiaTheme="minorHAnsi"/>
          <w:color w:val="000000"/>
          <w:lang w:eastAsia="en-US"/>
        </w:rPr>
      </w:pPr>
      <w:r w:rsidRPr="007905C7">
        <w:t xml:space="preserve">- </w:t>
      </w:r>
      <w:r w:rsidRPr="007905C7">
        <w:rPr>
          <w:rFonts w:eastAsiaTheme="minorHAnsi"/>
          <w:color w:val="000000"/>
          <w:lang w:eastAsia="en-US"/>
        </w:rPr>
        <w:t xml:space="preserve">Устав  МКОУ </w:t>
      </w:r>
      <w:r w:rsidR="00CC4CD9" w:rsidRPr="007905C7">
        <w:t>Песчановской</w:t>
      </w:r>
      <w:r w:rsidR="00CC4CD9" w:rsidRPr="007905C7">
        <w:rPr>
          <w:rFonts w:eastAsiaTheme="minorHAnsi"/>
          <w:color w:val="000000"/>
          <w:lang w:eastAsia="en-US"/>
        </w:rPr>
        <w:t xml:space="preserve"> </w:t>
      </w:r>
      <w:r w:rsidRPr="007905C7">
        <w:rPr>
          <w:rFonts w:eastAsiaTheme="minorHAnsi"/>
          <w:color w:val="000000"/>
          <w:lang w:eastAsia="en-US"/>
        </w:rPr>
        <w:t>СШ.</w:t>
      </w:r>
    </w:p>
    <w:p w:rsidR="00B500DE" w:rsidRPr="007905C7" w:rsidRDefault="00B500DE" w:rsidP="007905C7">
      <w:pPr>
        <w:pStyle w:val="Default"/>
        <w:ind w:firstLine="284"/>
        <w:jc w:val="both"/>
      </w:pPr>
      <w:r w:rsidRPr="007905C7">
        <w:rPr>
          <w:b/>
        </w:rPr>
        <w:t>Целью</w:t>
      </w:r>
      <w:r w:rsidRPr="007905C7">
        <w:t xml:space="preserve"> </w:t>
      </w:r>
      <w:r w:rsidRPr="007905C7">
        <w:rPr>
          <w:b/>
        </w:rPr>
        <w:t>внеурочной деятельности является</w:t>
      </w:r>
      <w:r w:rsidRPr="007905C7">
        <w:t xml:space="preserve"> создание условий для развития творческого потенциала обучающихся, создание основы для осознанного выбора и последующего усвоения профессиональных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 </w:t>
      </w:r>
    </w:p>
    <w:p w:rsidR="00B500DE" w:rsidRPr="007905C7" w:rsidRDefault="00B500DE" w:rsidP="007905C7">
      <w:pPr>
        <w:pStyle w:val="Default"/>
        <w:ind w:firstLine="284"/>
        <w:jc w:val="both"/>
      </w:pPr>
      <w:r w:rsidRPr="007905C7">
        <w:t>Внеурочная деятельность в рамках школы решает следующие</w:t>
      </w:r>
      <w:r w:rsidRPr="007905C7">
        <w:rPr>
          <w:b/>
        </w:rPr>
        <w:t xml:space="preserve"> задачи:</w:t>
      </w:r>
      <w:r w:rsidRPr="007905C7">
        <w:t xml:space="preserve"> </w:t>
      </w:r>
    </w:p>
    <w:p w:rsidR="00B500DE" w:rsidRPr="007905C7" w:rsidRDefault="00B500DE" w:rsidP="007905C7">
      <w:pPr>
        <w:pStyle w:val="Default"/>
        <w:ind w:firstLine="284"/>
        <w:jc w:val="both"/>
      </w:pPr>
      <w:r w:rsidRPr="007905C7">
        <w:t xml:space="preserve">- создать комфортные условия для позитивного восприятия ценностей основного образования и более успешного освоения его содержания; </w:t>
      </w:r>
    </w:p>
    <w:p w:rsidR="00B500DE" w:rsidRPr="007905C7" w:rsidRDefault="00B500DE" w:rsidP="007905C7">
      <w:pPr>
        <w:pStyle w:val="Default"/>
        <w:ind w:firstLine="284"/>
        <w:jc w:val="both"/>
      </w:pPr>
      <w:r w:rsidRPr="007905C7">
        <w:t xml:space="preserve">- способствовать осуществлению воспитания благодаря включению детей в личностно значимые творческие виды деятельности, в процессе которых формируются нравственные, духовные и культурные ценности подрастающего поколения; </w:t>
      </w:r>
    </w:p>
    <w:p w:rsidR="00B500DE" w:rsidRPr="007905C7" w:rsidRDefault="00B500DE" w:rsidP="007905C7">
      <w:pPr>
        <w:pStyle w:val="Default"/>
        <w:ind w:firstLine="284"/>
        <w:jc w:val="both"/>
      </w:pPr>
      <w:r w:rsidRPr="007905C7">
        <w:t xml:space="preserve">- компенсировать отсутствие и дополнить, углубить в основном образовании те или иные учебные курсы, которые нужны </w:t>
      </w:r>
      <w:proofErr w:type="gramStart"/>
      <w:r w:rsidRPr="007905C7">
        <w:t>обучающимся</w:t>
      </w:r>
      <w:proofErr w:type="gramEnd"/>
      <w:r w:rsidRPr="007905C7">
        <w:t xml:space="preserve"> для определения индивидуального образовательного маршрута, конкретизации жизненных и профессиональных планов, формирования важных личностных качеств. </w:t>
      </w:r>
    </w:p>
    <w:p w:rsidR="00B500DE" w:rsidRPr="007905C7" w:rsidRDefault="00B500DE" w:rsidP="007905C7">
      <w:pPr>
        <w:pStyle w:val="Default"/>
        <w:ind w:firstLine="284"/>
        <w:jc w:val="center"/>
      </w:pPr>
      <w:r w:rsidRPr="007905C7">
        <w:rPr>
          <w:b/>
        </w:rPr>
        <w:t>Программы внеурочной деятельности направлены</w:t>
      </w:r>
      <w:r w:rsidRPr="007905C7">
        <w:t>:</w:t>
      </w:r>
    </w:p>
    <w:p w:rsidR="00B500DE" w:rsidRPr="007905C7" w:rsidRDefault="00B500DE" w:rsidP="007905C7">
      <w:pPr>
        <w:pStyle w:val="Default"/>
        <w:ind w:firstLine="284"/>
        <w:jc w:val="both"/>
      </w:pPr>
      <w:r w:rsidRPr="007905C7">
        <w:t xml:space="preserve">- на расширение содержания программ общего образования; </w:t>
      </w:r>
    </w:p>
    <w:p w:rsidR="00B500DE" w:rsidRPr="007905C7" w:rsidRDefault="00B500DE" w:rsidP="007905C7">
      <w:pPr>
        <w:pStyle w:val="Default"/>
        <w:ind w:firstLine="284"/>
        <w:jc w:val="both"/>
      </w:pPr>
      <w:r w:rsidRPr="007905C7">
        <w:t xml:space="preserve">- на реализацию основных направлений региональной образовательной политики; </w:t>
      </w:r>
    </w:p>
    <w:p w:rsidR="00B500DE" w:rsidRPr="007905C7" w:rsidRDefault="00B500DE" w:rsidP="007905C7">
      <w:pPr>
        <w:pStyle w:val="Default"/>
        <w:ind w:firstLine="284"/>
        <w:jc w:val="both"/>
      </w:pPr>
      <w:r w:rsidRPr="007905C7">
        <w:lastRenderedPageBreak/>
        <w:t xml:space="preserve">- на формирование личности ребенка средствами искусства, творчества, спорта. </w:t>
      </w:r>
    </w:p>
    <w:p w:rsidR="00B500DE" w:rsidRPr="007905C7" w:rsidRDefault="00B500DE" w:rsidP="007905C7">
      <w:pPr>
        <w:pStyle w:val="Default"/>
        <w:ind w:firstLine="284"/>
        <w:jc w:val="both"/>
      </w:pPr>
      <w:r w:rsidRPr="007905C7">
        <w:t xml:space="preserve"> Внеурочная деятельность на базе образовательного учреждения реализуется через системы дополнительного образования и работу классных руководителей по следующим направлениям развития личности: </w:t>
      </w:r>
    </w:p>
    <w:p w:rsidR="00B500DE" w:rsidRPr="007905C7" w:rsidRDefault="00B500DE" w:rsidP="007905C7">
      <w:pPr>
        <w:pStyle w:val="Default"/>
        <w:ind w:firstLine="284"/>
        <w:jc w:val="both"/>
      </w:pPr>
      <w:r w:rsidRPr="007905C7">
        <w:t xml:space="preserve">1. Спортивно-оздоровительное. </w:t>
      </w:r>
    </w:p>
    <w:p w:rsidR="00B500DE" w:rsidRPr="007905C7" w:rsidRDefault="00B500DE" w:rsidP="007905C7">
      <w:pPr>
        <w:pStyle w:val="Default"/>
        <w:ind w:firstLine="284"/>
        <w:jc w:val="both"/>
      </w:pPr>
      <w:r w:rsidRPr="007905C7">
        <w:t xml:space="preserve">2. Духовно-нравственное. </w:t>
      </w:r>
    </w:p>
    <w:p w:rsidR="00B500DE" w:rsidRPr="007905C7" w:rsidRDefault="00B500DE" w:rsidP="007905C7">
      <w:pPr>
        <w:pStyle w:val="Default"/>
        <w:ind w:firstLine="284"/>
        <w:jc w:val="both"/>
      </w:pPr>
      <w:r w:rsidRPr="007905C7">
        <w:t xml:space="preserve">3. Социальное. </w:t>
      </w:r>
    </w:p>
    <w:p w:rsidR="00B500DE" w:rsidRPr="007905C7" w:rsidRDefault="00FC0D1F" w:rsidP="007905C7">
      <w:pPr>
        <w:pStyle w:val="Default"/>
        <w:ind w:firstLine="284"/>
        <w:jc w:val="both"/>
      </w:pPr>
      <w:r w:rsidRPr="007905C7">
        <w:t>4</w:t>
      </w:r>
      <w:r w:rsidR="00B500DE" w:rsidRPr="007905C7">
        <w:t xml:space="preserve">. Общекультурное. </w:t>
      </w:r>
    </w:p>
    <w:p w:rsidR="007905C7" w:rsidRPr="007905C7" w:rsidRDefault="007905C7" w:rsidP="00EE6BA9">
      <w:pPr>
        <w:pStyle w:val="1"/>
        <w:tabs>
          <w:tab w:val="center" w:pos="3046"/>
        </w:tabs>
        <w:spacing w:line="240" w:lineRule="auto"/>
        <w:ind w:left="0" w:firstLine="0"/>
        <w:jc w:val="both"/>
        <w:rPr>
          <w:szCs w:val="24"/>
          <w:lang w:val="ru-RU"/>
        </w:rPr>
      </w:pPr>
      <w:r w:rsidRPr="007905C7">
        <w:rPr>
          <w:szCs w:val="24"/>
          <w:lang w:val="ru-RU"/>
        </w:rPr>
        <w:t>1.</w:t>
      </w:r>
      <w:r>
        <w:rPr>
          <w:rFonts w:eastAsia="Arial"/>
          <w:szCs w:val="24"/>
          <w:lang w:val="ru-RU"/>
        </w:rPr>
        <w:t xml:space="preserve"> </w:t>
      </w:r>
      <w:r w:rsidRPr="007905C7">
        <w:rPr>
          <w:szCs w:val="24"/>
          <w:lang w:val="ru-RU"/>
        </w:rPr>
        <w:t xml:space="preserve">Спортивно-оздоровительное направление </w:t>
      </w:r>
    </w:p>
    <w:p w:rsidR="007905C7" w:rsidRPr="007905C7" w:rsidRDefault="007905C7" w:rsidP="00EE6BA9">
      <w:pPr>
        <w:spacing w:after="0" w:line="240" w:lineRule="auto"/>
        <w:ind w:left="29"/>
        <w:jc w:val="both"/>
        <w:rPr>
          <w:rFonts w:ascii="Times New Roman" w:hAnsi="Times New Roman" w:cs="Times New Roman"/>
          <w:sz w:val="24"/>
          <w:szCs w:val="24"/>
        </w:rPr>
      </w:pPr>
      <w:r w:rsidRPr="007905C7">
        <w:rPr>
          <w:rFonts w:ascii="Times New Roman" w:hAnsi="Times New Roman" w:cs="Times New Roman"/>
          <w:color w:val="3F2518"/>
          <w:sz w:val="24"/>
          <w:szCs w:val="24"/>
        </w:rPr>
        <w:t>Целесообразность данного направления заключается в формировании знаний, установок, личностных ориентиров и норм поведения, обеспечивающих сохранение и укрепление физического, психологического и социального здоровья обучающихся начального общего образования как одной из ценностных составляющих,  способствующих познавательному и эмоциональному развитию ребёнка, достижению планируемых результатов освоения основной программы</w:t>
      </w:r>
      <w:r>
        <w:rPr>
          <w:rFonts w:ascii="Times New Roman" w:hAnsi="Times New Roman" w:cs="Times New Roman"/>
          <w:color w:val="3F2518"/>
          <w:sz w:val="24"/>
          <w:szCs w:val="24"/>
        </w:rPr>
        <w:t xml:space="preserve"> </w:t>
      </w:r>
      <w:r w:rsidRPr="007905C7">
        <w:rPr>
          <w:rFonts w:ascii="Times New Roman" w:hAnsi="Times New Roman" w:cs="Times New Roman"/>
          <w:sz w:val="24"/>
          <w:szCs w:val="24"/>
        </w:rPr>
        <w:t>основного</w:t>
      </w:r>
      <w:r>
        <w:rPr>
          <w:rFonts w:ascii="Times New Roman" w:hAnsi="Times New Roman" w:cs="Times New Roman"/>
          <w:sz w:val="24"/>
          <w:szCs w:val="24"/>
        </w:rPr>
        <w:t xml:space="preserve"> </w:t>
      </w:r>
      <w:r w:rsidRPr="007905C7">
        <w:rPr>
          <w:rFonts w:ascii="Times New Roman" w:hAnsi="Times New Roman" w:cs="Times New Roman"/>
          <w:color w:val="3F2518"/>
          <w:sz w:val="24"/>
          <w:szCs w:val="24"/>
        </w:rPr>
        <w:t>общего образования.</w:t>
      </w:r>
      <w:r w:rsidRPr="007905C7">
        <w:rPr>
          <w:rFonts w:ascii="Times New Roman" w:hAnsi="Times New Roman" w:cs="Times New Roman"/>
          <w:sz w:val="24"/>
          <w:szCs w:val="24"/>
        </w:rPr>
        <w:t xml:space="preserve"> </w:t>
      </w:r>
    </w:p>
    <w:p w:rsidR="007905C7" w:rsidRDefault="007905C7" w:rsidP="00EE6BA9">
      <w:pPr>
        <w:spacing w:after="0" w:line="240" w:lineRule="auto"/>
        <w:ind w:left="53"/>
        <w:jc w:val="both"/>
        <w:rPr>
          <w:rFonts w:ascii="Times New Roman" w:hAnsi="Times New Roman" w:cs="Times New Roman"/>
          <w:sz w:val="24"/>
          <w:szCs w:val="24"/>
        </w:rPr>
      </w:pPr>
      <w:r w:rsidRPr="007905C7">
        <w:rPr>
          <w:rFonts w:ascii="Times New Roman" w:hAnsi="Times New Roman" w:cs="Times New Roman"/>
          <w:sz w:val="24"/>
          <w:szCs w:val="24"/>
        </w:rPr>
        <w:t>Повышенная двигательная активность -</w:t>
      </w:r>
      <w:r>
        <w:rPr>
          <w:rFonts w:ascii="Times New Roman" w:hAnsi="Times New Roman" w:cs="Times New Roman"/>
          <w:sz w:val="24"/>
          <w:szCs w:val="24"/>
        </w:rPr>
        <w:t xml:space="preserve"> </w:t>
      </w:r>
      <w:r w:rsidRPr="007905C7">
        <w:rPr>
          <w:rFonts w:ascii="Times New Roman" w:hAnsi="Times New Roman" w:cs="Times New Roman"/>
          <w:sz w:val="24"/>
          <w:szCs w:val="24"/>
        </w:rPr>
        <w:t xml:space="preserve">биологическая потребность  школьника, от </w:t>
      </w:r>
      <w:proofErr w:type="gramStart"/>
      <w:r w:rsidRPr="007905C7">
        <w:rPr>
          <w:rFonts w:ascii="Times New Roman" w:hAnsi="Times New Roman" w:cs="Times New Roman"/>
          <w:sz w:val="24"/>
          <w:szCs w:val="24"/>
        </w:rPr>
        <w:t>степени</w:t>
      </w:r>
      <w:proofErr w:type="gramEnd"/>
      <w:r w:rsidRPr="007905C7">
        <w:rPr>
          <w:rFonts w:ascii="Times New Roman" w:hAnsi="Times New Roman" w:cs="Times New Roman"/>
          <w:sz w:val="24"/>
          <w:szCs w:val="24"/>
        </w:rPr>
        <w:t xml:space="preserve"> удовлетворения которой зависит его здоровье и общее развитие.</w:t>
      </w:r>
    </w:p>
    <w:p w:rsidR="007905C7" w:rsidRPr="007905C7" w:rsidRDefault="007905C7" w:rsidP="00EE6BA9">
      <w:pPr>
        <w:spacing w:after="0" w:line="240" w:lineRule="auto"/>
        <w:ind w:left="53"/>
        <w:jc w:val="both"/>
        <w:rPr>
          <w:rFonts w:ascii="Times New Roman" w:hAnsi="Times New Roman" w:cs="Times New Roman"/>
          <w:sz w:val="24"/>
          <w:szCs w:val="24"/>
        </w:rPr>
      </w:pPr>
      <w:r w:rsidRPr="007905C7">
        <w:rPr>
          <w:rFonts w:ascii="Times New Roman" w:hAnsi="Times New Roman" w:cs="Times New Roman"/>
          <w:b/>
          <w:color w:val="3F2518"/>
          <w:sz w:val="24"/>
          <w:szCs w:val="24"/>
        </w:rPr>
        <w:t>2.</w:t>
      </w:r>
      <w:r w:rsidRPr="007905C7">
        <w:rPr>
          <w:rFonts w:ascii="Times New Roman" w:eastAsia="Arial" w:hAnsi="Times New Roman" w:cs="Times New Roman"/>
          <w:b/>
          <w:color w:val="3F2518"/>
          <w:sz w:val="24"/>
          <w:szCs w:val="24"/>
        </w:rPr>
        <w:t xml:space="preserve"> </w:t>
      </w:r>
      <w:r w:rsidRPr="007905C7">
        <w:rPr>
          <w:rFonts w:ascii="Times New Roman" w:hAnsi="Times New Roman" w:cs="Times New Roman"/>
          <w:b/>
          <w:color w:val="3F2518"/>
          <w:sz w:val="24"/>
          <w:szCs w:val="24"/>
        </w:rPr>
        <w:t xml:space="preserve">Духовно-нравственное направление </w:t>
      </w:r>
    </w:p>
    <w:p w:rsidR="007905C7" w:rsidRPr="007905C7" w:rsidRDefault="007905C7" w:rsidP="00EE6BA9">
      <w:pPr>
        <w:spacing w:after="0" w:line="240" w:lineRule="auto"/>
        <w:ind w:left="29"/>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Целесообразность названного направления заключается в обеспечении духовно- нравственного развития обучающихся в единой урочной, внеурочной и внешкольной деятельности, в совместной педагогической работе образовательного учреждения, семьи и других институтов общества. </w:t>
      </w:r>
      <w:r w:rsidRPr="007905C7">
        <w:rPr>
          <w:rFonts w:ascii="Times New Roman" w:hAnsi="Times New Roman" w:cs="Times New Roman"/>
          <w:sz w:val="24"/>
          <w:szCs w:val="24"/>
        </w:rPr>
        <w:t xml:space="preserve">Развитие любви к Родине, к родному городу, формирование гражданской ответственности, чувства патриотизма, формирование </w:t>
      </w:r>
      <w:proofErr w:type="spellStart"/>
      <w:r w:rsidRPr="007905C7">
        <w:rPr>
          <w:rFonts w:ascii="Times New Roman" w:hAnsi="Times New Roman" w:cs="Times New Roman"/>
          <w:sz w:val="24"/>
          <w:szCs w:val="24"/>
        </w:rPr>
        <w:t>позитивногоотношения</w:t>
      </w:r>
      <w:proofErr w:type="spellEnd"/>
      <w:r w:rsidRPr="007905C7">
        <w:rPr>
          <w:rFonts w:ascii="Times New Roman" w:hAnsi="Times New Roman" w:cs="Times New Roman"/>
          <w:sz w:val="24"/>
          <w:szCs w:val="24"/>
        </w:rPr>
        <w:t xml:space="preserve"> к базовым ценностям общества. </w:t>
      </w:r>
    </w:p>
    <w:p w:rsidR="007905C7" w:rsidRPr="007905C7" w:rsidRDefault="007905C7" w:rsidP="007905C7">
      <w:pPr>
        <w:spacing w:after="0" w:line="240" w:lineRule="auto"/>
        <w:ind w:left="29"/>
        <w:rPr>
          <w:rFonts w:ascii="Times New Roman" w:hAnsi="Times New Roman" w:cs="Times New Roman"/>
          <w:sz w:val="24"/>
          <w:szCs w:val="24"/>
        </w:rPr>
      </w:pPr>
      <w:r w:rsidRPr="007905C7">
        <w:rPr>
          <w:rFonts w:ascii="Times New Roman" w:hAnsi="Times New Roman" w:cs="Times New Roman"/>
          <w:color w:val="3F2518"/>
          <w:sz w:val="24"/>
          <w:szCs w:val="24"/>
        </w:rPr>
        <w:t xml:space="preserve">Основные задачи: </w:t>
      </w:r>
    </w:p>
    <w:p w:rsidR="007905C7" w:rsidRPr="007905C7" w:rsidRDefault="007905C7" w:rsidP="007905C7">
      <w:pPr>
        <w:numPr>
          <w:ilvl w:val="0"/>
          <w:numId w:val="2"/>
        </w:numPr>
        <w:spacing w:after="0" w:line="240" w:lineRule="auto"/>
        <w:ind w:firstLine="360"/>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w:t>
      </w:r>
    </w:p>
    <w:p w:rsidR="007905C7" w:rsidRPr="007905C7" w:rsidRDefault="007905C7" w:rsidP="007905C7">
      <w:pPr>
        <w:numPr>
          <w:ilvl w:val="0"/>
          <w:numId w:val="2"/>
        </w:numPr>
        <w:spacing w:after="0" w:line="240" w:lineRule="auto"/>
        <w:ind w:firstLine="360"/>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укрепление нравственности – основанной на свободе воли и духовных отечественных традициях, внутренней установки личности школьника поступать согласно своей совести; </w:t>
      </w:r>
    </w:p>
    <w:p w:rsidR="007905C7" w:rsidRPr="007905C7" w:rsidRDefault="007905C7" w:rsidP="007905C7">
      <w:pPr>
        <w:numPr>
          <w:ilvl w:val="0"/>
          <w:numId w:val="2"/>
        </w:numPr>
        <w:spacing w:after="0" w:line="240" w:lineRule="auto"/>
        <w:ind w:firstLine="360"/>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укрепление у школьника позитивной самооценки и самоуважения, жизненного оптимизма; </w:t>
      </w:r>
    </w:p>
    <w:p w:rsidR="007905C7" w:rsidRPr="007905C7" w:rsidRDefault="007905C7" w:rsidP="007905C7">
      <w:pPr>
        <w:numPr>
          <w:ilvl w:val="0"/>
          <w:numId w:val="2"/>
        </w:numPr>
        <w:spacing w:after="0" w:line="240" w:lineRule="auto"/>
        <w:ind w:firstLine="360"/>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формирование основ российской гражданской идентичности; </w:t>
      </w:r>
    </w:p>
    <w:p w:rsidR="007905C7" w:rsidRPr="007905C7" w:rsidRDefault="007905C7" w:rsidP="007905C7">
      <w:pPr>
        <w:numPr>
          <w:ilvl w:val="0"/>
          <w:numId w:val="2"/>
        </w:numPr>
        <w:spacing w:after="0" w:line="240" w:lineRule="auto"/>
        <w:ind w:firstLine="360"/>
        <w:jc w:val="both"/>
        <w:rPr>
          <w:rFonts w:ascii="Times New Roman" w:hAnsi="Times New Roman" w:cs="Times New Roman"/>
          <w:sz w:val="24"/>
          <w:szCs w:val="24"/>
        </w:rPr>
      </w:pPr>
      <w:r w:rsidRPr="007905C7">
        <w:rPr>
          <w:rFonts w:ascii="Times New Roman" w:hAnsi="Times New Roman" w:cs="Times New Roman"/>
          <w:color w:val="3F2518"/>
          <w:sz w:val="24"/>
          <w:szCs w:val="24"/>
        </w:rPr>
        <w:t>формирование патриотизма и гражданской солидарности и чувства лично</w:t>
      </w:r>
      <w:r>
        <w:rPr>
          <w:rFonts w:ascii="Times New Roman" w:hAnsi="Times New Roman" w:cs="Times New Roman"/>
          <w:color w:val="3F2518"/>
          <w:sz w:val="24"/>
          <w:szCs w:val="24"/>
        </w:rPr>
        <w:t>й ответственности за Отечество;</w:t>
      </w:r>
      <w:r w:rsidRPr="007905C7">
        <w:rPr>
          <w:rFonts w:ascii="Times New Roman" w:hAnsi="Times New Roman" w:cs="Times New Roman"/>
          <w:color w:val="3F2518"/>
          <w:sz w:val="24"/>
          <w:szCs w:val="24"/>
        </w:rPr>
        <w:t xml:space="preserve"> </w:t>
      </w:r>
    </w:p>
    <w:p w:rsidR="007905C7" w:rsidRPr="007905C7" w:rsidRDefault="007905C7" w:rsidP="007905C7">
      <w:pPr>
        <w:pStyle w:val="1"/>
        <w:tabs>
          <w:tab w:val="center" w:pos="2174"/>
        </w:tabs>
        <w:spacing w:line="240" w:lineRule="auto"/>
        <w:ind w:left="0" w:firstLine="0"/>
        <w:jc w:val="both"/>
        <w:rPr>
          <w:szCs w:val="24"/>
          <w:lang w:val="ru-RU"/>
        </w:rPr>
      </w:pPr>
      <w:r w:rsidRPr="007905C7">
        <w:rPr>
          <w:szCs w:val="24"/>
          <w:lang w:val="ru-RU"/>
        </w:rPr>
        <w:t>3.</w:t>
      </w:r>
      <w:r>
        <w:rPr>
          <w:rFonts w:eastAsia="Arial"/>
          <w:szCs w:val="24"/>
          <w:lang w:val="ru-RU"/>
        </w:rPr>
        <w:t xml:space="preserve"> </w:t>
      </w:r>
      <w:r w:rsidRPr="007905C7">
        <w:rPr>
          <w:szCs w:val="24"/>
          <w:lang w:val="ru-RU"/>
        </w:rPr>
        <w:t xml:space="preserve">Социальное  направление </w:t>
      </w:r>
    </w:p>
    <w:p w:rsidR="007905C7" w:rsidRPr="007905C7" w:rsidRDefault="007905C7" w:rsidP="007905C7">
      <w:pPr>
        <w:spacing w:after="0" w:line="240" w:lineRule="auto"/>
        <w:ind w:left="29"/>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Целесообразность направления заключается в активизации внутренних резервов обучающихся, способствующих успешному освоению нового социального опыта на уровне основного общего образования, в формировании </w:t>
      </w:r>
      <w:proofErr w:type="spellStart"/>
      <w:r w:rsidRPr="007905C7">
        <w:rPr>
          <w:rFonts w:ascii="Times New Roman" w:hAnsi="Times New Roman" w:cs="Times New Roman"/>
          <w:color w:val="3F2518"/>
          <w:sz w:val="24"/>
          <w:szCs w:val="24"/>
        </w:rPr>
        <w:t>социальныхи</w:t>
      </w:r>
      <w:proofErr w:type="spellEnd"/>
      <w:r w:rsidRPr="007905C7">
        <w:rPr>
          <w:rFonts w:ascii="Times New Roman" w:hAnsi="Times New Roman" w:cs="Times New Roman"/>
          <w:color w:val="3F2518"/>
          <w:sz w:val="24"/>
          <w:szCs w:val="24"/>
        </w:rPr>
        <w:t xml:space="preserve"> коммуникативных компетенций, необходимых для эффективного взаимодействия в социуме.</w:t>
      </w:r>
      <w:r w:rsidRPr="007905C7">
        <w:rPr>
          <w:rFonts w:ascii="Times New Roman" w:hAnsi="Times New Roman" w:cs="Times New Roman"/>
          <w:sz w:val="24"/>
          <w:szCs w:val="24"/>
        </w:rPr>
        <w:t xml:space="preserve"> Воспитание бережного отношения к окружающей среде, воспитание чувства ответственности и уверенности в своих силах, формирование навыков культуры труда, позитивного отношения к трудовой деятельности; </w:t>
      </w:r>
      <w:r w:rsidRPr="007905C7">
        <w:rPr>
          <w:rFonts w:ascii="Times New Roman" w:hAnsi="Times New Roman" w:cs="Times New Roman"/>
          <w:color w:val="3F2518"/>
          <w:sz w:val="24"/>
          <w:szCs w:val="24"/>
        </w:rPr>
        <w:t xml:space="preserve">Основные задачи: </w:t>
      </w:r>
    </w:p>
    <w:p w:rsidR="007905C7" w:rsidRPr="007905C7" w:rsidRDefault="007905C7" w:rsidP="007905C7">
      <w:pPr>
        <w:numPr>
          <w:ilvl w:val="0"/>
          <w:numId w:val="3"/>
        </w:numPr>
        <w:spacing w:after="0" w:line="240" w:lineRule="auto"/>
        <w:ind w:right="7" w:firstLine="142"/>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формирование </w:t>
      </w:r>
      <w:r w:rsidRPr="007905C7">
        <w:rPr>
          <w:rFonts w:ascii="Times New Roman" w:hAnsi="Times New Roman" w:cs="Times New Roman"/>
          <w:color w:val="3F2518"/>
          <w:sz w:val="24"/>
          <w:szCs w:val="24"/>
        </w:rPr>
        <w:tab/>
        <w:t xml:space="preserve">культуры </w:t>
      </w:r>
      <w:r w:rsidRPr="007905C7">
        <w:rPr>
          <w:rFonts w:ascii="Times New Roman" w:hAnsi="Times New Roman" w:cs="Times New Roman"/>
          <w:color w:val="3F2518"/>
          <w:sz w:val="24"/>
          <w:szCs w:val="24"/>
        </w:rPr>
        <w:tab/>
        <w:t xml:space="preserve">и </w:t>
      </w:r>
      <w:r w:rsidRPr="007905C7">
        <w:rPr>
          <w:rFonts w:ascii="Times New Roman" w:hAnsi="Times New Roman" w:cs="Times New Roman"/>
          <w:color w:val="3F2518"/>
          <w:sz w:val="24"/>
          <w:szCs w:val="24"/>
        </w:rPr>
        <w:tab/>
        <w:t xml:space="preserve">коммуникативной </w:t>
      </w:r>
      <w:r w:rsidRPr="007905C7">
        <w:rPr>
          <w:rFonts w:ascii="Times New Roman" w:hAnsi="Times New Roman" w:cs="Times New Roman"/>
          <w:color w:val="3F2518"/>
          <w:sz w:val="24"/>
          <w:szCs w:val="24"/>
        </w:rPr>
        <w:tab/>
        <w:t xml:space="preserve">компетенции </w:t>
      </w:r>
      <w:r w:rsidRPr="007905C7">
        <w:rPr>
          <w:rFonts w:ascii="Times New Roman" w:hAnsi="Times New Roman" w:cs="Times New Roman"/>
          <w:color w:val="3F2518"/>
          <w:sz w:val="24"/>
          <w:szCs w:val="24"/>
        </w:rPr>
        <w:tab/>
        <w:t xml:space="preserve">для </w:t>
      </w:r>
      <w:r w:rsidRPr="007905C7">
        <w:rPr>
          <w:rFonts w:ascii="Times New Roman" w:hAnsi="Times New Roman" w:cs="Times New Roman"/>
          <w:color w:val="3F2518"/>
          <w:sz w:val="24"/>
          <w:szCs w:val="24"/>
        </w:rPr>
        <w:tab/>
        <w:t xml:space="preserve">обеспечения </w:t>
      </w:r>
    </w:p>
    <w:p w:rsidR="007905C7" w:rsidRPr="007905C7" w:rsidRDefault="007905C7" w:rsidP="007905C7">
      <w:pPr>
        <w:spacing w:after="0" w:line="240" w:lineRule="auto"/>
        <w:ind w:left="29"/>
        <w:rPr>
          <w:rFonts w:ascii="Times New Roman" w:hAnsi="Times New Roman" w:cs="Times New Roman"/>
          <w:sz w:val="24"/>
          <w:szCs w:val="24"/>
        </w:rPr>
      </w:pPr>
      <w:r w:rsidRPr="007905C7">
        <w:rPr>
          <w:rFonts w:ascii="Times New Roman" w:hAnsi="Times New Roman" w:cs="Times New Roman"/>
          <w:color w:val="3F2518"/>
          <w:sz w:val="24"/>
          <w:szCs w:val="24"/>
        </w:rPr>
        <w:t xml:space="preserve">эффективного и безопасного взаимодействия в социуме; </w:t>
      </w:r>
    </w:p>
    <w:p w:rsidR="007905C7" w:rsidRPr="007905C7" w:rsidRDefault="007905C7" w:rsidP="007905C7">
      <w:pPr>
        <w:numPr>
          <w:ilvl w:val="0"/>
          <w:numId w:val="3"/>
        </w:numPr>
        <w:spacing w:after="0" w:line="240" w:lineRule="auto"/>
        <w:ind w:right="7" w:firstLine="142"/>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формирование способности обучающегося сознательно выстраивать и оценивать отношения в социуме; </w:t>
      </w:r>
    </w:p>
    <w:p w:rsidR="007905C7" w:rsidRPr="007905C7" w:rsidRDefault="007905C7" w:rsidP="007905C7">
      <w:pPr>
        <w:spacing w:after="0" w:line="240" w:lineRule="auto"/>
        <w:ind w:left="34"/>
        <w:rPr>
          <w:rFonts w:ascii="Times New Roman" w:hAnsi="Times New Roman" w:cs="Times New Roman"/>
          <w:sz w:val="24"/>
          <w:szCs w:val="24"/>
        </w:rPr>
      </w:pPr>
      <w:r w:rsidRPr="007905C7">
        <w:rPr>
          <w:rFonts w:ascii="Times New Roman" w:hAnsi="Times New Roman" w:cs="Times New Roman"/>
          <w:color w:val="3F2518"/>
          <w:sz w:val="24"/>
          <w:szCs w:val="24"/>
        </w:rPr>
        <w:t xml:space="preserve">          </w:t>
      </w:r>
      <w:r>
        <w:rPr>
          <w:szCs w:val="24"/>
        </w:rPr>
        <w:t>4</w:t>
      </w:r>
      <w:r w:rsidRPr="007905C7">
        <w:rPr>
          <w:rFonts w:ascii="Times New Roman" w:hAnsi="Times New Roman" w:cs="Times New Roman"/>
          <w:sz w:val="24"/>
          <w:szCs w:val="24"/>
        </w:rPr>
        <w:t>.</w:t>
      </w:r>
      <w:r>
        <w:rPr>
          <w:rFonts w:eastAsia="Arial"/>
          <w:szCs w:val="24"/>
        </w:rPr>
        <w:t xml:space="preserve"> </w:t>
      </w:r>
      <w:r w:rsidRPr="007905C7">
        <w:rPr>
          <w:rFonts w:ascii="Times New Roman" w:hAnsi="Times New Roman" w:cs="Times New Roman"/>
          <w:sz w:val="24"/>
          <w:szCs w:val="24"/>
        </w:rPr>
        <w:t xml:space="preserve">Общекультурное  направление </w:t>
      </w:r>
    </w:p>
    <w:p w:rsidR="007905C7" w:rsidRPr="007905C7" w:rsidRDefault="007905C7" w:rsidP="007905C7">
      <w:pPr>
        <w:spacing w:after="0" w:line="240" w:lineRule="auto"/>
        <w:ind w:left="29"/>
        <w:rPr>
          <w:rFonts w:ascii="Times New Roman" w:hAnsi="Times New Roman" w:cs="Times New Roman"/>
          <w:sz w:val="24"/>
          <w:szCs w:val="24"/>
        </w:rPr>
      </w:pPr>
      <w:r w:rsidRPr="007905C7">
        <w:rPr>
          <w:rFonts w:ascii="Times New Roman" w:hAnsi="Times New Roman" w:cs="Times New Roman"/>
          <w:color w:val="3F2518"/>
          <w:sz w:val="24"/>
          <w:szCs w:val="24"/>
        </w:rPr>
        <w:lastRenderedPageBreak/>
        <w:t>Целесообразность данного направления заключается в воспитании способности к духовному развитию, нравственному самосовершенствованию, формированию ценностных ориентаций, развитие общей культуры, знакомство с общечеловеческими ценностями 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w:t>
      </w:r>
      <w:r w:rsidRPr="007905C7">
        <w:rPr>
          <w:rFonts w:ascii="Times New Roman" w:hAnsi="Times New Roman" w:cs="Times New Roman"/>
          <w:sz w:val="24"/>
          <w:szCs w:val="24"/>
        </w:rPr>
        <w:t xml:space="preserve"> Развитие эмоциональной сферы ребенка, чувства прекрасного и развитие творческих способностей.</w:t>
      </w:r>
      <w:r w:rsidRPr="007905C7">
        <w:rPr>
          <w:rFonts w:ascii="Times New Roman" w:hAnsi="Times New Roman" w:cs="Times New Roman"/>
          <w:b/>
          <w:color w:val="3F2518"/>
          <w:sz w:val="24"/>
          <w:szCs w:val="24"/>
        </w:rPr>
        <w:t xml:space="preserve"> </w:t>
      </w:r>
    </w:p>
    <w:p w:rsidR="007905C7" w:rsidRPr="007905C7" w:rsidRDefault="007905C7" w:rsidP="007905C7">
      <w:pPr>
        <w:spacing w:after="0" w:line="240" w:lineRule="auto"/>
        <w:ind w:left="29"/>
        <w:rPr>
          <w:rFonts w:ascii="Times New Roman" w:hAnsi="Times New Roman" w:cs="Times New Roman"/>
          <w:sz w:val="24"/>
          <w:szCs w:val="24"/>
        </w:rPr>
      </w:pPr>
      <w:r w:rsidRPr="007905C7">
        <w:rPr>
          <w:rFonts w:ascii="Times New Roman" w:hAnsi="Times New Roman" w:cs="Times New Roman"/>
          <w:color w:val="3F2518"/>
          <w:sz w:val="24"/>
          <w:szCs w:val="24"/>
        </w:rPr>
        <w:t xml:space="preserve">Основные задачи: </w:t>
      </w:r>
    </w:p>
    <w:p w:rsidR="007905C7" w:rsidRPr="007905C7" w:rsidRDefault="007905C7" w:rsidP="007905C7">
      <w:pPr>
        <w:numPr>
          <w:ilvl w:val="0"/>
          <w:numId w:val="5"/>
        </w:numPr>
        <w:spacing w:after="0" w:line="240" w:lineRule="auto"/>
        <w:ind w:left="159" w:right="1323" w:hanging="140"/>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формирование ценностных ориентаций общечеловеческого содержания; </w:t>
      </w:r>
    </w:p>
    <w:p w:rsidR="007905C7" w:rsidRPr="007905C7" w:rsidRDefault="007905C7" w:rsidP="007905C7">
      <w:pPr>
        <w:numPr>
          <w:ilvl w:val="0"/>
          <w:numId w:val="5"/>
        </w:numPr>
        <w:spacing w:after="0" w:line="240" w:lineRule="auto"/>
        <w:ind w:left="159" w:right="1323" w:hanging="140"/>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становление активной жизненной позиции; - воспитание основ правовой, эстетической и экологической культуры. </w:t>
      </w:r>
    </w:p>
    <w:p w:rsidR="007905C7" w:rsidRPr="007905C7" w:rsidRDefault="007905C7" w:rsidP="007905C7">
      <w:pPr>
        <w:spacing w:after="0" w:line="240" w:lineRule="auto"/>
        <w:ind w:left="392"/>
        <w:rPr>
          <w:rFonts w:ascii="Times New Roman" w:hAnsi="Times New Roman" w:cs="Times New Roman"/>
          <w:sz w:val="24"/>
          <w:szCs w:val="24"/>
        </w:rPr>
      </w:pPr>
      <w:r w:rsidRPr="007905C7">
        <w:rPr>
          <w:rFonts w:ascii="Times New Roman" w:eastAsia="Arial" w:hAnsi="Times New Roman" w:cs="Times New Roman"/>
          <w:color w:val="3F2518"/>
          <w:sz w:val="24"/>
          <w:szCs w:val="24"/>
        </w:rPr>
        <w:t xml:space="preserve">  </w:t>
      </w:r>
    </w:p>
    <w:p w:rsidR="007905C7" w:rsidRPr="007905C7" w:rsidRDefault="007905C7" w:rsidP="007905C7">
      <w:pPr>
        <w:spacing w:after="0" w:line="240" w:lineRule="auto"/>
        <w:ind w:left="24"/>
        <w:jc w:val="center"/>
        <w:rPr>
          <w:rFonts w:ascii="Times New Roman" w:hAnsi="Times New Roman" w:cs="Times New Roman"/>
          <w:sz w:val="24"/>
          <w:szCs w:val="24"/>
        </w:rPr>
      </w:pPr>
      <w:r w:rsidRPr="007905C7">
        <w:rPr>
          <w:rFonts w:ascii="Times New Roman" w:hAnsi="Times New Roman" w:cs="Times New Roman"/>
          <w:b/>
          <w:color w:val="3F2518"/>
          <w:sz w:val="24"/>
          <w:szCs w:val="24"/>
          <w:u w:val="single" w:color="3F2518"/>
        </w:rPr>
        <w:t>Планируемые результаты внеурочной деятельности</w:t>
      </w:r>
      <w:r w:rsidRPr="007905C7">
        <w:rPr>
          <w:rFonts w:ascii="Times New Roman" w:hAnsi="Times New Roman" w:cs="Times New Roman"/>
          <w:b/>
          <w:color w:val="3F2518"/>
          <w:sz w:val="24"/>
          <w:szCs w:val="24"/>
        </w:rPr>
        <w:t xml:space="preserve"> </w:t>
      </w:r>
    </w:p>
    <w:p w:rsidR="007905C7" w:rsidRPr="007905C7" w:rsidRDefault="007905C7" w:rsidP="007905C7">
      <w:pPr>
        <w:spacing w:after="0" w:line="240" w:lineRule="auto"/>
        <w:ind w:left="53"/>
        <w:rPr>
          <w:rFonts w:ascii="Times New Roman" w:hAnsi="Times New Roman" w:cs="Times New Roman"/>
          <w:sz w:val="24"/>
          <w:szCs w:val="24"/>
        </w:rPr>
      </w:pPr>
      <w:r w:rsidRPr="007905C7">
        <w:rPr>
          <w:rFonts w:ascii="Times New Roman" w:hAnsi="Times New Roman" w:cs="Times New Roman"/>
          <w:sz w:val="24"/>
          <w:szCs w:val="24"/>
        </w:rPr>
        <w:t xml:space="preserve">Внеурочная деятельность направлена на достижение следующих воспитательных результатов:  </w:t>
      </w:r>
    </w:p>
    <w:p w:rsidR="007905C7" w:rsidRPr="007905C7" w:rsidRDefault="007905C7" w:rsidP="007905C7">
      <w:pPr>
        <w:numPr>
          <w:ilvl w:val="0"/>
          <w:numId w:val="6"/>
        </w:numPr>
        <w:spacing w:after="0" w:line="240" w:lineRule="auto"/>
        <w:ind w:right="348" w:hanging="708"/>
        <w:jc w:val="both"/>
        <w:rPr>
          <w:rFonts w:ascii="Times New Roman" w:hAnsi="Times New Roman" w:cs="Times New Roman"/>
          <w:sz w:val="24"/>
          <w:szCs w:val="24"/>
        </w:rPr>
      </w:pPr>
      <w:r w:rsidRPr="007905C7">
        <w:rPr>
          <w:rFonts w:ascii="Times New Roman" w:hAnsi="Times New Roman" w:cs="Times New Roman"/>
          <w:sz w:val="24"/>
          <w:szCs w:val="24"/>
        </w:rPr>
        <w:t xml:space="preserve">приобретение учащимися социального опыта; </w:t>
      </w:r>
    </w:p>
    <w:p w:rsidR="007905C7" w:rsidRDefault="007905C7" w:rsidP="007905C7">
      <w:pPr>
        <w:numPr>
          <w:ilvl w:val="0"/>
          <w:numId w:val="6"/>
        </w:numPr>
        <w:spacing w:after="0" w:line="240" w:lineRule="auto"/>
        <w:ind w:right="348" w:hanging="708"/>
        <w:jc w:val="both"/>
        <w:rPr>
          <w:rFonts w:ascii="Times New Roman" w:hAnsi="Times New Roman" w:cs="Times New Roman"/>
          <w:sz w:val="24"/>
          <w:szCs w:val="24"/>
        </w:rPr>
      </w:pPr>
      <w:r w:rsidRPr="007905C7">
        <w:rPr>
          <w:rFonts w:ascii="Times New Roman" w:hAnsi="Times New Roman" w:cs="Times New Roman"/>
          <w:sz w:val="24"/>
          <w:szCs w:val="24"/>
        </w:rPr>
        <w:t xml:space="preserve">формирование положительного отношения к </w:t>
      </w:r>
      <w:r>
        <w:rPr>
          <w:rFonts w:ascii="Times New Roman" w:hAnsi="Times New Roman" w:cs="Times New Roman"/>
          <w:sz w:val="24"/>
          <w:szCs w:val="24"/>
        </w:rPr>
        <w:t>базовым общественным ценностям;</w:t>
      </w:r>
    </w:p>
    <w:p w:rsidR="007905C7" w:rsidRPr="007905C7" w:rsidRDefault="007905C7" w:rsidP="007905C7">
      <w:pPr>
        <w:numPr>
          <w:ilvl w:val="0"/>
          <w:numId w:val="6"/>
        </w:numPr>
        <w:spacing w:after="0" w:line="240" w:lineRule="auto"/>
        <w:ind w:right="348" w:hanging="708"/>
        <w:jc w:val="both"/>
        <w:rPr>
          <w:rFonts w:ascii="Times New Roman" w:hAnsi="Times New Roman" w:cs="Times New Roman"/>
          <w:sz w:val="24"/>
          <w:szCs w:val="24"/>
        </w:rPr>
      </w:pPr>
      <w:r w:rsidRPr="007905C7">
        <w:rPr>
          <w:rFonts w:ascii="Times New Roman" w:hAnsi="Times New Roman" w:cs="Times New Roman"/>
          <w:sz w:val="24"/>
          <w:szCs w:val="24"/>
        </w:rPr>
        <w:t xml:space="preserve">приобретение учащимися опыта самостоятельного общественного действия. </w:t>
      </w:r>
      <w:r w:rsidRPr="007905C7">
        <w:rPr>
          <w:rFonts w:ascii="Times New Roman" w:hAnsi="Times New Roman" w:cs="Times New Roman"/>
          <w:sz w:val="24"/>
          <w:szCs w:val="24"/>
        </w:rPr>
        <w:tab/>
        <w:t xml:space="preserve"> </w:t>
      </w:r>
    </w:p>
    <w:p w:rsidR="007905C7" w:rsidRPr="007905C7" w:rsidRDefault="007905C7" w:rsidP="007905C7">
      <w:pPr>
        <w:spacing w:after="0" w:line="240" w:lineRule="auto"/>
        <w:ind w:right="-1"/>
        <w:rPr>
          <w:rFonts w:ascii="Times New Roman" w:hAnsi="Times New Roman" w:cs="Times New Roman"/>
          <w:sz w:val="24"/>
          <w:szCs w:val="24"/>
        </w:rPr>
      </w:pPr>
      <w:r w:rsidRPr="007905C7">
        <w:rPr>
          <w:rFonts w:ascii="Times New Roman" w:hAnsi="Times New Roman" w:cs="Times New Roman"/>
          <w:sz w:val="24"/>
          <w:szCs w:val="24"/>
        </w:rPr>
        <w:t>К числу планируемых результатов освоения про</w:t>
      </w:r>
      <w:r>
        <w:rPr>
          <w:rFonts w:ascii="Times New Roman" w:hAnsi="Times New Roman" w:cs="Times New Roman"/>
          <w:sz w:val="24"/>
          <w:szCs w:val="24"/>
        </w:rPr>
        <w:t xml:space="preserve">граммы внеурочной  деятельности </w:t>
      </w:r>
      <w:r w:rsidRPr="007905C7">
        <w:rPr>
          <w:rFonts w:ascii="Times New Roman" w:hAnsi="Times New Roman" w:cs="Times New Roman"/>
          <w:sz w:val="24"/>
          <w:szCs w:val="24"/>
        </w:rPr>
        <w:t xml:space="preserve">отнесены: </w:t>
      </w:r>
      <w:r w:rsidRPr="007905C7">
        <w:rPr>
          <w:rFonts w:ascii="Times New Roman" w:hAnsi="Times New Roman" w:cs="Times New Roman"/>
          <w:b/>
          <w:color w:val="3F2518"/>
          <w:sz w:val="24"/>
          <w:szCs w:val="24"/>
        </w:rPr>
        <w:t xml:space="preserve"> </w:t>
      </w:r>
    </w:p>
    <w:p w:rsidR="007905C7" w:rsidRPr="007905C7" w:rsidRDefault="007905C7" w:rsidP="007905C7">
      <w:pPr>
        <w:spacing w:after="0" w:line="240" w:lineRule="auto"/>
        <w:ind w:left="38"/>
        <w:jc w:val="center"/>
        <w:rPr>
          <w:rFonts w:ascii="Times New Roman" w:hAnsi="Times New Roman" w:cs="Times New Roman"/>
          <w:sz w:val="24"/>
          <w:szCs w:val="24"/>
        </w:rPr>
      </w:pPr>
      <w:proofErr w:type="spellStart"/>
      <w:r w:rsidRPr="007905C7">
        <w:rPr>
          <w:rFonts w:ascii="Times New Roman" w:hAnsi="Times New Roman" w:cs="Times New Roman"/>
          <w:b/>
          <w:color w:val="3F2518"/>
          <w:sz w:val="24"/>
          <w:szCs w:val="24"/>
        </w:rPr>
        <w:t>Метапредметные</w:t>
      </w:r>
      <w:proofErr w:type="spellEnd"/>
      <w:r w:rsidRPr="007905C7">
        <w:rPr>
          <w:rFonts w:ascii="Times New Roman" w:hAnsi="Times New Roman" w:cs="Times New Roman"/>
          <w:b/>
          <w:color w:val="3F2518"/>
          <w:sz w:val="24"/>
          <w:szCs w:val="24"/>
        </w:rPr>
        <w:t xml:space="preserve"> результаты </w:t>
      </w:r>
    </w:p>
    <w:p w:rsidR="007905C7" w:rsidRPr="007905C7" w:rsidRDefault="007905C7" w:rsidP="007905C7">
      <w:pPr>
        <w:spacing w:after="0" w:line="240" w:lineRule="auto"/>
        <w:ind w:left="43" w:firstLine="284"/>
        <w:rPr>
          <w:rFonts w:ascii="Times New Roman" w:hAnsi="Times New Roman" w:cs="Times New Roman"/>
          <w:sz w:val="24"/>
          <w:szCs w:val="24"/>
        </w:rPr>
      </w:pPr>
      <w:proofErr w:type="spellStart"/>
      <w:r w:rsidRPr="007905C7">
        <w:rPr>
          <w:rFonts w:ascii="Times New Roman" w:hAnsi="Times New Roman" w:cs="Times New Roman"/>
          <w:sz w:val="24"/>
          <w:szCs w:val="24"/>
        </w:rPr>
        <w:t>Метапредметные</w:t>
      </w:r>
      <w:proofErr w:type="spellEnd"/>
      <w:r w:rsidRPr="007905C7">
        <w:rPr>
          <w:rFonts w:ascii="Times New Roman" w:hAnsi="Times New Roman" w:cs="Times New Roman"/>
          <w:b/>
          <w:sz w:val="24"/>
          <w:szCs w:val="24"/>
        </w:rPr>
        <w:t xml:space="preserve"> </w:t>
      </w:r>
      <w:r w:rsidRPr="007905C7">
        <w:rPr>
          <w:rFonts w:ascii="Times New Roman" w:hAnsi="Times New Roman" w:cs="Times New Roman"/>
          <w:sz w:val="24"/>
          <w:szCs w:val="24"/>
        </w:rPr>
        <w:t xml:space="preserve">результаты — освоенные </w:t>
      </w:r>
      <w:proofErr w:type="gramStart"/>
      <w:r w:rsidRPr="007905C7">
        <w:rPr>
          <w:rFonts w:ascii="Times New Roman" w:hAnsi="Times New Roman" w:cs="Times New Roman"/>
          <w:sz w:val="24"/>
          <w:szCs w:val="24"/>
        </w:rPr>
        <w:t>обучающимися</w:t>
      </w:r>
      <w:proofErr w:type="gramEnd"/>
      <w:r w:rsidRPr="007905C7">
        <w:rPr>
          <w:rFonts w:ascii="Times New Roman" w:hAnsi="Times New Roman" w:cs="Times New Roman"/>
          <w:sz w:val="24"/>
          <w:szCs w:val="24"/>
        </w:rPr>
        <w:t xml:space="preserve"> УУД  (познавательные, регулятивные и коммуникативные) </w:t>
      </w:r>
      <w:proofErr w:type="spellStart"/>
      <w:r w:rsidRPr="007905C7">
        <w:rPr>
          <w:rFonts w:ascii="Times New Roman" w:hAnsi="Times New Roman" w:cs="Times New Roman"/>
          <w:sz w:val="24"/>
          <w:szCs w:val="24"/>
        </w:rPr>
        <w:t>сформированность</w:t>
      </w:r>
      <w:proofErr w:type="spellEnd"/>
      <w:r w:rsidRPr="007905C7">
        <w:rPr>
          <w:rFonts w:ascii="Times New Roman" w:hAnsi="Times New Roman" w:cs="Times New Roman"/>
          <w:sz w:val="24"/>
          <w:szCs w:val="24"/>
        </w:rPr>
        <w:t xml:space="preserve"> основ российской, гражданской идентичности. </w:t>
      </w:r>
    </w:p>
    <w:p w:rsidR="007905C7" w:rsidRPr="007905C7" w:rsidRDefault="007905C7" w:rsidP="007905C7">
      <w:pPr>
        <w:spacing w:after="0" w:line="240" w:lineRule="auto"/>
        <w:ind w:left="327"/>
        <w:rPr>
          <w:rFonts w:ascii="Times New Roman" w:hAnsi="Times New Roman" w:cs="Times New Roman"/>
          <w:sz w:val="24"/>
          <w:szCs w:val="24"/>
        </w:rPr>
      </w:pPr>
      <w:proofErr w:type="spellStart"/>
      <w:r w:rsidRPr="007905C7">
        <w:rPr>
          <w:rFonts w:ascii="Times New Roman" w:hAnsi="Times New Roman" w:cs="Times New Roman"/>
          <w:sz w:val="24"/>
          <w:szCs w:val="24"/>
        </w:rPr>
        <w:t>Метапредметные</w:t>
      </w:r>
      <w:proofErr w:type="spellEnd"/>
      <w:r w:rsidRPr="007905C7">
        <w:rPr>
          <w:rFonts w:ascii="Times New Roman" w:hAnsi="Times New Roman" w:cs="Times New Roman"/>
          <w:sz w:val="24"/>
          <w:szCs w:val="24"/>
        </w:rPr>
        <w:t xml:space="preserve">  результаты внеурочной деятельности: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Умение самостоятельно определять цели своего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Формирование ответственного отношения к учению, готовности и </w:t>
      </w:r>
      <w:proofErr w:type="gramStart"/>
      <w:r w:rsidRPr="007905C7">
        <w:rPr>
          <w:rFonts w:ascii="Times New Roman" w:hAnsi="Times New Roman" w:cs="Times New Roman"/>
          <w:sz w:val="24"/>
          <w:szCs w:val="24"/>
        </w:rPr>
        <w:t>способности</w:t>
      </w:r>
      <w:proofErr w:type="gramEnd"/>
      <w:r w:rsidRPr="007905C7">
        <w:rPr>
          <w:rFonts w:ascii="Times New Roman" w:hAnsi="Times New Roman" w:cs="Times New Roman"/>
          <w:sz w:val="24"/>
          <w:szCs w:val="24"/>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proofErr w:type="gramStart"/>
      <w:r w:rsidRPr="007905C7">
        <w:rPr>
          <w:rFonts w:ascii="Times New Roman" w:hAnsi="Times New Roman" w:cs="Times New Roman"/>
          <w:sz w:val="24"/>
          <w:szCs w:val="24"/>
        </w:rPr>
        <w:t xml:space="preserve">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w:t>
      </w:r>
      <w:proofErr w:type="gramEnd"/>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Формирование</w:t>
      </w:r>
      <w:r>
        <w:rPr>
          <w:rFonts w:ascii="Times New Roman" w:hAnsi="Times New Roman" w:cs="Times New Roman"/>
          <w:sz w:val="24"/>
          <w:szCs w:val="24"/>
        </w:rPr>
        <w:t xml:space="preserve"> </w:t>
      </w:r>
      <w:r w:rsidRPr="007905C7">
        <w:rPr>
          <w:rFonts w:ascii="Times New Roman" w:hAnsi="Times New Roman" w:cs="Times New Roman"/>
          <w:sz w:val="24"/>
          <w:szCs w:val="24"/>
        </w:rPr>
        <w:t xml:space="preserve">сознания и компетентности </w:t>
      </w:r>
      <w:proofErr w:type="gramStart"/>
      <w:r w:rsidRPr="007905C7">
        <w:rPr>
          <w:rFonts w:ascii="Times New Roman" w:hAnsi="Times New Roman" w:cs="Times New Roman"/>
          <w:sz w:val="24"/>
          <w:szCs w:val="24"/>
        </w:rPr>
        <w:t>для</w:t>
      </w:r>
      <w:proofErr w:type="gramEnd"/>
      <w:r>
        <w:rPr>
          <w:rFonts w:ascii="Times New Roman" w:hAnsi="Times New Roman" w:cs="Times New Roman"/>
          <w:sz w:val="24"/>
          <w:szCs w:val="24"/>
        </w:rPr>
        <w:t xml:space="preserve"> </w:t>
      </w:r>
      <w:proofErr w:type="gramStart"/>
      <w:r w:rsidRPr="007905C7">
        <w:rPr>
          <w:rFonts w:ascii="Times New Roman" w:hAnsi="Times New Roman" w:cs="Times New Roman"/>
          <w:sz w:val="24"/>
          <w:szCs w:val="24"/>
        </w:rPr>
        <w:t>решении</w:t>
      </w:r>
      <w:proofErr w:type="gramEnd"/>
      <w:r w:rsidRPr="007905C7">
        <w:rPr>
          <w:rFonts w:ascii="Times New Roman" w:hAnsi="Times New Roman" w:cs="Times New Roman"/>
          <w:sz w:val="24"/>
          <w:szCs w:val="24"/>
        </w:rPr>
        <w:t xml:space="preserve"> проблем на основе личностного выбора, формирование нравственных чувств и нравственного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lastRenderedPageBreak/>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Умение оценивать правильность выполнения учебной задачи, собственные возможности ее решения;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Владение основами самоконтроля, самооценки, принятия решений и осуществления осознанного выбора в учебной и познавательной деятельности;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Pr="007905C7">
        <w:rPr>
          <w:rFonts w:ascii="Times New Roman" w:hAnsi="Times New Roman" w:cs="Times New Roman"/>
          <w:sz w:val="24"/>
          <w:szCs w:val="24"/>
        </w:rPr>
        <w:t>логическое рассуждение</w:t>
      </w:r>
      <w:proofErr w:type="gramEnd"/>
      <w:r w:rsidRPr="007905C7">
        <w:rPr>
          <w:rFonts w:ascii="Times New Roman" w:hAnsi="Times New Roman" w:cs="Times New Roman"/>
          <w:sz w:val="24"/>
          <w:szCs w:val="24"/>
        </w:rPr>
        <w:t xml:space="preserve">, умозаключение (индуктивное, дедуктивное и по аналогии) и делать выводы;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Умение создавать, применять и преобразовывать знаки и символы, модели и схемы для решения учебных и познавательных задач;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Смысловое чтение;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w:t>
      </w:r>
    </w:p>
    <w:p w:rsidR="007905C7" w:rsidRPr="007905C7" w:rsidRDefault="007905C7" w:rsidP="007905C7">
      <w:pPr>
        <w:spacing w:after="0" w:line="240" w:lineRule="auto"/>
        <w:ind w:left="53"/>
        <w:rPr>
          <w:rFonts w:ascii="Times New Roman" w:hAnsi="Times New Roman" w:cs="Times New Roman"/>
          <w:sz w:val="24"/>
          <w:szCs w:val="24"/>
        </w:rPr>
      </w:pPr>
      <w:r w:rsidRPr="007905C7">
        <w:rPr>
          <w:rFonts w:ascii="Times New Roman" w:hAnsi="Times New Roman" w:cs="Times New Roman"/>
          <w:sz w:val="24"/>
          <w:szCs w:val="24"/>
        </w:rPr>
        <w:t xml:space="preserve">аргументировать и отстаивать свое мнение;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Формирование и развитие компетентности в области использования информационно</w:t>
      </w:r>
      <w:r>
        <w:rPr>
          <w:rFonts w:ascii="Times New Roman" w:hAnsi="Times New Roman" w:cs="Times New Roman"/>
          <w:sz w:val="24"/>
          <w:szCs w:val="24"/>
        </w:rPr>
        <w:t>-</w:t>
      </w:r>
      <w:r w:rsidRPr="007905C7">
        <w:rPr>
          <w:rFonts w:ascii="Times New Roman" w:hAnsi="Times New Roman" w:cs="Times New Roman"/>
          <w:sz w:val="24"/>
          <w:szCs w:val="24"/>
        </w:rPr>
        <w:t>коммуникационных технологий (далее ИК</w:t>
      </w:r>
      <w:proofErr w:type="gramStart"/>
      <w:r w:rsidRPr="007905C7">
        <w:rPr>
          <w:rFonts w:ascii="Times New Roman" w:hAnsi="Times New Roman" w:cs="Times New Roman"/>
          <w:sz w:val="24"/>
          <w:szCs w:val="24"/>
        </w:rPr>
        <w:t>Т-</w:t>
      </w:r>
      <w:proofErr w:type="gramEnd"/>
      <w:r w:rsidRPr="007905C7">
        <w:rPr>
          <w:rFonts w:ascii="Times New Roman" w:hAnsi="Times New Roman" w:cs="Times New Roman"/>
          <w:sz w:val="24"/>
          <w:szCs w:val="24"/>
        </w:rPr>
        <w:t xml:space="preserve"> компетенции); </w:t>
      </w:r>
    </w:p>
    <w:p w:rsidR="007905C7" w:rsidRPr="007905C7" w:rsidRDefault="007905C7" w:rsidP="007905C7">
      <w:pPr>
        <w:numPr>
          <w:ilvl w:val="1"/>
          <w:numId w:val="6"/>
        </w:numPr>
        <w:spacing w:after="0" w:line="240" w:lineRule="auto"/>
        <w:ind w:firstLine="284"/>
        <w:jc w:val="both"/>
        <w:rPr>
          <w:rFonts w:ascii="Times New Roman" w:hAnsi="Times New Roman" w:cs="Times New Roman"/>
          <w:sz w:val="24"/>
          <w:szCs w:val="24"/>
        </w:rPr>
      </w:pPr>
      <w:r w:rsidRPr="007905C7">
        <w:rPr>
          <w:rFonts w:ascii="Times New Roman" w:hAnsi="Times New Roman" w:cs="Times New Roman"/>
          <w:sz w:val="24"/>
          <w:szCs w:val="24"/>
        </w:rPr>
        <w:t xml:space="preserve">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w:t>
      </w:r>
    </w:p>
    <w:p w:rsidR="007905C7" w:rsidRPr="007905C7" w:rsidRDefault="007905C7" w:rsidP="007905C7">
      <w:pPr>
        <w:spacing w:after="0" w:line="240" w:lineRule="auto"/>
        <w:ind w:left="86"/>
        <w:jc w:val="center"/>
        <w:rPr>
          <w:rFonts w:ascii="Times New Roman" w:hAnsi="Times New Roman" w:cs="Times New Roman"/>
          <w:sz w:val="24"/>
          <w:szCs w:val="24"/>
        </w:rPr>
      </w:pPr>
      <w:r w:rsidRPr="007905C7">
        <w:rPr>
          <w:rFonts w:ascii="Times New Roman" w:hAnsi="Times New Roman" w:cs="Times New Roman"/>
          <w:color w:val="3F2518"/>
          <w:sz w:val="24"/>
          <w:szCs w:val="24"/>
        </w:rPr>
        <w:t xml:space="preserve"> </w:t>
      </w:r>
    </w:p>
    <w:p w:rsidR="007905C7" w:rsidRPr="007905C7" w:rsidRDefault="007905C7" w:rsidP="007905C7">
      <w:pPr>
        <w:spacing w:after="0" w:line="240" w:lineRule="auto"/>
        <w:ind w:left="19" w:right="1982" w:firstLine="2256"/>
        <w:rPr>
          <w:rFonts w:ascii="Times New Roman" w:hAnsi="Times New Roman" w:cs="Times New Roman"/>
          <w:sz w:val="24"/>
          <w:szCs w:val="24"/>
        </w:rPr>
      </w:pPr>
      <w:r w:rsidRPr="007905C7">
        <w:rPr>
          <w:rFonts w:ascii="Times New Roman" w:hAnsi="Times New Roman" w:cs="Times New Roman"/>
          <w:b/>
          <w:color w:val="3F2518"/>
          <w:sz w:val="24"/>
          <w:szCs w:val="24"/>
        </w:rPr>
        <w:t xml:space="preserve">Регулятивные универсальные учебные действия: </w:t>
      </w:r>
      <w:r w:rsidRPr="007905C7">
        <w:rPr>
          <w:rFonts w:ascii="Times New Roman" w:hAnsi="Times New Roman" w:cs="Times New Roman"/>
          <w:color w:val="3F2518"/>
          <w:sz w:val="24"/>
          <w:szCs w:val="24"/>
        </w:rPr>
        <w:t>-</w:t>
      </w:r>
      <w:r w:rsidRPr="007905C7">
        <w:rPr>
          <w:rFonts w:ascii="Times New Roman" w:eastAsia="Arial" w:hAnsi="Times New Roman" w:cs="Times New Roman"/>
          <w:color w:val="3F2518"/>
          <w:sz w:val="24"/>
          <w:szCs w:val="24"/>
        </w:rPr>
        <w:t xml:space="preserve"> </w:t>
      </w:r>
      <w:r w:rsidRPr="007905C7">
        <w:rPr>
          <w:rFonts w:ascii="Times New Roman" w:hAnsi="Times New Roman" w:cs="Times New Roman"/>
          <w:color w:val="3F2518"/>
          <w:sz w:val="24"/>
          <w:szCs w:val="24"/>
        </w:rPr>
        <w:t xml:space="preserve">планирование последовательности шагов алгоритма для достижения цели;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поиск ошибок в плане действий и внесение в него изменений. </w:t>
      </w:r>
    </w:p>
    <w:p w:rsidR="007905C7" w:rsidRPr="007905C7" w:rsidRDefault="007905C7" w:rsidP="007905C7">
      <w:pPr>
        <w:spacing w:after="0" w:line="240" w:lineRule="auto"/>
        <w:ind w:left="86"/>
        <w:jc w:val="center"/>
        <w:rPr>
          <w:rFonts w:ascii="Times New Roman" w:hAnsi="Times New Roman" w:cs="Times New Roman"/>
          <w:sz w:val="24"/>
          <w:szCs w:val="24"/>
        </w:rPr>
      </w:pPr>
      <w:r w:rsidRPr="007905C7">
        <w:rPr>
          <w:rFonts w:ascii="Times New Roman" w:hAnsi="Times New Roman" w:cs="Times New Roman"/>
          <w:color w:val="3F2518"/>
          <w:sz w:val="24"/>
          <w:szCs w:val="24"/>
        </w:rPr>
        <w:t xml:space="preserve"> </w:t>
      </w:r>
    </w:p>
    <w:p w:rsidR="007905C7" w:rsidRPr="007905C7" w:rsidRDefault="007905C7" w:rsidP="007905C7">
      <w:pPr>
        <w:spacing w:after="0" w:line="240" w:lineRule="auto"/>
        <w:ind w:left="38"/>
        <w:jc w:val="center"/>
        <w:rPr>
          <w:rFonts w:ascii="Times New Roman" w:hAnsi="Times New Roman" w:cs="Times New Roman"/>
          <w:sz w:val="24"/>
          <w:szCs w:val="24"/>
        </w:rPr>
      </w:pPr>
      <w:r w:rsidRPr="007905C7">
        <w:rPr>
          <w:rFonts w:ascii="Times New Roman" w:hAnsi="Times New Roman" w:cs="Times New Roman"/>
          <w:b/>
          <w:color w:val="3F2518"/>
          <w:sz w:val="24"/>
          <w:szCs w:val="24"/>
        </w:rPr>
        <w:t xml:space="preserve">Познавательные универсальные учебные действия: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моделирование – преобразование объекта, где выделены существенные характеристики объекта (пространственно-графическая или знаково-символическая);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анализ объектов с целью выделения признаков (существенных, несущественных);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синтез – составление целого из частей, в том числе самостоятельное достраивание с восполнением недостающих компонентов;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выбор оснований и критериев для сравнения и  классификации объектов;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подведение под понятие; установление причинно-следственных связей; построение логической цепи рассуждений </w:t>
      </w:r>
    </w:p>
    <w:p w:rsidR="007905C7" w:rsidRPr="007905C7" w:rsidRDefault="007905C7" w:rsidP="007905C7">
      <w:pPr>
        <w:spacing w:after="0" w:line="240" w:lineRule="auto"/>
        <w:ind w:left="86"/>
        <w:jc w:val="center"/>
        <w:rPr>
          <w:rFonts w:ascii="Times New Roman" w:hAnsi="Times New Roman" w:cs="Times New Roman"/>
          <w:sz w:val="24"/>
          <w:szCs w:val="24"/>
        </w:rPr>
      </w:pPr>
      <w:r w:rsidRPr="007905C7">
        <w:rPr>
          <w:rFonts w:ascii="Times New Roman" w:hAnsi="Times New Roman" w:cs="Times New Roman"/>
          <w:color w:val="3F2518"/>
          <w:sz w:val="24"/>
          <w:szCs w:val="24"/>
        </w:rPr>
        <w:t xml:space="preserve"> </w:t>
      </w:r>
    </w:p>
    <w:p w:rsidR="007905C7" w:rsidRPr="007905C7" w:rsidRDefault="007905C7" w:rsidP="007905C7">
      <w:pPr>
        <w:spacing w:after="0" w:line="240" w:lineRule="auto"/>
        <w:ind w:left="38" w:right="3"/>
        <w:jc w:val="center"/>
        <w:rPr>
          <w:rFonts w:ascii="Times New Roman" w:hAnsi="Times New Roman" w:cs="Times New Roman"/>
          <w:sz w:val="24"/>
          <w:szCs w:val="24"/>
        </w:rPr>
      </w:pPr>
      <w:r w:rsidRPr="007905C7">
        <w:rPr>
          <w:rFonts w:ascii="Times New Roman" w:hAnsi="Times New Roman" w:cs="Times New Roman"/>
          <w:b/>
          <w:color w:val="3F2518"/>
          <w:sz w:val="24"/>
          <w:szCs w:val="24"/>
        </w:rPr>
        <w:t xml:space="preserve">Коммуникативные универсальные учебные действия: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аргументирование своей точки зрения на выбор оснований и критериев при выделении признаков, сравнении и классификации объектов; выслушивание собеседника и ведение диалога. </w:t>
      </w:r>
    </w:p>
    <w:p w:rsidR="007905C7" w:rsidRPr="007905C7" w:rsidRDefault="007905C7" w:rsidP="007905C7">
      <w:pPr>
        <w:spacing w:after="0" w:line="240" w:lineRule="auto"/>
        <w:ind w:left="38"/>
        <w:jc w:val="center"/>
        <w:rPr>
          <w:rFonts w:ascii="Times New Roman" w:hAnsi="Times New Roman" w:cs="Times New Roman"/>
          <w:sz w:val="24"/>
          <w:szCs w:val="24"/>
        </w:rPr>
      </w:pPr>
      <w:r w:rsidRPr="007905C7">
        <w:rPr>
          <w:rFonts w:ascii="Times New Roman" w:hAnsi="Times New Roman" w:cs="Times New Roman"/>
          <w:b/>
          <w:color w:val="3F2518"/>
          <w:sz w:val="24"/>
          <w:szCs w:val="24"/>
        </w:rPr>
        <w:t xml:space="preserve">Личностные результаты </w:t>
      </w:r>
    </w:p>
    <w:p w:rsidR="007905C7" w:rsidRPr="007905C7" w:rsidRDefault="007905C7" w:rsidP="007905C7">
      <w:pPr>
        <w:spacing w:after="0" w:line="240" w:lineRule="auto"/>
        <w:ind w:left="43" w:firstLine="284"/>
        <w:rPr>
          <w:rFonts w:ascii="Times New Roman" w:hAnsi="Times New Roman" w:cs="Times New Roman"/>
          <w:sz w:val="24"/>
          <w:szCs w:val="24"/>
        </w:rPr>
      </w:pPr>
      <w:r w:rsidRPr="007905C7">
        <w:rPr>
          <w:rFonts w:ascii="Times New Roman" w:hAnsi="Times New Roman" w:cs="Times New Roman"/>
          <w:b/>
          <w:sz w:val="24"/>
          <w:szCs w:val="24"/>
        </w:rPr>
        <w:lastRenderedPageBreak/>
        <w:t>Личностные результаты</w:t>
      </w:r>
      <w:r w:rsidRPr="007905C7">
        <w:rPr>
          <w:rFonts w:ascii="Times New Roman" w:hAnsi="Times New Roman" w:cs="Times New Roman"/>
          <w:sz w:val="24"/>
          <w:szCs w:val="24"/>
        </w:rPr>
        <w:t xml:space="preserve"> — готовность и способность учащихся к саморазвитию, </w:t>
      </w:r>
      <w:proofErr w:type="spellStart"/>
      <w:r w:rsidRPr="007905C7">
        <w:rPr>
          <w:rFonts w:ascii="Times New Roman" w:hAnsi="Times New Roman" w:cs="Times New Roman"/>
          <w:sz w:val="24"/>
          <w:szCs w:val="24"/>
        </w:rPr>
        <w:t>сформированность</w:t>
      </w:r>
      <w:proofErr w:type="spellEnd"/>
      <w:r w:rsidRPr="007905C7">
        <w:rPr>
          <w:rFonts w:ascii="Times New Roman" w:hAnsi="Times New Roman" w:cs="Times New Roman"/>
          <w:sz w:val="24"/>
          <w:szCs w:val="24"/>
        </w:rPr>
        <w:t xml:space="preserve">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w:t>
      </w:r>
    </w:p>
    <w:p w:rsidR="007905C7" w:rsidRPr="007905C7" w:rsidRDefault="007905C7" w:rsidP="007905C7">
      <w:pPr>
        <w:spacing w:after="0" w:line="240" w:lineRule="auto"/>
        <w:ind w:left="327"/>
        <w:rPr>
          <w:rFonts w:ascii="Times New Roman" w:hAnsi="Times New Roman" w:cs="Times New Roman"/>
          <w:sz w:val="24"/>
          <w:szCs w:val="24"/>
        </w:rPr>
      </w:pPr>
      <w:r w:rsidRPr="007905C7">
        <w:rPr>
          <w:rFonts w:ascii="Times New Roman" w:hAnsi="Times New Roman" w:cs="Times New Roman"/>
          <w:b/>
          <w:sz w:val="24"/>
          <w:szCs w:val="24"/>
        </w:rPr>
        <w:t>Личностные результаты</w:t>
      </w:r>
      <w:r w:rsidRPr="007905C7">
        <w:rPr>
          <w:rFonts w:ascii="Times New Roman" w:hAnsi="Times New Roman" w:cs="Times New Roman"/>
          <w:sz w:val="24"/>
          <w:szCs w:val="24"/>
        </w:rPr>
        <w:t xml:space="preserve"> внеурочной деятельности: </w:t>
      </w:r>
    </w:p>
    <w:p w:rsidR="007905C7" w:rsidRPr="007905C7" w:rsidRDefault="007905C7" w:rsidP="007905C7">
      <w:pPr>
        <w:numPr>
          <w:ilvl w:val="1"/>
          <w:numId w:val="7"/>
        </w:numPr>
        <w:spacing w:after="0" w:line="240" w:lineRule="auto"/>
        <w:ind w:firstLine="428"/>
        <w:jc w:val="both"/>
        <w:rPr>
          <w:rFonts w:ascii="Times New Roman" w:hAnsi="Times New Roman" w:cs="Times New Roman"/>
          <w:sz w:val="24"/>
          <w:szCs w:val="24"/>
        </w:rPr>
      </w:pPr>
      <w:r w:rsidRPr="007905C7">
        <w:rPr>
          <w:rFonts w:ascii="Times New Roman" w:hAnsi="Times New Roman" w:cs="Times New Roman"/>
          <w:sz w:val="24"/>
          <w:szCs w:val="24"/>
        </w:rPr>
        <w:t xml:space="preserve">Воспитание российской гражданской идентичности: патриотизма, уважения к Отечеству, прошлое и настоящее многонационального поведения, осознанного и ответственного отношения к собственным поступкам; </w:t>
      </w:r>
    </w:p>
    <w:p w:rsidR="007905C7" w:rsidRPr="007905C7" w:rsidRDefault="007905C7" w:rsidP="007905C7">
      <w:pPr>
        <w:numPr>
          <w:ilvl w:val="1"/>
          <w:numId w:val="7"/>
        </w:numPr>
        <w:spacing w:after="0" w:line="240" w:lineRule="auto"/>
        <w:ind w:firstLine="428"/>
        <w:jc w:val="both"/>
        <w:rPr>
          <w:rFonts w:ascii="Times New Roman" w:hAnsi="Times New Roman" w:cs="Times New Roman"/>
          <w:sz w:val="24"/>
          <w:szCs w:val="24"/>
        </w:rPr>
      </w:pPr>
      <w:r w:rsidRPr="007905C7">
        <w:rPr>
          <w:rFonts w:ascii="Times New Roman" w:hAnsi="Times New Roman" w:cs="Times New Roman"/>
          <w:sz w:val="24"/>
          <w:szCs w:val="24"/>
        </w:rPr>
        <w:t xml:space="preserve">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7905C7" w:rsidRPr="007905C7" w:rsidRDefault="007905C7" w:rsidP="007905C7">
      <w:pPr>
        <w:numPr>
          <w:ilvl w:val="1"/>
          <w:numId w:val="7"/>
        </w:numPr>
        <w:spacing w:after="0" w:line="240" w:lineRule="auto"/>
        <w:ind w:firstLine="428"/>
        <w:jc w:val="both"/>
        <w:rPr>
          <w:rFonts w:ascii="Times New Roman" w:hAnsi="Times New Roman" w:cs="Times New Roman"/>
          <w:sz w:val="24"/>
          <w:szCs w:val="24"/>
        </w:rPr>
      </w:pPr>
      <w:r w:rsidRPr="007905C7">
        <w:rPr>
          <w:rFonts w:ascii="Times New Roman" w:hAnsi="Times New Roman" w:cs="Times New Roman"/>
          <w:sz w:val="24"/>
          <w:szCs w:val="24"/>
        </w:rPr>
        <w:t>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w:t>
      </w:r>
      <w:r>
        <w:rPr>
          <w:rFonts w:ascii="Times New Roman" w:hAnsi="Times New Roman" w:cs="Times New Roman"/>
          <w:sz w:val="24"/>
          <w:szCs w:val="24"/>
        </w:rPr>
        <w:t>-</w:t>
      </w:r>
      <w:r w:rsidRPr="007905C7">
        <w:rPr>
          <w:rFonts w:ascii="Times New Roman" w:hAnsi="Times New Roman" w:cs="Times New Roman"/>
          <w:sz w:val="24"/>
          <w:szCs w:val="24"/>
        </w:rPr>
        <w:t xml:space="preserve">оценочной и практической деятельности в жизненных ситуациях; </w:t>
      </w:r>
    </w:p>
    <w:p w:rsidR="007905C7" w:rsidRPr="007905C7" w:rsidRDefault="007905C7" w:rsidP="007905C7">
      <w:pPr>
        <w:numPr>
          <w:ilvl w:val="1"/>
          <w:numId w:val="7"/>
        </w:numPr>
        <w:spacing w:after="0" w:line="240" w:lineRule="auto"/>
        <w:ind w:firstLine="428"/>
        <w:jc w:val="both"/>
        <w:rPr>
          <w:rFonts w:ascii="Times New Roman" w:hAnsi="Times New Roman" w:cs="Times New Roman"/>
          <w:sz w:val="24"/>
          <w:szCs w:val="24"/>
        </w:rPr>
      </w:pPr>
      <w:r w:rsidRPr="007905C7">
        <w:rPr>
          <w:rFonts w:ascii="Times New Roman" w:hAnsi="Times New Roman" w:cs="Times New Roman"/>
          <w:sz w:val="24"/>
          <w:szCs w:val="24"/>
        </w:rPr>
        <w:t xml:space="preserve">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7905C7" w:rsidRPr="007905C7" w:rsidRDefault="007905C7" w:rsidP="007905C7">
      <w:pPr>
        <w:numPr>
          <w:ilvl w:val="1"/>
          <w:numId w:val="7"/>
        </w:numPr>
        <w:spacing w:after="0" w:line="240" w:lineRule="auto"/>
        <w:ind w:firstLine="428"/>
        <w:jc w:val="both"/>
        <w:rPr>
          <w:rFonts w:ascii="Times New Roman" w:hAnsi="Times New Roman" w:cs="Times New Roman"/>
          <w:sz w:val="24"/>
          <w:szCs w:val="24"/>
        </w:rPr>
      </w:pPr>
      <w:r w:rsidRPr="007905C7">
        <w:rPr>
          <w:rFonts w:ascii="Times New Roman" w:hAnsi="Times New Roman" w:cs="Times New Roman"/>
          <w:sz w:val="24"/>
          <w:szCs w:val="24"/>
        </w:rPr>
        <w:t xml:space="preserve">Развитие эстетического сознания через освоение художественного наследия народов России и мира, творческой деятельности эстетического характера. </w:t>
      </w:r>
    </w:p>
    <w:p w:rsidR="007905C7" w:rsidRPr="007905C7" w:rsidRDefault="007905C7" w:rsidP="007905C7">
      <w:pPr>
        <w:spacing w:after="0" w:line="240" w:lineRule="auto"/>
        <w:ind w:left="86"/>
        <w:jc w:val="center"/>
        <w:rPr>
          <w:rFonts w:ascii="Times New Roman" w:hAnsi="Times New Roman" w:cs="Times New Roman"/>
          <w:sz w:val="24"/>
          <w:szCs w:val="24"/>
        </w:rPr>
      </w:pPr>
      <w:r w:rsidRPr="007905C7">
        <w:rPr>
          <w:rFonts w:ascii="Times New Roman" w:hAnsi="Times New Roman" w:cs="Times New Roman"/>
          <w:color w:val="3F2518"/>
          <w:sz w:val="24"/>
          <w:szCs w:val="24"/>
        </w:rPr>
        <w:t xml:space="preserve"> </w:t>
      </w:r>
    </w:p>
    <w:p w:rsidR="007905C7" w:rsidRPr="007905C7" w:rsidRDefault="007905C7" w:rsidP="007905C7">
      <w:pPr>
        <w:spacing w:after="0" w:line="240" w:lineRule="auto"/>
        <w:ind w:left="29"/>
        <w:rPr>
          <w:rFonts w:ascii="Times New Roman" w:hAnsi="Times New Roman" w:cs="Times New Roman"/>
          <w:sz w:val="24"/>
          <w:szCs w:val="24"/>
        </w:rPr>
      </w:pPr>
      <w:r w:rsidRPr="007905C7">
        <w:rPr>
          <w:rFonts w:ascii="Times New Roman" w:hAnsi="Times New Roman" w:cs="Times New Roman"/>
          <w:b/>
          <w:color w:val="3F2518"/>
          <w:sz w:val="24"/>
          <w:szCs w:val="24"/>
        </w:rPr>
        <w:t xml:space="preserve">Самоопределение: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готовность и способность </w:t>
      </w:r>
      <w:proofErr w:type="gramStart"/>
      <w:r w:rsidRPr="007905C7">
        <w:rPr>
          <w:rFonts w:ascii="Times New Roman" w:hAnsi="Times New Roman" w:cs="Times New Roman"/>
          <w:color w:val="3F2518"/>
          <w:sz w:val="24"/>
          <w:szCs w:val="24"/>
        </w:rPr>
        <w:t>обучающихся</w:t>
      </w:r>
      <w:proofErr w:type="gramEnd"/>
      <w:r w:rsidRPr="007905C7">
        <w:rPr>
          <w:rFonts w:ascii="Times New Roman" w:hAnsi="Times New Roman" w:cs="Times New Roman"/>
          <w:color w:val="3F2518"/>
          <w:sz w:val="24"/>
          <w:szCs w:val="24"/>
        </w:rPr>
        <w:t xml:space="preserve"> к саморазвитию;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внутренняя позиция школьника на основе положительного отношения к школе;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самостоятельность и личная ответственность за свои поступки, установка на здоровый образ жизни;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экологическая культура: ценностное отношение к природному миру, готовность следовать нормам природоохранного, нерасточительного, </w:t>
      </w:r>
      <w:proofErr w:type="spellStart"/>
      <w:r w:rsidRPr="007905C7">
        <w:rPr>
          <w:rFonts w:ascii="Times New Roman" w:hAnsi="Times New Roman" w:cs="Times New Roman"/>
          <w:color w:val="3F2518"/>
          <w:sz w:val="24"/>
          <w:szCs w:val="24"/>
        </w:rPr>
        <w:t>здоровьесберегающего</w:t>
      </w:r>
      <w:proofErr w:type="spellEnd"/>
      <w:r w:rsidRPr="007905C7">
        <w:rPr>
          <w:rFonts w:ascii="Times New Roman" w:hAnsi="Times New Roman" w:cs="Times New Roman"/>
          <w:color w:val="3F2518"/>
          <w:sz w:val="24"/>
          <w:szCs w:val="24"/>
        </w:rPr>
        <w:t xml:space="preserve"> поведения;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гражданская идентичность в форме осознания «Я» как гражданина России, чувства сопричастности и гордости за свою Родину, народ и историю;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осознание ответственности человека за общее благополучие;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осознание своей этнической принадлежности;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гуманистическое сознание;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социальная компетентность как готовность к решению проблем, устойчивое следование в поведении социальным нормам. </w:t>
      </w:r>
    </w:p>
    <w:p w:rsidR="007905C7" w:rsidRPr="007905C7" w:rsidRDefault="007905C7" w:rsidP="007905C7">
      <w:pPr>
        <w:spacing w:after="0" w:line="240" w:lineRule="auto"/>
        <w:ind w:left="303"/>
        <w:jc w:val="both"/>
        <w:rPr>
          <w:rFonts w:ascii="Times New Roman" w:hAnsi="Times New Roman" w:cs="Times New Roman"/>
          <w:sz w:val="24"/>
          <w:szCs w:val="24"/>
        </w:rPr>
      </w:pPr>
      <w:proofErr w:type="spellStart"/>
      <w:r w:rsidRPr="007905C7">
        <w:rPr>
          <w:rFonts w:ascii="Times New Roman" w:hAnsi="Times New Roman" w:cs="Times New Roman"/>
          <w:b/>
          <w:color w:val="3F2518"/>
          <w:sz w:val="24"/>
          <w:szCs w:val="24"/>
        </w:rPr>
        <w:t>Смыслообразование</w:t>
      </w:r>
      <w:proofErr w:type="spellEnd"/>
      <w:r w:rsidRPr="007905C7">
        <w:rPr>
          <w:rFonts w:ascii="Times New Roman" w:hAnsi="Times New Roman" w:cs="Times New Roman"/>
          <w:b/>
          <w:color w:val="3F2518"/>
          <w:sz w:val="24"/>
          <w:szCs w:val="24"/>
        </w:rPr>
        <w:t xml:space="preserve">: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мотивация любой деятельности (социальная, учебно-познавательная и внешняя);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самооценка на основе критериев успешности этой деятельности; </w:t>
      </w:r>
    </w:p>
    <w:p w:rsidR="007905C7" w:rsidRPr="007905C7" w:rsidRDefault="007905C7" w:rsidP="007905C7">
      <w:pPr>
        <w:numPr>
          <w:ilvl w:val="0"/>
          <w:numId w:val="7"/>
        </w:numPr>
        <w:spacing w:after="0" w:line="240" w:lineRule="auto"/>
        <w:ind w:left="303" w:hanging="284"/>
        <w:jc w:val="both"/>
        <w:rPr>
          <w:rFonts w:ascii="Times New Roman" w:hAnsi="Times New Roman" w:cs="Times New Roman"/>
          <w:sz w:val="24"/>
          <w:szCs w:val="24"/>
        </w:rPr>
      </w:pPr>
      <w:r w:rsidRPr="007905C7">
        <w:rPr>
          <w:rFonts w:ascii="Times New Roman" w:hAnsi="Times New Roman" w:cs="Times New Roman"/>
          <w:color w:val="3F2518"/>
          <w:sz w:val="24"/>
          <w:szCs w:val="24"/>
        </w:rPr>
        <w:t xml:space="preserve">целостный, социально-ориентированный взгляд на мир в единстве и разнообразии природы, народов, культур и религий; </w:t>
      </w:r>
    </w:p>
    <w:p w:rsidR="007905C7" w:rsidRPr="00EE6BA9" w:rsidRDefault="007905C7" w:rsidP="007905C7">
      <w:pPr>
        <w:numPr>
          <w:ilvl w:val="0"/>
          <w:numId w:val="7"/>
        </w:numPr>
        <w:spacing w:after="0" w:line="240" w:lineRule="auto"/>
        <w:ind w:left="303" w:hanging="284"/>
        <w:jc w:val="both"/>
        <w:rPr>
          <w:rFonts w:ascii="Times New Roman" w:hAnsi="Times New Roman" w:cs="Times New Roman"/>
          <w:sz w:val="24"/>
          <w:szCs w:val="24"/>
        </w:rPr>
      </w:pPr>
      <w:proofErr w:type="spellStart"/>
      <w:r w:rsidRPr="007905C7">
        <w:rPr>
          <w:rFonts w:ascii="Times New Roman" w:hAnsi="Times New Roman" w:cs="Times New Roman"/>
          <w:color w:val="3F2518"/>
          <w:sz w:val="24"/>
          <w:szCs w:val="24"/>
        </w:rPr>
        <w:t>эмпатия</w:t>
      </w:r>
      <w:proofErr w:type="spellEnd"/>
      <w:r w:rsidRPr="007905C7">
        <w:rPr>
          <w:rFonts w:ascii="Times New Roman" w:hAnsi="Times New Roman" w:cs="Times New Roman"/>
          <w:color w:val="3F2518"/>
          <w:sz w:val="24"/>
          <w:szCs w:val="24"/>
        </w:rPr>
        <w:t xml:space="preserve"> как понимание чу</w:t>
      </w:r>
      <w:proofErr w:type="gramStart"/>
      <w:r w:rsidRPr="007905C7">
        <w:rPr>
          <w:rFonts w:ascii="Times New Roman" w:hAnsi="Times New Roman" w:cs="Times New Roman"/>
          <w:color w:val="3F2518"/>
          <w:sz w:val="24"/>
          <w:szCs w:val="24"/>
        </w:rPr>
        <w:t>вств др</w:t>
      </w:r>
      <w:proofErr w:type="gramEnd"/>
      <w:r w:rsidRPr="007905C7">
        <w:rPr>
          <w:rFonts w:ascii="Times New Roman" w:hAnsi="Times New Roman" w:cs="Times New Roman"/>
          <w:color w:val="3F2518"/>
          <w:sz w:val="24"/>
          <w:szCs w:val="24"/>
        </w:rPr>
        <w:t xml:space="preserve">угих людей и сопереживание им. </w:t>
      </w:r>
    </w:p>
    <w:p w:rsidR="00EE6BA9" w:rsidRPr="00EE6BA9" w:rsidRDefault="00EE6BA9" w:rsidP="00EE6BA9">
      <w:pPr>
        <w:pStyle w:val="a8"/>
        <w:spacing w:after="12" w:line="270" w:lineRule="auto"/>
        <w:ind w:left="0" w:firstLine="426"/>
        <w:jc w:val="both"/>
        <w:rPr>
          <w:rFonts w:ascii="Times New Roman" w:hAnsi="Times New Roman" w:cs="Times New Roman"/>
          <w:sz w:val="24"/>
          <w:szCs w:val="24"/>
        </w:rPr>
      </w:pPr>
      <w:r w:rsidRPr="00EE6BA9">
        <w:rPr>
          <w:rFonts w:ascii="Times New Roman" w:hAnsi="Times New Roman" w:cs="Times New Roman"/>
          <w:sz w:val="24"/>
          <w:szCs w:val="24"/>
        </w:rPr>
        <w:t xml:space="preserve">К </w:t>
      </w:r>
      <w:r w:rsidRPr="00EE6BA9">
        <w:rPr>
          <w:rFonts w:ascii="Times New Roman" w:hAnsi="Times New Roman" w:cs="Times New Roman"/>
          <w:sz w:val="24"/>
          <w:szCs w:val="24"/>
        </w:rPr>
        <w:tab/>
        <w:t xml:space="preserve">организации </w:t>
      </w:r>
      <w:r w:rsidRPr="00EE6BA9">
        <w:rPr>
          <w:rFonts w:ascii="Times New Roman" w:hAnsi="Times New Roman" w:cs="Times New Roman"/>
          <w:sz w:val="24"/>
          <w:szCs w:val="24"/>
        </w:rPr>
        <w:tab/>
        <w:t xml:space="preserve">внеурочной </w:t>
      </w:r>
      <w:r w:rsidRPr="00EE6BA9">
        <w:rPr>
          <w:rFonts w:ascii="Times New Roman" w:hAnsi="Times New Roman" w:cs="Times New Roman"/>
          <w:sz w:val="24"/>
          <w:szCs w:val="24"/>
        </w:rPr>
        <w:tab/>
        <w:t xml:space="preserve">деятельности </w:t>
      </w:r>
      <w:r w:rsidRPr="00EE6BA9">
        <w:rPr>
          <w:rFonts w:ascii="Times New Roman" w:hAnsi="Times New Roman" w:cs="Times New Roman"/>
          <w:sz w:val="24"/>
          <w:szCs w:val="24"/>
        </w:rPr>
        <w:tab/>
      </w:r>
      <w:proofErr w:type="gramStart"/>
      <w:r w:rsidRPr="00EE6BA9">
        <w:rPr>
          <w:rFonts w:ascii="Times New Roman" w:hAnsi="Times New Roman" w:cs="Times New Roman"/>
          <w:sz w:val="24"/>
          <w:szCs w:val="24"/>
        </w:rPr>
        <w:t>обучающихся</w:t>
      </w:r>
      <w:proofErr w:type="gramEnd"/>
      <w:r w:rsidRPr="00EE6BA9">
        <w:rPr>
          <w:rFonts w:ascii="Times New Roman" w:hAnsi="Times New Roman" w:cs="Times New Roman"/>
          <w:sz w:val="24"/>
          <w:szCs w:val="24"/>
        </w:rPr>
        <w:t xml:space="preserve"> </w:t>
      </w:r>
      <w:r w:rsidRPr="00EE6BA9">
        <w:rPr>
          <w:rFonts w:ascii="Times New Roman" w:hAnsi="Times New Roman" w:cs="Times New Roman"/>
          <w:sz w:val="24"/>
          <w:szCs w:val="24"/>
        </w:rPr>
        <w:tab/>
        <w:t xml:space="preserve">привлекаются: </w:t>
      </w:r>
      <w:r w:rsidRPr="00EE6BA9">
        <w:rPr>
          <w:rFonts w:ascii="Times New Roman" w:hAnsi="Times New Roman" w:cs="Times New Roman"/>
          <w:sz w:val="24"/>
          <w:szCs w:val="24"/>
        </w:rPr>
        <w:tab/>
        <w:t>педагоги дополнительного образования; учителя физической культуры; учителя-предметники; педагоги</w:t>
      </w:r>
      <w:r>
        <w:rPr>
          <w:rFonts w:ascii="Times New Roman" w:hAnsi="Times New Roman" w:cs="Times New Roman"/>
          <w:sz w:val="24"/>
          <w:szCs w:val="24"/>
        </w:rPr>
        <w:t>-</w:t>
      </w:r>
      <w:r w:rsidRPr="00EE6BA9">
        <w:rPr>
          <w:rFonts w:ascii="Times New Roman" w:hAnsi="Times New Roman" w:cs="Times New Roman"/>
          <w:sz w:val="24"/>
          <w:szCs w:val="24"/>
        </w:rPr>
        <w:t xml:space="preserve">организаторы. </w:t>
      </w:r>
    </w:p>
    <w:p w:rsidR="00EE6BA9" w:rsidRPr="00EE6BA9" w:rsidRDefault="00EE6BA9" w:rsidP="00EE6BA9">
      <w:pPr>
        <w:pStyle w:val="a8"/>
        <w:ind w:left="0" w:firstLine="426"/>
        <w:jc w:val="both"/>
        <w:rPr>
          <w:rFonts w:ascii="Times New Roman" w:hAnsi="Times New Roman" w:cs="Times New Roman"/>
          <w:sz w:val="24"/>
          <w:szCs w:val="24"/>
        </w:rPr>
      </w:pPr>
      <w:r w:rsidRPr="00EE6BA9">
        <w:rPr>
          <w:rFonts w:ascii="Times New Roman" w:hAnsi="Times New Roman" w:cs="Times New Roman"/>
          <w:sz w:val="24"/>
          <w:szCs w:val="24"/>
        </w:rPr>
        <w:t xml:space="preserve">Для реализации внеурочной деятельности в рамках ФГОС в школе созданы  необходимые условия: занятия в школе проводятся в одну смену, имеется столовая, в которой организовано двухразовое питание, имеется медицинский кабинет. </w:t>
      </w:r>
    </w:p>
    <w:p w:rsidR="00EE6BA9" w:rsidRPr="00EE6BA9" w:rsidRDefault="00EE6BA9" w:rsidP="00EE6BA9">
      <w:pPr>
        <w:pStyle w:val="a8"/>
        <w:ind w:left="0" w:firstLine="426"/>
        <w:jc w:val="both"/>
        <w:rPr>
          <w:rFonts w:ascii="Times New Roman" w:hAnsi="Times New Roman" w:cs="Times New Roman"/>
          <w:sz w:val="24"/>
          <w:szCs w:val="24"/>
        </w:rPr>
      </w:pPr>
      <w:r w:rsidRPr="00EE6BA9">
        <w:rPr>
          <w:rFonts w:ascii="Times New Roman" w:hAnsi="Times New Roman" w:cs="Times New Roman"/>
          <w:sz w:val="24"/>
          <w:szCs w:val="24"/>
        </w:rPr>
        <w:t xml:space="preserve">Для организации внеурочной деятельности школа располагает спортивной площадкой, двумя спортивными залами со спортивным инвентарем для  школьников, актовым залом, музыкальной техникой, интерактивными досками, залом хореографии, библиотекой, оснащенными кабинетами  информатики. Для проведения подвижных игр используется школьная рекреация. </w:t>
      </w:r>
    </w:p>
    <w:p w:rsidR="00EE6BA9" w:rsidRPr="00EE6BA9" w:rsidRDefault="00EE6BA9" w:rsidP="00EE6BA9">
      <w:pPr>
        <w:pStyle w:val="a8"/>
        <w:ind w:left="0" w:firstLine="426"/>
        <w:jc w:val="both"/>
        <w:rPr>
          <w:rFonts w:ascii="Times New Roman" w:hAnsi="Times New Roman" w:cs="Times New Roman"/>
          <w:sz w:val="24"/>
          <w:szCs w:val="24"/>
        </w:rPr>
      </w:pPr>
      <w:r w:rsidRPr="00EE6BA9">
        <w:rPr>
          <w:rFonts w:ascii="Times New Roman" w:hAnsi="Times New Roman" w:cs="Times New Roman"/>
          <w:sz w:val="24"/>
          <w:szCs w:val="24"/>
        </w:rPr>
        <w:lastRenderedPageBreak/>
        <w:t xml:space="preserve">На ступени основного общего образования по всем пяти направлениям развития личности предлагается на выбор учащимся различные программы, учитывая их особенности, потребности и индивидуальные возможности. Каждый обучающийся на ступени основного общего образования может выбрать до </w:t>
      </w:r>
      <w:r>
        <w:rPr>
          <w:rFonts w:ascii="Times New Roman" w:hAnsi="Times New Roman" w:cs="Times New Roman"/>
          <w:sz w:val="24"/>
          <w:szCs w:val="24"/>
        </w:rPr>
        <w:t>4</w:t>
      </w:r>
      <w:r w:rsidRPr="00EE6BA9">
        <w:rPr>
          <w:rFonts w:ascii="Times New Roman" w:hAnsi="Times New Roman" w:cs="Times New Roman"/>
          <w:sz w:val="24"/>
          <w:szCs w:val="24"/>
        </w:rPr>
        <w:t xml:space="preserve">  программ</w:t>
      </w:r>
      <w:r>
        <w:rPr>
          <w:rFonts w:ascii="Times New Roman" w:hAnsi="Times New Roman" w:cs="Times New Roman"/>
          <w:sz w:val="24"/>
          <w:szCs w:val="24"/>
        </w:rPr>
        <w:t>.</w:t>
      </w:r>
    </w:p>
    <w:p w:rsidR="00EE6BA9" w:rsidRPr="007905C7" w:rsidRDefault="00EE6BA9" w:rsidP="00EE6BA9">
      <w:pPr>
        <w:spacing w:after="0" w:line="240" w:lineRule="auto"/>
        <w:ind w:left="303"/>
        <w:jc w:val="both"/>
        <w:rPr>
          <w:rFonts w:ascii="Times New Roman" w:hAnsi="Times New Roman" w:cs="Times New Roman"/>
          <w:sz w:val="24"/>
          <w:szCs w:val="24"/>
        </w:rPr>
      </w:pPr>
    </w:p>
    <w:p w:rsidR="00DC342E" w:rsidRPr="007905C7" w:rsidRDefault="00DC342E" w:rsidP="007905C7">
      <w:pPr>
        <w:spacing w:after="0" w:line="240" w:lineRule="auto"/>
        <w:jc w:val="center"/>
        <w:rPr>
          <w:rFonts w:ascii="Times New Roman" w:eastAsia="Times New Roman" w:hAnsi="Times New Roman" w:cs="Times New Roman"/>
          <w:b/>
          <w:sz w:val="24"/>
          <w:szCs w:val="24"/>
        </w:rPr>
      </w:pPr>
    </w:p>
    <w:p w:rsidR="00DC342E" w:rsidRPr="007905C7" w:rsidRDefault="00DC342E" w:rsidP="006E1E73">
      <w:pPr>
        <w:spacing w:after="0" w:line="240" w:lineRule="auto"/>
        <w:rPr>
          <w:rFonts w:ascii="Times New Roman" w:eastAsia="Times New Roman" w:hAnsi="Times New Roman" w:cs="Times New Roman"/>
          <w:b/>
          <w:sz w:val="24"/>
          <w:szCs w:val="24"/>
        </w:rPr>
      </w:pPr>
    </w:p>
    <w:p w:rsidR="00FC0D1F" w:rsidRPr="007905C7" w:rsidRDefault="00FC0D1F" w:rsidP="007905C7">
      <w:pPr>
        <w:spacing w:after="0" w:line="240" w:lineRule="auto"/>
        <w:jc w:val="center"/>
        <w:rPr>
          <w:rFonts w:ascii="Times New Roman" w:eastAsia="Times New Roman" w:hAnsi="Times New Roman" w:cs="Times New Roman"/>
          <w:b/>
          <w:sz w:val="24"/>
          <w:szCs w:val="24"/>
        </w:rPr>
      </w:pPr>
    </w:p>
    <w:p w:rsidR="00FC0D1F" w:rsidRPr="007905C7" w:rsidRDefault="00FC0D1F" w:rsidP="007905C7">
      <w:pPr>
        <w:spacing w:after="0" w:line="240" w:lineRule="auto"/>
        <w:jc w:val="center"/>
        <w:rPr>
          <w:rFonts w:ascii="Times New Roman" w:eastAsia="Times New Roman" w:hAnsi="Times New Roman" w:cs="Times New Roman"/>
          <w:b/>
          <w:sz w:val="24"/>
          <w:szCs w:val="24"/>
        </w:rPr>
      </w:pPr>
    </w:p>
    <w:p w:rsidR="00DC342E" w:rsidRPr="007905C7" w:rsidRDefault="00DC342E" w:rsidP="007905C7">
      <w:pPr>
        <w:spacing w:after="0" w:line="240" w:lineRule="auto"/>
        <w:jc w:val="center"/>
        <w:rPr>
          <w:rFonts w:ascii="Times New Roman" w:eastAsia="Times New Roman" w:hAnsi="Times New Roman" w:cs="Times New Roman"/>
          <w:b/>
          <w:sz w:val="24"/>
          <w:szCs w:val="24"/>
        </w:rPr>
      </w:pPr>
    </w:p>
    <w:p w:rsidR="006F7D5B" w:rsidRPr="007905C7" w:rsidRDefault="006F7D5B" w:rsidP="007905C7">
      <w:pPr>
        <w:spacing w:after="0" w:line="240" w:lineRule="auto"/>
        <w:jc w:val="center"/>
        <w:rPr>
          <w:rFonts w:ascii="Times New Roman" w:eastAsia="Times New Roman" w:hAnsi="Times New Roman" w:cs="Times New Roman"/>
          <w:color w:val="333333"/>
          <w:sz w:val="24"/>
          <w:szCs w:val="24"/>
        </w:rPr>
      </w:pPr>
      <w:r w:rsidRPr="007905C7">
        <w:rPr>
          <w:rFonts w:ascii="Times New Roman" w:eastAsia="Times New Roman" w:hAnsi="Times New Roman" w:cs="Times New Roman"/>
          <w:b/>
          <w:sz w:val="24"/>
          <w:szCs w:val="24"/>
        </w:rPr>
        <w:t>План внеурочной</w:t>
      </w:r>
      <w:r w:rsidR="006E1E73">
        <w:rPr>
          <w:rFonts w:ascii="Times New Roman" w:eastAsia="Times New Roman" w:hAnsi="Times New Roman" w:cs="Times New Roman"/>
          <w:b/>
          <w:sz w:val="24"/>
          <w:szCs w:val="24"/>
        </w:rPr>
        <w:t xml:space="preserve"> деятельности на 2021-2022</w:t>
      </w:r>
      <w:r w:rsidRPr="007905C7">
        <w:rPr>
          <w:rFonts w:ascii="Times New Roman" w:eastAsia="Times New Roman" w:hAnsi="Times New Roman" w:cs="Times New Roman"/>
          <w:b/>
          <w:sz w:val="24"/>
          <w:szCs w:val="24"/>
        </w:rPr>
        <w:t xml:space="preserve"> учебный год</w:t>
      </w:r>
    </w:p>
    <w:p w:rsidR="006F7D5B" w:rsidRPr="007905C7" w:rsidRDefault="006F7D5B" w:rsidP="007905C7">
      <w:pPr>
        <w:spacing w:after="0" w:line="240" w:lineRule="auto"/>
        <w:jc w:val="center"/>
        <w:rPr>
          <w:rFonts w:ascii="Times New Roman" w:eastAsia="Arial" w:hAnsi="Times New Roman" w:cs="Times New Roman"/>
          <w:b/>
          <w:sz w:val="24"/>
          <w:szCs w:val="24"/>
        </w:rPr>
      </w:pPr>
    </w:p>
    <w:tbl>
      <w:tblPr>
        <w:tblW w:w="9375" w:type="dxa"/>
        <w:tblInd w:w="98" w:type="dxa"/>
        <w:tblCellMar>
          <w:left w:w="10" w:type="dxa"/>
          <w:right w:w="10" w:type="dxa"/>
        </w:tblCellMar>
        <w:tblLook w:val="0000"/>
      </w:tblPr>
      <w:tblGrid>
        <w:gridCol w:w="2123"/>
        <w:gridCol w:w="1616"/>
        <w:gridCol w:w="564"/>
        <w:gridCol w:w="554"/>
        <w:gridCol w:w="658"/>
        <w:gridCol w:w="743"/>
        <w:gridCol w:w="567"/>
        <w:gridCol w:w="653"/>
        <w:gridCol w:w="636"/>
        <w:gridCol w:w="518"/>
        <w:gridCol w:w="743"/>
      </w:tblGrid>
      <w:tr w:rsidR="00CC4CD9" w:rsidRPr="007905C7" w:rsidTr="00DD4F8F">
        <w:trPr>
          <w:trHeight w:val="1"/>
        </w:trPr>
        <w:tc>
          <w:tcPr>
            <w:tcW w:w="2123" w:type="dxa"/>
            <w:vMerge w:val="restart"/>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hAnsi="Times New Roman" w:cs="Times New Roman"/>
                <w:sz w:val="24"/>
                <w:szCs w:val="24"/>
              </w:rPr>
            </w:pPr>
            <w:r w:rsidRPr="007905C7">
              <w:rPr>
                <w:rFonts w:ascii="Times New Roman" w:eastAsia="Times New Roman" w:hAnsi="Times New Roman" w:cs="Times New Roman"/>
                <w:b/>
                <w:sz w:val="24"/>
                <w:szCs w:val="24"/>
              </w:rPr>
              <w:t>Направления внеурочной деятельности</w:t>
            </w:r>
          </w:p>
        </w:tc>
        <w:tc>
          <w:tcPr>
            <w:tcW w:w="1616" w:type="dxa"/>
            <w:vMerge w:val="restart"/>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hAnsi="Times New Roman" w:cs="Times New Roman"/>
                <w:sz w:val="24"/>
                <w:szCs w:val="24"/>
              </w:rPr>
            </w:pPr>
            <w:r w:rsidRPr="007905C7">
              <w:rPr>
                <w:rFonts w:ascii="Times New Roman" w:eastAsia="Times New Roman" w:hAnsi="Times New Roman" w:cs="Times New Roman"/>
                <w:b/>
                <w:sz w:val="24"/>
                <w:szCs w:val="24"/>
              </w:rPr>
              <w:t>Программа</w:t>
            </w:r>
          </w:p>
        </w:tc>
        <w:tc>
          <w:tcPr>
            <w:tcW w:w="4893" w:type="dxa"/>
            <w:gridSpan w:val="8"/>
            <w:tcBorders>
              <w:top w:val="single" w:sz="4" w:space="0" w:color="00000A"/>
              <w:left w:val="single" w:sz="4" w:space="0" w:color="00000A"/>
              <w:bottom w:val="single" w:sz="4" w:space="0" w:color="00000A"/>
              <w:right w:val="single" w:sz="4" w:space="0" w:color="00000A"/>
            </w:tcBorders>
            <w:shd w:val="clear" w:color="000000" w:fill="FFFFFF"/>
          </w:tcPr>
          <w:p w:rsidR="00CC4CD9" w:rsidRPr="007905C7" w:rsidRDefault="00CC4CD9" w:rsidP="007905C7">
            <w:pPr>
              <w:spacing w:after="0" w:line="240" w:lineRule="auto"/>
              <w:jc w:val="center"/>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Класс</w:t>
            </w:r>
          </w:p>
        </w:tc>
        <w:tc>
          <w:tcPr>
            <w:tcW w:w="743" w:type="dxa"/>
            <w:vMerge w:val="restart"/>
            <w:tcBorders>
              <w:top w:val="single" w:sz="4" w:space="0" w:color="00000A"/>
              <w:left w:val="single" w:sz="4" w:space="0" w:color="00000A"/>
              <w:right w:val="single" w:sz="4" w:space="0" w:color="000000"/>
            </w:tcBorders>
            <w:shd w:val="clear" w:color="000000" w:fill="FFFFFF"/>
          </w:tcPr>
          <w:p w:rsidR="00CC4CD9" w:rsidRPr="007905C7" w:rsidRDefault="00CC4CD9" w:rsidP="007905C7">
            <w:pPr>
              <w:spacing w:after="0" w:line="240" w:lineRule="auto"/>
              <w:jc w:val="center"/>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Всего часов за год</w:t>
            </w:r>
          </w:p>
        </w:tc>
      </w:tr>
      <w:tr w:rsidR="00CC4CD9" w:rsidRPr="007905C7" w:rsidTr="00DD4F8F">
        <w:trPr>
          <w:trHeight w:val="1"/>
        </w:trPr>
        <w:tc>
          <w:tcPr>
            <w:tcW w:w="2123" w:type="dxa"/>
            <w:vMerge/>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vAlign w:val="center"/>
          </w:tcPr>
          <w:p w:rsidR="00CC4CD9" w:rsidRPr="007905C7" w:rsidRDefault="00CC4CD9" w:rsidP="007905C7">
            <w:pPr>
              <w:spacing w:after="0" w:line="240" w:lineRule="auto"/>
              <w:jc w:val="center"/>
              <w:rPr>
                <w:rFonts w:ascii="Times New Roman" w:eastAsia="Calibri" w:hAnsi="Times New Roman" w:cs="Times New Roman"/>
                <w:sz w:val="24"/>
                <w:szCs w:val="24"/>
              </w:rPr>
            </w:pPr>
          </w:p>
        </w:tc>
        <w:tc>
          <w:tcPr>
            <w:tcW w:w="1616" w:type="dxa"/>
            <w:vMerge/>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vAlign w:val="center"/>
          </w:tcPr>
          <w:p w:rsidR="00CC4CD9" w:rsidRPr="007905C7" w:rsidRDefault="00CC4CD9" w:rsidP="007905C7">
            <w:pPr>
              <w:spacing w:after="0" w:line="240" w:lineRule="auto"/>
              <w:jc w:val="center"/>
              <w:rPr>
                <w:rFonts w:ascii="Times New Roman" w:eastAsia="Calibri" w:hAnsi="Times New Roman" w:cs="Times New Roman"/>
                <w:sz w:val="24"/>
                <w:szCs w:val="24"/>
              </w:rPr>
            </w:pPr>
          </w:p>
        </w:tc>
        <w:tc>
          <w:tcPr>
            <w:tcW w:w="2519" w:type="dxa"/>
            <w:gridSpan w:val="4"/>
            <w:tcBorders>
              <w:top w:val="single" w:sz="4" w:space="0" w:color="00000A"/>
              <w:left w:val="single" w:sz="4" w:space="0" w:color="00000A"/>
              <w:bottom w:val="single" w:sz="4" w:space="0" w:color="000000"/>
              <w:right w:val="single" w:sz="4" w:space="0" w:color="00000A"/>
            </w:tcBorders>
            <w:shd w:val="clear" w:color="000000" w:fill="FFFFFF"/>
          </w:tcPr>
          <w:p w:rsidR="00CC4CD9" w:rsidRPr="007905C7" w:rsidRDefault="00CC4CD9" w:rsidP="007905C7">
            <w:pPr>
              <w:spacing w:after="0" w:line="240" w:lineRule="auto"/>
              <w:jc w:val="center"/>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в  неделю</w:t>
            </w:r>
          </w:p>
        </w:tc>
        <w:tc>
          <w:tcPr>
            <w:tcW w:w="2374" w:type="dxa"/>
            <w:gridSpan w:val="4"/>
            <w:tcBorders>
              <w:top w:val="single" w:sz="4" w:space="0" w:color="00000A"/>
              <w:left w:val="single" w:sz="4" w:space="0" w:color="00000A"/>
              <w:bottom w:val="single" w:sz="4" w:space="0" w:color="000000"/>
              <w:right w:val="single" w:sz="4" w:space="0" w:color="00000A"/>
            </w:tcBorders>
            <w:shd w:val="clear" w:color="000000" w:fill="FFFFFF"/>
          </w:tcPr>
          <w:p w:rsidR="00CC4CD9" w:rsidRPr="007905C7" w:rsidRDefault="00CC4CD9" w:rsidP="007905C7">
            <w:pPr>
              <w:spacing w:after="0" w:line="240" w:lineRule="auto"/>
              <w:jc w:val="center"/>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в  год</w:t>
            </w:r>
          </w:p>
        </w:tc>
        <w:tc>
          <w:tcPr>
            <w:tcW w:w="743" w:type="dxa"/>
            <w:vMerge/>
            <w:tcBorders>
              <w:left w:val="single" w:sz="4" w:space="0" w:color="00000A"/>
              <w:bottom w:val="single" w:sz="4" w:space="0" w:color="000000"/>
              <w:right w:val="single" w:sz="4" w:space="0" w:color="000000"/>
            </w:tcBorders>
            <w:shd w:val="clear" w:color="000000" w:fill="FFFFFF"/>
          </w:tcPr>
          <w:p w:rsidR="00CC4CD9" w:rsidRPr="007905C7" w:rsidRDefault="00CC4CD9" w:rsidP="007905C7">
            <w:pPr>
              <w:spacing w:after="0" w:line="240" w:lineRule="auto"/>
              <w:jc w:val="center"/>
              <w:rPr>
                <w:rFonts w:ascii="Times New Roman" w:eastAsia="Times New Roman" w:hAnsi="Times New Roman" w:cs="Times New Roman"/>
                <w:b/>
                <w:sz w:val="24"/>
                <w:szCs w:val="24"/>
              </w:rPr>
            </w:pPr>
          </w:p>
        </w:tc>
      </w:tr>
      <w:tr w:rsidR="00CC4CD9" w:rsidRPr="007905C7" w:rsidTr="00DD4F8F">
        <w:trPr>
          <w:trHeight w:val="1"/>
        </w:trPr>
        <w:tc>
          <w:tcPr>
            <w:tcW w:w="2123"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eastAsia="Calibri" w:hAnsi="Times New Roman" w:cs="Times New Roman"/>
                <w:sz w:val="24"/>
                <w:szCs w:val="24"/>
              </w:rPr>
            </w:pPr>
          </w:p>
        </w:tc>
        <w:tc>
          <w:tcPr>
            <w:tcW w:w="1616"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eastAsia="Calibri" w:hAnsi="Times New Roman" w:cs="Times New Roman"/>
                <w:sz w:val="24"/>
                <w:szCs w:val="24"/>
              </w:rPr>
            </w:pPr>
          </w:p>
        </w:tc>
        <w:tc>
          <w:tcPr>
            <w:tcW w:w="564"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hAnsi="Times New Roman" w:cs="Times New Roman"/>
                <w:sz w:val="24"/>
                <w:szCs w:val="24"/>
              </w:rPr>
            </w:pPr>
            <w:r w:rsidRPr="007905C7">
              <w:rPr>
                <w:rFonts w:ascii="Times New Roman" w:hAnsi="Times New Roman" w:cs="Times New Roman"/>
                <w:sz w:val="24"/>
                <w:szCs w:val="24"/>
              </w:rPr>
              <w:t>5</w:t>
            </w:r>
          </w:p>
        </w:tc>
        <w:tc>
          <w:tcPr>
            <w:tcW w:w="554" w:type="dxa"/>
            <w:tcBorders>
              <w:top w:val="single" w:sz="4" w:space="0" w:color="00000A"/>
              <w:left w:val="single" w:sz="4" w:space="0" w:color="00000A"/>
              <w:bottom w:val="single" w:sz="4" w:space="0" w:color="000000"/>
              <w:right w:val="single" w:sz="4" w:space="0" w:color="00000A"/>
            </w:tcBorders>
            <w:shd w:val="clear" w:color="000000" w:fill="FFFFFF"/>
          </w:tcPr>
          <w:p w:rsidR="00CC4CD9" w:rsidRPr="007905C7" w:rsidRDefault="00CC4CD9" w:rsidP="007905C7">
            <w:pPr>
              <w:spacing w:after="0" w:line="240" w:lineRule="auto"/>
              <w:jc w:val="center"/>
              <w:rPr>
                <w:rFonts w:ascii="Times New Roman" w:hAnsi="Times New Roman" w:cs="Times New Roman"/>
                <w:sz w:val="24"/>
                <w:szCs w:val="24"/>
              </w:rPr>
            </w:pPr>
            <w:r w:rsidRPr="007905C7">
              <w:rPr>
                <w:rFonts w:ascii="Times New Roman" w:eastAsia="Times New Roman" w:hAnsi="Times New Roman" w:cs="Times New Roman"/>
                <w:b/>
                <w:sz w:val="24"/>
                <w:szCs w:val="24"/>
              </w:rPr>
              <w:t>6</w:t>
            </w:r>
          </w:p>
        </w:tc>
        <w:tc>
          <w:tcPr>
            <w:tcW w:w="658" w:type="dxa"/>
            <w:tcBorders>
              <w:top w:val="single" w:sz="4" w:space="0" w:color="00000A"/>
              <w:left w:val="single" w:sz="4" w:space="0" w:color="00000A"/>
              <w:bottom w:val="single" w:sz="4" w:space="0" w:color="000000"/>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7</w:t>
            </w:r>
          </w:p>
        </w:tc>
        <w:tc>
          <w:tcPr>
            <w:tcW w:w="743"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8</w:t>
            </w:r>
          </w:p>
        </w:tc>
        <w:tc>
          <w:tcPr>
            <w:tcW w:w="567" w:type="dxa"/>
            <w:tcBorders>
              <w:top w:val="single" w:sz="4" w:space="0" w:color="00000A"/>
              <w:left w:val="single" w:sz="4" w:space="0" w:color="00000A"/>
              <w:bottom w:val="single" w:sz="4" w:space="0" w:color="00000A"/>
              <w:right w:val="single" w:sz="4" w:space="0" w:color="00000A"/>
            </w:tcBorders>
            <w:shd w:val="clear" w:color="000000" w:fill="FFFFFF"/>
          </w:tcPr>
          <w:p w:rsidR="00CC4CD9" w:rsidRPr="007905C7" w:rsidRDefault="00CC4CD9" w:rsidP="007905C7">
            <w:pPr>
              <w:spacing w:after="0" w:line="240" w:lineRule="auto"/>
              <w:jc w:val="center"/>
              <w:rPr>
                <w:rFonts w:ascii="Times New Roman" w:hAnsi="Times New Roman" w:cs="Times New Roman"/>
                <w:sz w:val="24"/>
                <w:szCs w:val="24"/>
              </w:rPr>
            </w:pPr>
            <w:r w:rsidRPr="007905C7">
              <w:rPr>
                <w:rFonts w:ascii="Times New Roman" w:hAnsi="Times New Roman" w:cs="Times New Roman"/>
                <w:sz w:val="24"/>
                <w:szCs w:val="24"/>
              </w:rPr>
              <w:t>5</w:t>
            </w:r>
          </w:p>
        </w:tc>
        <w:tc>
          <w:tcPr>
            <w:tcW w:w="653" w:type="dxa"/>
            <w:tcBorders>
              <w:top w:val="single" w:sz="4" w:space="0" w:color="00000A"/>
              <w:left w:val="single" w:sz="4" w:space="0" w:color="00000A"/>
              <w:bottom w:val="single" w:sz="4" w:space="0" w:color="00000A"/>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hAnsi="Times New Roman" w:cs="Times New Roman"/>
                <w:sz w:val="24"/>
                <w:szCs w:val="24"/>
              </w:rPr>
            </w:pPr>
            <w:r w:rsidRPr="007905C7">
              <w:rPr>
                <w:rFonts w:ascii="Times New Roman" w:eastAsia="Times New Roman" w:hAnsi="Times New Roman" w:cs="Times New Roman"/>
                <w:b/>
                <w:sz w:val="24"/>
                <w:szCs w:val="24"/>
              </w:rPr>
              <w:t>6</w:t>
            </w:r>
          </w:p>
        </w:tc>
        <w:tc>
          <w:tcPr>
            <w:tcW w:w="636" w:type="dxa"/>
            <w:tcBorders>
              <w:top w:val="single" w:sz="4" w:space="0" w:color="00000A"/>
              <w:left w:val="single" w:sz="4" w:space="0" w:color="00000A"/>
              <w:bottom w:val="single" w:sz="4" w:space="0" w:color="000000"/>
              <w:right w:val="single" w:sz="4" w:space="0" w:color="000000"/>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7</w:t>
            </w:r>
          </w:p>
        </w:tc>
        <w:tc>
          <w:tcPr>
            <w:tcW w:w="518" w:type="dxa"/>
            <w:tcBorders>
              <w:top w:val="single" w:sz="4" w:space="0" w:color="00000A"/>
              <w:left w:val="single" w:sz="4" w:space="0" w:color="00000A"/>
              <w:bottom w:val="single" w:sz="4" w:space="0" w:color="000000"/>
              <w:right w:val="single" w:sz="4" w:space="0" w:color="00000A"/>
            </w:tcBorders>
            <w:shd w:val="clear" w:color="000000" w:fill="FFFFFF"/>
          </w:tcPr>
          <w:p w:rsidR="00CC4CD9" w:rsidRPr="007905C7" w:rsidRDefault="00CC4CD9" w:rsidP="007905C7">
            <w:pPr>
              <w:spacing w:after="0" w:line="240" w:lineRule="auto"/>
              <w:jc w:val="center"/>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8</w:t>
            </w:r>
          </w:p>
        </w:tc>
        <w:tc>
          <w:tcPr>
            <w:tcW w:w="743" w:type="dxa"/>
            <w:tcBorders>
              <w:top w:val="single" w:sz="4" w:space="0" w:color="00000A"/>
              <w:left w:val="single" w:sz="4" w:space="0" w:color="00000A"/>
              <w:bottom w:val="single" w:sz="4" w:space="0" w:color="000000"/>
              <w:right w:val="single" w:sz="4" w:space="0" w:color="000000"/>
            </w:tcBorders>
            <w:shd w:val="clear" w:color="000000" w:fill="FFFFFF"/>
          </w:tcPr>
          <w:p w:rsidR="00CC4CD9" w:rsidRPr="007905C7" w:rsidRDefault="00CC4CD9" w:rsidP="007905C7">
            <w:pPr>
              <w:spacing w:after="0" w:line="240" w:lineRule="auto"/>
              <w:jc w:val="center"/>
              <w:rPr>
                <w:rFonts w:ascii="Times New Roman" w:eastAsia="Times New Roman" w:hAnsi="Times New Roman" w:cs="Times New Roman"/>
                <w:b/>
                <w:sz w:val="24"/>
                <w:szCs w:val="24"/>
              </w:rPr>
            </w:pPr>
          </w:p>
        </w:tc>
      </w:tr>
      <w:tr w:rsidR="00FC0D1F" w:rsidRPr="007905C7" w:rsidTr="00DD4F8F">
        <w:trPr>
          <w:trHeight w:val="674"/>
        </w:trPr>
        <w:tc>
          <w:tcPr>
            <w:tcW w:w="2123" w:type="dxa"/>
            <w:tcBorders>
              <w:top w:val="single" w:sz="4" w:space="0" w:color="000000"/>
              <w:left w:val="single" w:sz="4" w:space="0" w:color="00000A"/>
              <w:bottom w:val="single" w:sz="0"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Духовно</w:t>
            </w:r>
            <w:r w:rsidR="00DD4F8F" w:rsidRPr="007905C7">
              <w:rPr>
                <w:rFonts w:ascii="Times New Roman" w:eastAsia="Times New Roman" w:hAnsi="Times New Roman" w:cs="Times New Roman"/>
                <w:b/>
                <w:sz w:val="24"/>
                <w:szCs w:val="24"/>
              </w:rPr>
              <w:t>- нравственное</w:t>
            </w:r>
          </w:p>
        </w:tc>
        <w:tc>
          <w:tcPr>
            <w:tcW w:w="1616"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DD4F8F" w:rsidP="007905C7">
            <w:pPr>
              <w:spacing w:after="0" w:line="240" w:lineRule="auto"/>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Экология вокруг нас</w:t>
            </w:r>
          </w:p>
        </w:tc>
        <w:tc>
          <w:tcPr>
            <w:tcW w:w="564"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jc w:val="center"/>
              <w:rPr>
                <w:rFonts w:ascii="Times New Roman" w:hAnsi="Times New Roman" w:cs="Times New Roman"/>
                <w:sz w:val="24"/>
                <w:szCs w:val="24"/>
              </w:rPr>
            </w:pPr>
          </w:p>
        </w:tc>
        <w:tc>
          <w:tcPr>
            <w:tcW w:w="554" w:type="dxa"/>
            <w:tcBorders>
              <w:top w:val="single" w:sz="4" w:space="0" w:color="000000"/>
              <w:left w:val="single" w:sz="4" w:space="0" w:color="00000A"/>
              <w:bottom w:val="single" w:sz="4" w:space="0" w:color="000000"/>
              <w:right w:val="single" w:sz="4" w:space="0" w:color="00000A"/>
            </w:tcBorders>
            <w:shd w:val="clear" w:color="000000" w:fill="FFFFFF"/>
          </w:tcPr>
          <w:p w:rsidR="00FC0D1F" w:rsidRPr="007905C7" w:rsidRDefault="00FC0D1F" w:rsidP="007905C7">
            <w:pPr>
              <w:spacing w:after="0" w:line="240" w:lineRule="auto"/>
              <w:jc w:val="center"/>
              <w:rPr>
                <w:rFonts w:ascii="Times New Roman" w:hAnsi="Times New Roman" w:cs="Times New Roman"/>
                <w:sz w:val="24"/>
                <w:szCs w:val="24"/>
              </w:rPr>
            </w:pPr>
          </w:p>
        </w:tc>
        <w:tc>
          <w:tcPr>
            <w:tcW w:w="658"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DD4F8F"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1</w:t>
            </w:r>
          </w:p>
        </w:tc>
        <w:tc>
          <w:tcPr>
            <w:tcW w:w="743"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jc w:val="center"/>
              <w:rPr>
                <w:rFonts w:ascii="Times New Roman" w:hAnsi="Times New Roman" w:cs="Times New Roman"/>
                <w:sz w:val="24"/>
                <w:szCs w:val="24"/>
              </w:rP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Pr>
          <w:p w:rsidR="00FC0D1F" w:rsidRPr="007905C7" w:rsidRDefault="00FC0D1F" w:rsidP="007905C7">
            <w:pPr>
              <w:spacing w:after="0" w:line="240" w:lineRule="auto"/>
              <w:jc w:val="center"/>
              <w:rPr>
                <w:rFonts w:ascii="Times New Roman" w:hAnsi="Times New Roman" w:cs="Times New Roman"/>
                <w:sz w:val="24"/>
                <w:szCs w:val="24"/>
              </w:rPr>
            </w:pPr>
          </w:p>
        </w:tc>
        <w:tc>
          <w:tcPr>
            <w:tcW w:w="653"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jc w:val="center"/>
              <w:rPr>
                <w:rFonts w:ascii="Times New Roman" w:hAnsi="Times New Roman" w:cs="Times New Roman"/>
                <w:sz w:val="24"/>
                <w:szCs w:val="24"/>
              </w:rPr>
            </w:pPr>
          </w:p>
        </w:tc>
        <w:tc>
          <w:tcPr>
            <w:tcW w:w="636"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FC0D1F" w:rsidRPr="007905C7" w:rsidRDefault="00DD4F8F"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34</w:t>
            </w:r>
          </w:p>
        </w:tc>
        <w:tc>
          <w:tcPr>
            <w:tcW w:w="518" w:type="dxa"/>
            <w:tcBorders>
              <w:top w:val="single" w:sz="4" w:space="0" w:color="000000"/>
              <w:left w:val="single" w:sz="4" w:space="0" w:color="00000A"/>
              <w:bottom w:val="single" w:sz="4" w:space="0" w:color="auto"/>
              <w:right w:val="single" w:sz="4" w:space="0" w:color="00000A"/>
            </w:tcBorders>
            <w:shd w:val="clear" w:color="000000" w:fill="FFFFFF"/>
          </w:tcPr>
          <w:p w:rsidR="00FC0D1F" w:rsidRPr="007905C7" w:rsidRDefault="00FC0D1F" w:rsidP="007905C7">
            <w:pPr>
              <w:spacing w:after="0" w:line="240" w:lineRule="auto"/>
              <w:jc w:val="center"/>
              <w:rPr>
                <w:rFonts w:ascii="Times New Roman" w:eastAsia="Times New Roman" w:hAnsi="Times New Roman" w:cs="Times New Roman"/>
                <w:sz w:val="24"/>
                <w:szCs w:val="24"/>
              </w:rPr>
            </w:pPr>
          </w:p>
        </w:tc>
        <w:tc>
          <w:tcPr>
            <w:tcW w:w="743" w:type="dxa"/>
            <w:tcBorders>
              <w:top w:val="single" w:sz="4" w:space="0" w:color="000000"/>
              <w:left w:val="single" w:sz="4" w:space="0" w:color="00000A"/>
              <w:bottom w:val="single" w:sz="4" w:space="0" w:color="auto"/>
              <w:right w:val="single" w:sz="4" w:space="0" w:color="000000"/>
            </w:tcBorders>
            <w:shd w:val="clear" w:color="000000" w:fill="FFFFFF"/>
          </w:tcPr>
          <w:p w:rsidR="00FC0D1F" w:rsidRPr="007905C7" w:rsidRDefault="00DD4F8F"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34</w:t>
            </w:r>
          </w:p>
        </w:tc>
      </w:tr>
      <w:tr w:rsidR="00FC0D1F" w:rsidRPr="007905C7" w:rsidTr="00DD4F8F">
        <w:trPr>
          <w:trHeight w:val="674"/>
        </w:trPr>
        <w:tc>
          <w:tcPr>
            <w:tcW w:w="2123" w:type="dxa"/>
            <w:tcBorders>
              <w:top w:val="single" w:sz="4" w:space="0" w:color="000000"/>
              <w:left w:val="single" w:sz="4" w:space="0" w:color="00000A"/>
              <w:bottom w:val="single" w:sz="0"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Общекультурное</w:t>
            </w:r>
          </w:p>
        </w:tc>
        <w:tc>
          <w:tcPr>
            <w:tcW w:w="1616"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Путь к грамотности</w:t>
            </w:r>
          </w:p>
        </w:tc>
        <w:tc>
          <w:tcPr>
            <w:tcW w:w="564"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jc w:val="center"/>
              <w:rPr>
                <w:rFonts w:ascii="Times New Roman" w:hAnsi="Times New Roman" w:cs="Times New Roman"/>
                <w:sz w:val="24"/>
                <w:szCs w:val="24"/>
              </w:rPr>
            </w:pPr>
          </w:p>
        </w:tc>
        <w:tc>
          <w:tcPr>
            <w:tcW w:w="554" w:type="dxa"/>
            <w:tcBorders>
              <w:top w:val="single" w:sz="4" w:space="0" w:color="000000"/>
              <w:left w:val="single" w:sz="4" w:space="0" w:color="00000A"/>
              <w:bottom w:val="single" w:sz="4" w:space="0" w:color="000000"/>
              <w:right w:val="single" w:sz="4" w:space="0" w:color="00000A"/>
            </w:tcBorders>
            <w:shd w:val="clear" w:color="000000" w:fill="FFFFFF"/>
          </w:tcPr>
          <w:p w:rsidR="00FC0D1F" w:rsidRPr="007905C7" w:rsidRDefault="00DD4F8F" w:rsidP="007905C7">
            <w:pPr>
              <w:spacing w:after="0" w:line="240" w:lineRule="auto"/>
              <w:jc w:val="center"/>
              <w:rPr>
                <w:rFonts w:ascii="Times New Roman" w:hAnsi="Times New Roman" w:cs="Times New Roman"/>
                <w:sz w:val="24"/>
                <w:szCs w:val="24"/>
              </w:rPr>
            </w:pPr>
            <w:r w:rsidRPr="007905C7">
              <w:rPr>
                <w:rFonts w:ascii="Times New Roman" w:eastAsia="Times New Roman" w:hAnsi="Times New Roman" w:cs="Times New Roman"/>
                <w:sz w:val="24"/>
                <w:szCs w:val="24"/>
              </w:rPr>
              <w:t>1</w:t>
            </w:r>
          </w:p>
        </w:tc>
        <w:tc>
          <w:tcPr>
            <w:tcW w:w="658"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jc w:val="center"/>
              <w:rPr>
                <w:rFonts w:ascii="Times New Roman" w:eastAsia="Times New Roman" w:hAnsi="Times New Roman" w:cs="Times New Roman"/>
                <w:sz w:val="24"/>
                <w:szCs w:val="24"/>
              </w:rPr>
            </w:pPr>
          </w:p>
        </w:tc>
        <w:tc>
          <w:tcPr>
            <w:tcW w:w="743"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jc w:val="center"/>
              <w:rPr>
                <w:rFonts w:ascii="Times New Roman" w:hAnsi="Times New Roman" w:cs="Times New Roman"/>
                <w:sz w:val="24"/>
                <w:szCs w:val="24"/>
              </w:rP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Pr>
          <w:p w:rsidR="00FC0D1F" w:rsidRPr="007905C7" w:rsidRDefault="00FC0D1F" w:rsidP="007905C7">
            <w:pPr>
              <w:spacing w:after="0" w:line="240" w:lineRule="auto"/>
              <w:jc w:val="center"/>
              <w:rPr>
                <w:rFonts w:ascii="Times New Roman" w:hAnsi="Times New Roman" w:cs="Times New Roman"/>
                <w:sz w:val="24"/>
                <w:szCs w:val="24"/>
              </w:rPr>
            </w:pPr>
          </w:p>
        </w:tc>
        <w:tc>
          <w:tcPr>
            <w:tcW w:w="653"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DD4F8F" w:rsidP="007905C7">
            <w:pPr>
              <w:spacing w:after="0" w:line="240" w:lineRule="auto"/>
              <w:jc w:val="center"/>
              <w:rPr>
                <w:rFonts w:ascii="Times New Roman" w:hAnsi="Times New Roman" w:cs="Times New Roman"/>
                <w:sz w:val="24"/>
                <w:szCs w:val="24"/>
              </w:rPr>
            </w:pPr>
            <w:r w:rsidRPr="007905C7">
              <w:rPr>
                <w:rFonts w:ascii="Times New Roman" w:hAnsi="Times New Roman" w:cs="Times New Roman"/>
                <w:sz w:val="24"/>
                <w:szCs w:val="24"/>
              </w:rPr>
              <w:t>34</w:t>
            </w:r>
          </w:p>
        </w:tc>
        <w:tc>
          <w:tcPr>
            <w:tcW w:w="636"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FC0D1F" w:rsidRPr="007905C7" w:rsidRDefault="00FC0D1F" w:rsidP="007905C7">
            <w:pPr>
              <w:spacing w:after="0" w:line="240" w:lineRule="auto"/>
              <w:jc w:val="center"/>
              <w:rPr>
                <w:rFonts w:ascii="Times New Roman" w:eastAsia="Times New Roman" w:hAnsi="Times New Roman" w:cs="Times New Roman"/>
                <w:sz w:val="24"/>
                <w:szCs w:val="24"/>
              </w:rPr>
            </w:pPr>
          </w:p>
        </w:tc>
        <w:tc>
          <w:tcPr>
            <w:tcW w:w="518" w:type="dxa"/>
            <w:tcBorders>
              <w:top w:val="single" w:sz="4" w:space="0" w:color="000000"/>
              <w:left w:val="single" w:sz="4" w:space="0" w:color="00000A"/>
              <w:bottom w:val="single" w:sz="4" w:space="0" w:color="auto"/>
              <w:right w:val="single" w:sz="4" w:space="0" w:color="00000A"/>
            </w:tcBorders>
            <w:shd w:val="clear" w:color="000000" w:fill="FFFFFF"/>
          </w:tcPr>
          <w:p w:rsidR="00FC0D1F" w:rsidRPr="007905C7" w:rsidRDefault="00FC0D1F" w:rsidP="007905C7">
            <w:pPr>
              <w:spacing w:after="0" w:line="240" w:lineRule="auto"/>
              <w:jc w:val="center"/>
              <w:rPr>
                <w:rFonts w:ascii="Times New Roman" w:eastAsia="Times New Roman" w:hAnsi="Times New Roman" w:cs="Times New Roman"/>
                <w:sz w:val="24"/>
                <w:szCs w:val="24"/>
              </w:rPr>
            </w:pPr>
          </w:p>
        </w:tc>
        <w:tc>
          <w:tcPr>
            <w:tcW w:w="743" w:type="dxa"/>
            <w:tcBorders>
              <w:top w:val="single" w:sz="4" w:space="0" w:color="000000"/>
              <w:left w:val="single" w:sz="4" w:space="0" w:color="00000A"/>
              <w:bottom w:val="single" w:sz="4" w:space="0" w:color="auto"/>
              <w:right w:val="single" w:sz="4" w:space="0" w:color="000000"/>
            </w:tcBorders>
            <w:shd w:val="clear" w:color="000000" w:fill="FFFFFF"/>
          </w:tcPr>
          <w:p w:rsidR="00FC0D1F" w:rsidRPr="007905C7" w:rsidRDefault="00FC0D1F"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34</w:t>
            </w:r>
          </w:p>
        </w:tc>
      </w:tr>
      <w:tr w:rsidR="00FC0D1F" w:rsidRPr="007905C7" w:rsidTr="00DD4F8F">
        <w:trPr>
          <w:trHeight w:val="674"/>
        </w:trPr>
        <w:tc>
          <w:tcPr>
            <w:tcW w:w="2123" w:type="dxa"/>
            <w:tcBorders>
              <w:top w:val="single" w:sz="4" w:space="0" w:color="000000"/>
              <w:left w:val="single" w:sz="4" w:space="0" w:color="00000A"/>
              <w:bottom w:val="single" w:sz="0"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rPr>
                <w:rFonts w:ascii="Times New Roman" w:eastAsia="Times New Roman" w:hAnsi="Times New Roman" w:cs="Times New Roman"/>
                <w:b/>
                <w:sz w:val="24"/>
                <w:szCs w:val="24"/>
              </w:rPr>
            </w:pPr>
            <w:r w:rsidRPr="007905C7">
              <w:rPr>
                <w:rFonts w:ascii="Times New Roman" w:eastAsia="Times New Roman" w:hAnsi="Times New Roman" w:cs="Times New Roman"/>
                <w:b/>
                <w:sz w:val="24"/>
                <w:szCs w:val="24"/>
              </w:rPr>
              <w:t xml:space="preserve">Социальное </w:t>
            </w:r>
          </w:p>
        </w:tc>
        <w:tc>
          <w:tcPr>
            <w:tcW w:w="1616"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Твоя профессия</w:t>
            </w:r>
          </w:p>
        </w:tc>
        <w:tc>
          <w:tcPr>
            <w:tcW w:w="564"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jc w:val="center"/>
              <w:rPr>
                <w:rFonts w:ascii="Times New Roman" w:hAnsi="Times New Roman" w:cs="Times New Roman"/>
                <w:sz w:val="24"/>
                <w:szCs w:val="24"/>
              </w:rPr>
            </w:pPr>
          </w:p>
        </w:tc>
        <w:tc>
          <w:tcPr>
            <w:tcW w:w="554" w:type="dxa"/>
            <w:tcBorders>
              <w:top w:val="single" w:sz="4" w:space="0" w:color="000000"/>
              <w:left w:val="single" w:sz="4" w:space="0" w:color="00000A"/>
              <w:bottom w:val="single" w:sz="4" w:space="0" w:color="000000"/>
              <w:right w:val="single" w:sz="4" w:space="0" w:color="00000A"/>
            </w:tcBorders>
            <w:shd w:val="clear" w:color="000000" w:fill="FFFFFF"/>
          </w:tcPr>
          <w:p w:rsidR="00FC0D1F" w:rsidRPr="007905C7" w:rsidRDefault="00FC0D1F" w:rsidP="007905C7">
            <w:pPr>
              <w:spacing w:after="0" w:line="240" w:lineRule="auto"/>
              <w:jc w:val="center"/>
              <w:rPr>
                <w:rFonts w:ascii="Times New Roman" w:hAnsi="Times New Roman" w:cs="Times New Roman"/>
                <w:sz w:val="24"/>
                <w:szCs w:val="24"/>
              </w:rPr>
            </w:pPr>
          </w:p>
        </w:tc>
        <w:tc>
          <w:tcPr>
            <w:tcW w:w="658"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jc w:val="center"/>
              <w:rPr>
                <w:rFonts w:ascii="Times New Roman" w:eastAsia="Times New Roman" w:hAnsi="Times New Roman" w:cs="Times New Roman"/>
                <w:sz w:val="24"/>
                <w:szCs w:val="24"/>
              </w:rPr>
            </w:pPr>
          </w:p>
        </w:tc>
        <w:tc>
          <w:tcPr>
            <w:tcW w:w="743"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jc w:val="center"/>
              <w:rPr>
                <w:rFonts w:ascii="Times New Roman" w:hAnsi="Times New Roman" w:cs="Times New Roman"/>
                <w:sz w:val="24"/>
                <w:szCs w:val="24"/>
              </w:rPr>
            </w:pPr>
            <w:r w:rsidRPr="007905C7">
              <w:rPr>
                <w:rFonts w:ascii="Times New Roman" w:hAnsi="Times New Roman" w:cs="Times New Roman"/>
                <w:sz w:val="24"/>
                <w:szCs w:val="24"/>
              </w:rPr>
              <w:t>1</w:t>
            </w:r>
          </w:p>
        </w:tc>
        <w:tc>
          <w:tcPr>
            <w:tcW w:w="567" w:type="dxa"/>
            <w:tcBorders>
              <w:top w:val="single" w:sz="4" w:space="0" w:color="000000"/>
              <w:left w:val="single" w:sz="4" w:space="0" w:color="00000A"/>
              <w:bottom w:val="single" w:sz="4" w:space="0" w:color="000000"/>
              <w:right w:val="single" w:sz="4" w:space="0" w:color="00000A"/>
            </w:tcBorders>
            <w:shd w:val="clear" w:color="000000" w:fill="FFFFFF"/>
          </w:tcPr>
          <w:p w:rsidR="00FC0D1F" w:rsidRPr="007905C7" w:rsidRDefault="00FC0D1F" w:rsidP="007905C7">
            <w:pPr>
              <w:spacing w:after="0" w:line="240" w:lineRule="auto"/>
              <w:jc w:val="center"/>
              <w:rPr>
                <w:rFonts w:ascii="Times New Roman" w:hAnsi="Times New Roman" w:cs="Times New Roman"/>
                <w:sz w:val="24"/>
                <w:szCs w:val="24"/>
              </w:rPr>
            </w:pPr>
          </w:p>
        </w:tc>
        <w:tc>
          <w:tcPr>
            <w:tcW w:w="653"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FC0D1F" w:rsidRPr="007905C7" w:rsidRDefault="00FC0D1F" w:rsidP="007905C7">
            <w:pPr>
              <w:spacing w:after="0" w:line="240" w:lineRule="auto"/>
              <w:jc w:val="center"/>
              <w:rPr>
                <w:rFonts w:ascii="Times New Roman" w:hAnsi="Times New Roman" w:cs="Times New Roman"/>
                <w:sz w:val="24"/>
                <w:szCs w:val="24"/>
              </w:rPr>
            </w:pPr>
          </w:p>
        </w:tc>
        <w:tc>
          <w:tcPr>
            <w:tcW w:w="636"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FC0D1F" w:rsidRPr="007905C7" w:rsidRDefault="00FC0D1F" w:rsidP="007905C7">
            <w:pPr>
              <w:spacing w:after="0" w:line="240" w:lineRule="auto"/>
              <w:jc w:val="center"/>
              <w:rPr>
                <w:rFonts w:ascii="Times New Roman" w:eastAsia="Times New Roman" w:hAnsi="Times New Roman" w:cs="Times New Roman"/>
                <w:sz w:val="24"/>
                <w:szCs w:val="24"/>
              </w:rPr>
            </w:pPr>
          </w:p>
        </w:tc>
        <w:tc>
          <w:tcPr>
            <w:tcW w:w="518" w:type="dxa"/>
            <w:tcBorders>
              <w:top w:val="single" w:sz="4" w:space="0" w:color="000000"/>
              <w:left w:val="single" w:sz="4" w:space="0" w:color="00000A"/>
              <w:bottom w:val="single" w:sz="4" w:space="0" w:color="auto"/>
              <w:right w:val="single" w:sz="4" w:space="0" w:color="00000A"/>
            </w:tcBorders>
            <w:shd w:val="clear" w:color="000000" w:fill="FFFFFF"/>
          </w:tcPr>
          <w:p w:rsidR="00FC0D1F" w:rsidRPr="007905C7" w:rsidRDefault="00DD4F8F"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34</w:t>
            </w:r>
          </w:p>
        </w:tc>
        <w:tc>
          <w:tcPr>
            <w:tcW w:w="743" w:type="dxa"/>
            <w:tcBorders>
              <w:top w:val="single" w:sz="4" w:space="0" w:color="000000"/>
              <w:left w:val="single" w:sz="4" w:space="0" w:color="00000A"/>
              <w:bottom w:val="single" w:sz="4" w:space="0" w:color="auto"/>
              <w:right w:val="single" w:sz="4" w:space="0" w:color="000000"/>
            </w:tcBorders>
            <w:shd w:val="clear" w:color="000000" w:fill="FFFFFF"/>
          </w:tcPr>
          <w:p w:rsidR="00FC0D1F" w:rsidRPr="007905C7" w:rsidRDefault="00FC0D1F"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34</w:t>
            </w:r>
          </w:p>
        </w:tc>
      </w:tr>
      <w:tr w:rsidR="00CC4CD9" w:rsidRPr="007905C7" w:rsidTr="00DD4F8F">
        <w:trPr>
          <w:trHeight w:val="674"/>
        </w:trPr>
        <w:tc>
          <w:tcPr>
            <w:tcW w:w="2123" w:type="dxa"/>
            <w:tcBorders>
              <w:top w:val="single" w:sz="4" w:space="0" w:color="000000"/>
              <w:left w:val="single" w:sz="4" w:space="0" w:color="00000A"/>
              <w:bottom w:val="single" w:sz="0" w:space="0" w:color="000000"/>
              <w:right w:val="single" w:sz="4" w:space="0" w:color="00000A"/>
            </w:tcBorders>
            <w:shd w:val="clear" w:color="000000" w:fill="FFFFFF"/>
            <w:tcMar>
              <w:left w:w="108" w:type="dxa"/>
              <w:right w:w="108" w:type="dxa"/>
            </w:tcMar>
          </w:tcPr>
          <w:p w:rsidR="00CC4CD9" w:rsidRPr="007905C7" w:rsidRDefault="00CC4CD9" w:rsidP="007905C7">
            <w:pPr>
              <w:spacing w:after="0" w:line="240" w:lineRule="auto"/>
              <w:rPr>
                <w:rFonts w:ascii="Times New Roman" w:hAnsi="Times New Roman" w:cs="Times New Roman"/>
                <w:sz w:val="24"/>
                <w:szCs w:val="24"/>
              </w:rPr>
            </w:pPr>
            <w:r w:rsidRPr="007905C7">
              <w:rPr>
                <w:rFonts w:ascii="Times New Roman" w:eastAsia="Times New Roman" w:hAnsi="Times New Roman" w:cs="Times New Roman"/>
                <w:b/>
                <w:sz w:val="24"/>
                <w:szCs w:val="24"/>
              </w:rPr>
              <w:t>Спортивно-оздоровительное</w:t>
            </w:r>
          </w:p>
        </w:tc>
        <w:tc>
          <w:tcPr>
            <w:tcW w:w="1616"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CC4CD9" w:rsidRPr="007905C7" w:rsidRDefault="00CC4CD9" w:rsidP="007905C7">
            <w:pPr>
              <w:spacing w:after="0" w:line="240" w:lineRule="auto"/>
              <w:rPr>
                <w:rFonts w:ascii="Times New Roman" w:hAnsi="Times New Roman" w:cs="Times New Roman"/>
                <w:sz w:val="24"/>
                <w:szCs w:val="24"/>
              </w:rPr>
            </w:pPr>
            <w:r w:rsidRPr="007905C7">
              <w:rPr>
                <w:rFonts w:ascii="Times New Roman" w:eastAsia="Times New Roman" w:hAnsi="Times New Roman" w:cs="Times New Roman"/>
                <w:sz w:val="24"/>
                <w:szCs w:val="24"/>
              </w:rPr>
              <w:t>Спортивные игры</w:t>
            </w:r>
          </w:p>
        </w:tc>
        <w:tc>
          <w:tcPr>
            <w:tcW w:w="564"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hAnsi="Times New Roman" w:cs="Times New Roman"/>
                <w:sz w:val="24"/>
                <w:szCs w:val="24"/>
              </w:rPr>
            </w:pPr>
            <w:r w:rsidRPr="007905C7">
              <w:rPr>
                <w:rFonts w:ascii="Times New Roman" w:hAnsi="Times New Roman" w:cs="Times New Roman"/>
                <w:sz w:val="24"/>
                <w:szCs w:val="24"/>
              </w:rPr>
              <w:t>1</w:t>
            </w:r>
          </w:p>
        </w:tc>
        <w:tc>
          <w:tcPr>
            <w:tcW w:w="554" w:type="dxa"/>
            <w:tcBorders>
              <w:top w:val="single" w:sz="4" w:space="0" w:color="000000"/>
              <w:left w:val="single" w:sz="4" w:space="0" w:color="00000A"/>
              <w:bottom w:val="single" w:sz="4" w:space="0" w:color="000000"/>
              <w:right w:val="single" w:sz="4" w:space="0" w:color="00000A"/>
            </w:tcBorders>
            <w:shd w:val="clear" w:color="000000" w:fill="FFFFFF"/>
          </w:tcPr>
          <w:p w:rsidR="00CC4CD9" w:rsidRPr="007905C7" w:rsidRDefault="00CC4CD9" w:rsidP="007905C7">
            <w:pPr>
              <w:spacing w:after="0" w:line="240" w:lineRule="auto"/>
              <w:jc w:val="center"/>
              <w:rPr>
                <w:rFonts w:ascii="Times New Roman" w:hAnsi="Times New Roman" w:cs="Times New Roman"/>
                <w:sz w:val="24"/>
                <w:szCs w:val="24"/>
              </w:rPr>
            </w:pPr>
          </w:p>
        </w:tc>
        <w:tc>
          <w:tcPr>
            <w:tcW w:w="658"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eastAsia="Times New Roman" w:hAnsi="Times New Roman" w:cs="Times New Roman"/>
                <w:sz w:val="24"/>
                <w:szCs w:val="24"/>
              </w:rPr>
            </w:pPr>
          </w:p>
        </w:tc>
        <w:tc>
          <w:tcPr>
            <w:tcW w:w="743"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hAnsi="Times New Roman" w:cs="Times New Roman"/>
                <w:sz w:val="24"/>
                <w:szCs w:val="24"/>
              </w:rPr>
            </w:pPr>
          </w:p>
        </w:tc>
        <w:tc>
          <w:tcPr>
            <w:tcW w:w="567" w:type="dxa"/>
            <w:tcBorders>
              <w:top w:val="single" w:sz="4" w:space="0" w:color="000000"/>
              <w:left w:val="single" w:sz="4" w:space="0" w:color="00000A"/>
              <w:bottom w:val="single" w:sz="4" w:space="0" w:color="000000"/>
              <w:right w:val="single" w:sz="4" w:space="0" w:color="00000A"/>
            </w:tcBorders>
            <w:shd w:val="clear" w:color="000000" w:fill="FFFFFF"/>
          </w:tcPr>
          <w:p w:rsidR="00CC4CD9" w:rsidRPr="007905C7" w:rsidRDefault="00FC0D1F" w:rsidP="007905C7">
            <w:pPr>
              <w:spacing w:after="0" w:line="240" w:lineRule="auto"/>
              <w:jc w:val="center"/>
              <w:rPr>
                <w:rFonts w:ascii="Times New Roman" w:hAnsi="Times New Roman" w:cs="Times New Roman"/>
                <w:sz w:val="24"/>
                <w:szCs w:val="24"/>
              </w:rPr>
            </w:pPr>
            <w:r w:rsidRPr="007905C7">
              <w:rPr>
                <w:rFonts w:ascii="Times New Roman" w:hAnsi="Times New Roman" w:cs="Times New Roman"/>
                <w:sz w:val="24"/>
                <w:szCs w:val="24"/>
              </w:rPr>
              <w:t>34</w:t>
            </w:r>
          </w:p>
        </w:tc>
        <w:tc>
          <w:tcPr>
            <w:tcW w:w="653"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hAnsi="Times New Roman" w:cs="Times New Roman"/>
                <w:sz w:val="24"/>
                <w:szCs w:val="24"/>
              </w:rPr>
            </w:pPr>
            <w:bookmarkStart w:id="0" w:name="_GoBack"/>
            <w:bookmarkEnd w:id="0"/>
          </w:p>
        </w:tc>
        <w:tc>
          <w:tcPr>
            <w:tcW w:w="636"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eastAsia="Times New Roman" w:hAnsi="Times New Roman" w:cs="Times New Roman"/>
                <w:sz w:val="24"/>
                <w:szCs w:val="24"/>
              </w:rPr>
            </w:pPr>
          </w:p>
        </w:tc>
        <w:tc>
          <w:tcPr>
            <w:tcW w:w="518" w:type="dxa"/>
            <w:tcBorders>
              <w:top w:val="single" w:sz="4" w:space="0" w:color="000000"/>
              <w:left w:val="single" w:sz="4" w:space="0" w:color="00000A"/>
              <w:bottom w:val="single" w:sz="4" w:space="0" w:color="auto"/>
              <w:right w:val="single" w:sz="4" w:space="0" w:color="00000A"/>
            </w:tcBorders>
            <w:shd w:val="clear" w:color="000000" w:fill="FFFFFF"/>
          </w:tcPr>
          <w:p w:rsidR="00CC4CD9" w:rsidRPr="007905C7" w:rsidRDefault="00CC4CD9" w:rsidP="007905C7">
            <w:pPr>
              <w:spacing w:after="0" w:line="240" w:lineRule="auto"/>
              <w:jc w:val="center"/>
              <w:rPr>
                <w:rFonts w:ascii="Times New Roman" w:eastAsia="Times New Roman" w:hAnsi="Times New Roman" w:cs="Times New Roman"/>
                <w:sz w:val="24"/>
                <w:szCs w:val="24"/>
              </w:rPr>
            </w:pPr>
          </w:p>
        </w:tc>
        <w:tc>
          <w:tcPr>
            <w:tcW w:w="743" w:type="dxa"/>
            <w:tcBorders>
              <w:top w:val="single" w:sz="4" w:space="0" w:color="000000"/>
              <w:left w:val="single" w:sz="4" w:space="0" w:color="00000A"/>
              <w:bottom w:val="single" w:sz="4" w:space="0" w:color="auto"/>
              <w:right w:val="single" w:sz="4" w:space="0" w:color="000000"/>
            </w:tcBorders>
            <w:shd w:val="clear" w:color="000000" w:fill="FFFFFF"/>
          </w:tcPr>
          <w:p w:rsidR="00CC4CD9" w:rsidRPr="007905C7" w:rsidRDefault="00DD4F8F"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34</w:t>
            </w:r>
          </w:p>
        </w:tc>
      </w:tr>
      <w:tr w:rsidR="00CC4CD9" w:rsidRPr="007905C7" w:rsidTr="00DD4F8F">
        <w:trPr>
          <w:trHeight w:val="674"/>
        </w:trPr>
        <w:tc>
          <w:tcPr>
            <w:tcW w:w="2123" w:type="dxa"/>
            <w:tcBorders>
              <w:top w:val="single" w:sz="4" w:space="0" w:color="000000"/>
              <w:left w:val="single" w:sz="4" w:space="0" w:color="00000A"/>
              <w:bottom w:val="single" w:sz="0" w:space="0" w:color="000000"/>
              <w:right w:val="single" w:sz="4" w:space="0" w:color="00000A"/>
            </w:tcBorders>
            <w:shd w:val="clear" w:color="000000" w:fill="FFFFFF"/>
            <w:tcMar>
              <w:left w:w="108" w:type="dxa"/>
              <w:right w:w="108" w:type="dxa"/>
            </w:tcMar>
          </w:tcPr>
          <w:p w:rsidR="00CC4CD9" w:rsidRPr="007905C7" w:rsidRDefault="00CC4CD9" w:rsidP="007905C7">
            <w:pPr>
              <w:spacing w:after="0" w:line="240" w:lineRule="auto"/>
              <w:rPr>
                <w:rFonts w:ascii="Times New Roman" w:eastAsia="Times New Roman" w:hAnsi="Times New Roman" w:cs="Times New Roman"/>
                <w:sz w:val="24"/>
                <w:szCs w:val="24"/>
              </w:rPr>
            </w:pPr>
            <w:r w:rsidRPr="007905C7">
              <w:rPr>
                <w:rFonts w:ascii="Times New Roman" w:eastAsia="Times New Roman" w:hAnsi="Times New Roman" w:cs="Times New Roman"/>
                <w:b/>
                <w:sz w:val="24"/>
                <w:szCs w:val="24"/>
              </w:rPr>
              <w:t xml:space="preserve">ИТОГО                                                               </w:t>
            </w:r>
          </w:p>
        </w:tc>
        <w:tc>
          <w:tcPr>
            <w:tcW w:w="1616"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both"/>
              <w:rPr>
                <w:rFonts w:ascii="Times New Roman" w:eastAsia="Times New Roman" w:hAnsi="Times New Roman" w:cs="Times New Roman"/>
                <w:sz w:val="24"/>
                <w:szCs w:val="24"/>
              </w:rPr>
            </w:pPr>
          </w:p>
        </w:tc>
        <w:tc>
          <w:tcPr>
            <w:tcW w:w="564"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1</w:t>
            </w:r>
          </w:p>
        </w:tc>
        <w:tc>
          <w:tcPr>
            <w:tcW w:w="554" w:type="dxa"/>
            <w:tcBorders>
              <w:top w:val="single" w:sz="4" w:space="0" w:color="000000"/>
              <w:left w:val="single" w:sz="4" w:space="0" w:color="00000A"/>
              <w:bottom w:val="single" w:sz="4" w:space="0" w:color="000000"/>
              <w:right w:val="single" w:sz="4" w:space="0" w:color="00000A"/>
            </w:tcBorders>
            <w:shd w:val="clear" w:color="000000" w:fill="FFFFFF"/>
          </w:tcPr>
          <w:p w:rsidR="00CC4CD9" w:rsidRPr="007905C7" w:rsidRDefault="00CC4CD9"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1</w:t>
            </w:r>
          </w:p>
          <w:p w:rsidR="00CC4CD9" w:rsidRPr="007905C7" w:rsidRDefault="00CC4CD9" w:rsidP="007905C7">
            <w:pPr>
              <w:spacing w:after="0" w:line="240" w:lineRule="auto"/>
              <w:jc w:val="center"/>
              <w:rPr>
                <w:rFonts w:ascii="Times New Roman" w:eastAsia="Times New Roman" w:hAnsi="Times New Roman" w:cs="Times New Roman"/>
                <w:sz w:val="24"/>
                <w:szCs w:val="24"/>
              </w:rPr>
            </w:pPr>
          </w:p>
        </w:tc>
        <w:tc>
          <w:tcPr>
            <w:tcW w:w="658"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1</w:t>
            </w:r>
          </w:p>
          <w:p w:rsidR="00CC4CD9" w:rsidRPr="007905C7" w:rsidRDefault="00CC4CD9" w:rsidP="007905C7">
            <w:pPr>
              <w:spacing w:after="0" w:line="240" w:lineRule="auto"/>
              <w:jc w:val="center"/>
              <w:rPr>
                <w:rFonts w:ascii="Times New Roman" w:eastAsia="Times New Roman" w:hAnsi="Times New Roman" w:cs="Times New Roman"/>
                <w:sz w:val="24"/>
                <w:szCs w:val="24"/>
              </w:rPr>
            </w:pPr>
          </w:p>
        </w:tc>
        <w:tc>
          <w:tcPr>
            <w:tcW w:w="743" w:type="dxa"/>
            <w:tcBorders>
              <w:top w:val="single" w:sz="4" w:space="0" w:color="000000"/>
              <w:left w:val="single" w:sz="4" w:space="0" w:color="00000A"/>
              <w:bottom w:val="single" w:sz="4" w:space="0" w:color="000000"/>
              <w:right w:val="single" w:sz="4" w:space="0" w:color="00000A"/>
            </w:tcBorders>
            <w:shd w:val="clear" w:color="000000" w:fill="FFFFFF"/>
            <w:tcMar>
              <w:left w:w="108" w:type="dxa"/>
              <w:right w:w="108" w:type="dxa"/>
            </w:tcMar>
          </w:tcPr>
          <w:p w:rsidR="00CC4CD9" w:rsidRPr="007905C7" w:rsidRDefault="00CC4CD9"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1</w:t>
            </w:r>
          </w:p>
        </w:tc>
        <w:tc>
          <w:tcPr>
            <w:tcW w:w="567" w:type="dxa"/>
            <w:tcBorders>
              <w:top w:val="single" w:sz="4" w:space="0" w:color="000000"/>
              <w:left w:val="single" w:sz="4" w:space="0" w:color="00000A"/>
              <w:bottom w:val="single" w:sz="4" w:space="0" w:color="000000"/>
              <w:right w:val="single" w:sz="4" w:space="0" w:color="00000A"/>
            </w:tcBorders>
            <w:shd w:val="clear" w:color="000000" w:fill="FFFFFF"/>
          </w:tcPr>
          <w:p w:rsidR="00CC4CD9" w:rsidRPr="007905C7" w:rsidRDefault="00FC0D1F"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34</w:t>
            </w:r>
          </w:p>
        </w:tc>
        <w:tc>
          <w:tcPr>
            <w:tcW w:w="653" w:type="dxa"/>
            <w:tcBorders>
              <w:top w:val="single" w:sz="4" w:space="0" w:color="000000"/>
              <w:left w:val="single" w:sz="4" w:space="0" w:color="00000A"/>
              <w:bottom w:val="single" w:sz="4" w:space="0" w:color="000000"/>
              <w:right w:val="single" w:sz="4" w:space="0" w:color="000000"/>
            </w:tcBorders>
            <w:shd w:val="clear" w:color="000000" w:fill="FFFFFF"/>
            <w:tcMar>
              <w:left w:w="108" w:type="dxa"/>
              <w:right w:w="108" w:type="dxa"/>
            </w:tcMar>
          </w:tcPr>
          <w:p w:rsidR="00CC4CD9" w:rsidRPr="007905C7" w:rsidRDefault="00DD4F8F"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34</w:t>
            </w:r>
          </w:p>
        </w:tc>
        <w:tc>
          <w:tcPr>
            <w:tcW w:w="636" w:type="dxa"/>
            <w:tcBorders>
              <w:top w:val="single" w:sz="4" w:space="0" w:color="000000"/>
              <w:left w:val="single" w:sz="4" w:space="0" w:color="00000A"/>
              <w:bottom w:val="single" w:sz="4" w:space="0" w:color="000000"/>
              <w:right w:val="single" w:sz="4" w:space="0" w:color="auto"/>
            </w:tcBorders>
            <w:shd w:val="clear" w:color="000000" w:fill="FFFFFF"/>
            <w:tcMar>
              <w:left w:w="108" w:type="dxa"/>
              <w:right w:w="108" w:type="dxa"/>
            </w:tcMar>
          </w:tcPr>
          <w:p w:rsidR="00CC4CD9" w:rsidRPr="007905C7" w:rsidRDefault="00DD4F8F" w:rsidP="007905C7">
            <w:pPr>
              <w:spacing w:after="0" w:line="240" w:lineRule="auto"/>
              <w:jc w:val="center"/>
              <w:rPr>
                <w:rFonts w:ascii="Times New Roman" w:eastAsia="Times New Roman" w:hAnsi="Times New Roman" w:cs="Times New Roman"/>
                <w:sz w:val="24"/>
                <w:szCs w:val="24"/>
              </w:rPr>
            </w:pPr>
            <w:r w:rsidRPr="007905C7">
              <w:rPr>
                <w:rFonts w:ascii="Times New Roman" w:eastAsia="Times New Roman" w:hAnsi="Times New Roman" w:cs="Times New Roman"/>
                <w:sz w:val="24"/>
                <w:szCs w:val="24"/>
              </w:rPr>
              <w:t>34</w:t>
            </w:r>
          </w:p>
        </w:tc>
        <w:tc>
          <w:tcPr>
            <w:tcW w:w="518" w:type="dxa"/>
            <w:tcBorders>
              <w:top w:val="single" w:sz="4" w:space="0" w:color="auto"/>
              <w:left w:val="single" w:sz="4" w:space="0" w:color="auto"/>
              <w:bottom w:val="single" w:sz="4" w:space="0" w:color="auto"/>
              <w:right w:val="single" w:sz="4" w:space="0" w:color="auto"/>
            </w:tcBorders>
          </w:tcPr>
          <w:p w:rsidR="00CC4CD9" w:rsidRPr="007905C7" w:rsidRDefault="00CC4CD9" w:rsidP="007905C7">
            <w:pPr>
              <w:spacing w:after="0" w:line="240" w:lineRule="auto"/>
              <w:jc w:val="center"/>
              <w:rPr>
                <w:rFonts w:ascii="Times New Roman" w:eastAsia="Calibri" w:hAnsi="Times New Roman" w:cs="Times New Roman"/>
                <w:sz w:val="24"/>
                <w:szCs w:val="24"/>
              </w:rPr>
            </w:pPr>
            <w:r w:rsidRPr="007905C7">
              <w:rPr>
                <w:rFonts w:ascii="Times New Roman" w:eastAsia="Calibri" w:hAnsi="Times New Roman" w:cs="Times New Roman"/>
                <w:sz w:val="24"/>
                <w:szCs w:val="24"/>
              </w:rPr>
              <w:t>3</w:t>
            </w:r>
            <w:r w:rsidR="00DD4F8F" w:rsidRPr="007905C7">
              <w:rPr>
                <w:rFonts w:ascii="Times New Roman" w:eastAsia="Calibri" w:hAnsi="Times New Roman" w:cs="Times New Roman"/>
                <w:sz w:val="24"/>
                <w:szCs w:val="24"/>
              </w:rPr>
              <w:t>4</w:t>
            </w:r>
          </w:p>
        </w:tc>
        <w:tc>
          <w:tcPr>
            <w:tcW w:w="743" w:type="dxa"/>
            <w:tcBorders>
              <w:top w:val="single" w:sz="4" w:space="0" w:color="auto"/>
              <w:left w:val="single" w:sz="4" w:space="0" w:color="auto"/>
              <w:bottom w:val="single" w:sz="4" w:space="0" w:color="auto"/>
              <w:right w:val="single" w:sz="4" w:space="0" w:color="auto"/>
            </w:tcBorders>
          </w:tcPr>
          <w:p w:rsidR="00CC4CD9" w:rsidRPr="007905C7" w:rsidRDefault="00DD4F8F" w:rsidP="007905C7">
            <w:pPr>
              <w:spacing w:after="0" w:line="240" w:lineRule="auto"/>
              <w:jc w:val="center"/>
              <w:rPr>
                <w:rFonts w:ascii="Times New Roman" w:eastAsia="Calibri" w:hAnsi="Times New Roman" w:cs="Times New Roman"/>
                <w:sz w:val="24"/>
                <w:szCs w:val="24"/>
              </w:rPr>
            </w:pPr>
            <w:r w:rsidRPr="007905C7">
              <w:rPr>
                <w:rFonts w:ascii="Times New Roman" w:eastAsia="Calibri" w:hAnsi="Times New Roman" w:cs="Times New Roman"/>
                <w:sz w:val="24"/>
                <w:szCs w:val="24"/>
              </w:rPr>
              <w:t>136</w:t>
            </w:r>
          </w:p>
        </w:tc>
      </w:tr>
    </w:tbl>
    <w:p w:rsidR="006F7D5B" w:rsidRPr="007905C7" w:rsidRDefault="006F7D5B" w:rsidP="007905C7">
      <w:pPr>
        <w:spacing w:after="0" w:line="240" w:lineRule="auto"/>
        <w:jc w:val="center"/>
        <w:rPr>
          <w:rFonts w:ascii="Times New Roman" w:eastAsia="Arial" w:hAnsi="Times New Roman" w:cs="Times New Roman"/>
          <w:color w:val="17365D"/>
          <w:sz w:val="24"/>
          <w:szCs w:val="24"/>
        </w:rPr>
      </w:pPr>
    </w:p>
    <w:p w:rsidR="006F7D5B" w:rsidRPr="007905C7" w:rsidRDefault="006F7D5B" w:rsidP="007905C7">
      <w:pPr>
        <w:spacing w:after="0" w:line="240" w:lineRule="auto"/>
        <w:jc w:val="center"/>
        <w:rPr>
          <w:rFonts w:ascii="Times New Roman" w:eastAsia="Arial" w:hAnsi="Times New Roman" w:cs="Times New Roman"/>
          <w:color w:val="17365D"/>
          <w:sz w:val="24"/>
          <w:szCs w:val="24"/>
        </w:rPr>
      </w:pPr>
    </w:p>
    <w:p w:rsidR="006F7D5B" w:rsidRPr="007905C7" w:rsidRDefault="006F7D5B" w:rsidP="007905C7">
      <w:pPr>
        <w:spacing w:after="0" w:line="240" w:lineRule="auto"/>
        <w:jc w:val="center"/>
        <w:rPr>
          <w:rFonts w:ascii="Times New Roman" w:eastAsia="Arial" w:hAnsi="Times New Roman" w:cs="Times New Roman"/>
          <w:color w:val="17365D"/>
          <w:sz w:val="24"/>
          <w:szCs w:val="24"/>
        </w:rPr>
      </w:pPr>
    </w:p>
    <w:p w:rsidR="006F7D5B" w:rsidRPr="007905C7" w:rsidRDefault="006F7D5B" w:rsidP="007905C7">
      <w:pPr>
        <w:spacing w:after="0" w:line="240" w:lineRule="auto"/>
        <w:rPr>
          <w:rFonts w:ascii="Times New Roman" w:eastAsia="Times New Roman" w:hAnsi="Times New Roman" w:cs="Times New Roman"/>
          <w:b/>
          <w:sz w:val="24"/>
          <w:szCs w:val="24"/>
        </w:rPr>
      </w:pPr>
    </w:p>
    <w:p w:rsidR="00B500DE" w:rsidRPr="007905C7" w:rsidRDefault="00B500DE" w:rsidP="007905C7">
      <w:pPr>
        <w:pStyle w:val="Default"/>
        <w:ind w:firstLine="709"/>
        <w:jc w:val="both"/>
      </w:pPr>
    </w:p>
    <w:p w:rsidR="00B500DE" w:rsidRPr="007905C7" w:rsidRDefault="00B500DE" w:rsidP="007905C7">
      <w:pPr>
        <w:pStyle w:val="Default"/>
        <w:jc w:val="both"/>
      </w:pPr>
    </w:p>
    <w:p w:rsidR="00B500DE" w:rsidRPr="007905C7" w:rsidRDefault="00B500DE" w:rsidP="007905C7">
      <w:pPr>
        <w:suppressAutoHyphens/>
        <w:spacing w:after="0" w:line="240" w:lineRule="auto"/>
        <w:jc w:val="center"/>
        <w:rPr>
          <w:rFonts w:ascii="Times New Roman" w:eastAsia="Times New Roman" w:hAnsi="Times New Roman" w:cs="Times New Roman"/>
          <w:sz w:val="24"/>
          <w:szCs w:val="24"/>
        </w:rPr>
      </w:pPr>
    </w:p>
    <w:p w:rsidR="008E7A14" w:rsidRPr="007905C7" w:rsidRDefault="008E7A14" w:rsidP="007905C7">
      <w:pPr>
        <w:spacing w:after="0" w:line="240" w:lineRule="auto"/>
        <w:rPr>
          <w:rFonts w:ascii="Times New Roman" w:hAnsi="Times New Roman" w:cs="Times New Roman"/>
          <w:sz w:val="24"/>
          <w:szCs w:val="24"/>
        </w:rPr>
      </w:pPr>
    </w:p>
    <w:sectPr w:rsidR="008E7A14" w:rsidRPr="007905C7" w:rsidSect="00DC342E">
      <w:pgSz w:w="11906" w:h="16838"/>
      <w:pgMar w:top="1134" w:right="850" w:bottom="1134"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89490F"/>
    <w:multiLevelType w:val="hybridMultilevel"/>
    <w:tmpl w:val="31DAD898"/>
    <w:lvl w:ilvl="0" w:tplc="E2F448EA">
      <w:start w:val="1"/>
      <w:numFmt w:val="bullet"/>
      <w:lvlText w:val="-"/>
      <w:lvlJc w:val="left"/>
      <w:pPr>
        <w:ind w:left="19"/>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1" w:tplc="A8CE87DA">
      <w:start w:val="1"/>
      <w:numFmt w:val="bullet"/>
      <w:lvlText w:val="o"/>
      <w:lvlJc w:val="left"/>
      <w:pPr>
        <w:ind w:left="147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2" w:tplc="247ACA46">
      <w:start w:val="1"/>
      <w:numFmt w:val="bullet"/>
      <w:lvlText w:val="▪"/>
      <w:lvlJc w:val="left"/>
      <w:pPr>
        <w:ind w:left="219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3" w:tplc="869CA8C6">
      <w:start w:val="1"/>
      <w:numFmt w:val="bullet"/>
      <w:lvlText w:val="•"/>
      <w:lvlJc w:val="left"/>
      <w:pPr>
        <w:ind w:left="291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4" w:tplc="27F2D36C">
      <w:start w:val="1"/>
      <w:numFmt w:val="bullet"/>
      <w:lvlText w:val="o"/>
      <w:lvlJc w:val="left"/>
      <w:pPr>
        <w:ind w:left="363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5" w:tplc="708639D4">
      <w:start w:val="1"/>
      <w:numFmt w:val="bullet"/>
      <w:lvlText w:val="▪"/>
      <w:lvlJc w:val="left"/>
      <w:pPr>
        <w:ind w:left="435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6" w:tplc="FF2CF1C0">
      <w:start w:val="1"/>
      <w:numFmt w:val="bullet"/>
      <w:lvlText w:val="•"/>
      <w:lvlJc w:val="left"/>
      <w:pPr>
        <w:ind w:left="507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7" w:tplc="DEE81DD2">
      <w:start w:val="1"/>
      <w:numFmt w:val="bullet"/>
      <w:lvlText w:val="o"/>
      <w:lvlJc w:val="left"/>
      <w:pPr>
        <w:ind w:left="579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8" w:tplc="5A226068">
      <w:start w:val="1"/>
      <w:numFmt w:val="bullet"/>
      <w:lvlText w:val="▪"/>
      <w:lvlJc w:val="left"/>
      <w:pPr>
        <w:ind w:left="651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abstractNum>
  <w:abstractNum w:abstractNumId="1">
    <w:nsid w:val="3EC53BFC"/>
    <w:multiLevelType w:val="hybridMultilevel"/>
    <w:tmpl w:val="E2B4C126"/>
    <w:lvl w:ilvl="0" w:tplc="65A4A826">
      <w:start w:val="1"/>
      <w:numFmt w:val="bullet"/>
      <w:lvlText w:val="-"/>
      <w:lvlJc w:val="left"/>
      <w:pPr>
        <w:ind w:left="158"/>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1" w:tplc="54DCE5BA">
      <w:start w:val="1"/>
      <w:numFmt w:val="bullet"/>
      <w:lvlText w:val="o"/>
      <w:lvlJc w:val="left"/>
      <w:pPr>
        <w:ind w:left="111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2" w:tplc="D786B992">
      <w:start w:val="1"/>
      <w:numFmt w:val="bullet"/>
      <w:lvlText w:val="▪"/>
      <w:lvlJc w:val="left"/>
      <w:pPr>
        <w:ind w:left="183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3" w:tplc="C2F85806">
      <w:start w:val="1"/>
      <w:numFmt w:val="bullet"/>
      <w:lvlText w:val="•"/>
      <w:lvlJc w:val="left"/>
      <w:pPr>
        <w:ind w:left="255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4" w:tplc="58D20B4E">
      <w:start w:val="1"/>
      <w:numFmt w:val="bullet"/>
      <w:lvlText w:val="o"/>
      <w:lvlJc w:val="left"/>
      <w:pPr>
        <w:ind w:left="327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5" w:tplc="06E0F9A0">
      <w:start w:val="1"/>
      <w:numFmt w:val="bullet"/>
      <w:lvlText w:val="▪"/>
      <w:lvlJc w:val="left"/>
      <w:pPr>
        <w:ind w:left="399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6" w:tplc="05DADD4E">
      <w:start w:val="1"/>
      <w:numFmt w:val="bullet"/>
      <w:lvlText w:val="•"/>
      <w:lvlJc w:val="left"/>
      <w:pPr>
        <w:ind w:left="471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7" w:tplc="920EA8FA">
      <w:start w:val="1"/>
      <w:numFmt w:val="bullet"/>
      <w:lvlText w:val="o"/>
      <w:lvlJc w:val="left"/>
      <w:pPr>
        <w:ind w:left="543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8" w:tplc="2B62C682">
      <w:start w:val="1"/>
      <w:numFmt w:val="bullet"/>
      <w:lvlText w:val="▪"/>
      <w:lvlJc w:val="left"/>
      <w:pPr>
        <w:ind w:left="6154"/>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abstractNum>
  <w:abstractNum w:abstractNumId="2">
    <w:nsid w:val="5EF657A8"/>
    <w:multiLevelType w:val="hybridMultilevel"/>
    <w:tmpl w:val="3C3645AC"/>
    <w:lvl w:ilvl="0" w:tplc="3A74D2CE">
      <w:start w:val="1"/>
      <w:numFmt w:val="bullet"/>
      <w:lvlText w:val="-"/>
      <w:lvlJc w:val="left"/>
      <w:pPr>
        <w:ind w:left="302"/>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1" w:tplc="E9BA1A6A">
      <w:start w:val="1"/>
      <w:numFmt w:val="bullet"/>
      <w:lvlText w:val="o"/>
      <w:lvlJc w:val="left"/>
      <w:pPr>
        <w:ind w:left="1114"/>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2" w:tplc="A978CE00">
      <w:start w:val="1"/>
      <w:numFmt w:val="bullet"/>
      <w:lvlText w:val="▪"/>
      <w:lvlJc w:val="left"/>
      <w:pPr>
        <w:ind w:left="1834"/>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3" w:tplc="8D881DA2">
      <w:start w:val="1"/>
      <w:numFmt w:val="bullet"/>
      <w:lvlText w:val="•"/>
      <w:lvlJc w:val="left"/>
      <w:pPr>
        <w:ind w:left="2554"/>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4" w:tplc="578888F4">
      <w:start w:val="1"/>
      <w:numFmt w:val="bullet"/>
      <w:lvlText w:val="o"/>
      <w:lvlJc w:val="left"/>
      <w:pPr>
        <w:ind w:left="3274"/>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5" w:tplc="94645B28">
      <w:start w:val="1"/>
      <w:numFmt w:val="bullet"/>
      <w:lvlText w:val="▪"/>
      <w:lvlJc w:val="left"/>
      <w:pPr>
        <w:ind w:left="3994"/>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6" w:tplc="772C5B3C">
      <w:start w:val="1"/>
      <w:numFmt w:val="bullet"/>
      <w:lvlText w:val="•"/>
      <w:lvlJc w:val="left"/>
      <w:pPr>
        <w:ind w:left="4714"/>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7" w:tplc="5F92D3D4">
      <w:start w:val="1"/>
      <w:numFmt w:val="bullet"/>
      <w:lvlText w:val="o"/>
      <w:lvlJc w:val="left"/>
      <w:pPr>
        <w:ind w:left="5434"/>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8" w:tplc="21A4E30A">
      <w:start w:val="1"/>
      <w:numFmt w:val="bullet"/>
      <w:lvlText w:val="▪"/>
      <w:lvlJc w:val="left"/>
      <w:pPr>
        <w:ind w:left="6154"/>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abstractNum>
  <w:abstractNum w:abstractNumId="3">
    <w:nsid w:val="675200FE"/>
    <w:multiLevelType w:val="hybridMultilevel"/>
    <w:tmpl w:val="8C367CDC"/>
    <w:lvl w:ilvl="0" w:tplc="9F2E27D6">
      <w:start w:val="1"/>
      <w:numFmt w:val="bullet"/>
      <w:lvlText w:val="-"/>
      <w:lvlJc w:val="left"/>
      <w:pPr>
        <w:ind w:left="9"/>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1" w:tplc="9066139C">
      <w:start w:val="1"/>
      <w:numFmt w:val="bullet"/>
      <w:lvlText w:val="o"/>
      <w:lvlJc w:val="left"/>
      <w:pPr>
        <w:ind w:left="1326"/>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2" w:tplc="CB1203EE">
      <w:start w:val="1"/>
      <w:numFmt w:val="bullet"/>
      <w:lvlText w:val="▪"/>
      <w:lvlJc w:val="left"/>
      <w:pPr>
        <w:ind w:left="2046"/>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3" w:tplc="2A821C4E">
      <w:start w:val="1"/>
      <w:numFmt w:val="bullet"/>
      <w:lvlText w:val="•"/>
      <w:lvlJc w:val="left"/>
      <w:pPr>
        <w:ind w:left="2766"/>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4" w:tplc="2D5685B0">
      <w:start w:val="1"/>
      <w:numFmt w:val="bullet"/>
      <w:lvlText w:val="o"/>
      <w:lvlJc w:val="left"/>
      <w:pPr>
        <w:ind w:left="3486"/>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5" w:tplc="266426A8">
      <w:start w:val="1"/>
      <w:numFmt w:val="bullet"/>
      <w:lvlText w:val="▪"/>
      <w:lvlJc w:val="left"/>
      <w:pPr>
        <w:ind w:left="4206"/>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6" w:tplc="63867FDA">
      <w:start w:val="1"/>
      <w:numFmt w:val="bullet"/>
      <w:lvlText w:val="•"/>
      <w:lvlJc w:val="left"/>
      <w:pPr>
        <w:ind w:left="4926"/>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7" w:tplc="67C6840E">
      <w:start w:val="1"/>
      <w:numFmt w:val="bullet"/>
      <w:lvlText w:val="o"/>
      <w:lvlJc w:val="left"/>
      <w:pPr>
        <w:ind w:left="5646"/>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lvl w:ilvl="8" w:tplc="7EC4B852">
      <w:start w:val="1"/>
      <w:numFmt w:val="bullet"/>
      <w:lvlText w:val="▪"/>
      <w:lvlJc w:val="left"/>
      <w:pPr>
        <w:ind w:left="6366"/>
      </w:pPr>
      <w:rPr>
        <w:rFonts w:ascii="Times New Roman" w:eastAsia="Times New Roman" w:hAnsi="Times New Roman" w:cs="Times New Roman"/>
        <w:b w:val="0"/>
        <w:i w:val="0"/>
        <w:strike w:val="0"/>
        <w:dstrike w:val="0"/>
        <w:color w:val="3F2518"/>
        <w:sz w:val="20"/>
        <w:szCs w:val="20"/>
        <w:u w:val="none" w:color="000000"/>
        <w:bdr w:val="none" w:sz="0" w:space="0" w:color="auto"/>
        <w:shd w:val="clear" w:color="auto" w:fill="auto"/>
        <w:vertAlign w:val="baseline"/>
      </w:rPr>
    </w:lvl>
  </w:abstractNum>
  <w:abstractNum w:abstractNumId="4">
    <w:nsid w:val="6B9D24B7"/>
    <w:multiLevelType w:val="hybridMultilevel"/>
    <w:tmpl w:val="7012E774"/>
    <w:lvl w:ilvl="0" w:tplc="E34A22D6">
      <w:start w:val="1"/>
      <w:numFmt w:val="bullet"/>
      <w:lvlText w:val="-"/>
      <w:lvlJc w:val="left"/>
      <w:pPr>
        <w:ind w:left="302"/>
      </w:pPr>
      <w:rPr>
        <w:rFonts w:ascii="Times New Roman" w:eastAsia="Times New Roman" w:hAnsi="Times New Roman" w:cs="Times New Roman"/>
        <w:b w:val="0"/>
        <w:i w:val="0"/>
        <w:strike w:val="0"/>
        <w:dstrike w:val="0"/>
        <w:color w:val="3F2518"/>
        <w:sz w:val="24"/>
        <w:szCs w:val="24"/>
        <w:u w:val="none" w:color="000000"/>
        <w:bdr w:val="none" w:sz="0" w:space="0" w:color="auto"/>
        <w:shd w:val="clear" w:color="auto" w:fill="auto"/>
        <w:vertAlign w:val="baseline"/>
      </w:rPr>
    </w:lvl>
    <w:lvl w:ilvl="1" w:tplc="E2821FAA">
      <w:start w:val="1"/>
      <w:numFmt w:val="decimal"/>
      <w:lvlText w:val="%2."/>
      <w:lvlJc w:val="left"/>
      <w:pPr>
        <w:ind w:left="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BC9CBC">
      <w:start w:val="1"/>
      <w:numFmt w:val="lowerRoman"/>
      <w:lvlText w:val="%3"/>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2840E6A">
      <w:start w:val="1"/>
      <w:numFmt w:val="decimal"/>
      <w:lvlText w:val="%4"/>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6ACA06">
      <w:start w:val="1"/>
      <w:numFmt w:val="lowerLetter"/>
      <w:lvlText w:val="%5"/>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60A052">
      <w:start w:val="1"/>
      <w:numFmt w:val="lowerRoman"/>
      <w:lvlText w:val="%6"/>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1CE68C">
      <w:start w:val="1"/>
      <w:numFmt w:val="decimal"/>
      <w:lvlText w:val="%7"/>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2615CE">
      <w:start w:val="1"/>
      <w:numFmt w:val="lowerLetter"/>
      <w:lvlText w:val="%8"/>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947B98">
      <w:start w:val="1"/>
      <w:numFmt w:val="lowerRoman"/>
      <w:lvlText w:val="%9"/>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75A87314"/>
    <w:multiLevelType w:val="hybridMultilevel"/>
    <w:tmpl w:val="3AEA913C"/>
    <w:lvl w:ilvl="0" w:tplc="4E58EA20">
      <w:start w:val="1"/>
      <w:numFmt w:val="bullet"/>
      <w:lvlText w:val="•"/>
      <w:lvlJc w:val="left"/>
      <w:pPr>
        <w:ind w:left="7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8B4C7BE">
      <w:start w:val="1"/>
      <w:numFmt w:val="decimal"/>
      <w:lvlText w:val="%2."/>
      <w:lvlJc w:val="left"/>
      <w:pPr>
        <w:ind w:left="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4E7284">
      <w:start w:val="1"/>
      <w:numFmt w:val="lowerRoman"/>
      <w:lvlText w:val="%3"/>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E3A0452">
      <w:start w:val="1"/>
      <w:numFmt w:val="decimal"/>
      <w:lvlText w:val="%4"/>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7C4762">
      <w:start w:val="1"/>
      <w:numFmt w:val="lowerLetter"/>
      <w:lvlText w:val="%5"/>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841F44">
      <w:start w:val="1"/>
      <w:numFmt w:val="lowerRoman"/>
      <w:lvlText w:val="%6"/>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1EFCBA">
      <w:start w:val="1"/>
      <w:numFmt w:val="decimal"/>
      <w:lvlText w:val="%7"/>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AE2CC4">
      <w:start w:val="1"/>
      <w:numFmt w:val="lowerLetter"/>
      <w:lvlText w:val="%8"/>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F0098E">
      <w:start w:val="1"/>
      <w:numFmt w:val="lowerRoman"/>
      <w:lvlText w:val="%9"/>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7A1D7895"/>
    <w:multiLevelType w:val="hybridMultilevel"/>
    <w:tmpl w:val="6B983D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3"/>
  </w:num>
  <w:num w:numId="4">
    <w:abstractNumId w:val="2"/>
  </w:num>
  <w:num w:numId="5">
    <w:abstractNumId w:val="1"/>
  </w:num>
  <w:num w:numId="6">
    <w:abstractNumId w:val="5"/>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500DE"/>
    <w:rsid w:val="000C1B03"/>
    <w:rsid w:val="000E191B"/>
    <w:rsid w:val="00173ED7"/>
    <w:rsid w:val="00236C1D"/>
    <w:rsid w:val="002B3DD4"/>
    <w:rsid w:val="00433A64"/>
    <w:rsid w:val="006E1E73"/>
    <w:rsid w:val="006F7D5B"/>
    <w:rsid w:val="007905C7"/>
    <w:rsid w:val="008E7A14"/>
    <w:rsid w:val="00B500DE"/>
    <w:rsid w:val="00CC4CD9"/>
    <w:rsid w:val="00DC342E"/>
    <w:rsid w:val="00DD13E1"/>
    <w:rsid w:val="00DD4F8F"/>
    <w:rsid w:val="00EB6C67"/>
    <w:rsid w:val="00EE6BA9"/>
    <w:rsid w:val="00FC0D1F"/>
    <w:rsid w:val="00FC24D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00DE"/>
    <w:rPr>
      <w:rFonts w:eastAsiaTheme="minorEastAsia"/>
      <w:lang w:eastAsia="ru-RU"/>
    </w:rPr>
  </w:style>
  <w:style w:type="paragraph" w:styleId="1">
    <w:name w:val="heading 1"/>
    <w:next w:val="a"/>
    <w:link w:val="10"/>
    <w:uiPriority w:val="9"/>
    <w:unhideWhenUsed/>
    <w:qFormat/>
    <w:rsid w:val="007905C7"/>
    <w:pPr>
      <w:keepNext/>
      <w:keepLines/>
      <w:spacing w:after="0" w:line="259" w:lineRule="auto"/>
      <w:ind w:left="44" w:hanging="10"/>
      <w:outlineLvl w:val="0"/>
    </w:pPr>
    <w:rPr>
      <w:rFonts w:ascii="Times New Roman" w:eastAsia="Times New Roman" w:hAnsi="Times New Roman" w:cs="Times New Roman"/>
      <w:b/>
      <w:color w:val="3F2518"/>
      <w:sz w:val="24"/>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500D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3">
    <w:name w:val="Без интервала Знак"/>
    <w:link w:val="a4"/>
    <w:uiPriority w:val="99"/>
    <w:locked/>
    <w:rsid w:val="00B500DE"/>
    <w:rPr>
      <w:rFonts w:ascii="Times New Roman" w:eastAsia="Times New Roman" w:hAnsi="Times New Roman" w:cs="Times New Roman"/>
    </w:rPr>
  </w:style>
  <w:style w:type="paragraph" w:styleId="a4">
    <w:name w:val="No Spacing"/>
    <w:link w:val="a3"/>
    <w:uiPriority w:val="99"/>
    <w:qFormat/>
    <w:rsid w:val="00B500DE"/>
    <w:pPr>
      <w:spacing w:after="0" w:line="240" w:lineRule="auto"/>
    </w:pPr>
    <w:rPr>
      <w:rFonts w:ascii="Times New Roman" w:eastAsia="Times New Roman" w:hAnsi="Times New Roman" w:cs="Times New Roman"/>
    </w:rPr>
  </w:style>
  <w:style w:type="paragraph" w:styleId="a5">
    <w:name w:val="Normal (Web)"/>
    <w:basedOn w:val="a"/>
    <w:rsid w:val="00B500DE"/>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Balloon Text"/>
    <w:basedOn w:val="a"/>
    <w:link w:val="a7"/>
    <w:uiPriority w:val="99"/>
    <w:semiHidden/>
    <w:unhideWhenUsed/>
    <w:rsid w:val="00B500D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500DE"/>
    <w:rPr>
      <w:rFonts w:ascii="Tahoma" w:eastAsiaTheme="minorEastAsia" w:hAnsi="Tahoma" w:cs="Tahoma"/>
      <w:sz w:val="16"/>
      <w:szCs w:val="16"/>
      <w:lang w:eastAsia="ru-RU"/>
    </w:rPr>
  </w:style>
  <w:style w:type="character" w:customStyle="1" w:styleId="10">
    <w:name w:val="Заголовок 1 Знак"/>
    <w:basedOn w:val="a0"/>
    <w:link w:val="1"/>
    <w:uiPriority w:val="9"/>
    <w:rsid w:val="007905C7"/>
    <w:rPr>
      <w:rFonts w:ascii="Times New Roman" w:eastAsia="Times New Roman" w:hAnsi="Times New Roman" w:cs="Times New Roman"/>
      <w:b/>
      <w:color w:val="3F2518"/>
      <w:sz w:val="24"/>
      <w:lang w:val="en-US"/>
    </w:rPr>
  </w:style>
  <w:style w:type="paragraph" w:styleId="a8">
    <w:name w:val="List Paragraph"/>
    <w:basedOn w:val="a"/>
    <w:uiPriority w:val="34"/>
    <w:qFormat/>
    <w:rsid w:val="00EE6BA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2528</Words>
  <Characters>14413</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Образование</cp:lastModifiedBy>
  <cp:revision>9</cp:revision>
  <cp:lastPrinted>2022-02-15T08:39:00Z</cp:lastPrinted>
  <dcterms:created xsi:type="dcterms:W3CDTF">2019-09-09T19:42:00Z</dcterms:created>
  <dcterms:modified xsi:type="dcterms:W3CDTF">2022-02-15T08:39:00Z</dcterms:modified>
</cp:coreProperties>
</file>