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0CA" w:rsidRDefault="003E51AF" w:rsidP="008960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28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960CA">
        <w:rPr>
          <w:rFonts w:ascii="Times New Roman" w:hAnsi="Times New Roman"/>
          <w:sz w:val="24"/>
          <w:szCs w:val="24"/>
        </w:rPr>
        <w:t xml:space="preserve">Приложение №13 </w:t>
      </w:r>
    </w:p>
    <w:p w:rsidR="008960CA" w:rsidRDefault="008960CA" w:rsidP="008960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28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рабочей программе образовательной деятельности </w:t>
      </w:r>
    </w:p>
    <w:p w:rsidR="008960CA" w:rsidRDefault="008960CA" w:rsidP="008960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28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детей младшей группы, </w:t>
      </w:r>
    </w:p>
    <w:p w:rsidR="008960CA" w:rsidRDefault="008960CA" w:rsidP="008960C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утверждено приказом № 218 от 27.08.2021г.</w:t>
      </w:r>
    </w:p>
    <w:p w:rsidR="003E51AF" w:rsidRPr="003E51AF" w:rsidRDefault="003E51AF" w:rsidP="00273FA9">
      <w:pPr>
        <w:spacing w:after="0"/>
        <w:ind w:left="5812"/>
        <w:rPr>
          <w:rFonts w:ascii="Times New Roman" w:hAnsi="Times New Roman" w:cs="Times New Roman"/>
          <w:sz w:val="24"/>
          <w:szCs w:val="24"/>
        </w:rPr>
      </w:pPr>
    </w:p>
    <w:p w:rsidR="003E51AF" w:rsidRPr="003E51AF" w:rsidRDefault="003E51AF" w:rsidP="00273FA9">
      <w:pPr>
        <w:ind w:left="5812"/>
        <w:rPr>
          <w:rFonts w:ascii="Times New Roman" w:hAnsi="Times New Roman" w:cs="Times New Roman"/>
        </w:rPr>
      </w:pPr>
    </w:p>
    <w:p w:rsidR="003E51AF" w:rsidRPr="003E51AF" w:rsidRDefault="003E51AF" w:rsidP="003E51AF">
      <w:pPr>
        <w:rPr>
          <w:rFonts w:ascii="Times New Roman" w:hAnsi="Times New Roman" w:cs="Times New Roman"/>
        </w:rPr>
      </w:pPr>
    </w:p>
    <w:p w:rsidR="003E51AF" w:rsidRPr="003E51AF" w:rsidRDefault="003E51AF" w:rsidP="003E51AF">
      <w:pPr>
        <w:rPr>
          <w:rFonts w:ascii="Times New Roman" w:hAnsi="Times New Roman" w:cs="Times New Roman"/>
        </w:rPr>
      </w:pPr>
    </w:p>
    <w:p w:rsidR="003E51AF" w:rsidRPr="003E51AF" w:rsidRDefault="003E51AF" w:rsidP="003E51AF">
      <w:pPr>
        <w:rPr>
          <w:rFonts w:ascii="Times New Roman" w:hAnsi="Times New Roman" w:cs="Times New Roman"/>
        </w:rPr>
      </w:pPr>
    </w:p>
    <w:p w:rsidR="003E51AF" w:rsidRPr="003E51AF" w:rsidRDefault="003E51AF" w:rsidP="003E51AF">
      <w:pPr>
        <w:rPr>
          <w:rFonts w:ascii="Times New Roman" w:hAnsi="Times New Roman" w:cs="Times New Roman"/>
        </w:rPr>
      </w:pPr>
    </w:p>
    <w:p w:rsidR="003E51AF" w:rsidRPr="003E51AF" w:rsidRDefault="003E51AF" w:rsidP="003E51AF">
      <w:pPr>
        <w:rPr>
          <w:rFonts w:ascii="Times New Roman" w:hAnsi="Times New Roman" w:cs="Times New Roman"/>
          <w:b/>
          <w:sz w:val="36"/>
          <w:szCs w:val="36"/>
        </w:rPr>
      </w:pPr>
      <w:r w:rsidRPr="003E51AF">
        <w:rPr>
          <w:rFonts w:ascii="Times New Roman" w:hAnsi="Times New Roman" w:cs="Times New Roman"/>
        </w:rPr>
        <w:tab/>
      </w:r>
      <w:r w:rsidRPr="003E51AF">
        <w:rPr>
          <w:rFonts w:ascii="Times New Roman" w:hAnsi="Times New Roman" w:cs="Times New Roman"/>
          <w:b/>
          <w:sz w:val="36"/>
          <w:szCs w:val="36"/>
        </w:rPr>
        <w:t>Паспорт группы</w:t>
      </w:r>
      <w:r w:rsidRPr="003E51AF">
        <w:rPr>
          <w:b/>
          <w:sz w:val="36"/>
          <w:szCs w:val="36"/>
        </w:rPr>
        <w:t xml:space="preserve"> </w:t>
      </w:r>
      <w:r w:rsidR="004E3EF2">
        <w:rPr>
          <w:rFonts w:ascii="Times New Roman" w:hAnsi="Times New Roman" w:cs="Times New Roman"/>
          <w:b/>
          <w:sz w:val="36"/>
          <w:szCs w:val="36"/>
        </w:rPr>
        <w:t>на 2021-2022</w:t>
      </w:r>
      <w:r w:rsidRPr="003E51AF">
        <w:rPr>
          <w:rFonts w:ascii="Times New Roman" w:hAnsi="Times New Roman" w:cs="Times New Roman"/>
          <w:b/>
          <w:sz w:val="36"/>
          <w:szCs w:val="36"/>
        </w:rPr>
        <w:t xml:space="preserve"> учебный год</w:t>
      </w:r>
    </w:p>
    <w:p w:rsidR="003E51AF" w:rsidRPr="003E51AF" w:rsidRDefault="003E51AF" w:rsidP="003E51AF">
      <w:pPr>
        <w:rPr>
          <w:rFonts w:ascii="Times New Roman" w:hAnsi="Times New Roman" w:cs="Times New Roman"/>
        </w:rPr>
      </w:pPr>
    </w:p>
    <w:p w:rsidR="003E51AF" w:rsidRPr="003E51AF" w:rsidRDefault="003E51AF" w:rsidP="003E51AF">
      <w:pPr>
        <w:rPr>
          <w:rFonts w:ascii="Times New Roman" w:hAnsi="Times New Roman" w:cs="Times New Roman"/>
        </w:rPr>
      </w:pPr>
    </w:p>
    <w:p w:rsidR="003E51AF" w:rsidRPr="003E51AF" w:rsidRDefault="003E51AF" w:rsidP="003E51AF">
      <w:pPr>
        <w:rPr>
          <w:rFonts w:ascii="Times New Roman" w:hAnsi="Times New Roman" w:cs="Times New Roman"/>
        </w:rPr>
      </w:pPr>
    </w:p>
    <w:p w:rsidR="003E51AF" w:rsidRPr="003E51AF" w:rsidRDefault="003E51AF" w:rsidP="003E51AF">
      <w:pPr>
        <w:rPr>
          <w:rFonts w:ascii="Times New Roman" w:hAnsi="Times New Roman" w:cs="Times New Roman"/>
        </w:rPr>
      </w:pPr>
    </w:p>
    <w:p w:rsidR="003E51AF" w:rsidRPr="003E51AF" w:rsidRDefault="003E51AF" w:rsidP="003E51AF">
      <w:pPr>
        <w:rPr>
          <w:rFonts w:ascii="Times New Roman" w:hAnsi="Times New Roman" w:cs="Times New Roman"/>
        </w:rPr>
      </w:pPr>
    </w:p>
    <w:p w:rsidR="003E51AF" w:rsidRPr="003E51AF" w:rsidRDefault="003E51AF" w:rsidP="003E51AF">
      <w:pPr>
        <w:rPr>
          <w:rFonts w:ascii="Times New Roman" w:hAnsi="Times New Roman" w:cs="Times New Roman"/>
        </w:rPr>
      </w:pPr>
    </w:p>
    <w:p w:rsidR="003E51AF" w:rsidRPr="003E51AF" w:rsidRDefault="003E51AF" w:rsidP="003E51AF">
      <w:pPr>
        <w:rPr>
          <w:rFonts w:ascii="Times New Roman" w:hAnsi="Times New Roman" w:cs="Times New Roman"/>
        </w:rPr>
      </w:pPr>
    </w:p>
    <w:p w:rsidR="003E51AF" w:rsidRPr="003E51AF" w:rsidRDefault="003E51AF" w:rsidP="003E51AF">
      <w:pPr>
        <w:rPr>
          <w:rFonts w:ascii="Times New Roman" w:hAnsi="Times New Roman" w:cs="Times New Roman"/>
        </w:rPr>
      </w:pPr>
    </w:p>
    <w:p w:rsidR="003E51AF" w:rsidRPr="003E51AF" w:rsidRDefault="003E51AF" w:rsidP="003E51AF">
      <w:pPr>
        <w:rPr>
          <w:rFonts w:ascii="Times New Roman" w:hAnsi="Times New Roman" w:cs="Times New Roman"/>
        </w:rPr>
      </w:pPr>
    </w:p>
    <w:p w:rsidR="003E51AF" w:rsidRPr="003E51AF" w:rsidRDefault="003E51AF" w:rsidP="003E51AF">
      <w:pPr>
        <w:rPr>
          <w:rFonts w:ascii="Times New Roman" w:hAnsi="Times New Roman" w:cs="Times New Roman"/>
        </w:rPr>
      </w:pPr>
    </w:p>
    <w:p w:rsidR="003E51AF" w:rsidRPr="003E51AF" w:rsidRDefault="008960CA" w:rsidP="008960CA">
      <w:pPr>
        <w:spacing w:after="0"/>
        <w:ind w:left="496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группы №12 «Пчелка</w:t>
      </w:r>
      <w:r w:rsidR="003E51AF" w:rsidRPr="003E51AF">
        <w:rPr>
          <w:rFonts w:ascii="Times New Roman" w:hAnsi="Times New Roman" w:cs="Times New Roman"/>
          <w:sz w:val="28"/>
          <w:szCs w:val="28"/>
        </w:rPr>
        <w:t>»:</w:t>
      </w:r>
    </w:p>
    <w:p w:rsidR="003E51AF" w:rsidRPr="003E51AF" w:rsidRDefault="008960CA" w:rsidP="008960C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Черемушникова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Мария Анатольевна</w:t>
      </w:r>
    </w:p>
    <w:p w:rsidR="003E51AF" w:rsidRPr="003E51AF" w:rsidRDefault="003E51AF" w:rsidP="003E51AF">
      <w:pPr>
        <w:rPr>
          <w:rFonts w:ascii="Times New Roman" w:hAnsi="Times New Roman" w:cs="Times New Roman"/>
        </w:rPr>
      </w:pPr>
    </w:p>
    <w:p w:rsidR="003E51AF" w:rsidRPr="003E51AF" w:rsidRDefault="003E51AF" w:rsidP="003E51AF">
      <w:pPr>
        <w:rPr>
          <w:rFonts w:ascii="Times New Roman" w:hAnsi="Times New Roman" w:cs="Times New Roman"/>
        </w:rPr>
      </w:pPr>
    </w:p>
    <w:p w:rsidR="003E51AF" w:rsidRPr="003E51AF" w:rsidRDefault="003E51AF" w:rsidP="003E51AF">
      <w:pPr>
        <w:rPr>
          <w:rFonts w:ascii="Times New Roman" w:hAnsi="Times New Roman" w:cs="Times New Roman"/>
        </w:rPr>
      </w:pPr>
    </w:p>
    <w:p w:rsidR="003E51AF" w:rsidRPr="003E51AF" w:rsidRDefault="003E51AF" w:rsidP="003E51AF">
      <w:pPr>
        <w:rPr>
          <w:rFonts w:ascii="Times New Roman" w:hAnsi="Times New Roman" w:cs="Times New Roman"/>
        </w:rPr>
      </w:pPr>
    </w:p>
    <w:p w:rsidR="003E51AF" w:rsidRDefault="003E51AF" w:rsidP="003E51AF">
      <w:pPr>
        <w:rPr>
          <w:rFonts w:ascii="Times New Roman" w:hAnsi="Times New Roman" w:cs="Times New Roman"/>
        </w:rPr>
      </w:pPr>
    </w:p>
    <w:p w:rsidR="008960CA" w:rsidRDefault="008960CA" w:rsidP="003E51AF">
      <w:pPr>
        <w:rPr>
          <w:rFonts w:ascii="Times New Roman" w:hAnsi="Times New Roman" w:cs="Times New Roman"/>
        </w:rPr>
      </w:pPr>
    </w:p>
    <w:p w:rsidR="008960CA" w:rsidRPr="003E51AF" w:rsidRDefault="008960CA" w:rsidP="003E51AF">
      <w:pPr>
        <w:rPr>
          <w:rFonts w:ascii="Times New Roman" w:hAnsi="Times New Roman" w:cs="Times New Roman"/>
        </w:rPr>
      </w:pPr>
    </w:p>
    <w:p w:rsidR="003E51AF" w:rsidRPr="003E51AF" w:rsidRDefault="003E51AF" w:rsidP="003E51AF">
      <w:pPr>
        <w:rPr>
          <w:rFonts w:ascii="Times New Roman" w:hAnsi="Times New Roman" w:cs="Times New Roman"/>
        </w:rPr>
      </w:pPr>
    </w:p>
    <w:p w:rsidR="009927D2" w:rsidRDefault="003E51AF" w:rsidP="003E51AF">
      <w:pPr>
        <w:rPr>
          <w:rFonts w:ascii="Times New Roman" w:hAnsi="Times New Roman" w:cs="Times New Roman"/>
          <w:sz w:val="28"/>
          <w:szCs w:val="28"/>
        </w:rPr>
      </w:pPr>
      <w:r w:rsidRPr="003E51AF">
        <w:rPr>
          <w:rFonts w:ascii="Times New Roman" w:hAnsi="Times New Roman" w:cs="Times New Roman"/>
          <w:sz w:val="28"/>
          <w:szCs w:val="28"/>
        </w:rPr>
        <w:t xml:space="preserve">                                            р.п. Средняя Ахтуба</w:t>
      </w:r>
    </w:p>
    <w:p w:rsidR="007A3DBA" w:rsidRPr="004B3D4F" w:rsidRDefault="007A3DBA" w:rsidP="007A3DBA">
      <w:pPr>
        <w:pStyle w:val="aa"/>
        <w:jc w:val="center"/>
        <w:rPr>
          <w:rFonts w:ascii="Times New Roman" w:hAnsi="Times New Roman" w:cs="Times New Roman"/>
          <w:b/>
          <w:i/>
          <w:sz w:val="44"/>
        </w:rPr>
      </w:pPr>
      <w:r w:rsidRPr="004B3D4F">
        <w:rPr>
          <w:rFonts w:ascii="Times New Roman" w:hAnsi="Times New Roman" w:cs="Times New Roman"/>
          <w:b/>
          <w:i/>
          <w:sz w:val="44"/>
        </w:rPr>
        <w:lastRenderedPageBreak/>
        <w:t>Общая информация</w:t>
      </w:r>
    </w:p>
    <w:p w:rsidR="007A3DBA" w:rsidRDefault="007A3DBA" w:rsidP="007A3DBA">
      <w:pPr>
        <w:pStyle w:val="aa"/>
        <w:jc w:val="both"/>
        <w:rPr>
          <w:rFonts w:ascii="Times New Roman" w:hAnsi="Times New Roman" w:cs="Times New Roman"/>
          <w:sz w:val="28"/>
        </w:rPr>
      </w:pPr>
    </w:p>
    <w:p w:rsidR="007A3DBA" w:rsidRPr="004B3D4F" w:rsidRDefault="007A3DBA" w:rsidP="007A3DBA">
      <w:pPr>
        <w:pStyle w:val="aa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Младш</w:t>
      </w:r>
      <w:r w:rsidRPr="004B3D4F">
        <w:rPr>
          <w:rFonts w:ascii="Times New Roman" w:hAnsi="Times New Roman" w:cs="Times New Roman"/>
          <w:b/>
          <w:sz w:val="28"/>
        </w:rPr>
        <w:t xml:space="preserve">ая </w:t>
      </w:r>
      <w:r w:rsidR="00E6042C">
        <w:rPr>
          <w:rFonts w:ascii="Times New Roman" w:hAnsi="Times New Roman" w:cs="Times New Roman"/>
          <w:b/>
          <w:sz w:val="28"/>
        </w:rPr>
        <w:t>группа №12 «Пчелка</w:t>
      </w:r>
      <w:r w:rsidRPr="004B3D4F">
        <w:rPr>
          <w:rFonts w:ascii="Times New Roman" w:hAnsi="Times New Roman" w:cs="Times New Roman"/>
          <w:b/>
          <w:sz w:val="28"/>
        </w:rPr>
        <w:t>»</w:t>
      </w:r>
    </w:p>
    <w:p w:rsidR="007A3DBA" w:rsidRDefault="007A3DBA" w:rsidP="007A3DBA">
      <w:pPr>
        <w:pStyle w:val="aa"/>
        <w:jc w:val="both"/>
        <w:rPr>
          <w:rFonts w:ascii="Times New Roman" w:hAnsi="Times New Roman" w:cs="Times New Roman"/>
          <w:sz w:val="28"/>
        </w:rPr>
      </w:pPr>
      <w:r w:rsidRPr="004B3D4F">
        <w:rPr>
          <w:rFonts w:ascii="Times New Roman" w:hAnsi="Times New Roman" w:cs="Times New Roman"/>
          <w:b/>
          <w:sz w:val="28"/>
        </w:rPr>
        <w:t>Возрастная группа:</w:t>
      </w:r>
      <w:r w:rsidR="00204FED">
        <w:rPr>
          <w:rFonts w:ascii="Times New Roman" w:hAnsi="Times New Roman" w:cs="Times New Roman"/>
          <w:sz w:val="28"/>
        </w:rPr>
        <w:t xml:space="preserve"> дети от 3 до 4</w:t>
      </w:r>
      <w:r>
        <w:rPr>
          <w:rFonts w:ascii="Times New Roman" w:hAnsi="Times New Roman" w:cs="Times New Roman"/>
          <w:sz w:val="28"/>
        </w:rPr>
        <w:t xml:space="preserve"> лет.</w:t>
      </w:r>
    </w:p>
    <w:p w:rsidR="007A3DBA" w:rsidRDefault="007A3DBA" w:rsidP="007A3DBA">
      <w:pPr>
        <w:pStyle w:val="aa"/>
        <w:jc w:val="both"/>
        <w:rPr>
          <w:rFonts w:ascii="Times New Roman" w:hAnsi="Times New Roman" w:cs="Times New Roman"/>
          <w:sz w:val="28"/>
        </w:rPr>
      </w:pPr>
      <w:r w:rsidRPr="004B3D4F">
        <w:rPr>
          <w:rFonts w:ascii="Times New Roman" w:hAnsi="Times New Roman" w:cs="Times New Roman"/>
          <w:b/>
          <w:sz w:val="28"/>
        </w:rPr>
        <w:t>Формат услуг:</w:t>
      </w:r>
      <w:r>
        <w:rPr>
          <w:rFonts w:ascii="Times New Roman" w:hAnsi="Times New Roman" w:cs="Times New Roman"/>
          <w:sz w:val="28"/>
        </w:rPr>
        <w:t xml:space="preserve"> реализация Основной Образовательной Программы</w:t>
      </w:r>
      <w:r w:rsidR="00204FE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(далее ООП) дошкольного образования </w:t>
      </w:r>
    </w:p>
    <w:p w:rsidR="007A3DBA" w:rsidRDefault="007A3DBA" w:rsidP="007A3DBA">
      <w:pPr>
        <w:pStyle w:val="aa"/>
        <w:jc w:val="both"/>
        <w:rPr>
          <w:rFonts w:ascii="Times New Roman" w:hAnsi="Times New Roman" w:cs="Times New Roman"/>
          <w:sz w:val="28"/>
        </w:rPr>
      </w:pPr>
      <w:r w:rsidRPr="004B3D4F">
        <w:rPr>
          <w:rFonts w:ascii="Times New Roman" w:hAnsi="Times New Roman" w:cs="Times New Roman"/>
          <w:b/>
          <w:sz w:val="28"/>
        </w:rPr>
        <w:t>График работы:</w:t>
      </w:r>
      <w:r>
        <w:rPr>
          <w:rFonts w:ascii="Times New Roman" w:hAnsi="Times New Roman" w:cs="Times New Roman"/>
          <w:sz w:val="28"/>
        </w:rPr>
        <w:t xml:space="preserve"> с 7.00 – 17.30</w:t>
      </w:r>
    </w:p>
    <w:p w:rsidR="007A3DBA" w:rsidRDefault="007A3DBA" w:rsidP="007A3DBA">
      <w:pPr>
        <w:pStyle w:val="aa"/>
        <w:jc w:val="both"/>
        <w:rPr>
          <w:rFonts w:ascii="Times New Roman" w:hAnsi="Times New Roman" w:cs="Times New Roman"/>
          <w:sz w:val="28"/>
        </w:rPr>
      </w:pPr>
    </w:p>
    <w:p w:rsidR="007A3DBA" w:rsidRDefault="007A3DBA" w:rsidP="007A3DBA">
      <w:pPr>
        <w:pStyle w:val="aa"/>
        <w:jc w:val="center"/>
        <w:rPr>
          <w:rFonts w:ascii="Times New Roman" w:hAnsi="Times New Roman" w:cs="Times New Roman"/>
          <w:b/>
          <w:i/>
          <w:sz w:val="44"/>
        </w:rPr>
      </w:pPr>
      <w:r w:rsidRPr="004B3D4F">
        <w:rPr>
          <w:rFonts w:ascii="Times New Roman" w:hAnsi="Times New Roman" w:cs="Times New Roman"/>
          <w:b/>
          <w:i/>
          <w:sz w:val="44"/>
        </w:rPr>
        <w:t>Режим дня</w:t>
      </w:r>
    </w:p>
    <w:p w:rsidR="007A3DBA" w:rsidRDefault="007A3DBA" w:rsidP="007A3DBA">
      <w:pPr>
        <w:pStyle w:val="aa"/>
        <w:jc w:val="center"/>
        <w:rPr>
          <w:rFonts w:ascii="Times New Roman" w:hAnsi="Times New Roman" w:cs="Times New Roman"/>
          <w:b/>
          <w:i/>
          <w:sz w:val="44"/>
        </w:rPr>
      </w:pPr>
    </w:p>
    <w:p w:rsidR="007A3DBA" w:rsidRDefault="007A3DBA" w:rsidP="007A3DBA">
      <w:pPr>
        <w:pStyle w:val="aa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Режим работы группы – 10,5 часов, 5-дневная рабочая неделя, выходные дни – суббота, воскресенье, праздничные дни.</w:t>
      </w:r>
    </w:p>
    <w:p w:rsidR="0060308F" w:rsidRPr="0060308F" w:rsidRDefault="0060308F" w:rsidP="006030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08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режима пребывания детей в образовательном учреждении</w:t>
      </w:r>
    </w:p>
    <w:p w:rsidR="0060308F" w:rsidRPr="0060308F" w:rsidRDefault="0060308F" w:rsidP="006030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08F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включает:</w:t>
      </w:r>
    </w:p>
    <w:p w:rsidR="0060308F" w:rsidRPr="0060308F" w:rsidRDefault="0060308F" w:rsidP="006030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030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описание ежедневной организации жизни и деятельности детей </w:t>
      </w:r>
      <w:proofErr w:type="gramStart"/>
      <w:r w:rsidRPr="0060308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</w:p>
    <w:p w:rsidR="0060308F" w:rsidRPr="0060308F" w:rsidRDefault="0060308F" w:rsidP="006030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08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зависимости от их возрастных и индивидуальных особенностей и</w:t>
      </w:r>
    </w:p>
    <w:p w:rsidR="0060308F" w:rsidRPr="0060308F" w:rsidRDefault="0060308F" w:rsidP="006030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0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социального заказа родителей, </w:t>
      </w:r>
      <w:proofErr w:type="gramStart"/>
      <w:r w:rsidRPr="006030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предусматривающая</w:t>
      </w:r>
      <w:proofErr w:type="gramEnd"/>
      <w:r w:rsidRPr="006030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личностно-</w:t>
      </w:r>
    </w:p>
    <w:p w:rsidR="0060308F" w:rsidRPr="0060308F" w:rsidRDefault="0060308F" w:rsidP="006030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08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ориентированные подходы к организации всех видов детской</w:t>
      </w:r>
    </w:p>
    <w:p w:rsidR="0060308F" w:rsidRPr="0060308F" w:rsidRDefault="0060308F" w:rsidP="006030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08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деятельности;</w:t>
      </w:r>
    </w:p>
    <w:p w:rsidR="0060308F" w:rsidRPr="0060308F" w:rsidRDefault="0060308F" w:rsidP="006030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030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проектирование образовательного процесса в соответствии </w:t>
      </w:r>
      <w:proofErr w:type="gramStart"/>
      <w:r w:rsidRPr="0060308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</w:p>
    <w:p w:rsidR="0060308F" w:rsidRPr="0060308F" w:rsidRDefault="0060308F" w:rsidP="006030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0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контингентом воспитанников, их </w:t>
      </w:r>
      <w:proofErr w:type="gramStart"/>
      <w:r w:rsidRPr="0060308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индивидуальными</w:t>
      </w:r>
      <w:proofErr w:type="gramEnd"/>
      <w:r w:rsidRPr="006030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возрастными</w:t>
      </w:r>
    </w:p>
    <w:p w:rsidR="0060308F" w:rsidRPr="0060308F" w:rsidRDefault="0060308F" w:rsidP="006030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08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особенностями.</w:t>
      </w:r>
    </w:p>
    <w:p w:rsidR="0060308F" w:rsidRPr="0060308F" w:rsidRDefault="0060308F" w:rsidP="006030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proofErr w:type="gramStart"/>
      <w:r w:rsidRPr="006030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Ежедневная</w:t>
      </w:r>
      <w:proofErr w:type="gramEnd"/>
      <w:r w:rsidRPr="006030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организации жизни и деятельности детей</w:t>
      </w:r>
    </w:p>
    <w:p w:rsidR="0060308F" w:rsidRPr="0060308F" w:rsidRDefault="0060308F" w:rsidP="006030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60308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осуществляется с учетом:</w:t>
      </w:r>
    </w:p>
    <w:p w:rsidR="0060308F" w:rsidRPr="0060308F" w:rsidRDefault="0060308F" w:rsidP="006030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030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построения образовательного процесса на адекватных возрасту формах</w:t>
      </w:r>
    </w:p>
    <w:p w:rsidR="0060308F" w:rsidRPr="0060308F" w:rsidRDefault="0060308F" w:rsidP="006030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0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работы с детьми: основной формой работы с детьми </w:t>
      </w:r>
      <w:proofErr w:type="gramStart"/>
      <w:r w:rsidRPr="0060308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дошкольного</w:t>
      </w:r>
      <w:proofErr w:type="gramEnd"/>
    </w:p>
    <w:p w:rsidR="0060308F" w:rsidRPr="0060308F" w:rsidRDefault="0060308F" w:rsidP="006030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08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возраста и ведущим видом деятельности для них является игра;</w:t>
      </w:r>
    </w:p>
    <w:p w:rsidR="0060308F" w:rsidRPr="0060308F" w:rsidRDefault="0060308F" w:rsidP="006030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030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программных образовательных задач в </w:t>
      </w:r>
      <w:proofErr w:type="gramStart"/>
      <w:r w:rsidRPr="0060308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совместной</w:t>
      </w:r>
      <w:proofErr w:type="gramEnd"/>
    </w:p>
    <w:p w:rsidR="0060308F" w:rsidRPr="0060308F" w:rsidRDefault="0060308F" w:rsidP="006030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08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взрослого и детей и самостоятельной деятельности детей</w:t>
      </w:r>
    </w:p>
    <w:p w:rsidR="0060308F" w:rsidRPr="0060308F" w:rsidRDefault="0060308F" w:rsidP="006030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08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только в рамках непосредственно образовательной деятельности, но</w:t>
      </w:r>
    </w:p>
    <w:p w:rsidR="0060308F" w:rsidRPr="0060308F" w:rsidRDefault="0060308F" w:rsidP="006030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08F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 проведении режимных моментов в соответствии со спецификой</w:t>
      </w:r>
    </w:p>
    <w:p w:rsidR="0060308F" w:rsidRPr="0060308F" w:rsidRDefault="0060308F" w:rsidP="006030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08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дошкольного образования.</w:t>
      </w:r>
    </w:p>
    <w:p w:rsidR="0060308F" w:rsidRPr="0060308F" w:rsidRDefault="0060308F" w:rsidP="0060308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60308F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Основные принципы построения  дня:</w:t>
      </w:r>
    </w:p>
    <w:p w:rsidR="0060308F" w:rsidRPr="0060308F" w:rsidRDefault="0060308F" w:rsidP="006030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0308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дня выполняется на протяжении всего периода воспитания</w:t>
      </w:r>
    </w:p>
    <w:p w:rsidR="0060308F" w:rsidRPr="0060308F" w:rsidRDefault="0060308F" w:rsidP="006030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08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 в дошкольном учреждении, сохраняя последовательность,</w:t>
      </w:r>
    </w:p>
    <w:p w:rsidR="0060308F" w:rsidRPr="0060308F" w:rsidRDefault="0060308F" w:rsidP="006030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0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постоянство и постепенность;</w:t>
      </w:r>
    </w:p>
    <w:p w:rsidR="0060308F" w:rsidRPr="0060308F" w:rsidRDefault="0060308F" w:rsidP="006030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030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соответствие правильности построения режима дня </w:t>
      </w:r>
      <w:proofErr w:type="gramStart"/>
      <w:r w:rsidRPr="0060308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возрастным</w:t>
      </w:r>
      <w:proofErr w:type="gramEnd"/>
    </w:p>
    <w:p w:rsidR="0060308F" w:rsidRDefault="0060308F" w:rsidP="006030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08F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психофизиологическим особенностям дошкольника.</w:t>
      </w:r>
    </w:p>
    <w:p w:rsidR="007A3DBA" w:rsidRPr="0060308F" w:rsidRDefault="007A3DBA" w:rsidP="006030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08F">
        <w:rPr>
          <w:rFonts w:ascii="Times New Roman" w:hAnsi="Times New Roman" w:cs="Times New Roman"/>
          <w:sz w:val="28"/>
        </w:rPr>
        <w:t>Режим дня в нашем дошкольном учреждении соответствует всем основным требованиям:</w:t>
      </w:r>
    </w:p>
    <w:tbl>
      <w:tblPr>
        <w:tblStyle w:val="af7"/>
        <w:tblW w:w="0" w:type="auto"/>
        <w:tblInd w:w="426" w:type="dxa"/>
        <w:tblLook w:val="04A0"/>
      </w:tblPr>
      <w:tblGrid>
        <w:gridCol w:w="4555"/>
        <w:gridCol w:w="4590"/>
      </w:tblGrid>
      <w:tr w:rsidR="007A3DBA" w:rsidTr="00A72F02">
        <w:tc>
          <w:tcPr>
            <w:tcW w:w="4856" w:type="dxa"/>
            <w:vMerge w:val="restart"/>
          </w:tcPr>
          <w:p w:rsidR="007A3DBA" w:rsidRDefault="007A3DBA" w:rsidP="00A72F02">
            <w:pPr>
              <w:pStyle w:val="aa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Количество условных учебных часов в неделю </w:t>
            </w:r>
          </w:p>
        </w:tc>
        <w:tc>
          <w:tcPr>
            <w:tcW w:w="4856" w:type="dxa"/>
          </w:tcPr>
          <w:p w:rsidR="007A3DBA" w:rsidRDefault="007A3DBA" w:rsidP="00A72F02">
            <w:pPr>
              <w:pStyle w:val="aa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Организация образовательной деятельности</w:t>
            </w:r>
          </w:p>
        </w:tc>
      </w:tr>
      <w:tr w:rsidR="007A3DBA" w:rsidTr="00A72F02">
        <w:tc>
          <w:tcPr>
            <w:tcW w:w="4856" w:type="dxa"/>
            <w:vMerge/>
          </w:tcPr>
          <w:p w:rsidR="007A3DBA" w:rsidRDefault="007A3DBA" w:rsidP="00A72F02">
            <w:pPr>
              <w:pStyle w:val="aa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856" w:type="dxa"/>
          </w:tcPr>
          <w:p w:rsidR="007A3DBA" w:rsidRDefault="00204FED" w:rsidP="00A72F02">
            <w:pPr>
              <w:pStyle w:val="aa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</w:t>
            </w:r>
          </w:p>
        </w:tc>
      </w:tr>
      <w:tr w:rsidR="007A3DBA" w:rsidTr="00A72F02">
        <w:tc>
          <w:tcPr>
            <w:tcW w:w="4856" w:type="dxa"/>
          </w:tcPr>
          <w:p w:rsidR="007A3DBA" w:rsidRDefault="007A3DBA" w:rsidP="00A72F02">
            <w:pPr>
              <w:pStyle w:val="aa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Длительность условного учебного часа (в минутах)</w:t>
            </w:r>
          </w:p>
        </w:tc>
        <w:tc>
          <w:tcPr>
            <w:tcW w:w="4856" w:type="dxa"/>
          </w:tcPr>
          <w:p w:rsidR="007A3DBA" w:rsidRDefault="00204FED" w:rsidP="00A72F02">
            <w:pPr>
              <w:pStyle w:val="aa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</w:t>
            </w:r>
            <w:r w:rsidR="007A3DBA">
              <w:rPr>
                <w:rFonts w:ascii="Times New Roman" w:hAnsi="Times New Roman" w:cs="Times New Roman"/>
                <w:sz w:val="28"/>
              </w:rPr>
              <w:t xml:space="preserve"> минут</w:t>
            </w:r>
          </w:p>
        </w:tc>
      </w:tr>
    </w:tbl>
    <w:p w:rsidR="007A3DBA" w:rsidRPr="0011575D" w:rsidRDefault="007A3DBA" w:rsidP="007A3DBA">
      <w:pPr>
        <w:pStyle w:val="aa"/>
        <w:jc w:val="both"/>
        <w:rPr>
          <w:rFonts w:ascii="Times New Roman" w:hAnsi="Times New Roman" w:cs="Times New Roman"/>
          <w:sz w:val="28"/>
        </w:rPr>
      </w:pPr>
    </w:p>
    <w:p w:rsidR="007A3DBA" w:rsidRPr="00906F3B" w:rsidRDefault="007A3DBA" w:rsidP="007A3DBA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7"/>
          <w:shd w:val="clear" w:color="auto" w:fill="FFFFFF"/>
        </w:rPr>
      </w:pPr>
      <w:r w:rsidRPr="00906F3B">
        <w:rPr>
          <w:rFonts w:ascii="Times New Roman" w:hAnsi="Times New Roman" w:cs="Times New Roman"/>
          <w:sz w:val="28"/>
          <w:szCs w:val="27"/>
          <w:shd w:val="clear" w:color="auto" w:fill="FFFFFF"/>
        </w:rPr>
        <w:t>Современный детский сад - это место где ребенок получает первоначальный коммуникативных навыков взаимодействия со взрослыми и сверстниками в наиболее важных для его развития сферах жизни.</w:t>
      </w:r>
    </w:p>
    <w:p w:rsidR="007A3DBA" w:rsidRPr="00906F3B" w:rsidRDefault="007A3DBA" w:rsidP="007A3DBA">
      <w:pPr>
        <w:pStyle w:val="aa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6F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соответствии с ФГОС программа должна строиться с учетом принципа интеграции образовательных областей и в соответствии с возрастными возможностями и особенностями воспитанников. Решение программных образовательных задач предусматривается не только в совместной деятельности взрослого и детей, но и в самостоятельной деятельности детей, а также при проведении режимных моментов.</w:t>
      </w:r>
    </w:p>
    <w:p w:rsidR="007A3DBA" w:rsidRPr="00EA400C" w:rsidRDefault="007A3DBA" w:rsidP="007A3DBA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F3B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Развивающая предметно-пространственная среда</w:t>
      </w:r>
      <w:r w:rsidRPr="00906F3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в группах детского сада – это </w:t>
      </w:r>
      <w:r w:rsidRPr="00906F3B">
        <w:rPr>
          <w:rFonts w:ascii="Times New Roman" w:eastAsia="Times New Roman" w:hAnsi="Times New Roman" w:cs="Times New Roman"/>
          <w:i/>
          <w:iCs/>
          <w:color w:val="000000"/>
          <w:sz w:val="28"/>
          <w:u w:val="single"/>
          <w:lang w:eastAsia="ru-RU"/>
        </w:rPr>
        <w:t>совокупность условий</w:t>
      </w:r>
      <w:r w:rsidRPr="00906F3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оказывающих  влияние на развитие ребенка в детском саду, состояние его физического и психического здоровья, успешность его дальнейшего образования, а также на деятельность всех участников образовательного процесса в дошкольном учреждении.</w:t>
      </w:r>
    </w:p>
    <w:p w:rsidR="007A3DBA" w:rsidRPr="00EA400C" w:rsidRDefault="007A3DBA" w:rsidP="007A3DBA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F3B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Требования ФГОС к развивающей предметно-пространственной среде:</w:t>
      </w:r>
    </w:p>
    <w:p w:rsidR="007A3DBA" w:rsidRPr="00EA400C" w:rsidRDefault="007A3DBA" w:rsidP="007A3DBA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F3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 Предметно-развивающая среда обеспечивает максимальную реализацию образовательного потенциала.</w:t>
      </w:r>
    </w:p>
    <w:p w:rsidR="007A3DBA" w:rsidRPr="00EA400C" w:rsidRDefault="007A3DBA" w:rsidP="007A3DBA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F3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 Доступность среды, что предполагает:</w:t>
      </w:r>
    </w:p>
    <w:p w:rsidR="007A3DBA" w:rsidRPr="00EA400C" w:rsidRDefault="007A3DBA" w:rsidP="007A3D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F3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 2.1.  Доступность для воспитанников всех помещений организации, где осуществляется образовательный процесс.</w:t>
      </w:r>
    </w:p>
    <w:p w:rsidR="007A3DBA" w:rsidRPr="00EA400C" w:rsidRDefault="007A3DBA" w:rsidP="007A3DBA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h.gjdgxs"/>
      <w:bookmarkEnd w:id="0"/>
      <w:r w:rsidRPr="00906F3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2.2. Свободный доступ воспитанников к играм, игрушкам, материалам, пособиям, обеспечивающих все основные виды деятельности.     </w:t>
      </w:r>
    </w:p>
    <w:p w:rsidR="007A3DBA" w:rsidRPr="00EA400C" w:rsidRDefault="007A3DBA" w:rsidP="007A3DBA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F3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 Должны учитываться национально – культурные условия.</w:t>
      </w:r>
    </w:p>
    <w:p w:rsidR="007A3DBA" w:rsidRPr="00EA400C" w:rsidRDefault="007A3DBA" w:rsidP="007A3DBA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F3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Организация развивающей среды в ДО с учетом ФГОС строится таким образом, чтобы дать возможность наиболее эффективно развивать индивидуальность каждого ребёнка с учётом его склонностей, интересов, уровня активности, поэтому необходимо обогащать среду элементами, стимулирующими познавательную, эмоциональную, двигательную деятельность детей.</w:t>
      </w:r>
      <w:r w:rsidRPr="00906F3B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  </w:t>
      </w:r>
    </w:p>
    <w:tbl>
      <w:tblPr>
        <w:tblStyle w:val="af7"/>
        <w:tblW w:w="0" w:type="auto"/>
        <w:tblLook w:val="04A0"/>
      </w:tblPr>
      <w:tblGrid>
        <w:gridCol w:w="2861"/>
        <w:gridCol w:w="6710"/>
      </w:tblGrid>
      <w:tr w:rsidR="007A3DBA" w:rsidTr="00A72F02">
        <w:tc>
          <w:tcPr>
            <w:tcW w:w="2943" w:type="dxa"/>
          </w:tcPr>
          <w:p w:rsidR="007A3DBA" w:rsidRPr="00906F3B" w:rsidRDefault="007A3DBA" w:rsidP="00A72F02">
            <w:pPr>
              <w:pStyle w:val="aa"/>
              <w:jc w:val="both"/>
              <w:rPr>
                <w:rFonts w:ascii="Times New Roman" w:hAnsi="Times New Roman" w:cs="Times New Roman"/>
                <w:b/>
                <w:sz w:val="24"/>
                <w:szCs w:val="27"/>
                <w:shd w:val="clear" w:color="auto" w:fill="FFFFFF"/>
              </w:rPr>
            </w:pPr>
            <w:proofErr w:type="spellStart"/>
            <w:r w:rsidRPr="00906F3B">
              <w:rPr>
                <w:rFonts w:ascii="Times New Roman" w:hAnsi="Times New Roman" w:cs="Times New Roman"/>
                <w:b/>
                <w:sz w:val="24"/>
                <w:szCs w:val="27"/>
                <w:shd w:val="clear" w:color="auto" w:fill="FFFFFF"/>
              </w:rPr>
              <w:t>Микрозона</w:t>
            </w:r>
            <w:proofErr w:type="spellEnd"/>
            <w:r w:rsidRPr="00906F3B">
              <w:rPr>
                <w:rFonts w:ascii="Times New Roman" w:hAnsi="Times New Roman" w:cs="Times New Roman"/>
                <w:b/>
                <w:sz w:val="24"/>
                <w:szCs w:val="27"/>
                <w:shd w:val="clear" w:color="auto" w:fill="FFFFFF"/>
              </w:rPr>
              <w:t>,  центр</w:t>
            </w:r>
          </w:p>
        </w:tc>
        <w:tc>
          <w:tcPr>
            <w:tcW w:w="7195" w:type="dxa"/>
          </w:tcPr>
          <w:p w:rsidR="007A3DBA" w:rsidRPr="00906F3B" w:rsidRDefault="007A3DBA" w:rsidP="00A72F02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7"/>
                <w:shd w:val="clear" w:color="auto" w:fill="FFFFFF"/>
              </w:rPr>
            </w:pPr>
            <w:r w:rsidRPr="00906F3B">
              <w:rPr>
                <w:rFonts w:ascii="Times New Roman" w:hAnsi="Times New Roman" w:cs="Times New Roman"/>
                <w:b/>
                <w:sz w:val="24"/>
                <w:szCs w:val="27"/>
                <w:shd w:val="clear" w:color="auto" w:fill="FFFFFF"/>
              </w:rPr>
              <w:t>Оборудование</w:t>
            </w:r>
          </w:p>
        </w:tc>
      </w:tr>
      <w:tr w:rsidR="007A3DBA" w:rsidTr="00A72F02">
        <w:tc>
          <w:tcPr>
            <w:tcW w:w="2943" w:type="dxa"/>
          </w:tcPr>
          <w:p w:rsidR="007A3DBA" w:rsidRPr="00906F3B" w:rsidRDefault="007A3DBA" w:rsidP="00A72F02">
            <w:pPr>
              <w:pStyle w:val="aa"/>
              <w:jc w:val="both"/>
              <w:rPr>
                <w:rFonts w:ascii="Times New Roman" w:hAnsi="Times New Roman" w:cs="Times New Roman"/>
                <w:b/>
                <w:sz w:val="24"/>
                <w:szCs w:val="27"/>
                <w:shd w:val="clear" w:color="auto" w:fill="FFFFFF"/>
              </w:rPr>
            </w:pPr>
            <w:r w:rsidRPr="00906F3B">
              <w:rPr>
                <w:rFonts w:ascii="Times New Roman" w:hAnsi="Times New Roman" w:cs="Times New Roman"/>
                <w:b/>
                <w:sz w:val="24"/>
                <w:szCs w:val="27"/>
                <w:shd w:val="clear" w:color="auto" w:fill="FFFFFF"/>
              </w:rPr>
              <w:t>Приёмная</w:t>
            </w:r>
          </w:p>
        </w:tc>
        <w:tc>
          <w:tcPr>
            <w:tcW w:w="7195" w:type="dxa"/>
          </w:tcPr>
          <w:p w:rsidR="007A3DBA" w:rsidRDefault="007A3DBA" w:rsidP="00A72F02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 xml:space="preserve">1.Шкафчики с определением индивидуальной принадлежности (именами </w:t>
            </w:r>
            <w:r w:rsidR="00204FED"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детей)</w:t>
            </w: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.</w:t>
            </w:r>
          </w:p>
          <w:p w:rsidR="007A3DBA" w:rsidRDefault="007A3DBA" w:rsidP="00A72F02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2. Информационный стенд для родителей.</w:t>
            </w:r>
          </w:p>
          <w:p w:rsidR="007A3DBA" w:rsidRDefault="00204FED" w:rsidP="00A72F02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3</w:t>
            </w:r>
            <w:r w:rsidR="007A3DBA"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. Советы специалистов.</w:t>
            </w:r>
          </w:p>
          <w:p w:rsidR="007A3DBA" w:rsidRDefault="00204FED" w:rsidP="00A72F02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4</w:t>
            </w:r>
            <w:r w:rsidR="007A3DBA"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. Советы воспитателей (консультации).</w:t>
            </w:r>
          </w:p>
          <w:p w:rsidR="007A3DBA" w:rsidRDefault="00204FED" w:rsidP="00A72F02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5</w:t>
            </w:r>
            <w:r w:rsidR="007A3DBA"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.Советы логопеда и психолога.</w:t>
            </w:r>
          </w:p>
          <w:p w:rsidR="007A3DBA" w:rsidRDefault="00204FED" w:rsidP="00A72F02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6</w:t>
            </w:r>
            <w:r w:rsidR="007A3DBA"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. Стенд «Меню»</w:t>
            </w: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.</w:t>
            </w:r>
          </w:p>
          <w:p w:rsidR="007A3DBA" w:rsidRDefault="00204FED" w:rsidP="00A72F02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7</w:t>
            </w:r>
            <w:r w:rsidR="007A3DBA"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. Информационный стенд «Мой шкафчик»</w:t>
            </w: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.</w:t>
            </w:r>
          </w:p>
          <w:p w:rsidR="007A3DBA" w:rsidRDefault="00204FED" w:rsidP="00A72F02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8.</w:t>
            </w:r>
            <w:r w:rsidR="007A3DBA"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 xml:space="preserve"> обновляющая информация для группы.</w:t>
            </w:r>
          </w:p>
          <w:p w:rsidR="007A3DBA" w:rsidRDefault="00204FED" w:rsidP="00A72F02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9</w:t>
            </w:r>
            <w:r w:rsidR="007A3DBA"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. Инф</w:t>
            </w: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ормационный стенд «Наши поделки</w:t>
            </w:r>
            <w:r w:rsidR="007A3DBA"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.</w:t>
            </w:r>
          </w:p>
          <w:p w:rsidR="00204FED" w:rsidRDefault="00204FED" w:rsidP="00A72F02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10. Инф</w:t>
            </w:r>
            <w:r w:rsidR="00E6042C"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ормационный стенд «Наше творчество</w:t>
            </w: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».</w:t>
            </w:r>
          </w:p>
          <w:p w:rsidR="007A3DBA" w:rsidRDefault="007A3DBA" w:rsidP="00A72F02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11.Информационный стенд (режим группы, расписание занятий)</w:t>
            </w:r>
          </w:p>
          <w:p w:rsidR="007A3DBA" w:rsidRPr="00906F3B" w:rsidRDefault="007A3DBA" w:rsidP="00A72F02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</w:p>
        </w:tc>
      </w:tr>
      <w:tr w:rsidR="007A3DBA" w:rsidTr="00A72F02">
        <w:tc>
          <w:tcPr>
            <w:tcW w:w="2943" w:type="dxa"/>
          </w:tcPr>
          <w:p w:rsidR="007A3DBA" w:rsidRPr="00906F3B" w:rsidRDefault="007A3DBA" w:rsidP="00A72F02">
            <w:pPr>
              <w:pStyle w:val="aa"/>
              <w:jc w:val="both"/>
              <w:rPr>
                <w:rFonts w:ascii="Times New Roman" w:hAnsi="Times New Roman" w:cs="Times New Roman"/>
                <w:b/>
                <w:sz w:val="24"/>
                <w:szCs w:val="27"/>
                <w:shd w:val="clear" w:color="auto" w:fill="FFFFFF"/>
              </w:rPr>
            </w:pPr>
            <w:r w:rsidRPr="00906F3B">
              <w:rPr>
                <w:rFonts w:ascii="Times New Roman" w:hAnsi="Times New Roman" w:cs="Times New Roman"/>
                <w:b/>
                <w:sz w:val="24"/>
                <w:szCs w:val="27"/>
                <w:shd w:val="clear" w:color="auto" w:fill="FFFFFF"/>
              </w:rPr>
              <w:lastRenderedPageBreak/>
              <w:t>Уголок конструирования</w:t>
            </w:r>
          </w:p>
        </w:tc>
        <w:tc>
          <w:tcPr>
            <w:tcW w:w="7195" w:type="dxa"/>
          </w:tcPr>
          <w:p w:rsidR="007A3DBA" w:rsidRDefault="007A3DBA" w:rsidP="00A72F02">
            <w:pPr>
              <w:pStyle w:val="aa"/>
              <w:tabs>
                <w:tab w:val="left" w:pos="318"/>
              </w:tabs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«Центр строительства»</w:t>
            </w:r>
          </w:p>
          <w:p w:rsidR="007A3DBA" w:rsidRDefault="007A3DBA" w:rsidP="00A72F02">
            <w:pPr>
              <w:pStyle w:val="aa"/>
              <w:numPr>
                <w:ilvl w:val="0"/>
                <w:numId w:val="4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Крупный строительный конструктор.</w:t>
            </w:r>
          </w:p>
          <w:p w:rsidR="007A3DBA" w:rsidRDefault="007A3DBA" w:rsidP="00A72F02">
            <w:pPr>
              <w:pStyle w:val="aa"/>
              <w:numPr>
                <w:ilvl w:val="0"/>
                <w:numId w:val="4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Средний строительный конструктор.</w:t>
            </w:r>
          </w:p>
          <w:p w:rsidR="007A3DBA" w:rsidRDefault="007A3DBA" w:rsidP="00A72F02">
            <w:pPr>
              <w:pStyle w:val="aa"/>
              <w:numPr>
                <w:ilvl w:val="0"/>
                <w:numId w:val="4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Мелкий строительный конструктор.</w:t>
            </w:r>
          </w:p>
          <w:p w:rsidR="007A3DBA" w:rsidRDefault="007A3DBA" w:rsidP="00A72F02">
            <w:pPr>
              <w:pStyle w:val="aa"/>
              <w:numPr>
                <w:ilvl w:val="0"/>
                <w:numId w:val="4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Мягкий строительный конструктор</w:t>
            </w:r>
          </w:p>
          <w:p w:rsidR="007A3DBA" w:rsidRDefault="007A3DBA" w:rsidP="00A72F02">
            <w:pPr>
              <w:pStyle w:val="aa"/>
              <w:numPr>
                <w:ilvl w:val="0"/>
                <w:numId w:val="4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Деревянный строительный конструктор.</w:t>
            </w:r>
          </w:p>
          <w:p w:rsidR="007A3DBA" w:rsidRPr="00204FED" w:rsidRDefault="00E6042C" w:rsidP="00204FED">
            <w:pPr>
              <w:pStyle w:val="aa"/>
              <w:numPr>
                <w:ilvl w:val="0"/>
                <w:numId w:val="4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Лего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 xml:space="preserve"> дупло</w:t>
            </w:r>
            <w:r w:rsidR="007A3DBA"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.</w:t>
            </w:r>
          </w:p>
        </w:tc>
      </w:tr>
      <w:tr w:rsidR="007A3DBA" w:rsidTr="00A72F02">
        <w:tc>
          <w:tcPr>
            <w:tcW w:w="2943" w:type="dxa"/>
          </w:tcPr>
          <w:p w:rsidR="007A3DBA" w:rsidRPr="000863DA" w:rsidRDefault="007A3DBA" w:rsidP="00A72F02">
            <w:pPr>
              <w:pStyle w:val="aa"/>
              <w:jc w:val="both"/>
              <w:rPr>
                <w:rFonts w:ascii="Times New Roman" w:hAnsi="Times New Roman" w:cs="Times New Roman"/>
                <w:b/>
                <w:sz w:val="24"/>
                <w:szCs w:val="27"/>
                <w:shd w:val="clear" w:color="auto" w:fill="FFFFFF"/>
              </w:rPr>
            </w:pPr>
            <w:r w:rsidRPr="000863DA">
              <w:rPr>
                <w:rFonts w:ascii="Times New Roman" w:hAnsi="Times New Roman" w:cs="Times New Roman"/>
                <w:b/>
                <w:sz w:val="24"/>
                <w:szCs w:val="27"/>
                <w:shd w:val="clear" w:color="auto" w:fill="FFFFFF"/>
              </w:rPr>
              <w:t>Уголок по правилам дорожного движения</w:t>
            </w:r>
          </w:p>
        </w:tc>
        <w:tc>
          <w:tcPr>
            <w:tcW w:w="7195" w:type="dxa"/>
          </w:tcPr>
          <w:p w:rsidR="007A3DBA" w:rsidRDefault="006423FB" w:rsidP="00A72F02">
            <w:pPr>
              <w:pStyle w:val="aa"/>
              <w:tabs>
                <w:tab w:val="left" w:pos="318"/>
              </w:tabs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Центр «ПДД</w:t>
            </w:r>
            <w:r w:rsidR="007A3DBA"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»</w:t>
            </w:r>
          </w:p>
          <w:p w:rsidR="007A3DBA" w:rsidRDefault="007A3DBA" w:rsidP="00A72F02">
            <w:pPr>
              <w:pStyle w:val="aa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Дорожное движение.</w:t>
            </w:r>
          </w:p>
          <w:p w:rsidR="007A3DBA" w:rsidRDefault="007A3DBA" w:rsidP="00A72F02">
            <w:pPr>
              <w:pStyle w:val="aa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Мелкий транспорт.</w:t>
            </w:r>
          </w:p>
          <w:p w:rsidR="007A3DBA" w:rsidRDefault="007A3DBA" w:rsidP="00A72F02">
            <w:pPr>
              <w:pStyle w:val="aa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 xml:space="preserve">Крупный транспорт. </w:t>
            </w:r>
          </w:p>
          <w:p w:rsidR="007A3DBA" w:rsidRDefault="00204FED" w:rsidP="00A72F02">
            <w:pPr>
              <w:pStyle w:val="aa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Демонстрационные картинки</w:t>
            </w:r>
            <w:r w:rsidR="007A3DBA"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.</w:t>
            </w:r>
          </w:p>
          <w:p w:rsidR="007A3DBA" w:rsidRDefault="007A3DBA" w:rsidP="00A72F02">
            <w:pPr>
              <w:pStyle w:val="aa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Различные виды транспорта</w:t>
            </w:r>
            <w:r w:rsidR="00204FED"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.</w:t>
            </w:r>
          </w:p>
          <w:p w:rsidR="007A3DBA" w:rsidRDefault="007A3DBA" w:rsidP="00A72F02">
            <w:pPr>
              <w:pStyle w:val="aa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Настольные и дидактические игры по ПДД.</w:t>
            </w:r>
          </w:p>
          <w:p w:rsidR="007A3DBA" w:rsidRDefault="0060308F" w:rsidP="00A72F02">
            <w:pPr>
              <w:pStyle w:val="aa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Макет дороги.</w:t>
            </w:r>
          </w:p>
          <w:p w:rsidR="007A3DBA" w:rsidRPr="00333F3C" w:rsidRDefault="007A3DBA" w:rsidP="00A72F02">
            <w:pPr>
              <w:pStyle w:val="aa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 xml:space="preserve">Плакат </w:t>
            </w:r>
            <w:r w:rsidRPr="0060308F"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«</w:t>
            </w:r>
            <w:r w:rsidR="0060308F" w:rsidRPr="0060308F"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Правила дорожного движения</w:t>
            </w:r>
            <w:r w:rsidRPr="0060308F"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»</w:t>
            </w:r>
            <w:r w:rsidR="0060308F"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.</w:t>
            </w:r>
          </w:p>
        </w:tc>
      </w:tr>
      <w:tr w:rsidR="007A3DBA" w:rsidTr="00A72F02">
        <w:tc>
          <w:tcPr>
            <w:tcW w:w="2943" w:type="dxa"/>
          </w:tcPr>
          <w:p w:rsidR="007A3DBA" w:rsidRPr="003A2A6A" w:rsidRDefault="007A3DBA" w:rsidP="00A72F02">
            <w:pPr>
              <w:pStyle w:val="aa"/>
              <w:jc w:val="both"/>
              <w:rPr>
                <w:rFonts w:ascii="Times New Roman" w:hAnsi="Times New Roman" w:cs="Times New Roman"/>
                <w:b/>
                <w:sz w:val="24"/>
                <w:szCs w:val="27"/>
                <w:shd w:val="clear" w:color="auto" w:fill="FFFFFF"/>
              </w:rPr>
            </w:pPr>
            <w:r w:rsidRPr="003A2A6A">
              <w:rPr>
                <w:rFonts w:ascii="Times New Roman" w:hAnsi="Times New Roman" w:cs="Times New Roman"/>
                <w:b/>
                <w:sz w:val="24"/>
                <w:szCs w:val="27"/>
                <w:shd w:val="clear" w:color="auto" w:fill="FFFFFF"/>
              </w:rPr>
              <w:t xml:space="preserve">Уголок  художественного творчества </w:t>
            </w:r>
          </w:p>
        </w:tc>
        <w:tc>
          <w:tcPr>
            <w:tcW w:w="7195" w:type="dxa"/>
          </w:tcPr>
          <w:p w:rsidR="007A3DBA" w:rsidRPr="00204FED" w:rsidRDefault="00204FED" w:rsidP="00A72F02">
            <w:pPr>
              <w:pStyle w:val="aa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 w:rsidRPr="00204FED"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Цветной мел, гуашь</w:t>
            </w:r>
            <w:r w:rsidR="007A3DBA" w:rsidRPr="00204FED"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 xml:space="preserve">, цветные карандаши, </w:t>
            </w: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пластилин.</w:t>
            </w:r>
            <w:r w:rsidR="007A3DBA" w:rsidRPr="00204FED"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 xml:space="preserve"> Цветная и белая бумага, картон, раскраски, белая бумага.</w:t>
            </w:r>
          </w:p>
          <w:p w:rsidR="007A3DBA" w:rsidRDefault="00E6042C" w:rsidP="00A72F02">
            <w:pPr>
              <w:pStyle w:val="aa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Кисти</w:t>
            </w:r>
            <w:r w:rsidR="007A3DBA"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 xml:space="preserve"> палочки</w:t>
            </w:r>
            <w:r w:rsidR="00204FED"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 xml:space="preserve">, стеки, </w:t>
            </w:r>
            <w:r w:rsidR="007A3DBA"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баночки для воды, салфетк</w:t>
            </w:r>
            <w:r w:rsidR="00204FED"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и, формочки для клея, подставки</w:t>
            </w:r>
            <w:r w:rsidR="007A3DBA"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.</w:t>
            </w:r>
            <w:proofErr w:type="gramEnd"/>
          </w:p>
          <w:p w:rsidR="007A3DBA" w:rsidRDefault="007A3DBA" w:rsidP="00A72F02">
            <w:pPr>
              <w:pStyle w:val="aa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Материал для нетрадиционного рисования:</w:t>
            </w:r>
            <w:r w:rsidR="00E6042C"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 xml:space="preserve"> зубные щетки,</w:t>
            </w: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 xml:space="preserve"> штампы, печати,</w:t>
            </w:r>
            <w:r w:rsidR="00E6042C"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 xml:space="preserve"> губки</w:t>
            </w: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 xml:space="preserve"> и т.д.</w:t>
            </w:r>
          </w:p>
          <w:p w:rsidR="007A3DBA" w:rsidRDefault="007A3DBA" w:rsidP="00A72F02">
            <w:pPr>
              <w:pStyle w:val="aa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Образц</w:t>
            </w:r>
            <w:r w:rsidR="00E6042C"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ы декоративного рисования, трафареты</w:t>
            </w: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, алгоритмы и т.д.</w:t>
            </w:r>
          </w:p>
          <w:p w:rsidR="007A3DBA" w:rsidRDefault="007A3DBA" w:rsidP="00A72F02">
            <w:pPr>
              <w:pStyle w:val="aa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Мольберт (набор для творчества).</w:t>
            </w:r>
          </w:p>
          <w:p w:rsidR="007A3DBA" w:rsidRDefault="007A3DBA" w:rsidP="00A72F02">
            <w:pPr>
              <w:pStyle w:val="aa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Виды живописи: портрет, пейзаж, натюрморт, картинки.</w:t>
            </w:r>
          </w:p>
          <w:p w:rsidR="007A3DBA" w:rsidRDefault="007A3DBA" w:rsidP="00A72F02">
            <w:pPr>
              <w:pStyle w:val="aa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Деревянная расписная посуда.</w:t>
            </w:r>
          </w:p>
          <w:p w:rsidR="007A3DBA" w:rsidRPr="0060308F" w:rsidRDefault="0060308F" w:rsidP="00A72F02">
            <w:pPr>
              <w:pStyle w:val="aa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 w:rsidRPr="0060308F"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Дидактическая игра «Цвета»</w:t>
            </w:r>
            <w:r w:rsidR="007A3DBA" w:rsidRPr="0060308F"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.</w:t>
            </w:r>
          </w:p>
        </w:tc>
      </w:tr>
      <w:tr w:rsidR="007A3DBA" w:rsidTr="00A72F02">
        <w:tc>
          <w:tcPr>
            <w:tcW w:w="2943" w:type="dxa"/>
          </w:tcPr>
          <w:p w:rsidR="007A3DBA" w:rsidRPr="00F87D22" w:rsidRDefault="007A3DBA" w:rsidP="00A72F02">
            <w:pPr>
              <w:pStyle w:val="aa"/>
              <w:jc w:val="both"/>
              <w:rPr>
                <w:rFonts w:ascii="Times New Roman" w:hAnsi="Times New Roman" w:cs="Times New Roman"/>
                <w:b/>
                <w:sz w:val="24"/>
                <w:szCs w:val="27"/>
                <w:shd w:val="clear" w:color="auto" w:fill="FFFFFF"/>
              </w:rPr>
            </w:pPr>
            <w:r w:rsidRPr="00F87D22">
              <w:rPr>
                <w:rFonts w:ascii="Times New Roman" w:hAnsi="Times New Roman" w:cs="Times New Roman"/>
                <w:b/>
                <w:sz w:val="24"/>
                <w:szCs w:val="27"/>
                <w:shd w:val="clear" w:color="auto" w:fill="FFFFFF"/>
              </w:rPr>
              <w:t>Книжный уголок</w:t>
            </w:r>
          </w:p>
        </w:tc>
        <w:tc>
          <w:tcPr>
            <w:tcW w:w="7195" w:type="dxa"/>
          </w:tcPr>
          <w:p w:rsidR="007A3DBA" w:rsidRDefault="007A3DBA" w:rsidP="00A72F02">
            <w:pPr>
              <w:pStyle w:val="aa"/>
              <w:numPr>
                <w:ilvl w:val="0"/>
                <w:numId w:val="7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Стеллаж для книг.</w:t>
            </w:r>
          </w:p>
          <w:p w:rsidR="007A3DBA" w:rsidRDefault="007A3DBA" w:rsidP="00A72F02">
            <w:pPr>
              <w:pStyle w:val="aa"/>
              <w:numPr>
                <w:ilvl w:val="0"/>
                <w:numId w:val="7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Детские книги по программе и любимые книг</w:t>
            </w:r>
            <w:r w:rsidR="006806FA"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 xml:space="preserve">и детей, справочная литература. </w:t>
            </w: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Иллюстрации по сказкам, раскраски «Любимый герой» и д.т.</w:t>
            </w:r>
          </w:p>
          <w:p w:rsidR="007A3DBA" w:rsidRPr="00E6042C" w:rsidRDefault="007A3DBA" w:rsidP="00E6042C">
            <w:pPr>
              <w:pStyle w:val="aa"/>
              <w:numPr>
                <w:ilvl w:val="0"/>
                <w:numId w:val="7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Иллюстративный материал в соответствии с рекомендациями программы.</w:t>
            </w:r>
          </w:p>
          <w:p w:rsidR="007A3DBA" w:rsidRPr="00F87D22" w:rsidRDefault="00E6042C" w:rsidP="00A72F02">
            <w:pPr>
              <w:pStyle w:val="aa"/>
              <w:numPr>
                <w:ilvl w:val="0"/>
                <w:numId w:val="7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Портреты писателей</w:t>
            </w:r>
            <w:r w:rsidR="007A3DBA"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 xml:space="preserve"> и поэтов.</w:t>
            </w:r>
          </w:p>
        </w:tc>
      </w:tr>
      <w:tr w:rsidR="007A3DBA" w:rsidTr="00A72F02">
        <w:tc>
          <w:tcPr>
            <w:tcW w:w="2943" w:type="dxa"/>
          </w:tcPr>
          <w:p w:rsidR="007A3DBA" w:rsidRPr="00F87D22" w:rsidRDefault="007A3DBA" w:rsidP="00A72F02">
            <w:pPr>
              <w:pStyle w:val="aa"/>
              <w:jc w:val="both"/>
              <w:rPr>
                <w:rFonts w:ascii="Times New Roman" w:hAnsi="Times New Roman" w:cs="Times New Roman"/>
                <w:b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7"/>
                <w:shd w:val="clear" w:color="auto" w:fill="FFFFFF"/>
              </w:rPr>
              <w:t>Музыкальный уголок</w:t>
            </w:r>
          </w:p>
        </w:tc>
        <w:tc>
          <w:tcPr>
            <w:tcW w:w="7195" w:type="dxa"/>
          </w:tcPr>
          <w:p w:rsidR="007A3DBA" w:rsidRDefault="007A3DBA" w:rsidP="00A72F02">
            <w:pPr>
              <w:pStyle w:val="aa"/>
              <w:numPr>
                <w:ilvl w:val="0"/>
                <w:numId w:val="8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Муз</w:t>
            </w:r>
            <w:r w:rsidR="00E6042C"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ыкальные инструменты: металлофон</w:t>
            </w: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, дудочка, барабан, погремушки, колокольчики, свистульки и т.д.</w:t>
            </w:r>
            <w:proofErr w:type="gramEnd"/>
          </w:p>
          <w:p w:rsidR="007A3DBA" w:rsidRDefault="007A3DBA" w:rsidP="00A72F02">
            <w:pPr>
              <w:pStyle w:val="aa"/>
              <w:numPr>
                <w:ilvl w:val="0"/>
                <w:numId w:val="8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Ноутбук, проектор.</w:t>
            </w:r>
          </w:p>
          <w:p w:rsidR="007A3DBA" w:rsidRDefault="007A3DBA" w:rsidP="00A72F02">
            <w:pPr>
              <w:pStyle w:val="aa"/>
              <w:numPr>
                <w:ilvl w:val="0"/>
                <w:numId w:val="8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Сборник детских песен.</w:t>
            </w:r>
          </w:p>
          <w:p w:rsidR="007A3DBA" w:rsidRPr="00E128F6" w:rsidRDefault="007A3DBA" w:rsidP="00A72F02">
            <w:pPr>
              <w:pStyle w:val="aa"/>
              <w:numPr>
                <w:ilvl w:val="0"/>
                <w:numId w:val="8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Музыкально дидактические игры « Осенние ритмы», «Музыкальная минутка» и т.д.</w:t>
            </w:r>
          </w:p>
        </w:tc>
      </w:tr>
      <w:tr w:rsidR="007A3DBA" w:rsidTr="006806FA">
        <w:trPr>
          <w:trHeight w:val="3109"/>
        </w:trPr>
        <w:tc>
          <w:tcPr>
            <w:tcW w:w="2943" w:type="dxa"/>
          </w:tcPr>
          <w:p w:rsidR="007A3DBA" w:rsidRPr="00E128F6" w:rsidRDefault="007A3DBA" w:rsidP="00A72F02">
            <w:pPr>
              <w:pStyle w:val="aa"/>
              <w:jc w:val="both"/>
              <w:rPr>
                <w:rFonts w:ascii="Times New Roman" w:hAnsi="Times New Roman" w:cs="Times New Roman"/>
                <w:b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7"/>
                <w:shd w:val="clear" w:color="auto" w:fill="FFFFFF"/>
              </w:rPr>
              <w:lastRenderedPageBreak/>
              <w:t>Спортивный уголок</w:t>
            </w:r>
          </w:p>
        </w:tc>
        <w:tc>
          <w:tcPr>
            <w:tcW w:w="7195" w:type="dxa"/>
          </w:tcPr>
          <w:p w:rsidR="007A3DBA" w:rsidRDefault="007A3DBA" w:rsidP="00A72F02">
            <w:pPr>
              <w:pStyle w:val="aa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Мячи большие, маленькие, средние.</w:t>
            </w:r>
          </w:p>
          <w:p w:rsidR="007A3DBA" w:rsidRDefault="007A3DBA" w:rsidP="00A72F02">
            <w:pPr>
              <w:pStyle w:val="aa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Обруч.</w:t>
            </w:r>
          </w:p>
          <w:p w:rsidR="007A3DBA" w:rsidRPr="00E6042C" w:rsidRDefault="007A3DBA" w:rsidP="00E6042C">
            <w:pPr>
              <w:pStyle w:val="aa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Скакалк</w:t>
            </w:r>
            <w:r w:rsidR="00E6042C"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и.</w:t>
            </w:r>
          </w:p>
          <w:p w:rsidR="007A3DBA" w:rsidRDefault="007A3DBA" w:rsidP="00A72F02">
            <w:pPr>
              <w:pStyle w:val="aa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Ленточки.</w:t>
            </w:r>
          </w:p>
          <w:p w:rsidR="007A3DBA" w:rsidRDefault="007A3DBA" w:rsidP="00A72F02">
            <w:pPr>
              <w:pStyle w:val="aa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Ребристая дорожка.</w:t>
            </w:r>
          </w:p>
          <w:p w:rsidR="007A3DBA" w:rsidRDefault="007A3DBA" w:rsidP="00A72F02">
            <w:pPr>
              <w:pStyle w:val="aa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Лесенка.</w:t>
            </w:r>
          </w:p>
          <w:p w:rsidR="007A3DBA" w:rsidRDefault="007A3DBA" w:rsidP="00A72F02">
            <w:pPr>
              <w:pStyle w:val="aa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Кегли.</w:t>
            </w:r>
          </w:p>
          <w:p w:rsidR="007A3DBA" w:rsidRDefault="006806FA" w:rsidP="00A72F02">
            <w:pPr>
              <w:pStyle w:val="aa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Подвижные игры для детей 3-4</w:t>
            </w:r>
            <w:r w:rsidR="007A3DBA"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 xml:space="preserve"> лет.</w:t>
            </w:r>
          </w:p>
          <w:p w:rsidR="007A3DBA" w:rsidRDefault="007A3DBA" w:rsidP="00A72F02">
            <w:pPr>
              <w:pStyle w:val="aa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Наглядно-тематическ</w:t>
            </w:r>
            <w:r w:rsidR="006423FB"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 xml:space="preserve">ие пособия.  </w:t>
            </w:r>
          </w:p>
          <w:p w:rsidR="007A3DBA" w:rsidRPr="006806FA" w:rsidRDefault="00E6042C" w:rsidP="006806FA">
            <w:pPr>
              <w:pStyle w:val="aa"/>
              <w:numPr>
                <w:ilvl w:val="0"/>
                <w:numId w:val="9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Коьцеброс</w:t>
            </w:r>
            <w:proofErr w:type="spellEnd"/>
            <w:r w:rsidR="006806FA"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.</w:t>
            </w:r>
          </w:p>
        </w:tc>
      </w:tr>
      <w:tr w:rsidR="007A3DBA" w:rsidTr="00A72F02">
        <w:trPr>
          <w:trHeight w:val="177"/>
        </w:trPr>
        <w:tc>
          <w:tcPr>
            <w:tcW w:w="2943" w:type="dxa"/>
          </w:tcPr>
          <w:p w:rsidR="007A3DBA" w:rsidRDefault="007A3DBA" w:rsidP="00A72F02">
            <w:pPr>
              <w:pStyle w:val="aa"/>
              <w:jc w:val="both"/>
              <w:rPr>
                <w:rFonts w:ascii="Times New Roman" w:hAnsi="Times New Roman" w:cs="Times New Roman"/>
                <w:b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7"/>
                <w:shd w:val="clear" w:color="auto" w:fill="FFFFFF"/>
              </w:rPr>
              <w:t>Театральная зона</w:t>
            </w:r>
          </w:p>
        </w:tc>
        <w:tc>
          <w:tcPr>
            <w:tcW w:w="7195" w:type="dxa"/>
          </w:tcPr>
          <w:p w:rsidR="007A3DBA" w:rsidRPr="006423FB" w:rsidRDefault="006423FB" w:rsidP="00A72F02">
            <w:pPr>
              <w:pStyle w:val="aa"/>
              <w:numPr>
                <w:ilvl w:val="0"/>
                <w:numId w:val="10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 w:rsidRPr="006423FB"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Кукольный театр.</w:t>
            </w:r>
          </w:p>
          <w:p w:rsidR="007A3DBA" w:rsidRPr="006423FB" w:rsidRDefault="007A3DBA" w:rsidP="00A72F02">
            <w:pPr>
              <w:pStyle w:val="aa"/>
              <w:numPr>
                <w:ilvl w:val="0"/>
                <w:numId w:val="10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 w:rsidRPr="006423FB"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Костюмы, маски, атрибуты для постановки сказок.</w:t>
            </w:r>
          </w:p>
          <w:p w:rsidR="007A3DBA" w:rsidRPr="006423FB" w:rsidRDefault="007A3DBA" w:rsidP="00A72F02">
            <w:pPr>
              <w:pStyle w:val="aa"/>
              <w:numPr>
                <w:ilvl w:val="0"/>
                <w:numId w:val="10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 w:rsidRPr="006423FB"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Куклы и игрушки для различных видов деятельности театра.</w:t>
            </w:r>
          </w:p>
          <w:p w:rsidR="007A3DBA" w:rsidRPr="006423FB" w:rsidRDefault="007A3DBA" w:rsidP="00A72F02">
            <w:pPr>
              <w:pStyle w:val="aa"/>
              <w:numPr>
                <w:ilvl w:val="0"/>
                <w:numId w:val="10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 w:rsidRPr="006423FB"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Наборы масок.</w:t>
            </w:r>
          </w:p>
          <w:p w:rsidR="007A3DBA" w:rsidRPr="006423FB" w:rsidRDefault="007A3DBA" w:rsidP="00A72F02">
            <w:pPr>
              <w:pStyle w:val="aa"/>
              <w:numPr>
                <w:ilvl w:val="0"/>
                <w:numId w:val="10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 w:rsidRPr="006423FB"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Пальчиковый театр.</w:t>
            </w:r>
          </w:p>
          <w:p w:rsidR="007A3DBA" w:rsidRPr="006423FB" w:rsidRDefault="007A3DBA" w:rsidP="00A72F02">
            <w:pPr>
              <w:pStyle w:val="aa"/>
              <w:numPr>
                <w:ilvl w:val="0"/>
                <w:numId w:val="10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 w:rsidRPr="006423FB"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Настольный театр.</w:t>
            </w:r>
          </w:p>
          <w:p w:rsidR="007A3DBA" w:rsidRPr="006806FA" w:rsidRDefault="006806FA" w:rsidP="006806FA">
            <w:pPr>
              <w:pStyle w:val="aa"/>
              <w:numPr>
                <w:ilvl w:val="0"/>
                <w:numId w:val="10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 w:rsidRPr="006423FB"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Дидактические игры.</w:t>
            </w:r>
          </w:p>
        </w:tc>
      </w:tr>
      <w:tr w:rsidR="007A3DBA" w:rsidTr="00A72F02">
        <w:trPr>
          <w:trHeight w:val="180"/>
        </w:trPr>
        <w:tc>
          <w:tcPr>
            <w:tcW w:w="2943" w:type="dxa"/>
          </w:tcPr>
          <w:p w:rsidR="007A3DBA" w:rsidRDefault="007A3DBA" w:rsidP="00A72F02">
            <w:pPr>
              <w:pStyle w:val="aa"/>
              <w:jc w:val="both"/>
              <w:rPr>
                <w:rFonts w:ascii="Times New Roman" w:hAnsi="Times New Roman" w:cs="Times New Roman"/>
                <w:b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7"/>
                <w:shd w:val="clear" w:color="auto" w:fill="FFFFFF"/>
              </w:rPr>
              <w:t xml:space="preserve">Уголок </w:t>
            </w:r>
          </w:p>
          <w:p w:rsidR="007A3DBA" w:rsidRDefault="007A3DBA" w:rsidP="00A72F02">
            <w:pPr>
              <w:pStyle w:val="aa"/>
              <w:jc w:val="both"/>
              <w:rPr>
                <w:rFonts w:ascii="Times New Roman" w:hAnsi="Times New Roman" w:cs="Times New Roman"/>
                <w:b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7"/>
                <w:shd w:val="clear" w:color="auto" w:fill="FFFFFF"/>
              </w:rPr>
              <w:t>сюжетно-ролевых игр</w:t>
            </w:r>
          </w:p>
        </w:tc>
        <w:tc>
          <w:tcPr>
            <w:tcW w:w="7195" w:type="dxa"/>
          </w:tcPr>
          <w:p w:rsidR="007A3DBA" w:rsidRDefault="008960CA" w:rsidP="006423FB">
            <w:pPr>
              <w:pStyle w:val="aa"/>
              <w:numPr>
                <w:ilvl w:val="0"/>
                <w:numId w:val="11"/>
              </w:numPr>
              <w:tabs>
                <w:tab w:val="left" w:pos="318"/>
              </w:tabs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Набор для кухни</w:t>
            </w:r>
            <w:r w:rsidR="006423FB"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: диван, два кресла, столик, стеллаж «Кухня».</w:t>
            </w:r>
          </w:p>
          <w:p w:rsidR="007A3DBA" w:rsidRDefault="007A3DBA" w:rsidP="00A72F02">
            <w:pPr>
              <w:pStyle w:val="aa"/>
              <w:numPr>
                <w:ilvl w:val="0"/>
                <w:numId w:val="11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Игрушечная посуда: набор чайной посуды, набор кухонной посуды, набор столовой посуды.</w:t>
            </w:r>
          </w:p>
          <w:p w:rsidR="007A3DBA" w:rsidRDefault="007A3DBA" w:rsidP="00A72F02">
            <w:pPr>
              <w:pStyle w:val="aa"/>
              <w:numPr>
                <w:ilvl w:val="0"/>
                <w:numId w:val="11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Куклы в одежде.</w:t>
            </w:r>
          </w:p>
          <w:p w:rsidR="007A3DBA" w:rsidRDefault="007A3DBA" w:rsidP="00A72F02">
            <w:pPr>
              <w:pStyle w:val="aa"/>
              <w:numPr>
                <w:ilvl w:val="0"/>
                <w:numId w:val="11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 xml:space="preserve">Коляска (1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).</w:t>
            </w:r>
          </w:p>
          <w:p w:rsidR="007A3DBA" w:rsidRDefault="007A3DBA" w:rsidP="00A72F02">
            <w:pPr>
              <w:pStyle w:val="aa"/>
              <w:numPr>
                <w:ilvl w:val="0"/>
                <w:numId w:val="11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Атрибуты для ряженья ( шляпы, юбки, очки и т.д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.,)</w:t>
            </w:r>
            <w:proofErr w:type="gramEnd"/>
          </w:p>
          <w:p w:rsidR="007A3DBA" w:rsidRPr="006423FB" w:rsidRDefault="007A3DBA" w:rsidP="006423FB">
            <w:pPr>
              <w:pStyle w:val="aa"/>
              <w:numPr>
                <w:ilvl w:val="0"/>
                <w:numId w:val="11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Предметы-заместители.</w:t>
            </w:r>
          </w:p>
          <w:p w:rsidR="007A3DBA" w:rsidRDefault="007A3DBA" w:rsidP="00A72F02">
            <w:pPr>
              <w:pStyle w:val="aa"/>
              <w:tabs>
                <w:tab w:val="left" w:pos="318"/>
              </w:tabs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 xml:space="preserve">  Центр игры </w:t>
            </w:r>
          </w:p>
          <w:p w:rsidR="007A3DBA" w:rsidRPr="008E185D" w:rsidRDefault="007A3DBA" w:rsidP="00A72F02">
            <w:pPr>
              <w:pStyle w:val="aa"/>
              <w:tabs>
                <w:tab w:val="left" w:pos="3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7"/>
                <w:shd w:val="clear" w:color="auto" w:fill="FFFFFF"/>
              </w:rPr>
            </w:pPr>
            <w:r w:rsidRPr="008E185D">
              <w:rPr>
                <w:rFonts w:ascii="Times New Roman" w:hAnsi="Times New Roman" w:cs="Times New Roman"/>
                <w:b/>
                <w:sz w:val="24"/>
                <w:szCs w:val="27"/>
                <w:shd w:val="clear" w:color="auto" w:fill="FFFFFF"/>
              </w:rPr>
              <w:t>Сюжетно-ролевая игра «Парикмахерская»</w:t>
            </w:r>
          </w:p>
          <w:p w:rsidR="007A3DBA" w:rsidRDefault="007A3DBA" w:rsidP="00A72F02">
            <w:pPr>
              <w:pStyle w:val="aa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Накидки для детей</w:t>
            </w:r>
          </w:p>
          <w:p w:rsidR="007A3DBA" w:rsidRDefault="007A3DBA" w:rsidP="00A72F02">
            <w:pPr>
              <w:pStyle w:val="aa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Набор парикмахера.</w:t>
            </w:r>
          </w:p>
          <w:p w:rsidR="007A3DBA" w:rsidRDefault="007A3DBA" w:rsidP="00A72F02">
            <w:pPr>
              <w:pStyle w:val="aa"/>
              <w:numPr>
                <w:ilvl w:val="0"/>
                <w:numId w:val="12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Журналы причёсок.</w:t>
            </w:r>
          </w:p>
          <w:p w:rsidR="007A3DBA" w:rsidRPr="008E185D" w:rsidRDefault="007A3DBA" w:rsidP="00A72F02">
            <w:pPr>
              <w:pStyle w:val="aa"/>
              <w:tabs>
                <w:tab w:val="left" w:pos="3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7"/>
                <w:shd w:val="clear" w:color="auto" w:fill="FFFFFF"/>
              </w:rPr>
            </w:pPr>
            <w:r w:rsidRPr="008E185D">
              <w:rPr>
                <w:rFonts w:ascii="Times New Roman" w:hAnsi="Times New Roman" w:cs="Times New Roman"/>
                <w:b/>
                <w:sz w:val="24"/>
                <w:szCs w:val="27"/>
                <w:shd w:val="clear" w:color="auto" w:fill="FFFFFF"/>
              </w:rPr>
              <w:t>Сюжетно-ролевая игра «Магазин»</w:t>
            </w:r>
          </w:p>
          <w:p w:rsidR="007A3DBA" w:rsidRDefault="007A3DBA" w:rsidP="00A72F02">
            <w:pPr>
              <w:pStyle w:val="aa"/>
              <w:numPr>
                <w:ilvl w:val="0"/>
                <w:numId w:val="13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Касса, весы</w:t>
            </w:r>
          </w:p>
          <w:p w:rsidR="007A3DBA" w:rsidRPr="006423FB" w:rsidRDefault="007A3DBA" w:rsidP="006423FB">
            <w:pPr>
              <w:pStyle w:val="aa"/>
              <w:numPr>
                <w:ilvl w:val="0"/>
                <w:numId w:val="13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Кондитерские изделия.</w:t>
            </w:r>
          </w:p>
          <w:p w:rsidR="007A3DBA" w:rsidRDefault="007A3DBA" w:rsidP="00A72F02">
            <w:pPr>
              <w:pStyle w:val="aa"/>
              <w:numPr>
                <w:ilvl w:val="0"/>
                <w:numId w:val="13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Изделия бытовой химии.</w:t>
            </w:r>
          </w:p>
          <w:p w:rsidR="007A3DBA" w:rsidRDefault="007A3DBA" w:rsidP="00A72F02">
            <w:pPr>
              <w:pStyle w:val="aa"/>
              <w:numPr>
                <w:ilvl w:val="0"/>
                <w:numId w:val="13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Корзины, кошельки.</w:t>
            </w:r>
          </w:p>
          <w:p w:rsidR="007A3DBA" w:rsidRDefault="007A3DBA" w:rsidP="00A72F02">
            <w:pPr>
              <w:pStyle w:val="aa"/>
              <w:numPr>
                <w:ilvl w:val="0"/>
                <w:numId w:val="13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Предметы-заместители.</w:t>
            </w:r>
          </w:p>
          <w:p w:rsidR="007A3DBA" w:rsidRDefault="007A3DBA" w:rsidP="00A72F02">
            <w:pPr>
              <w:pStyle w:val="aa"/>
              <w:numPr>
                <w:ilvl w:val="0"/>
                <w:numId w:val="13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Овощи, фрукты.</w:t>
            </w:r>
          </w:p>
          <w:p w:rsidR="007A3DBA" w:rsidRDefault="007A3DBA" w:rsidP="00A72F02">
            <w:pPr>
              <w:pStyle w:val="aa"/>
              <w:numPr>
                <w:ilvl w:val="0"/>
                <w:numId w:val="13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Сумки</w:t>
            </w:r>
          </w:p>
          <w:p w:rsidR="007A3DBA" w:rsidRPr="008E185D" w:rsidRDefault="007A3DBA" w:rsidP="00A72F02">
            <w:pPr>
              <w:pStyle w:val="aa"/>
              <w:tabs>
                <w:tab w:val="left" w:pos="3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7"/>
                <w:shd w:val="clear" w:color="auto" w:fill="FFFFFF"/>
              </w:rPr>
            </w:pPr>
            <w:r w:rsidRPr="008E185D">
              <w:rPr>
                <w:rFonts w:ascii="Times New Roman" w:hAnsi="Times New Roman" w:cs="Times New Roman"/>
                <w:b/>
                <w:sz w:val="24"/>
                <w:szCs w:val="27"/>
                <w:shd w:val="clear" w:color="auto" w:fill="FFFFFF"/>
              </w:rPr>
              <w:t>Сюжетно-ролевая игра «Больница»</w:t>
            </w:r>
          </w:p>
          <w:p w:rsidR="007A3DBA" w:rsidRDefault="007A3DBA" w:rsidP="00A72F02">
            <w:pPr>
              <w:pStyle w:val="aa"/>
              <w:numPr>
                <w:ilvl w:val="0"/>
                <w:numId w:val="14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Медицинские халаты и шапочки</w:t>
            </w:r>
          </w:p>
          <w:p w:rsidR="007A3DBA" w:rsidRPr="006806FA" w:rsidRDefault="007A3DBA" w:rsidP="006806FA">
            <w:pPr>
              <w:pStyle w:val="aa"/>
              <w:numPr>
                <w:ilvl w:val="0"/>
                <w:numId w:val="14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Набор доктора</w:t>
            </w:r>
          </w:p>
          <w:p w:rsidR="007A3DBA" w:rsidRDefault="007A3DBA" w:rsidP="00A72F02">
            <w:pPr>
              <w:pStyle w:val="aa"/>
              <w:numPr>
                <w:ilvl w:val="0"/>
                <w:numId w:val="14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Предметы-заместители</w:t>
            </w:r>
          </w:p>
          <w:p w:rsidR="007A3DBA" w:rsidRPr="008E185D" w:rsidRDefault="007A3DBA" w:rsidP="00A72F02">
            <w:pPr>
              <w:pStyle w:val="aa"/>
              <w:tabs>
                <w:tab w:val="left" w:pos="3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7"/>
                <w:shd w:val="clear" w:color="auto" w:fill="FFFFFF"/>
              </w:rPr>
            </w:pPr>
            <w:r w:rsidRPr="008E185D">
              <w:rPr>
                <w:rFonts w:ascii="Times New Roman" w:hAnsi="Times New Roman" w:cs="Times New Roman"/>
                <w:b/>
                <w:sz w:val="24"/>
                <w:szCs w:val="27"/>
                <w:shd w:val="clear" w:color="auto" w:fill="FFFFFF"/>
              </w:rPr>
              <w:t>Сюжетно-ролевая игра «Транспорт»</w:t>
            </w:r>
          </w:p>
          <w:p w:rsidR="007A3DBA" w:rsidRDefault="007A3DBA" w:rsidP="00A72F02">
            <w:pPr>
              <w:pStyle w:val="aa"/>
              <w:tabs>
                <w:tab w:val="left" w:pos="318"/>
              </w:tabs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 xml:space="preserve"> 1.Инструменты.</w:t>
            </w:r>
          </w:p>
          <w:p w:rsidR="007A3DBA" w:rsidRDefault="007A3DBA" w:rsidP="00A72F02">
            <w:pPr>
              <w:pStyle w:val="aa"/>
              <w:tabs>
                <w:tab w:val="left" w:pos="318"/>
              </w:tabs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 xml:space="preserve"> 2.Разнообразные машины.</w:t>
            </w:r>
          </w:p>
          <w:p w:rsidR="007A3DBA" w:rsidRDefault="008960CA" w:rsidP="00A72F02">
            <w:pPr>
              <w:pStyle w:val="aa"/>
              <w:tabs>
                <w:tab w:val="left" w:pos="318"/>
              </w:tabs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 xml:space="preserve"> 3. </w:t>
            </w:r>
            <w:r w:rsidR="006423FB"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Руль.</w:t>
            </w:r>
          </w:p>
          <w:p w:rsidR="007A3DBA" w:rsidRDefault="007A3DBA" w:rsidP="00A72F02">
            <w:pPr>
              <w:pStyle w:val="aa"/>
              <w:tabs>
                <w:tab w:val="left" w:pos="318"/>
              </w:tabs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 xml:space="preserve"> 5. Светофор</w:t>
            </w:r>
          </w:p>
          <w:p w:rsidR="007A3DBA" w:rsidRPr="008E185D" w:rsidRDefault="007A3DBA" w:rsidP="00A72F02">
            <w:pPr>
              <w:pStyle w:val="aa"/>
              <w:tabs>
                <w:tab w:val="left" w:pos="3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7"/>
                <w:shd w:val="clear" w:color="auto" w:fill="FFFFFF"/>
              </w:rPr>
            </w:pPr>
            <w:r w:rsidRPr="008E185D">
              <w:rPr>
                <w:rFonts w:ascii="Times New Roman" w:hAnsi="Times New Roman" w:cs="Times New Roman"/>
                <w:b/>
                <w:sz w:val="24"/>
                <w:szCs w:val="27"/>
                <w:shd w:val="clear" w:color="auto" w:fill="FFFFFF"/>
              </w:rPr>
              <w:t xml:space="preserve">      Сюжетно-ролевая игра «Стройка»</w:t>
            </w:r>
          </w:p>
          <w:p w:rsidR="007A3DBA" w:rsidRDefault="007A3DBA" w:rsidP="00A72F02">
            <w:pPr>
              <w:pStyle w:val="aa"/>
              <w:numPr>
                <w:ilvl w:val="0"/>
                <w:numId w:val="15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Строительный материал: крупный и мелкий.</w:t>
            </w:r>
          </w:p>
          <w:p w:rsidR="007A3DBA" w:rsidRPr="006806FA" w:rsidRDefault="007A3DBA" w:rsidP="006806FA">
            <w:pPr>
              <w:pStyle w:val="aa"/>
              <w:numPr>
                <w:ilvl w:val="0"/>
                <w:numId w:val="15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Строительные инструменты</w:t>
            </w:r>
            <w:r w:rsidR="006806FA"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.</w:t>
            </w:r>
          </w:p>
        </w:tc>
      </w:tr>
      <w:tr w:rsidR="007A3DBA" w:rsidTr="00A72F02">
        <w:trPr>
          <w:trHeight w:val="165"/>
        </w:trPr>
        <w:tc>
          <w:tcPr>
            <w:tcW w:w="2943" w:type="dxa"/>
          </w:tcPr>
          <w:p w:rsidR="007A3DBA" w:rsidRDefault="007A3DBA" w:rsidP="00A72F02">
            <w:pPr>
              <w:pStyle w:val="aa"/>
              <w:jc w:val="both"/>
              <w:rPr>
                <w:rFonts w:ascii="Times New Roman" w:hAnsi="Times New Roman" w:cs="Times New Roman"/>
                <w:b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7"/>
                <w:shd w:val="clear" w:color="auto" w:fill="FFFFFF"/>
              </w:rPr>
              <w:lastRenderedPageBreak/>
              <w:t>Математическая зона</w:t>
            </w:r>
          </w:p>
        </w:tc>
        <w:tc>
          <w:tcPr>
            <w:tcW w:w="7195" w:type="dxa"/>
          </w:tcPr>
          <w:p w:rsidR="007A3DBA" w:rsidRDefault="007A3DBA" w:rsidP="00A72F02">
            <w:pPr>
              <w:pStyle w:val="aa"/>
              <w:numPr>
                <w:ilvl w:val="0"/>
                <w:numId w:val="17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Счетный материал: мелкие предметы, игрушки.</w:t>
            </w:r>
          </w:p>
          <w:p w:rsidR="007A3DBA" w:rsidRDefault="007A3DBA" w:rsidP="00A72F02">
            <w:pPr>
              <w:pStyle w:val="aa"/>
              <w:numPr>
                <w:ilvl w:val="0"/>
                <w:numId w:val="17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Занимательный и познавательный математический материал и др.</w:t>
            </w:r>
          </w:p>
          <w:p w:rsidR="007A3DBA" w:rsidRDefault="007A3DBA" w:rsidP="00A72F02">
            <w:pPr>
              <w:pStyle w:val="aa"/>
              <w:numPr>
                <w:ilvl w:val="0"/>
                <w:numId w:val="17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Набор геометрических фигур</w:t>
            </w:r>
          </w:p>
          <w:p w:rsidR="007A3DBA" w:rsidRDefault="007A3DBA" w:rsidP="00A72F02">
            <w:pPr>
              <w:pStyle w:val="aa"/>
              <w:numPr>
                <w:ilvl w:val="0"/>
                <w:numId w:val="17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 xml:space="preserve">Набор объемных геометрических фигур </w:t>
            </w:r>
          </w:p>
          <w:p w:rsidR="007A3DBA" w:rsidRDefault="007A3DBA" w:rsidP="00A72F02">
            <w:pPr>
              <w:pStyle w:val="aa"/>
              <w:numPr>
                <w:ilvl w:val="0"/>
                <w:numId w:val="17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Настольно-печатные игры</w:t>
            </w:r>
          </w:p>
          <w:p w:rsidR="007A3DBA" w:rsidRDefault="007A3DBA" w:rsidP="00A72F02">
            <w:pPr>
              <w:pStyle w:val="aa"/>
              <w:numPr>
                <w:ilvl w:val="0"/>
                <w:numId w:val="17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Разнообразные дидактически игры</w:t>
            </w:r>
          </w:p>
          <w:p w:rsidR="007A3DBA" w:rsidRDefault="007A3DBA" w:rsidP="00A72F02">
            <w:pPr>
              <w:pStyle w:val="aa"/>
              <w:jc w:val="both"/>
              <w:rPr>
                <w:rFonts w:ascii="Times New Roman" w:hAnsi="Times New Roman" w:cs="Times New Roman"/>
                <w:b/>
                <w:sz w:val="24"/>
                <w:szCs w:val="27"/>
                <w:shd w:val="clear" w:color="auto" w:fill="FFFFFF"/>
              </w:rPr>
            </w:pPr>
            <w:r w:rsidRPr="00EA2111">
              <w:rPr>
                <w:rFonts w:ascii="Times New Roman" w:hAnsi="Times New Roman" w:cs="Times New Roman"/>
                <w:b/>
                <w:sz w:val="24"/>
                <w:szCs w:val="27"/>
                <w:shd w:val="clear" w:color="auto" w:fill="FFFFFF"/>
              </w:rPr>
              <w:t xml:space="preserve">Настольные игры </w:t>
            </w:r>
          </w:p>
          <w:p w:rsidR="007A3DBA" w:rsidRDefault="007A3DBA" w:rsidP="00A72F02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 w:rsidRPr="00EA2111"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«Геометрические формы»</w:t>
            </w:r>
          </w:p>
          <w:p w:rsidR="007A3DBA" w:rsidRDefault="006806FA" w:rsidP="00A72F02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 xml:space="preserve"> </w:t>
            </w:r>
            <w:r w:rsidR="007A3DBA"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«Форма и величина»</w:t>
            </w:r>
          </w:p>
          <w:p w:rsidR="007A3DBA" w:rsidRDefault="006806FA" w:rsidP="00A72F02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 xml:space="preserve"> </w:t>
            </w:r>
            <w:r w:rsidR="007A3DBA"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«Найди пару»</w:t>
            </w:r>
          </w:p>
          <w:p w:rsidR="007A3DBA" w:rsidRDefault="007A3DBA" w:rsidP="00A72F02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 xml:space="preserve"> «Форма и цвет»</w:t>
            </w:r>
          </w:p>
          <w:p w:rsidR="007A3DBA" w:rsidRPr="007A15CC" w:rsidRDefault="007A3DBA" w:rsidP="00A72F02">
            <w:pPr>
              <w:pStyle w:val="aa"/>
              <w:jc w:val="both"/>
              <w:rPr>
                <w:rFonts w:ascii="Times New Roman" w:hAnsi="Times New Roman" w:cs="Times New Roman"/>
                <w:b/>
                <w:sz w:val="24"/>
                <w:szCs w:val="27"/>
                <w:shd w:val="clear" w:color="auto" w:fill="FFFFFF"/>
              </w:rPr>
            </w:pPr>
            <w:r w:rsidRPr="007A15CC">
              <w:rPr>
                <w:rFonts w:ascii="Times New Roman" w:hAnsi="Times New Roman" w:cs="Times New Roman"/>
                <w:b/>
                <w:sz w:val="24"/>
                <w:szCs w:val="27"/>
                <w:shd w:val="clear" w:color="auto" w:fill="FFFFFF"/>
              </w:rPr>
              <w:t>Дидактические игры и упражнения</w:t>
            </w:r>
          </w:p>
          <w:p w:rsidR="007A3DBA" w:rsidRDefault="007A3DBA" w:rsidP="00A72F02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д/и «Времена года», «Время»</w:t>
            </w:r>
          </w:p>
          <w:p w:rsidR="007A3DBA" w:rsidRDefault="006806FA" w:rsidP="00A72F02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 xml:space="preserve"> </w:t>
            </w:r>
            <w:r w:rsidR="007A3DBA"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«Один- много»</w:t>
            </w:r>
          </w:p>
          <w:p w:rsidR="007A3DBA" w:rsidRDefault="007A3DBA" w:rsidP="00A72F02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«Найди пару»</w:t>
            </w:r>
          </w:p>
          <w:p w:rsidR="007A3DBA" w:rsidRPr="007A15CC" w:rsidRDefault="007A3DBA" w:rsidP="00A72F02">
            <w:pPr>
              <w:pStyle w:val="aa"/>
              <w:jc w:val="both"/>
              <w:rPr>
                <w:rFonts w:ascii="Times New Roman" w:hAnsi="Times New Roman" w:cs="Times New Roman"/>
                <w:b/>
                <w:sz w:val="24"/>
                <w:szCs w:val="27"/>
                <w:shd w:val="clear" w:color="auto" w:fill="FFFFFF"/>
              </w:rPr>
            </w:pPr>
            <w:r w:rsidRPr="007A15CC">
              <w:rPr>
                <w:rFonts w:ascii="Times New Roman" w:hAnsi="Times New Roman" w:cs="Times New Roman"/>
                <w:b/>
                <w:sz w:val="24"/>
                <w:szCs w:val="27"/>
                <w:shd w:val="clear" w:color="auto" w:fill="FFFFFF"/>
              </w:rPr>
              <w:t>Наглядные пособия для детей</w:t>
            </w:r>
          </w:p>
          <w:p w:rsidR="007A3DBA" w:rsidRDefault="006423FB" w:rsidP="00A72F02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Наборы математические для детей.</w:t>
            </w:r>
          </w:p>
          <w:p w:rsidR="007A3DBA" w:rsidRDefault="007A3DBA" w:rsidP="00A72F02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«Математика в детском саду» В.П.Новикова</w:t>
            </w:r>
          </w:p>
          <w:p w:rsidR="007A3DBA" w:rsidRDefault="007A3DBA" w:rsidP="00A72F02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 xml:space="preserve">«Формирование элементарных математических представлений» </w:t>
            </w:r>
          </w:p>
          <w:p w:rsidR="007A3DBA" w:rsidRPr="00EA2111" w:rsidRDefault="008960CA" w:rsidP="00A72F02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 xml:space="preserve">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Помораева</w:t>
            </w:r>
            <w:proofErr w:type="spellEnd"/>
          </w:p>
          <w:p w:rsidR="007A3DBA" w:rsidRPr="00EA2111" w:rsidRDefault="007A3DBA" w:rsidP="00A72F02">
            <w:pPr>
              <w:pStyle w:val="aa"/>
              <w:jc w:val="both"/>
              <w:rPr>
                <w:rFonts w:ascii="Times New Roman" w:hAnsi="Times New Roman" w:cs="Times New Roman"/>
                <w:b/>
                <w:sz w:val="24"/>
                <w:szCs w:val="27"/>
                <w:shd w:val="clear" w:color="auto" w:fill="FFFFFF"/>
              </w:rPr>
            </w:pPr>
          </w:p>
        </w:tc>
      </w:tr>
      <w:tr w:rsidR="007A3DBA" w:rsidTr="00A72F02">
        <w:trPr>
          <w:trHeight w:val="303"/>
        </w:trPr>
        <w:tc>
          <w:tcPr>
            <w:tcW w:w="2943" w:type="dxa"/>
          </w:tcPr>
          <w:p w:rsidR="007A3DBA" w:rsidRDefault="007A3DBA" w:rsidP="00A72F02">
            <w:pPr>
              <w:pStyle w:val="aa"/>
              <w:jc w:val="both"/>
              <w:rPr>
                <w:rFonts w:ascii="Times New Roman" w:hAnsi="Times New Roman" w:cs="Times New Roman"/>
                <w:b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7"/>
                <w:shd w:val="clear" w:color="auto" w:fill="FFFFFF"/>
              </w:rPr>
              <w:t>Дидактические игры</w:t>
            </w:r>
          </w:p>
        </w:tc>
        <w:tc>
          <w:tcPr>
            <w:tcW w:w="7195" w:type="dxa"/>
          </w:tcPr>
          <w:p w:rsidR="007A3DBA" w:rsidRDefault="007A3DBA" w:rsidP="00A72F02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 xml:space="preserve">Пособия для воспитателя </w:t>
            </w:r>
          </w:p>
          <w:p w:rsidR="007A3DBA" w:rsidRDefault="007A3DBA" w:rsidP="00A72F02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Игры на дыхание</w:t>
            </w:r>
          </w:p>
          <w:p w:rsidR="007A3DBA" w:rsidRDefault="007A3DBA" w:rsidP="00A72F02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Разнообразные дидактические игры</w:t>
            </w:r>
          </w:p>
        </w:tc>
      </w:tr>
      <w:tr w:rsidR="007A3DBA" w:rsidTr="00A72F02">
        <w:trPr>
          <w:trHeight w:val="222"/>
        </w:trPr>
        <w:tc>
          <w:tcPr>
            <w:tcW w:w="2943" w:type="dxa"/>
          </w:tcPr>
          <w:p w:rsidR="007A3DBA" w:rsidRDefault="007A3DBA" w:rsidP="00A72F02">
            <w:pPr>
              <w:pStyle w:val="aa"/>
              <w:jc w:val="both"/>
              <w:rPr>
                <w:rFonts w:ascii="Times New Roman" w:hAnsi="Times New Roman" w:cs="Times New Roman"/>
                <w:b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7"/>
                <w:shd w:val="clear" w:color="auto" w:fill="FFFFFF"/>
              </w:rPr>
              <w:t>Экологический центр</w:t>
            </w:r>
          </w:p>
        </w:tc>
        <w:tc>
          <w:tcPr>
            <w:tcW w:w="7195" w:type="dxa"/>
          </w:tcPr>
          <w:p w:rsidR="007A3DBA" w:rsidRDefault="007A3DBA" w:rsidP="00A72F02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Комнатные растения</w:t>
            </w:r>
          </w:p>
          <w:p w:rsidR="007A3DBA" w:rsidRDefault="007A3DBA" w:rsidP="00A72F02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Природный материал</w:t>
            </w:r>
          </w:p>
          <w:p w:rsidR="007A3DBA" w:rsidRDefault="007A3DBA" w:rsidP="00A72F02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Календарь погоды</w:t>
            </w:r>
          </w:p>
          <w:p w:rsidR="007A3DBA" w:rsidRDefault="007A3DBA" w:rsidP="00A72F02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Инвентарь для ухода комнатных растений (лейка, опрыскиватель, палочка для рыхления и т.д.)</w:t>
            </w:r>
          </w:p>
          <w:p w:rsidR="007A3DBA" w:rsidRDefault="007A3DBA" w:rsidP="00A72F02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Лото «Узнай животных», «Найди детёныша», «Найди пару»</w:t>
            </w:r>
          </w:p>
          <w:p w:rsidR="007A3DBA" w:rsidRDefault="007A3DBA" w:rsidP="00A72F02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Наборы овощей и фруктов</w:t>
            </w:r>
          </w:p>
          <w:p w:rsidR="007A3DBA" w:rsidRDefault="007A3DBA" w:rsidP="00A72F02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Набор диких и домашних животных</w:t>
            </w:r>
          </w:p>
          <w:p w:rsidR="007A3DBA" w:rsidRDefault="007A3DBA" w:rsidP="00A72F02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Ферма</w:t>
            </w:r>
          </w:p>
          <w:p w:rsidR="007A3DBA" w:rsidRDefault="007A3DBA" w:rsidP="00A72F02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Иллюстрации «Грибы»</w:t>
            </w:r>
          </w:p>
          <w:p w:rsidR="007A3DBA" w:rsidRDefault="007A3DBA" w:rsidP="00A72F02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Альбом «Времена года»</w:t>
            </w:r>
          </w:p>
          <w:p w:rsidR="007A3DBA" w:rsidRDefault="007A3DBA" w:rsidP="00A72F02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 xml:space="preserve">Природный материал: шишки, жёлуди, семена и плоды, кора дерева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.д</w:t>
            </w:r>
            <w:proofErr w:type="spellEnd"/>
            <w:proofErr w:type="gramEnd"/>
          </w:p>
          <w:p w:rsidR="007A3DBA" w:rsidRDefault="007A3DBA" w:rsidP="00A72F02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Стол с углублением для воды и песка, тазик</w:t>
            </w:r>
          </w:p>
          <w:p w:rsidR="007A3DBA" w:rsidRDefault="007A3DBA" w:rsidP="00A72F02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Схемы, модели, таблицы с алгоритмами.</w:t>
            </w:r>
          </w:p>
          <w:p w:rsidR="007A3DBA" w:rsidRDefault="007A3DBA" w:rsidP="00A72F02">
            <w:pPr>
              <w:pStyle w:val="aa"/>
              <w:jc w:val="both"/>
              <w:rPr>
                <w:rFonts w:ascii="Times New Roman" w:hAnsi="Times New Roman" w:cs="Times New Roman"/>
                <w:b/>
                <w:sz w:val="24"/>
                <w:szCs w:val="27"/>
                <w:shd w:val="clear" w:color="auto" w:fill="FFFFFF"/>
              </w:rPr>
            </w:pPr>
            <w:r w:rsidRPr="00717AFB">
              <w:rPr>
                <w:rFonts w:ascii="Times New Roman" w:hAnsi="Times New Roman" w:cs="Times New Roman"/>
                <w:b/>
                <w:sz w:val="24"/>
                <w:szCs w:val="27"/>
                <w:shd w:val="clear" w:color="auto" w:fill="FFFFFF"/>
              </w:rPr>
              <w:t>Методический и раздаточный материал</w:t>
            </w:r>
          </w:p>
          <w:p w:rsidR="007A3DBA" w:rsidRDefault="007A3DBA" w:rsidP="00A72F02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proofErr w:type="gramStart"/>
            <w:r w:rsidRPr="00717AFB"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Посуда, животные, фрукты, овощи, птицы,</w:t>
            </w:r>
            <w:r w:rsidR="006423FB"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 xml:space="preserve"> ягоды,</w:t>
            </w:r>
            <w:r w:rsidRPr="00717AFB"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 xml:space="preserve"> цветы, игрушки</w:t>
            </w:r>
            <w:r w:rsidR="006423FB"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, инструменты, транспорт</w:t>
            </w:r>
            <w:r w:rsidRPr="00717AFB"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, мебель и т.д.</w:t>
            </w:r>
            <w:proofErr w:type="gramEnd"/>
          </w:p>
        </w:tc>
      </w:tr>
      <w:tr w:rsidR="007A3DBA" w:rsidTr="00A72F02">
        <w:trPr>
          <w:trHeight w:val="135"/>
        </w:trPr>
        <w:tc>
          <w:tcPr>
            <w:tcW w:w="2943" w:type="dxa"/>
          </w:tcPr>
          <w:p w:rsidR="007A3DBA" w:rsidRDefault="007A3DBA" w:rsidP="00A72F02">
            <w:pPr>
              <w:pStyle w:val="aa"/>
              <w:jc w:val="both"/>
              <w:rPr>
                <w:rFonts w:ascii="Times New Roman" w:hAnsi="Times New Roman" w:cs="Times New Roman"/>
                <w:b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7"/>
                <w:shd w:val="clear" w:color="auto" w:fill="FFFFFF"/>
              </w:rPr>
              <w:t>Психологический центр</w:t>
            </w:r>
          </w:p>
        </w:tc>
        <w:tc>
          <w:tcPr>
            <w:tcW w:w="7195" w:type="dxa"/>
          </w:tcPr>
          <w:p w:rsidR="007A3DBA" w:rsidRDefault="007A3DBA" w:rsidP="00A72F02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Игра «Эмоции»</w:t>
            </w:r>
          </w:p>
          <w:p w:rsidR="007A3DBA" w:rsidRDefault="007A3DBA" w:rsidP="00A72F02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Игра «Волшебный мешочек</w:t>
            </w:r>
          </w:p>
          <w:p w:rsidR="007A3DBA" w:rsidRDefault="007A3DBA" w:rsidP="00A72F02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Кубик «Настроение»</w:t>
            </w:r>
          </w:p>
          <w:p w:rsidR="007A3DBA" w:rsidRDefault="007A3DBA" w:rsidP="00A72F02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Зеркало, тренажер эмоций, эмблемы, пакетик настроения, коробочка моё настроение</w:t>
            </w:r>
          </w:p>
          <w:p w:rsidR="007A3DBA" w:rsidRDefault="007A3DBA" w:rsidP="00A72F02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Картинки «Хорошо- плохо»</w:t>
            </w:r>
          </w:p>
          <w:p w:rsidR="007A3DBA" w:rsidRDefault="007A3DBA" w:rsidP="00A72F02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Раскраски «Эмоции»</w:t>
            </w:r>
          </w:p>
        </w:tc>
      </w:tr>
      <w:tr w:rsidR="007A3DBA" w:rsidTr="00A72F02">
        <w:trPr>
          <w:trHeight w:val="165"/>
        </w:trPr>
        <w:tc>
          <w:tcPr>
            <w:tcW w:w="2943" w:type="dxa"/>
          </w:tcPr>
          <w:p w:rsidR="007A3DBA" w:rsidRDefault="007A3DBA" w:rsidP="00A72F02">
            <w:pPr>
              <w:pStyle w:val="aa"/>
              <w:jc w:val="both"/>
              <w:rPr>
                <w:rFonts w:ascii="Times New Roman" w:hAnsi="Times New Roman" w:cs="Times New Roman"/>
                <w:b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7"/>
                <w:shd w:val="clear" w:color="auto" w:fill="FFFFFF"/>
              </w:rPr>
              <w:t>Туалетная комната</w:t>
            </w:r>
          </w:p>
        </w:tc>
        <w:tc>
          <w:tcPr>
            <w:tcW w:w="7195" w:type="dxa"/>
          </w:tcPr>
          <w:p w:rsidR="007A3DBA" w:rsidRDefault="007A3DBA" w:rsidP="00A72F02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Традиционная обстановка</w:t>
            </w:r>
          </w:p>
        </w:tc>
      </w:tr>
      <w:tr w:rsidR="007A3DBA" w:rsidTr="00A72F02">
        <w:trPr>
          <w:trHeight w:val="96"/>
        </w:trPr>
        <w:tc>
          <w:tcPr>
            <w:tcW w:w="2943" w:type="dxa"/>
            <w:tcBorders>
              <w:bottom w:val="single" w:sz="4" w:space="0" w:color="auto"/>
            </w:tcBorders>
          </w:tcPr>
          <w:p w:rsidR="007A3DBA" w:rsidRDefault="007A3DBA" w:rsidP="00A72F02">
            <w:pPr>
              <w:pStyle w:val="aa"/>
              <w:jc w:val="both"/>
              <w:rPr>
                <w:rFonts w:ascii="Times New Roman" w:hAnsi="Times New Roman" w:cs="Times New Roman"/>
                <w:b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7"/>
                <w:shd w:val="clear" w:color="auto" w:fill="FFFFFF"/>
              </w:rPr>
              <w:lastRenderedPageBreak/>
              <w:t xml:space="preserve">Центр развития речи </w:t>
            </w:r>
          </w:p>
        </w:tc>
        <w:tc>
          <w:tcPr>
            <w:tcW w:w="7195" w:type="dxa"/>
          </w:tcPr>
          <w:p w:rsidR="007A3DBA" w:rsidRDefault="007A3DBA" w:rsidP="00A72F02">
            <w:pPr>
              <w:pStyle w:val="aa"/>
              <w:ind w:left="420"/>
              <w:rPr>
                <w:rFonts w:ascii="Times New Roman" w:hAnsi="Times New Roman" w:cs="Times New Roman"/>
                <w:b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 xml:space="preserve">                                </w:t>
            </w:r>
            <w:r w:rsidRPr="00C77CB2">
              <w:rPr>
                <w:rFonts w:ascii="Times New Roman" w:hAnsi="Times New Roman" w:cs="Times New Roman"/>
                <w:b/>
                <w:sz w:val="24"/>
                <w:szCs w:val="27"/>
                <w:shd w:val="clear" w:color="auto" w:fill="FFFFFF"/>
              </w:rPr>
              <w:t>Настольные игры</w:t>
            </w:r>
          </w:p>
          <w:p w:rsidR="007A3DBA" w:rsidRDefault="006806FA" w:rsidP="00A72F02">
            <w:pPr>
              <w:pStyle w:val="aa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 xml:space="preserve"> </w:t>
            </w:r>
            <w:r w:rsidR="007A3DBA"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«Профессии»</w:t>
            </w:r>
          </w:p>
          <w:p w:rsidR="007A3DBA" w:rsidRDefault="007A3DBA" w:rsidP="00A72F02">
            <w:pPr>
              <w:pStyle w:val="aa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«Мои любимые сказки»</w:t>
            </w:r>
          </w:p>
          <w:p w:rsidR="007A3DBA" w:rsidRDefault="007A3DBA" w:rsidP="00A72F02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7"/>
                <w:shd w:val="clear" w:color="auto" w:fill="FFFFFF"/>
              </w:rPr>
            </w:pPr>
            <w:r w:rsidRPr="00C23332">
              <w:rPr>
                <w:rFonts w:ascii="Times New Roman" w:hAnsi="Times New Roman" w:cs="Times New Roman"/>
                <w:b/>
                <w:sz w:val="24"/>
                <w:szCs w:val="27"/>
                <w:shd w:val="clear" w:color="auto" w:fill="FFFFFF"/>
              </w:rPr>
              <w:t>Дидактические игры и упражнения</w:t>
            </w:r>
          </w:p>
          <w:p w:rsidR="007A3DBA" w:rsidRPr="00C23332" w:rsidRDefault="007A3DBA" w:rsidP="00A72F02">
            <w:pPr>
              <w:pStyle w:val="aa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r w:rsidRPr="00C23332"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 xml:space="preserve">Упражнение на развитие речи </w:t>
            </w:r>
          </w:p>
          <w:p w:rsidR="007A3DBA" w:rsidRDefault="007A3DBA" w:rsidP="00A72F02">
            <w:pPr>
              <w:pStyle w:val="aa"/>
              <w:rPr>
                <w:rFonts w:ascii="Times New Roman" w:hAnsi="Times New Roman" w:cs="Times New Roman"/>
                <w:b/>
                <w:sz w:val="24"/>
                <w:szCs w:val="27"/>
                <w:shd w:val="clear" w:color="auto" w:fill="FFFFFF"/>
              </w:rPr>
            </w:pPr>
            <w:r w:rsidRPr="00C23332"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Упражнение на развитие логического мышления</w:t>
            </w:r>
            <w:r>
              <w:rPr>
                <w:rFonts w:ascii="Times New Roman" w:hAnsi="Times New Roman" w:cs="Times New Roman"/>
                <w:b/>
                <w:sz w:val="24"/>
                <w:szCs w:val="27"/>
                <w:shd w:val="clear" w:color="auto" w:fill="FFFFFF"/>
              </w:rPr>
              <w:t xml:space="preserve"> </w:t>
            </w:r>
          </w:p>
          <w:p w:rsidR="007A3DBA" w:rsidRPr="00C23332" w:rsidRDefault="006806FA" w:rsidP="00A72F02">
            <w:pPr>
              <w:pStyle w:val="aa"/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</w:pPr>
            <w:bookmarkStart w:id="1" w:name="_GoBack"/>
            <w:bookmarkEnd w:id="1"/>
            <w:r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 xml:space="preserve"> </w:t>
            </w:r>
            <w:r w:rsidR="007A3DBA"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«Загадки- отгадки»</w:t>
            </w:r>
          </w:p>
          <w:p w:rsidR="007A3DBA" w:rsidRPr="00C23332" w:rsidRDefault="007A3DBA" w:rsidP="00A72F02">
            <w:pPr>
              <w:pStyle w:val="aa"/>
              <w:rPr>
                <w:rFonts w:ascii="Times New Roman" w:hAnsi="Times New Roman" w:cs="Times New Roman"/>
                <w:b/>
                <w:sz w:val="24"/>
                <w:szCs w:val="27"/>
                <w:shd w:val="clear" w:color="auto" w:fill="FFFFFF"/>
              </w:rPr>
            </w:pPr>
          </w:p>
        </w:tc>
      </w:tr>
    </w:tbl>
    <w:p w:rsidR="007A3DBA" w:rsidRDefault="007A3DBA" w:rsidP="007A3DBA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7"/>
          <w:shd w:val="clear" w:color="auto" w:fill="FFFFFF"/>
        </w:rPr>
      </w:pPr>
    </w:p>
    <w:p w:rsidR="007A3DBA" w:rsidRDefault="007A3DBA" w:rsidP="007A3DBA">
      <w:pPr>
        <w:pStyle w:val="aa"/>
        <w:jc w:val="both"/>
        <w:rPr>
          <w:rFonts w:ascii="Times New Roman" w:hAnsi="Times New Roman" w:cs="Times New Roman"/>
          <w:sz w:val="28"/>
          <w:szCs w:val="27"/>
          <w:shd w:val="clear" w:color="auto" w:fill="FFFFFF"/>
        </w:rPr>
      </w:pPr>
    </w:p>
    <w:p w:rsidR="007A3DBA" w:rsidRPr="00136021" w:rsidRDefault="007A3DBA" w:rsidP="007A3DBA">
      <w:pPr>
        <w:pStyle w:val="aa"/>
        <w:jc w:val="both"/>
        <w:rPr>
          <w:rFonts w:ascii="Times New Roman" w:hAnsi="Times New Roman" w:cs="Times New Roman"/>
        </w:rPr>
      </w:pPr>
      <w:r w:rsidRPr="00136021">
        <w:rPr>
          <w:rFonts w:ascii="Times New Roman" w:hAnsi="Times New Roman" w:cs="Times New Roman"/>
        </w:rPr>
        <w:br w:type="textWrapping" w:clear="all"/>
      </w:r>
    </w:p>
    <w:p w:rsidR="007A3DBA" w:rsidRPr="0011575D" w:rsidRDefault="007A3DBA" w:rsidP="007A3DBA">
      <w:pPr>
        <w:pStyle w:val="aa"/>
        <w:jc w:val="center"/>
        <w:rPr>
          <w:rFonts w:ascii="Times New Roman" w:hAnsi="Times New Roman" w:cs="Times New Roman"/>
          <w:i/>
          <w:sz w:val="44"/>
        </w:rPr>
      </w:pPr>
    </w:p>
    <w:p w:rsidR="007A3DBA" w:rsidRPr="003E51AF" w:rsidRDefault="007A3DBA" w:rsidP="003E51AF">
      <w:pPr>
        <w:rPr>
          <w:rFonts w:ascii="Times New Roman" w:hAnsi="Times New Roman" w:cs="Times New Roman"/>
          <w:sz w:val="28"/>
          <w:szCs w:val="28"/>
        </w:rPr>
      </w:pPr>
    </w:p>
    <w:sectPr w:rsidR="007A3DBA" w:rsidRPr="003E51AF" w:rsidSect="008C4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F7616"/>
    <w:multiLevelType w:val="hybridMultilevel"/>
    <w:tmpl w:val="C61CC3E2"/>
    <w:lvl w:ilvl="0" w:tplc="40DA4D9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5B777DF"/>
    <w:multiLevelType w:val="hybridMultilevel"/>
    <w:tmpl w:val="F00697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F4E20"/>
    <w:multiLevelType w:val="hybridMultilevel"/>
    <w:tmpl w:val="64C694B4"/>
    <w:lvl w:ilvl="0" w:tplc="76AC37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0F0A31A8"/>
    <w:multiLevelType w:val="hybridMultilevel"/>
    <w:tmpl w:val="2AF0B86C"/>
    <w:lvl w:ilvl="0" w:tplc="71CAE0A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111035AF"/>
    <w:multiLevelType w:val="hybridMultilevel"/>
    <w:tmpl w:val="66FEBA1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FF54F5"/>
    <w:multiLevelType w:val="hybridMultilevel"/>
    <w:tmpl w:val="1710499C"/>
    <w:lvl w:ilvl="0" w:tplc="69D4558C">
      <w:start w:val="1"/>
      <w:numFmt w:val="decimal"/>
      <w:lvlText w:val="%1."/>
      <w:lvlJc w:val="left"/>
      <w:pPr>
        <w:ind w:left="4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32046A0"/>
    <w:multiLevelType w:val="hybridMultilevel"/>
    <w:tmpl w:val="7DD26184"/>
    <w:lvl w:ilvl="0" w:tplc="C2D2A2F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">
    <w:nsid w:val="2EBC1E6C"/>
    <w:multiLevelType w:val="hybridMultilevel"/>
    <w:tmpl w:val="A772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4065F6"/>
    <w:multiLevelType w:val="hybridMultilevel"/>
    <w:tmpl w:val="5D46E0B6"/>
    <w:lvl w:ilvl="0" w:tplc="1D0E10F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40C336C5"/>
    <w:multiLevelType w:val="hybridMultilevel"/>
    <w:tmpl w:val="A2A40B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5A384A"/>
    <w:multiLevelType w:val="hybridMultilevel"/>
    <w:tmpl w:val="40008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421379"/>
    <w:multiLevelType w:val="hybridMultilevel"/>
    <w:tmpl w:val="18689546"/>
    <w:lvl w:ilvl="0" w:tplc="0362320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2">
    <w:nsid w:val="51A97751"/>
    <w:multiLevelType w:val="hybridMultilevel"/>
    <w:tmpl w:val="A1303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4E1193"/>
    <w:multiLevelType w:val="hybridMultilevel"/>
    <w:tmpl w:val="C88C5538"/>
    <w:lvl w:ilvl="0" w:tplc="A38CC4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68890A6E"/>
    <w:multiLevelType w:val="hybridMultilevel"/>
    <w:tmpl w:val="7542C206"/>
    <w:lvl w:ilvl="0" w:tplc="241E18E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6A8A6FD0"/>
    <w:multiLevelType w:val="hybridMultilevel"/>
    <w:tmpl w:val="66B6F2F4"/>
    <w:lvl w:ilvl="0" w:tplc="9E8CFCB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>
    <w:nsid w:val="6BAA2F26"/>
    <w:multiLevelType w:val="hybridMultilevel"/>
    <w:tmpl w:val="E334086C"/>
    <w:lvl w:ilvl="0" w:tplc="CBF2820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10"/>
  </w:num>
  <w:num w:numId="5">
    <w:abstractNumId w:val="7"/>
  </w:num>
  <w:num w:numId="6">
    <w:abstractNumId w:val="0"/>
  </w:num>
  <w:num w:numId="7">
    <w:abstractNumId w:val="12"/>
  </w:num>
  <w:num w:numId="8">
    <w:abstractNumId w:val="6"/>
  </w:num>
  <w:num w:numId="9">
    <w:abstractNumId w:val="3"/>
  </w:num>
  <w:num w:numId="10">
    <w:abstractNumId w:val="15"/>
  </w:num>
  <w:num w:numId="11">
    <w:abstractNumId w:val="5"/>
  </w:num>
  <w:num w:numId="12">
    <w:abstractNumId w:val="14"/>
  </w:num>
  <w:num w:numId="13">
    <w:abstractNumId w:val="2"/>
  </w:num>
  <w:num w:numId="14">
    <w:abstractNumId w:val="8"/>
  </w:num>
  <w:num w:numId="15">
    <w:abstractNumId w:val="13"/>
  </w:num>
  <w:num w:numId="16">
    <w:abstractNumId w:val="11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1A1C"/>
    <w:rsid w:val="00204FED"/>
    <w:rsid w:val="00273FA9"/>
    <w:rsid w:val="002F1A1C"/>
    <w:rsid w:val="003E51AF"/>
    <w:rsid w:val="004E3EF2"/>
    <w:rsid w:val="0060308F"/>
    <w:rsid w:val="006423FB"/>
    <w:rsid w:val="006806FA"/>
    <w:rsid w:val="00756C71"/>
    <w:rsid w:val="007A3DBA"/>
    <w:rsid w:val="007F797A"/>
    <w:rsid w:val="00833051"/>
    <w:rsid w:val="00880D6A"/>
    <w:rsid w:val="008960CA"/>
    <w:rsid w:val="008C4C2D"/>
    <w:rsid w:val="009239D3"/>
    <w:rsid w:val="009927D2"/>
    <w:rsid w:val="00B77A84"/>
    <w:rsid w:val="00DA6CE2"/>
    <w:rsid w:val="00E60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D6A"/>
    <w:pPr>
      <w:spacing w:after="180" w:line="274" w:lineRule="auto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880D6A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0D6A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0D6A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0D6A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80D6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80D6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4F81BD" w:themeColor="accent1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80D6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80D6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80D6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0D6A"/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80D6A"/>
    <w:rPr>
      <w:rFonts w:eastAsiaTheme="majorEastAsia" w:cstheme="majorBidi"/>
      <w:b/>
      <w:bCs/>
      <w:color w:val="4F81BD" w:themeColor="accen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880D6A"/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character" w:customStyle="1" w:styleId="40">
    <w:name w:val="Заголовок 4 Знак"/>
    <w:basedOn w:val="a0"/>
    <w:link w:val="4"/>
    <w:uiPriority w:val="9"/>
    <w:semiHidden/>
    <w:rsid w:val="00880D6A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880D6A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880D6A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880D6A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80">
    <w:name w:val="Заголовок 8 Знак"/>
    <w:basedOn w:val="a0"/>
    <w:link w:val="8"/>
    <w:uiPriority w:val="9"/>
    <w:semiHidden/>
    <w:rsid w:val="00880D6A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880D6A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80D6A"/>
    <w:pPr>
      <w:spacing w:line="240" w:lineRule="auto"/>
    </w:pPr>
    <w:rPr>
      <w:rFonts w:asciiTheme="majorHAnsi" w:eastAsiaTheme="minorEastAsia" w:hAnsiTheme="majorHAnsi"/>
      <w:bCs/>
      <w:smallCaps/>
      <w:color w:val="1F497D" w:themeColor="text2"/>
      <w:spacing w:val="6"/>
      <w:sz w:val="22"/>
      <w:szCs w:val="18"/>
      <w:lang w:bidi="hi-IN"/>
    </w:rPr>
  </w:style>
  <w:style w:type="paragraph" w:styleId="a4">
    <w:name w:val="Title"/>
    <w:basedOn w:val="a"/>
    <w:next w:val="a"/>
    <w:link w:val="a5"/>
    <w:uiPriority w:val="10"/>
    <w:qFormat/>
    <w:rsid w:val="00880D6A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a5">
    <w:name w:val="Название Знак"/>
    <w:basedOn w:val="a0"/>
    <w:link w:val="a4"/>
    <w:uiPriority w:val="10"/>
    <w:rsid w:val="00880D6A"/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80D6A"/>
    <w:pPr>
      <w:numPr>
        <w:ilvl w:val="1"/>
      </w:numPr>
    </w:pPr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customStyle="1" w:styleId="a7">
    <w:name w:val="Подзаголовок Знак"/>
    <w:basedOn w:val="a0"/>
    <w:link w:val="a6"/>
    <w:uiPriority w:val="11"/>
    <w:rsid w:val="00880D6A"/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styleId="a8">
    <w:name w:val="Strong"/>
    <w:basedOn w:val="a0"/>
    <w:uiPriority w:val="22"/>
    <w:qFormat/>
    <w:rsid w:val="00880D6A"/>
    <w:rPr>
      <w:b w:val="0"/>
      <w:bCs/>
      <w:i/>
      <w:color w:val="1F497D" w:themeColor="text2"/>
    </w:rPr>
  </w:style>
  <w:style w:type="character" w:styleId="a9">
    <w:name w:val="Emphasis"/>
    <w:basedOn w:val="a0"/>
    <w:uiPriority w:val="20"/>
    <w:qFormat/>
    <w:rsid w:val="00880D6A"/>
    <w:rPr>
      <w:b/>
      <w:i/>
      <w:iCs/>
    </w:rPr>
  </w:style>
  <w:style w:type="paragraph" w:styleId="aa">
    <w:name w:val="No Spacing"/>
    <w:link w:val="ab"/>
    <w:uiPriority w:val="1"/>
    <w:qFormat/>
    <w:rsid w:val="00880D6A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880D6A"/>
  </w:style>
  <w:style w:type="paragraph" w:styleId="ac">
    <w:name w:val="List Paragraph"/>
    <w:basedOn w:val="a"/>
    <w:uiPriority w:val="34"/>
    <w:qFormat/>
    <w:rsid w:val="00880D6A"/>
    <w:pPr>
      <w:spacing w:line="240" w:lineRule="auto"/>
      <w:ind w:left="720" w:hanging="288"/>
      <w:contextualSpacing/>
    </w:pPr>
    <w:rPr>
      <w:color w:val="1F497D" w:themeColor="text2"/>
    </w:rPr>
  </w:style>
  <w:style w:type="paragraph" w:styleId="21">
    <w:name w:val="Quote"/>
    <w:basedOn w:val="a"/>
    <w:next w:val="a"/>
    <w:link w:val="22"/>
    <w:uiPriority w:val="29"/>
    <w:qFormat/>
    <w:rsid w:val="00880D6A"/>
    <w:pPr>
      <w:spacing w:after="0" w:line="360" w:lineRule="auto"/>
      <w:jc w:val="center"/>
    </w:pPr>
    <w:rPr>
      <w:rFonts w:eastAsiaTheme="minorEastAsia"/>
      <w:b/>
      <w:i/>
      <w:iCs/>
      <w:color w:val="4F81BD" w:themeColor="accent1"/>
      <w:sz w:val="26"/>
      <w:lang w:bidi="hi-IN"/>
    </w:rPr>
  </w:style>
  <w:style w:type="character" w:customStyle="1" w:styleId="22">
    <w:name w:val="Цитата 2 Знак"/>
    <w:basedOn w:val="a0"/>
    <w:link w:val="21"/>
    <w:uiPriority w:val="29"/>
    <w:rsid w:val="00880D6A"/>
    <w:rPr>
      <w:rFonts w:eastAsiaTheme="minorEastAsia"/>
      <w:b/>
      <w:i/>
      <w:iCs/>
      <w:color w:val="4F81BD" w:themeColor="accent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880D6A"/>
    <w:pPr>
      <w:pBdr>
        <w:top w:val="single" w:sz="36" w:space="8" w:color="4F81BD" w:themeColor="accent1"/>
        <w:left w:val="single" w:sz="36" w:space="8" w:color="4F81BD" w:themeColor="accent1"/>
        <w:bottom w:val="single" w:sz="36" w:space="8" w:color="4F81BD" w:themeColor="accent1"/>
        <w:right w:val="single" w:sz="36" w:space="8" w:color="4F81BD" w:themeColor="accent1"/>
      </w:pBdr>
      <w:shd w:val="clear" w:color="auto" w:fill="4F81B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ae">
    <w:name w:val="Выделенная цитата Знак"/>
    <w:basedOn w:val="a0"/>
    <w:link w:val="ad"/>
    <w:uiPriority w:val="30"/>
    <w:rsid w:val="00880D6A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4F81BD" w:themeFill="accent1"/>
      <w:lang w:bidi="hi-IN"/>
    </w:rPr>
  </w:style>
  <w:style w:type="character" w:styleId="af">
    <w:name w:val="Subtle Emphasis"/>
    <w:basedOn w:val="a0"/>
    <w:uiPriority w:val="19"/>
    <w:qFormat/>
    <w:rsid w:val="00880D6A"/>
    <w:rPr>
      <w:i/>
      <w:iCs/>
      <w:color w:val="000000"/>
    </w:rPr>
  </w:style>
  <w:style w:type="character" w:styleId="af0">
    <w:name w:val="Intense Emphasis"/>
    <w:basedOn w:val="a0"/>
    <w:uiPriority w:val="21"/>
    <w:qFormat/>
    <w:rsid w:val="00880D6A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880D6A"/>
    <w:rPr>
      <w:smallCaps/>
      <w:color w:val="000000"/>
      <w:u w:val="single"/>
    </w:rPr>
  </w:style>
  <w:style w:type="character" w:styleId="af2">
    <w:name w:val="Intense Reference"/>
    <w:basedOn w:val="a0"/>
    <w:uiPriority w:val="32"/>
    <w:qFormat/>
    <w:rsid w:val="00880D6A"/>
    <w:rPr>
      <w:b w:val="0"/>
      <w:bCs/>
      <w:smallCaps/>
      <w:color w:val="4F81BD" w:themeColor="accent1"/>
      <w:spacing w:val="5"/>
      <w:u w:val="single"/>
    </w:rPr>
  </w:style>
  <w:style w:type="character" w:styleId="af3">
    <w:name w:val="Book Title"/>
    <w:basedOn w:val="a0"/>
    <w:uiPriority w:val="33"/>
    <w:qFormat/>
    <w:rsid w:val="00880D6A"/>
    <w:rPr>
      <w:b/>
      <w:bCs/>
      <w:caps/>
      <w:smallCaps w:val="0"/>
      <w:color w:val="1F497D" w:themeColor="text2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880D6A"/>
    <w:pPr>
      <w:spacing w:before="480" w:line="264" w:lineRule="auto"/>
      <w:outlineLvl w:val="9"/>
    </w:pPr>
    <w:rPr>
      <w:b/>
    </w:rPr>
  </w:style>
  <w:style w:type="paragraph" w:styleId="af5">
    <w:name w:val="Balloon Text"/>
    <w:basedOn w:val="a"/>
    <w:link w:val="af6"/>
    <w:uiPriority w:val="99"/>
    <w:semiHidden/>
    <w:unhideWhenUsed/>
    <w:rsid w:val="004E3E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4E3EF2"/>
    <w:rPr>
      <w:rFonts w:ascii="Segoe UI" w:hAnsi="Segoe UI" w:cs="Segoe UI"/>
      <w:sz w:val="18"/>
      <w:szCs w:val="18"/>
    </w:rPr>
  </w:style>
  <w:style w:type="paragraph" w:customStyle="1" w:styleId="c0">
    <w:name w:val="c0"/>
    <w:basedOn w:val="a"/>
    <w:rsid w:val="007A3D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A3DBA"/>
  </w:style>
  <w:style w:type="table" w:styleId="af7">
    <w:name w:val="Table Grid"/>
    <w:basedOn w:val="a1"/>
    <w:uiPriority w:val="59"/>
    <w:rsid w:val="007A3D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7</Pages>
  <Words>1350</Words>
  <Characters>7697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user27</dc:creator>
  <cp:keywords/>
  <dc:description/>
  <cp:lastModifiedBy>user</cp:lastModifiedBy>
  <cp:revision>13</cp:revision>
  <cp:lastPrinted>2021-09-21T17:42:00Z</cp:lastPrinted>
  <dcterms:created xsi:type="dcterms:W3CDTF">2020-08-24T10:20:00Z</dcterms:created>
  <dcterms:modified xsi:type="dcterms:W3CDTF">2021-11-09T08:25:00Z</dcterms:modified>
</cp:coreProperties>
</file>