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1B3" w:rsidRDefault="00317E7E" w:rsidP="00317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noProof/>
          <w:sz w:val="28"/>
        </w:rPr>
        <w:drawing>
          <wp:inline distT="0" distB="0" distL="0" distR="0">
            <wp:extent cx="5619750" cy="6671421"/>
            <wp:effectExtent l="19050" t="0" r="0" b="0"/>
            <wp:docPr id="1" name="Рисунок 0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/>
                    <a:srcRect l="2726" t="3316" r="2671" b="3792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6671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11B3" w:rsidRDefault="005611B3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5611B3" w:rsidRDefault="005611B3" w:rsidP="00317E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611B3" w:rsidRDefault="008D0780" w:rsidP="008D07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32"/>
        </w:rPr>
        <w:lastRenderedPageBreak/>
        <w:tab/>
      </w:r>
      <w:r>
        <w:rPr>
          <w:rFonts w:ascii="Times New Roman" w:eastAsia="Times New Roman" w:hAnsi="Times New Roman" w:cs="Times New Roman"/>
          <w:b/>
          <w:sz w:val="28"/>
        </w:rPr>
        <w:t>Содержание</w:t>
      </w:r>
    </w:p>
    <w:p w:rsidR="005611B3" w:rsidRDefault="005611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498"/>
        <w:gridCol w:w="8183"/>
        <w:gridCol w:w="792"/>
      </w:tblGrid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1.</w:t>
            </w:r>
          </w:p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2.</w:t>
            </w:r>
          </w:p>
        </w:tc>
        <w:tc>
          <w:tcPr>
            <w:tcW w:w="87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Введение. …………………………………………………………………… </w:t>
            </w:r>
          </w:p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Целевое назначение программы…………………………………………...</w:t>
            </w:r>
          </w:p>
        </w:tc>
        <w:tc>
          <w:tcPr>
            <w:tcW w:w="15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3.</w:t>
            </w:r>
          </w:p>
        </w:tc>
        <w:tc>
          <w:tcPr>
            <w:tcW w:w="87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Пояснительная записка………………………………………………</w:t>
            </w:r>
          </w:p>
        </w:tc>
        <w:tc>
          <w:tcPr>
            <w:tcW w:w="15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6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4.</w:t>
            </w:r>
          </w:p>
        </w:tc>
        <w:tc>
          <w:tcPr>
            <w:tcW w:w="87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Планируемые результаты освоения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обучающимися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образовательной программы……………………………………………………….......</w:t>
            </w:r>
          </w:p>
        </w:tc>
        <w:tc>
          <w:tcPr>
            <w:tcW w:w="15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7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5.</w:t>
            </w:r>
          </w:p>
        </w:tc>
        <w:tc>
          <w:tcPr>
            <w:tcW w:w="87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Система условий реализации образовательной программы……………</w:t>
            </w:r>
          </w:p>
        </w:tc>
        <w:tc>
          <w:tcPr>
            <w:tcW w:w="15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6.</w:t>
            </w:r>
          </w:p>
        </w:tc>
        <w:tc>
          <w:tcPr>
            <w:tcW w:w="87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Организация и содержание образовательного процесса</w:t>
            </w:r>
          </w:p>
        </w:tc>
        <w:tc>
          <w:tcPr>
            <w:tcW w:w="15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7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6.1.Годовой календарный учебный график работы школы……………</w:t>
            </w:r>
          </w:p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6.2.Учебный план………………………………………………………….</w:t>
            </w:r>
          </w:p>
        </w:tc>
        <w:tc>
          <w:tcPr>
            <w:tcW w:w="15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27</w:t>
            </w:r>
          </w:p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25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7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6.3.Учебно-методическое обеспечение……………………………</w:t>
            </w:r>
          </w:p>
        </w:tc>
        <w:tc>
          <w:tcPr>
            <w:tcW w:w="15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31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7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6.4.Образовательные технологии, формы и методы работы…………..</w:t>
            </w:r>
          </w:p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6.5.Система  оценки результатов образования……………………..........</w:t>
            </w:r>
          </w:p>
        </w:tc>
        <w:tc>
          <w:tcPr>
            <w:tcW w:w="15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32</w:t>
            </w:r>
          </w:p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33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6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7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6.6.Проектная и учебно-исследовательская деятельность……………….</w:t>
            </w:r>
          </w:p>
        </w:tc>
        <w:tc>
          <w:tcPr>
            <w:tcW w:w="15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34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</w:rPr>
            </w:pPr>
          </w:p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7.</w:t>
            </w:r>
          </w:p>
        </w:tc>
        <w:tc>
          <w:tcPr>
            <w:tcW w:w="87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6.7. Рабочие программы  учебных предметов (электронный вариант)…</w:t>
            </w:r>
          </w:p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Программа воспитания и социализации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обучающихся</w:t>
            </w:r>
            <w:proofErr w:type="gramEnd"/>
          </w:p>
          <w:p w:rsidR="005611B3" w:rsidRDefault="008D0780">
            <w:pPr>
              <w:numPr>
                <w:ilvl w:val="0"/>
                <w:numId w:val="1"/>
              </w:numPr>
              <w:spacing w:after="0" w:line="240" w:lineRule="auto"/>
              <w:ind w:left="459" w:hanging="36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Программа «Здоровое питание – залог успешного обучения и крепкого здоровья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»-------------------------------------------</w:t>
            </w:r>
          </w:p>
          <w:p w:rsidR="005611B3" w:rsidRDefault="008D0780">
            <w:pPr>
              <w:numPr>
                <w:ilvl w:val="0"/>
                <w:numId w:val="1"/>
              </w:numPr>
              <w:spacing w:after="0" w:line="240" w:lineRule="auto"/>
              <w:ind w:left="459" w:hanging="36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Программа организации физкультурно-оздоровительной и спортивной работы на 2015-2016 учебный год--------------------------------</w:t>
            </w:r>
          </w:p>
          <w:p w:rsidR="005611B3" w:rsidRDefault="008D0780">
            <w:pPr>
              <w:numPr>
                <w:ilvl w:val="0"/>
                <w:numId w:val="1"/>
              </w:numPr>
              <w:spacing w:after="0" w:line="240" w:lineRule="auto"/>
              <w:ind w:left="459" w:hanging="36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Программа  профилактики безнадзорности и правонарушений несовершеннолетних «Будущее для всех»-- ------------------------------ </w:t>
            </w:r>
          </w:p>
          <w:p w:rsidR="005611B3" w:rsidRDefault="008D0780">
            <w:pPr>
              <w:numPr>
                <w:ilvl w:val="0"/>
                <w:numId w:val="1"/>
              </w:numPr>
              <w:spacing w:after="0" w:line="240" w:lineRule="auto"/>
              <w:ind w:left="459" w:hanging="36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Программа профилактики наркомании,  токсикомании и правонарушений среди учащихся -----------------------------------------------------</w:t>
            </w:r>
          </w:p>
          <w:p w:rsidR="005611B3" w:rsidRDefault="008D0780">
            <w:pPr>
              <w:numPr>
                <w:ilvl w:val="0"/>
                <w:numId w:val="1"/>
              </w:numPr>
              <w:spacing w:after="0" w:line="240" w:lineRule="auto"/>
              <w:ind w:left="459" w:hanging="36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Программа « Патриот»---------------------------------------------------------</w:t>
            </w:r>
          </w:p>
          <w:p w:rsidR="005611B3" w:rsidRDefault="008D0780">
            <w:pPr>
              <w:numPr>
                <w:ilvl w:val="0"/>
                <w:numId w:val="1"/>
              </w:numPr>
              <w:spacing w:after="0" w:line="240" w:lineRule="auto"/>
              <w:ind w:left="459" w:hanging="360"/>
            </w:pPr>
            <w:r>
              <w:rPr>
                <w:rFonts w:ascii="Times New Roman" w:eastAsia="Times New Roman" w:hAnsi="Times New Roman" w:cs="Times New Roman"/>
                <w:sz w:val="28"/>
              </w:rPr>
              <w:t>Программа «Семья»------------------------------------------------------------</w:t>
            </w:r>
          </w:p>
        </w:tc>
        <w:tc>
          <w:tcPr>
            <w:tcW w:w="15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36</w:t>
            </w:r>
          </w:p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37</w:t>
            </w:r>
          </w:p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69</w:t>
            </w:r>
          </w:p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73</w:t>
            </w:r>
          </w:p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82</w:t>
            </w: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87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8.</w:t>
            </w:r>
          </w:p>
        </w:tc>
        <w:tc>
          <w:tcPr>
            <w:tcW w:w="87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Управление реализацией программы--------------------------------------------</w:t>
            </w:r>
          </w:p>
        </w:tc>
        <w:tc>
          <w:tcPr>
            <w:tcW w:w="15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93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9.</w:t>
            </w:r>
          </w:p>
        </w:tc>
        <w:tc>
          <w:tcPr>
            <w:tcW w:w="87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Оценка эффективности реализации образовательной программы --------</w:t>
            </w:r>
          </w:p>
          <w:p w:rsidR="005611B3" w:rsidRDefault="005611B3">
            <w:pPr>
              <w:spacing w:after="0" w:line="240" w:lineRule="auto"/>
            </w:pPr>
          </w:p>
        </w:tc>
        <w:tc>
          <w:tcPr>
            <w:tcW w:w="152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93</w:t>
            </w:r>
          </w:p>
        </w:tc>
      </w:tr>
    </w:tbl>
    <w:p w:rsidR="005611B3" w:rsidRDefault="005611B3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8D07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1.Введение </w:t>
      </w: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 xml:space="preserve">Образовательная программа является нормативно-управленческим документом муниципального казенного общеобразовательного учреждения "Кременская </w:t>
      </w:r>
      <w:proofErr w:type="spellStart"/>
      <w:r>
        <w:rPr>
          <w:rFonts w:ascii="Times New Roman" w:eastAsia="Times New Roman" w:hAnsi="Times New Roman" w:cs="Times New Roman"/>
          <w:sz w:val="28"/>
        </w:rPr>
        <w:t>среняя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общеобразовательная школа",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реализующим концепцию и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</w:rPr>
        <w:t>прогр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</w:rPr>
        <w:t>амму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</w:rPr>
        <w:t xml:space="preserve"> развития школы на текущий 2015-2016 учебный год и  характеризует специфику содержания образования и особенности организации учебно-воспитательного процесса.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sz w:val="28"/>
        </w:rPr>
        <w:tab/>
        <w:t>Программа разработана в соответствии с Федеральным законом «Об образовании в Российской Федерации» № 273-ФЗ, нормативными документами по образованию, методическими рекомендациями по разработке образовательных программ, Уставом МКОУ "Кременская СОШ"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Сведения о педагогических работниках</w:t>
      </w:r>
    </w:p>
    <w:tbl>
      <w:tblPr>
        <w:tblW w:w="0" w:type="auto"/>
        <w:tblInd w:w="-10" w:type="dxa"/>
        <w:tblCellMar>
          <w:left w:w="10" w:type="dxa"/>
          <w:right w:w="10" w:type="dxa"/>
        </w:tblCellMar>
        <w:tblLook w:val="04A0"/>
      </w:tblPr>
      <w:tblGrid>
        <w:gridCol w:w="3343"/>
        <w:gridCol w:w="1754"/>
        <w:gridCol w:w="2141"/>
        <w:gridCol w:w="1463"/>
        <w:gridCol w:w="664"/>
      </w:tblGrid>
      <w:tr w:rsidR="005611B3">
        <w:tblPrEx>
          <w:tblCellMar>
            <w:top w:w="0" w:type="dxa"/>
            <w:bottom w:w="0" w:type="dxa"/>
          </w:tblCellMar>
        </w:tblPrEx>
        <w:trPr>
          <w:gridAfter w:val="2"/>
          <w:wAfter w:w="2365" w:type="dxa"/>
          <w:trHeight w:val="240"/>
        </w:trPr>
        <w:tc>
          <w:tcPr>
            <w:tcW w:w="7938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5611B3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7938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Всего педагогических работников (количество человек)</w:t>
            </w:r>
          </w:p>
        </w:tc>
        <w:tc>
          <w:tcPr>
            <w:tcW w:w="236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13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7938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Укомплектованность штата педагогических работников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 xml:space="preserve">  (%)</w:t>
            </w:r>
            <w:proofErr w:type="gramEnd"/>
          </w:p>
        </w:tc>
        <w:tc>
          <w:tcPr>
            <w:tcW w:w="236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100%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7938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Из них внешних совместителей</w:t>
            </w:r>
          </w:p>
        </w:tc>
        <w:tc>
          <w:tcPr>
            <w:tcW w:w="170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0</w:t>
            </w:r>
          </w:p>
        </w:tc>
        <w:tc>
          <w:tcPr>
            <w:tcW w:w="6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5611B3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725"/>
        </w:trPr>
        <w:tc>
          <w:tcPr>
            <w:tcW w:w="7938" w:type="dxa"/>
            <w:gridSpan w:val="3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Наличие вакансий </w:t>
            </w:r>
          </w:p>
        </w:tc>
        <w:tc>
          <w:tcPr>
            <w:tcW w:w="170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0</w:t>
            </w:r>
          </w:p>
        </w:tc>
        <w:tc>
          <w:tcPr>
            <w:tcW w:w="66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5611B3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3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Образовательный уровень педагогических работников</w:t>
            </w:r>
          </w:p>
        </w:tc>
        <w:tc>
          <w:tcPr>
            <w:tcW w:w="4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с высшим образованием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11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85%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3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со средним (полным) образованием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2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15%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Прошли курсы повышения  квалификации  за последние 5 лет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100%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429"/>
        </w:trPr>
        <w:tc>
          <w:tcPr>
            <w:tcW w:w="56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Имеют квалификационную категорию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Всего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69%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421"/>
        </w:trPr>
        <w:tc>
          <w:tcPr>
            <w:tcW w:w="56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Высшую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0%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287"/>
        </w:trPr>
        <w:tc>
          <w:tcPr>
            <w:tcW w:w="56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Первую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69%</w:t>
            </w:r>
          </w:p>
        </w:tc>
      </w:tr>
    </w:tbl>
    <w:p w:rsidR="005611B3" w:rsidRDefault="005611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8D0780">
      <w:pPr>
        <w:ind w:right="14"/>
        <w:jc w:val="center"/>
        <w:rPr>
          <w:rFonts w:ascii="Times New Roman" w:eastAsia="Times New Roman" w:hAnsi="Times New Roman" w:cs="Times New Roman"/>
          <w:b/>
          <w:sz w:val="32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32"/>
          <w:u w:val="single"/>
          <w:shd w:val="clear" w:color="auto" w:fill="FFFFFF"/>
        </w:rPr>
        <w:t>История школы</w:t>
      </w:r>
    </w:p>
    <w:p w:rsidR="005611B3" w:rsidRDefault="005611B3">
      <w:pPr>
        <w:ind w:right="14"/>
        <w:jc w:val="center"/>
        <w:rPr>
          <w:rFonts w:ascii="Times New Roman" w:eastAsia="Times New Roman" w:hAnsi="Times New Roman" w:cs="Times New Roman"/>
          <w:b/>
          <w:sz w:val="20"/>
          <w:shd w:val="clear" w:color="auto" w:fill="FFFFFF"/>
        </w:rPr>
      </w:pPr>
    </w:p>
    <w:p w:rsidR="005611B3" w:rsidRDefault="008D0780">
      <w:pPr>
        <w:spacing w:line="360" w:lineRule="auto"/>
        <w:ind w:right="113" w:firstLine="720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В 1834 году в жизни </w:t>
      </w:r>
      <w:proofErr w:type="spellStart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Кременской</w:t>
      </w:r>
      <w:proofErr w:type="spellEnd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станицы произошло важное событие - было открыто первое учебное заведение (приходское училище). Имен самых первых станичных учителей отыскать не удалось, а в середине столетия в училище</w:t>
      </w:r>
      <w:r>
        <w:rPr>
          <w:rFonts w:ascii="Times New Roman" w:eastAsia="Times New Roman" w:hAnsi="Times New Roman" w:cs="Times New Roman"/>
          <w:i/>
          <w:sz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преподавал Степан </w:t>
      </w:r>
      <w:proofErr w:type="spellStart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Елизарович</w:t>
      </w:r>
      <w:proofErr w:type="spellEnd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Гордеев, сын сотника </w:t>
      </w:r>
      <w:proofErr w:type="spellStart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Кременской</w:t>
      </w:r>
      <w:proofErr w:type="spellEnd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станицы.</w:t>
      </w:r>
    </w:p>
    <w:p w:rsidR="005611B3" w:rsidRDefault="008D0780">
      <w:pPr>
        <w:spacing w:line="360" w:lineRule="auto"/>
        <w:ind w:right="113" w:firstLine="720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В 1835 г. в училище обучалось 48 мальчиков, из них 31 - дети казаков. </w:t>
      </w:r>
    </w:p>
    <w:p w:rsidR="005611B3" w:rsidRDefault="008D0780">
      <w:pPr>
        <w:spacing w:line="360" w:lineRule="auto"/>
        <w:ind w:right="113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В 1858 г. в училище почему-то   было значительно меньше учеников. Позднее, на 1 января 1878 г., в училище был 71 человек.</w:t>
      </w:r>
    </w:p>
    <w:p w:rsidR="005611B3" w:rsidRDefault="008D0780">
      <w:pPr>
        <w:spacing w:line="360" w:lineRule="auto"/>
        <w:ind w:right="113" w:firstLine="720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Во второй половине XIX века появились новые школы в хуторах </w:t>
      </w:r>
      <w:proofErr w:type="spellStart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Кременского</w:t>
      </w:r>
      <w:proofErr w:type="spellEnd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юрта.</w:t>
      </w:r>
    </w:p>
    <w:p w:rsidR="005611B3" w:rsidRDefault="008D0780">
      <w:pPr>
        <w:spacing w:line="360" w:lineRule="auto"/>
        <w:ind w:right="113" w:firstLine="720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В 1885 г. в самой </w:t>
      </w:r>
      <w:proofErr w:type="spellStart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Кременской</w:t>
      </w:r>
      <w:proofErr w:type="spellEnd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была открыта церковно-приходская женская школа. Здание для нее стоимостью 1700 рублей было построено в 1900г. В 1900 г. в станице </w:t>
      </w:r>
      <w:proofErr w:type="spellStart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Кременской</w:t>
      </w:r>
      <w:proofErr w:type="spellEnd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и ее хуторах было 8 учебных заведений. В школах </w:t>
      </w:r>
      <w:proofErr w:type="spellStart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Кременского</w:t>
      </w:r>
      <w:proofErr w:type="spellEnd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юрта обучалось 446 учащихся.</w:t>
      </w:r>
    </w:p>
    <w:p w:rsidR="005611B3" w:rsidRDefault="008D0780">
      <w:pPr>
        <w:spacing w:line="360" w:lineRule="auto"/>
        <w:ind w:right="113" w:firstLine="720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Все учебные заведения </w:t>
      </w:r>
      <w:proofErr w:type="spellStart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Кременской</w:t>
      </w:r>
      <w:proofErr w:type="spellEnd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и ее хуторов были либо начальными, либо неполными средними.</w:t>
      </w:r>
    </w:p>
    <w:p w:rsidR="005611B3" w:rsidRDefault="008D0780">
      <w:pPr>
        <w:spacing w:line="360" w:lineRule="auto"/>
        <w:ind w:right="113" w:firstLine="720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До 1 сентября 1948 г. наша школа была начальная. В 1948 г. был набран первый пятый класс, т.е. школа стала семилетней. В открытии семилетки самое активное участие принимала Е.И. Баскакова. В 1951 г. Был первый выпуск 7 -летки.</w:t>
      </w:r>
    </w:p>
    <w:p w:rsidR="005611B3" w:rsidRDefault="008D0780">
      <w:pPr>
        <w:spacing w:line="360" w:lineRule="auto"/>
        <w:ind w:right="113" w:firstLine="720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>С1961 г. наша школа стала восьмилетней.</w:t>
      </w:r>
    </w:p>
    <w:p w:rsidR="005611B3" w:rsidRDefault="008D0780">
      <w:pPr>
        <w:spacing w:line="360" w:lineRule="auto"/>
        <w:ind w:right="113" w:firstLine="720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lastRenderedPageBreak/>
        <w:t>В 1965 году произошло радостное событие для жителей нашей станицы, школа стала средней, а  в 1967 г. состоялся первый выпуск.</w:t>
      </w:r>
    </w:p>
    <w:p w:rsidR="005611B3" w:rsidRDefault="008D0780">
      <w:pPr>
        <w:spacing w:line="360" w:lineRule="auto"/>
        <w:ind w:right="113" w:firstLine="720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С 1952 года  по 1981 год директором школы был А.И. </w:t>
      </w:r>
      <w:proofErr w:type="spellStart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Коржов</w:t>
      </w:r>
      <w:proofErr w:type="spellEnd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>.</w:t>
      </w:r>
    </w:p>
    <w:p w:rsidR="005611B3" w:rsidRDefault="008D0780">
      <w:pPr>
        <w:spacing w:line="360" w:lineRule="auto"/>
        <w:ind w:right="113" w:firstLine="720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>С 1982 года по настоящее время школу возглавляет Бубнов Василий Яковлевич.</w:t>
      </w:r>
    </w:p>
    <w:p w:rsidR="005611B3" w:rsidRDefault="005611B3">
      <w:pPr>
        <w:rPr>
          <w:rFonts w:ascii="Times New Roman" w:eastAsia="Times New Roman" w:hAnsi="Times New Roman" w:cs="Times New Roman"/>
        </w:rPr>
      </w:pP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Численность контингента </w:t>
      </w:r>
      <w:proofErr w:type="gramStart"/>
      <w:r>
        <w:rPr>
          <w:rFonts w:ascii="Times New Roman" w:eastAsia="Times New Roman" w:hAnsi="Times New Roman" w:cs="Times New Roman"/>
          <w:b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b/>
          <w:sz w:val="28"/>
        </w:rPr>
        <w:t>:</w:t>
      </w:r>
    </w:p>
    <w:p w:rsidR="005611B3" w:rsidRDefault="005611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2012-2013 учебный год –60 чел.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2013-2014 учебный год – 54 чел.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2014-2015 учебный год – 52чел.</w:t>
      </w:r>
    </w:p>
    <w:p w:rsidR="005611B3" w:rsidRDefault="005611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Перед методическим советом поставлена цель координации деятельности всех структурных подразделений методической службы школы, направленной </w:t>
      </w:r>
      <w:proofErr w:type="gramStart"/>
      <w:r>
        <w:rPr>
          <w:rFonts w:ascii="Times New Roman" w:eastAsia="Times New Roman" w:hAnsi="Times New Roman" w:cs="Times New Roman"/>
          <w:sz w:val="28"/>
        </w:rPr>
        <w:t>на</w:t>
      </w:r>
      <w:proofErr w:type="gramEnd"/>
      <w:r>
        <w:rPr>
          <w:rFonts w:ascii="Times New Roman" w:eastAsia="Times New Roman" w:hAnsi="Times New Roman" w:cs="Times New Roman"/>
          <w:sz w:val="28"/>
        </w:rPr>
        <w:t>:</w:t>
      </w:r>
    </w:p>
    <w:p w:rsidR="005611B3" w:rsidRDefault="008D0780">
      <w:pPr>
        <w:numPr>
          <w:ilvl w:val="0"/>
          <w:numId w:val="2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выявление, обобщение и распространение положительного педагогического опыта творчески работающих учителей;</w:t>
      </w:r>
    </w:p>
    <w:p w:rsidR="005611B3" w:rsidRDefault="008D0780">
      <w:pPr>
        <w:numPr>
          <w:ilvl w:val="0"/>
          <w:numId w:val="2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организация интегрированных уроков, проектно-исследовательской и другой инновационной деятельности в школе, направленной на освоение новых педагогических технологий;</w:t>
      </w:r>
    </w:p>
    <w:p w:rsidR="005611B3" w:rsidRDefault="008D0780">
      <w:pPr>
        <w:numPr>
          <w:ilvl w:val="0"/>
          <w:numId w:val="2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разработка мероприятий по обобщению и распространению педагогического опыта сотрудников школы;</w:t>
      </w:r>
    </w:p>
    <w:p w:rsidR="005611B3" w:rsidRDefault="008D0780">
      <w:pPr>
        <w:numPr>
          <w:ilvl w:val="0"/>
          <w:numId w:val="2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повышение квалификации педагогических работников. </w:t>
      </w:r>
    </w:p>
    <w:p w:rsidR="005611B3" w:rsidRDefault="005611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Педагоги школы работают в инновационном режиме, используя современные технологии воспитания и обучения:</w:t>
      </w:r>
    </w:p>
    <w:p w:rsidR="005611B3" w:rsidRDefault="008D0780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модернизация технологии традиционного обучения – введение в его организацию элементов развивающего обучения или интеграция информационных и развивающих форм обучения;</w:t>
      </w:r>
    </w:p>
    <w:p w:rsidR="005611B3" w:rsidRDefault="008D0780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технология </w:t>
      </w:r>
      <w:proofErr w:type="spellStart"/>
      <w:r>
        <w:rPr>
          <w:rFonts w:ascii="Times New Roman" w:eastAsia="Times New Roman" w:hAnsi="Times New Roman" w:cs="Times New Roman"/>
          <w:sz w:val="28"/>
        </w:rPr>
        <w:t>разноуровневого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обучения;</w:t>
      </w:r>
    </w:p>
    <w:p w:rsidR="005611B3" w:rsidRDefault="008D0780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технология игрового обучения;</w:t>
      </w:r>
    </w:p>
    <w:p w:rsidR="005611B3" w:rsidRDefault="008D0780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технология проблемного обучения;</w:t>
      </w:r>
    </w:p>
    <w:p w:rsidR="005611B3" w:rsidRDefault="008D0780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технология проектного обучения;</w:t>
      </w:r>
    </w:p>
    <w:p w:rsidR="005611B3" w:rsidRDefault="008D0780">
      <w:pPr>
        <w:numPr>
          <w:ilvl w:val="0"/>
          <w:numId w:val="3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технологии коллективных творческих дел.</w:t>
      </w:r>
    </w:p>
    <w:p w:rsidR="005611B3" w:rsidRDefault="005611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2.Целевое назначение программы 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ab/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ab/>
        <w:t>Школа обеспечивает качественное образование обучающихся на уровне современных требований.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ab/>
        <w:t>Свою задачу школа видит в том, чтобы её выпускников отличали высокий уровень знаний, ответственность за свои поступки и четкая нравственная позиция, что позволит стать им достойными гражданами России.</w:t>
      </w:r>
    </w:p>
    <w:p w:rsidR="005611B3" w:rsidRDefault="008D07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Основываясь на достигнутых результатах и традициях школы, учитывая тенденции развития образования в России и мировой практике, социально-политическую и культурную ситуацию в стране, были сформулированы цели, задачи и приоритетные направления образовательной программы.</w:t>
      </w:r>
    </w:p>
    <w:p w:rsidR="005611B3" w:rsidRDefault="008D0780">
      <w:pPr>
        <w:spacing w:before="100" w:after="100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  <w:u w:val="single"/>
        </w:rPr>
        <w:t>Основная цель</w:t>
      </w:r>
      <w:r>
        <w:rPr>
          <w:rFonts w:ascii="Times New Roman" w:eastAsia="Times New Roman" w:hAnsi="Times New Roman" w:cs="Times New Roman"/>
          <w:b/>
          <w:sz w:val="28"/>
        </w:rPr>
        <w:t>:</w:t>
      </w:r>
      <w:r>
        <w:rPr>
          <w:rFonts w:ascii="Times New Roman" w:eastAsia="Times New Roman" w:hAnsi="Times New Roman" w:cs="Times New Roman"/>
          <w:sz w:val="28"/>
        </w:rPr>
        <w:t xml:space="preserve"> способствовать становлению социально-ответственной личности, способной к адекватному выбору цели и действию в условиях изменяющегося мира; человека, осознающего образование как универсальную ценность и готового к его продолжению в течение всей жизни. Уровень социальной и культурной зрелости выпускника, проявление его способности к осмысленным и продуктивным действиям в современном мире – важнейший критерий качества полученного им образования.</w:t>
      </w:r>
    </w:p>
    <w:p w:rsidR="005611B3" w:rsidRDefault="008D0780">
      <w:pPr>
        <w:tabs>
          <w:tab w:val="left" w:pos="900"/>
        </w:tabs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>Общая задача деятельности школы</w:t>
      </w:r>
      <w:r>
        <w:rPr>
          <w:rFonts w:ascii="Times New Roman" w:eastAsia="Times New Roman" w:hAnsi="Times New Roman" w:cs="Times New Roman"/>
          <w:sz w:val="28"/>
        </w:rPr>
        <w:t xml:space="preserve">:  обеспечение доступности  современного качественного образования детям микрорайона согласно Концепции модернизации Российского образования на период до 2020г. </w:t>
      </w:r>
    </w:p>
    <w:p w:rsidR="005611B3" w:rsidRDefault="008D0780">
      <w:pPr>
        <w:tabs>
          <w:tab w:val="left" w:pos="900"/>
        </w:tabs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>Миссия образовательного учреждения</w:t>
      </w:r>
      <w:r>
        <w:rPr>
          <w:rFonts w:ascii="Times New Roman" w:eastAsia="Times New Roman" w:hAnsi="Times New Roman" w:cs="Times New Roman"/>
          <w:sz w:val="28"/>
        </w:rPr>
        <w:t>: обеспечить  право ребенка на самореализацию, развитие способности к самоопределению,</w:t>
      </w:r>
      <w:r>
        <w:rPr>
          <w:rFonts w:ascii="Times New Roman" w:eastAsia="Times New Roman" w:hAnsi="Times New Roman" w:cs="Times New Roman"/>
          <w:sz w:val="28"/>
          <w:u w:val="single"/>
        </w:rPr>
        <w:t xml:space="preserve"> создание в школе пространства комфортного саморазвития для всех участников образовательного процесса.  </w:t>
      </w:r>
    </w:p>
    <w:p w:rsidR="005611B3" w:rsidRDefault="008D0780">
      <w:pPr>
        <w:tabs>
          <w:tab w:val="left" w:pos="900"/>
        </w:tabs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>Главная идея, положенная в основу педагогического процесса</w:t>
      </w:r>
      <w:r>
        <w:rPr>
          <w:rFonts w:ascii="Times New Roman" w:eastAsia="Times New Roman" w:hAnsi="Times New Roman" w:cs="Times New Roman"/>
          <w:sz w:val="28"/>
        </w:rPr>
        <w:t xml:space="preserve">: </w:t>
      </w:r>
    </w:p>
    <w:p w:rsidR="005611B3" w:rsidRDefault="008D0780">
      <w:pPr>
        <w:tabs>
          <w:tab w:val="left" w:pos="900"/>
        </w:tabs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1) формирование ключевых компетенций  школьника, соответствующих требованиям времени,  через приемы, методы, формы, технологии деятельности, адекватные личностным особенностям ребенка; </w:t>
      </w:r>
    </w:p>
    <w:p w:rsidR="005611B3" w:rsidRDefault="008D0780">
      <w:pPr>
        <w:tabs>
          <w:tab w:val="left" w:pos="900"/>
        </w:tabs>
        <w:spacing w:before="100" w:after="10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2) формирование системы работы, в которой удачно сочетаются основное и дополнительное образование, разнообразные формы учебной деятельности, коллективное и  индивидуальное обучение, интенсивность образовательного процесса и эмоционально-психологический комфорт, современные педагогические технологии, традиции и инновации для достижения оптимальных образовательных результатов каждым учеником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 .</w:t>
      </w:r>
      <w:proofErr w:type="gramEnd"/>
    </w:p>
    <w:p w:rsidR="005611B3" w:rsidRDefault="008D0780">
      <w:pPr>
        <w:spacing w:before="100" w:after="100" w:line="240" w:lineRule="auto"/>
        <w:ind w:firstLine="708"/>
        <w:jc w:val="both"/>
        <w:rPr>
          <w:rFonts w:ascii="Verdana" w:eastAsia="Verdana" w:hAnsi="Verdana" w:cs="Verdana"/>
          <w:sz w:val="28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>Основной  стратегией  построения модели современной  школы</w:t>
      </w:r>
      <w:r>
        <w:rPr>
          <w:rFonts w:ascii="Times New Roman" w:eastAsia="Times New Roman" w:hAnsi="Times New Roman" w:cs="Times New Roman"/>
          <w:sz w:val="28"/>
        </w:rPr>
        <w:t xml:space="preserve"> является  идея развития ребенка  на основе высокой мотивации достижения успеха, активной жизнедеятельности, обеспечения выполнения требований государственных образовательных стандартов.  </w:t>
      </w:r>
    </w:p>
    <w:p w:rsidR="005611B3" w:rsidRDefault="008D0780">
      <w:pPr>
        <w:spacing w:before="100" w:after="100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>Основная цель программы развития школы:</w:t>
      </w:r>
      <w:r>
        <w:rPr>
          <w:rFonts w:ascii="Times New Roman" w:eastAsia="Times New Roman" w:hAnsi="Times New Roman" w:cs="Times New Roman"/>
          <w:sz w:val="28"/>
        </w:rPr>
        <w:t xml:space="preserve"> создание условий для реализации естественной потребности каждого ученика и учителя в достижении высоких результатов, реализации  своего  творческого потенциала.</w:t>
      </w: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8D0780">
      <w:pPr>
        <w:spacing w:after="0" w:line="240" w:lineRule="auto"/>
        <w:rPr>
          <w:rFonts w:ascii="Verdana" w:eastAsia="Verdana" w:hAnsi="Verdana" w:cs="Verdana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Целями образовательной программы </w:t>
      </w:r>
      <w:r>
        <w:rPr>
          <w:rFonts w:ascii="Times New Roman" w:eastAsia="Times New Roman" w:hAnsi="Times New Roman" w:cs="Times New Roman"/>
          <w:b/>
          <w:sz w:val="28"/>
        </w:rPr>
        <w:t>среднего общего образования</w:t>
      </w:r>
      <w:r>
        <w:rPr>
          <w:rFonts w:ascii="Times New Roman" w:eastAsia="Times New Roman" w:hAnsi="Times New Roman" w:cs="Times New Roman"/>
          <w:sz w:val="28"/>
        </w:rPr>
        <w:t xml:space="preserve"> являются: </w:t>
      </w:r>
    </w:p>
    <w:p w:rsidR="005611B3" w:rsidRDefault="008D0780">
      <w:pPr>
        <w:spacing w:before="100" w:after="100" w:line="240" w:lineRule="auto"/>
        <w:jc w:val="both"/>
        <w:rPr>
          <w:rFonts w:ascii="Verdana" w:eastAsia="Verdana" w:hAnsi="Verdana" w:cs="Verdana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создание условий для социального и образовательного самоопределения старшеклассника; для получения школьниками качественного современного образования, позволяющего занимать осмысленную, активную и деятельную жизненную позицию, продолжить образование в соответствии с выбранной профессией.</w:t>
      </w:r>
    </w:p>
    <w:p w:rsidR="005611B3" w:rsidRDefault="008D0780">
      <w:pPr>
        <w:spacing w:before="100" w:after="100" w:line="240" w:lineRule="auto"/>
        <w:jc w:val="both"/>
        <w:rPr>
          <w:rFonts w:ascii="Verdana" w:eastAsia="Verdana" w:hAnsi="Verdana" w:cs="Verdana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Задачи, решаемые педагогами, реализующими образовательную программу среднего общего  образования: </w:t>
      </w:r>
    </w:p>
    <w:p w:rsidR="005611B3" w:rsidRDefault="008D0780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720" w:hanging="360"/>
        <w:jc w:val="both"/>
        <w:rPr>
          <w:rFonts w:ascii="Verdana" w:eastAsia="Verdana" w:hAnsi="Verdana" w:cs="Verdana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реализовать  образовательную программу в  организационно-учебных  базовых элементах и формах высшего образования (лекции, семинары, модульные формы, зачетная система, тестирование, тренинги);</w:t>
      </w:r>
    </w:p>
    <w:p w:rsidR="005611B3" w:rsidRDefault="008D0780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720" w:hanging="360"/>
        <w:jc w:val="both"/>
        <w:rPr>
          <w:rFonts w:ascii="Verdana" w:eastAsia="Verdana" w:hAnsi="Verdana" w:cs="Verdana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подготовить обучающихся к осуществлению процессов самостоятельного </w:t>
      </w:r>
      <w:proofErr w:type="spellStart"/>
      <w:r>
        <w:rPr>
          <w:rFonts w:ascii="Times New Roman" w:eastAsia="Times New Roman" w:hAnsi="Times New Roman" w:cs="Times New Roman"/>
          <w:sz w:val="28"/>
        </w:rPr>
        <w:t>знаниевого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конструирования (целостное видение предмета, системная организация предмета);</w:t>
      </w:r>
    </w:p>
    <w:p w:rsidR="005611B3" w:rsidRDefault="008D0780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720" w:hanging="360"/>
        <w:jc w:val="both"/>
        <w:rPr>
          <w:rFonts w:ascii="Verdana" w:eastAsia="Verdana" w:hAnsi="Verdana" w:cs="Verdana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сформировать у обучающихся методы и приемы по исследованию современных проблем и конструированию их эффективных решений; </w:t>
      </w:r>
    </w:p>
    <w:p w:rsidR="005611B3" w:rsidRDefault="008D0780">
      <w:pPr>
        <w:numPr>
          <w:ilvl w:val="0"/>
          <w:numId w:val="4"/>
        </w:numPr>
        <w:tabs>
          <w:tab w:val="left" w:pos="720"/>
        </w:tabs>
        <w:spacing w:before="100" w:after="100" w:line="240" w:lineRule="auto"/>
        <w:ind w:left="720" w:hanging="360"/>
        <w:jc w:val="both"/>
        <w:rPr>
          <w:rFonts w:ascii="Verdana" w:eastAsia="Verdana" w:hAnsi="Verdana" w:cs="Verdana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организовать систему проектно-аналитических событий, в </w:t>
      </w:r>
      <w:proofErr w:type="spellStart"/>
      <w:r>
        <w:rPr>
          <w:rFonts w:ascii="Times New Roman" w:eastAsia="Times New Roman" w:hAnsi="Times New Roman" w:cs="Times New Roman"/>
          <w:sz w:val="28"/>
        </w:rPr>
        <w:t>зпрофессиональная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позиция обучающихся. </w:t>
      </w:r>
    </w:p>
    <w:p w:rsidR="005611B3" w:rsidRDefault="008D0780">
      <w:pPr>
        <w:spacing w:after="0" w:line="240" w:lineRule="auto"/>
        <w:ind w:left="2832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3.Пояснительная записка</w:t>
      </w:r>
    </w:p>
    <w:p w:rsidR="005611B3" w:rsidRDefault="005611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Федеральный компонент государственного стандарта общего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</w:rPr>
        <w:t>разования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</w:rPr>
        <w:t xml:space="preserve">  направлен на приведение содержания образования в соответствие с возрастными особенностями подросткового периода, когда ребёнок устремлён к реальной практической деятельности, познанию мира и самоопределению. Стандарт ориентирован не  только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</w:rPr>
        <w:t>знаниевый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</w:rPr>
        <w:t xml:space="preserve">, но в первую очередь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</w:rPr>
        <w:t>деятельностный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</w:rPr>
        <w:t xml:space="preserve"> компонент образования, что позволяет повысить мотивацию обучения, реализовать способности, возможности, потребности и интересы ребёнка. </w:t>
      </w:r>
    </w:p>
    <w:p w:rsidR="005611B3" w:rsidRDefault="008D0780">
      <w:pPr>
        <w:tabs>
          <w:tab w:val="left" w:pos="1020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Программа </w:t>
      </w:r>
      <w:r>
        <w:rPr>
          <w:rFonts w:ascii="Times New Roman" w:eastAsia="Times New Roman" w:hAnsi="Times New Roman" w:cs="Times New Roman"/>
          <w:b/>
          <w:color w:val="000000"/>
          <w:sz w:val="28"/>
        </w:rPr>
        <w:t>среднего общего образования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направлена на реализацию следующих основных целей:</w:t>
      </w:r>
    </w:p>
    <w:p w:rsidR="005611B3" w:rsidRDefault="008D0780">
      <w:pPr>
        <w:numPr>
          <w:ilvl w:val="0"/>
          <w:numId w:val="5"/>
        </w:numPr>
        <w:tabs>
          <w:tab w:val="left" w:pos="10206"/>
        </w:tabs>
        <w:spacing w:after="0" w:line="240" w:lineRule="auto"/>
        <w:ind w:left="1135" w:hanging="36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формирование целостного представления о мире, основанного на приобретённых знаниях, умениях, навыках и способах деятельности;</w:t>
      </w:r>
    </w:p>
    <w:p w:rsidR="005611B3" w:rsidRDefault="008D0780">
      <w:pPr>
        <w:numPr>
          <w:ilvl w:val="0"/>
          <w:numId w:val="5"/>
        </w:numPr>
        <w:tabs>
          <w:tab w:val="left" w:pos="10206"/>
        </w:tabs>
        <w:spacing w:after="0" w:line="240" w:lineRule="auto"/>
        <w:ind w:left="1135" w:hanging="36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приобретение опыта разнообразной деятельности (индивидуальной и коллективной), опыта познания и самопознания;</w:t>
      </w:r>
    </w:p>
    <w:p w:rsidR="005611B3" w:rsidRDefault="008D0780">
      <w:pPr>
        <w:numPr>
          <w:ilvl w:val="0"/>
          <w:numId w:val="5"/>
        </w:numPr>
        <w:tabs>
          <w:tab w:val="left" w:pos="10206"/>
        </w:tabs>
        <w:spacing w:after="0" w:line="240" w:lineRule="auto"/>
        <w:ind w:left="1135" w:hanging="360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подготовка к осуществлению осознанного выбора индивидуальной образовательной или профессиональной траектории.</w:t>
      </w:r>
    </w:p>
    <w:p w:rsidR="005611B3" w:rsidRDefault="008D0780">
      <w:pPr>
        <w:tabs>
          <w:tab w:val="left" w:pos="1020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Среднее общее образование – завершающий этап обязательного образования.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</w:rPr>
        <w:t xml:space="preserve">Поэтому одним из базовых требований к содержанию образования является достижение выпускниками уровня функциональной грамотности, необходимой в современном обществе, как по </w:t>
      </w: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математическому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</w:rPr>
        <w:t>естественно-научному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</w:rPr>
        <w:t>, так и по социально-культурному направлениям.</w:t>
      </w:r>
      <w:proofErr w:type="gramEnd"/>
    </w:p>
    <w:p w:rsidR="005611B3" w:rsidRDefault="008D0780">
      <w:pPr>
        <w:tabs>
          <w:tab w:val="left" w:pos="1020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Одной из важнейших задач средней школы является подготовка обучающихся к осознанному и ответственному выбору жизненного и профессионального пути. Условием достижения этой задачи является последовательная индивидуализация обучения,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</w:rPr>
        <w:t>предпрофильная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</w:rPr>
        <w:t xml:space="preserve"> подготовка.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В средней школе обучающиеся должны научиться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</w:rPr>
        <w:t>самостоятельно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</w:rPr>
        <w:t xml:space="preserve"> ставить цели и определять пути их достижения в реальной жизни.</w:t>
      </w:r>
    </w:p>
    <w:p w:rsidR="005611B3" w:rsidRDefault="008D07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Образовательная программа включает следующие дисциплины: русский язык, литература, иностранный язык (английский, немецкий), математика, история, обществознание, биология, физика, химия, география, информатика, обществознание </w:t>
      </w:r>
      <w:proofErr w:type="spellStart"/>
      <w:r>
        <w:rPr>
          <w:rFonts w:ascii="Times New Roman" w:eastAsia="Times New Roman" w:hAnsi="Times New Roman" w:cs="Times New Roman"/>
          <w:sz w:val="28"/>
        </w:rPr>
        <w:t>технология</w:t>
      </w:r>
      <w:proofErr w:type="gramStart"/>
      <w:r>
        <w:rPr>
          <w:rFonts w:ascii="Times New Roman" w:eastAsia="Times New Roman" w:hAnsi="Times New Roman" w:cs="Times New Roman"/>
          <w:sz w:val="28"/>
        </w:rPr>
        <w:t>,о</w:t>
      </w:r>
      <w:proofErr w:type="gramEnd"/>
      <w:r>
        <w:rPr>
          <w:rFonts w:ascii="Times New Roman" w:eastAsia="Times New Roman" w:hAnsi="Times New Roman" w:cs="Times New Roman"/>
          <w:sz w:val="28"/>
        </w:rPr>
        <w:t>сновы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безопасности жизнедеятельности, физическая культура, а также элективные курсы. </w:t>
      </w:r>
    </w:p>
    <w:p w:rsidR="005611B3" w:rsidRDefault="005611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ab/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4. Планируемые результаты освоения </w:t>
      </w:r>
      <w:proofErr w:type="gramStart"/>
      <w:r>
        <w:rPr>
          <w:rFonts w:ascii="Times New Roman" w:eastAsia="Times New Roman" w:hAnsi="Times New Roman" w:cs="Times New Roman"/>
          <w:b/>
          <w:sz w:val="28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b/>
          <w:sz w:val="28"/>
        </w:rPr>
        <w:t xml:space="preserve"> образовательной 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программы</w:t>
      </w:r>
    </w:p>
    <w:p w:rsidR="005611B3" w:rsidRDefault="008D0780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Познавательная деятельность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Умение самостоятельно и мотивированно организовывать свою познавательную деятельность (от постановки цели до получения оценки результата). Использование элементов причинно-следственного и структурно-функционального анализа. Исследование несложных реальных связей и зависимостей. Определение сущностных характеристик изучаемого объекта; самостоятельный выбор критериев для сравнения, сопоставления, оценки и классификации объектов.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Участие в проектной деятельности, в организации и проведении учебно-исследовательской работы: выдвижение гипотез, осуществление их проверки. Владение приёмами исследовательской деятельности, элементарными умениями прогноза. Самостоятельное создание алгоритмов познавательной деятельности для решения задач творческого и поискового характера. Формулирование полученных результатов.</w:t>
      </w:r>
    </w:p>
    <w:p w:rsidR="005611B3" w:rsidRDefault="008D07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Создание собственных произведений, идеальных и реальных моделей объектов, процессов, явлений, в том числе с использованием </w:t>
      </w:r>
      <w:proofErr w:type="spellStart"/>
      <w:r>
        <w:rPr>
          <w:rFonts w:ascii="Times New Roman" w:eastAsia="Times New Roman" w:hAnsi="Times New Roman" w:cs="Times New Roman"/>
          <w:sz w:val="28"/>
        </w:rPr>
        <w:t>мультимедийных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технологий, умение импровизировать.</w:t>
      </w:r>
    </w:p>
    <w:p w:rsidR="005611B3" w:rsidRDefault="005611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Информационно-коммуникативная деятельность</w:t>
      </w:r>
    </w:p>
    <w:p w:rsidR="005611B3" w:rsidRDefault="005611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Поиск нужной информации по заданной теме в источниках различного типа. Извлечение необходимой информации из источников, созданных в различных знаковых системах (текст, таблица, график, диаграмма, аудиовизуальный ряд и др.), отделение основной информации от второстепенной, критическое оценивание достоверности полученной информации. Передача содержания информации адекватно поставленной цели. Перевод информации из одной знаковой системы в другую (из текста в таблицу, из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</w:rPr>
        <w:t>видео-визуального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</w:rPr>
        <w:t xml:space="preserve"> ряда в текст и др.), выбор знаковых систем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адекватно познавательной и коммуникативной ситуации. Умение развёрнуто обосновывать суждения. Давать определения, приводить доказательства. Объяснение изученных положений на самостоятельно подобранных конкретных примерах.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Выбор вида чтения в соответствии с поставленной целью. Свободная работа с текстами художественного, публицистического  и официально-делового стилей, понимание их специфики; адекватное восприятие языка средств массовой информации. Владение навыками редактирования текста, создания собственного текста.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Использование </w:t>
      </w:r>
      <w:proofErr w:type="spellStart"/>
      <w:r>
        <w:rPr>
          <w:rFonts w:ascii="Times New Roman" w:eastAsia="Times New Roman" w:hAnsi="Times New Roman" w:cs="Times New Roman"/>
          <w:sz w:val="28"/>
        </w:rPr>
        <w:t>мультимедийных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ресурсов и компьютерных технологий для обработки, передачи, систематизации информации, создания баз данных, презентации результатов познавательной и практической деятельности.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Владение основными видами публичных выступлени</w:t>
      </w:r>
      <w:proofErr w:type="gramStart"/>
      <w:r>
        <w:rPr>
          <w:rFonts w:ascii="Times New Roman" w:eastAsia="Times New Roman" w:hAnsi="Times New Roman" w:cs="Times New Roman"/>
          <w:sz w:val="28"/>
        </w:rPr>
        <w:t>й(</w:t>
      </w:r>
      <w:proofErr w:type="gramEnd"/>
      <w:r>
        <w:rPr>
          <w:rFonts w:ascii="Times New Roman" w:eastAsia="Times New Roman" w:hAnsi="Times New Roman" w:cs="Times New Roman"/>
          <w:sz w:val="28"/>
        </w:rPr>
        <w:t>высказывание, монолог, дискуссия, полемика), следование этическим нормам и правилам ведения диалога.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Адекватное восприятие устной речи и способность передавать содержание прослушанного текста в сжатом и развёрнутом виде в соответствии с целью учебного задания.</w:t>
      </w:r>
    </w:p>
    <w:p w:rsidR="005611B3" w:rsidRDefault="005611B3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8D0780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Рефлексивная деятельность</w:t>
      </w:r>
    </w:p>
    <w:p w:rsidR="005611B3" w:rsidRDefault="005611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Понимание ценности образования как средства развития культуры личности. Объективное оценивание своих учебных достижений, поведения, черт своей личности; учёт мнения других людей при определении собственной позиции и самооценке. Умение соотносить приложенные усилия с полученными результатами своей деятельности.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Владение навыками организации и участия в коллективной деятельности, постановка общей цели и определение средств её достижения, конструктивное восприятие иных мнений и идей, учёт индивидуальности партнёров по деятельности, объективное определение своего вклада в общий результат.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Оценивание и корректировка своего поведения в окружающей среде, выполнение в практической деятельности и в повседневной жизни экологических требований.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Осознание своей национальной, социальной, конфессиональной принадлежности. Определение собственного отношения к явлениям современной жизни. Умение отстаивать свою гражданскую позицию, формулировать свои мировоззренческие взгляды. Осуществление осознанного выбора путей продолжения образования или будущей профессиональной деятельности.</w:t>
      </w:r>
    </w:p>
    <w:p w:rsidR="005611B3" w:rsidRDefault="005611B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8D078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Предметные знания и умения</w:t>
      </w: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Русский язык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В результате изучения русского языка на базовом уровне ученик должен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знать/понимать: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связь языка и истории, культуры русского и других народов;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смысл понятий: речевая ситуация и ее компоненты, литературный язык, языковая норма, культура речи;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основные единицы и уровни языка, их признаки и взаимосвязь;</w:t>
      </w:r>
    </w:p>
    <w:p w:rsidR="005611B3" w:rsidRDefault="008D0780">
      <w:pPr>
        <w:tabs>
          <w:tab w:val="left" w:pos="567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• орфоэпические, лексические, грамматические, орфографические и пунктуационные нормы современного русского литературного языка; нормы речевого поведения в социально-культурной, учебно-научной, официально-деловой сферах общения;</w:t>
      </w:r>
      <w:proofErr w:type="gramEnd"/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уметь: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анализировать языковые единицы с точки зрения правильности, точности и уместности их употребления;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проводить лингвистический анализ текстов различных функциональных стилей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 разновидностей языка; в области </w:t>
      </w:r>
      <w:proofErr w:type="spellStart"/>
      <w:r>
        <w:rPr>
          <w:rFonts w:ascii="Times New Roman" w:eastAsia="Times New Roman" w:hAnsi="Times New Roman" w:cs="Times New Roman"/>
          <w:sz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и чтения;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использовать основные виды чтения (ознакомительно-изучающее, </w:t>
      </w:r>
      <w:proofErr w:type="gramStart"/>
      <w:r>
        <w:rPr>
          <w:rFonts w:ascii="Times New Roman" w:eastAsia="Times New Roman" w:hAnsi="Times New Roman" w:cs="Times New Roman"/>
          <w:sz w:val="28"/>
        </w:rPr>
        <w:t>ознакомительно-реферативное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и др.) в зависимости от коммуникативной задачи;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извлекать необходимую информацию из различных источников: учебно-научных текстов, справочной литературы, средств массовой информации, в том числе представленных в электронном виде на различных информационных носителях;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в области говорения и письма: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•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  <w:proofErr w:type="gramEnd"/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применять в практике речевого общения основные орфоэпические, лексические, грамматические нормы современного русского литературного языка;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соблюдать в практике письма орфографические и пунктуационные нормы современного русского литературного языка;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соблюдать нормы речевого поведения в различных сферах и ситуациях общения, в том числе при обсуждении дискуссионных проблем;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использовать основные приемы информационной переработки устного и письменного текста.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eastAsia="Times New Roman" w:hAnsi="Times New Roman" w:cs="Times New Roman"/>
          <w:sz w:val="28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</w:rPr>
        <w:t>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осознания русского языка как духовной, нравственной и культурной ценности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народа; приобщения к ценностям национальной и мировой культуры;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развития интеллектуальных и творческих способностей, навыков самостоятельной деятельности; самореализации, самовыражения в различных областях человеческой деятельности;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увеличения словарного запаса; расширения круга используемых языковых и речевых средств; совершенствования способности к самооценке на основе наблюдения за собственной речью;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совершенствования коммуникативных способностей; развития готовности к речевому взаимодействию, межличностному и межкультурному общению, сотрудничеству;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самообразования и активного участия в производственной, культурной и общественной жизни государства.</w:t>
      </w:r>
    </w:p>
    <w:p w:rsidR="005611B3" w:rsidRDefault="005611B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Литература</w:t>
      </w:r>
    </w:p>
    <w:p w:rsidR="005611B3" w:rsidRDefault="005611B3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результате изучения литературы на базовом уровне ученик должен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знать/понимать: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образную природу словесного искусства;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содержание изученных литературных произведений;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основные факты жизни и творчества писателей-классиков XIX-XX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</w:rPr>
        <w:t>вв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</w:rPr>
        <w:t>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основные закономерности историко-литературного процесса и черты литературных направлений;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основные теоретико-литературные понятия;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уметь: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воспроизводить содержание литературного произведения;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• анализировать и интерпретировать художественное произведение, </w:t>
      </w:r>
      <w:proofErr w:type="spellStart"/>
      <w:r>
        <w:rPr>
          <w:rFonts w:ascii="Times New Roman" w:eastAsia="Times New Roman" w:hAnsi="Times New Roman" w:cs="Times New Roman"/>
          <w:sz w:val="28"/>
        </w:rPr>
        <w:t>используясведения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(сцену), изученного произведения, объяснять его связь с проблематикой произведения;</w:t>
      </w:r>
      <w:proofErr w:type="gramEnd"/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соотносить художественную литературу с общественной жизнью и культурой; </w:t>
      </w:r>
    </w:p>
    <w:p w:rsidR="005611B3" w:rsidRDefault="008D0780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раскрывать конкретно-историческое и общечеловеческое содержание изученных литературных произведений; выявлять «сквозные» темы и ключевые проблемы русской литературы;</w:t>
      </w:r>
    </w:p>
    <w:p w:rsidR="005611B3" w:rsidRDefault="008D0780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соотносить произведение с литературным направлением эпохи;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определять род и жанр литературного произведения;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сопоставлять литературные произведения;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выявлять авторскую позицию;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выразительно читать изученные произведения (или их фрагменты), </w:t>
      </w:r>
      <w:proofErr w:type="spellStart"/>
      <w:r>
        <w:rPr>
          <w:rFonts w:ascii="Times New Roman" w:eastAsia="Times New Roman" w:hAnsi="Times New Roman" w:cs="Times New Roman"/>
          <w:sz w:val="28"/>
        </w:rPr>
        <w:t>соблюдаянормы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литературного произношения;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аргументировано формулировать свое отношение к прочитанному произведению;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• писать рецензии на прочитанные произведения и сочинения разных жанров на литературные темы.</w:t>
      </w:r>
    </w:p>
    <w:p w:rsidR="005611B3" w:rsidRDefault="008D0780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Использовать приобретенные знания и умения в практической деятельности и повседневной жизни: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для создания связного текста (устного и письменного) на необходимую тему с учетом норм русского литературного языка;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участия в диалоге или дискуссии;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самостоятельного знакомства с явлениями художественной культуры и оценки их эстетической значимости;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определения своего круга чтения об оценки литературных произведений.</w:t>
      </w:r>
    </w:p>
    <w:p w:rsidR="005611B3" w:rsidRDefault="005611B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Математика </w:t>
      </w:r>
    </w:p>
    <w:p w:rsidR="005611B3" w:rsidRDefault="005611B3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результате изучения математики на базовом уровне ученик должен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знать/понимать: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значение математической науки для решения задач, возникающих в теории и практике; широту и в то же время ограниченность применения математических методов к анализу и исследованию процессов и явлений в природе и обществе;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значение практики и вопросов, возникающих в самой математике для формирования и развития математической науки; историю развития понятия числа, создания математического анализа, возникновения и развития геометрии;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универсальный характер законов логики математических рассуждений, их применимость во всех областях человеческой деятельности;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вероятностный характер различных процессов окружающего мира.</w:t>
      </w:r>
    </w:p>
    <w:p w:rsidR="005611B3" w:rsidRDefault="005611B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Алгебра</w:t>
      </w:r>
    </w:p>
    <w:p w:rsidR="005611B3" w:rsidRDefault="005611B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уметь: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выполнять арифметические действия, сочетая устные и письменные </w:t>
      </w:r>
      <w:proofErr w:type="spellStart"/>
      <w:r>
        <w:rPr>
          <w:rFonts w:ascii="Times New Roman" w:eastAsia="Times New Roman" w:hAnsi="Times New Roman" w:cs="Times New Roman"/>
          <w:sz w:val="28"/>
        </w:rPr>
        <w:t>приемы</w:t>
      </w:r>
      <w:proofErr w:type="gramStart"/>
      <w:r>
        <w:rPr>
          <w:rFonts w:ascii="Times New Roman" w:eastAsia="Times New Roman" w:hAnsi="Times New Roman" w:cs="Times New Roman"/>
          <w:sz w:val="28"/>
        </w:rPr>
        <w:t>,п</w:t>
      </w:r>
      <w:proofErr w:type="gramEnd"/>
      <w:r>
        <w:rPr>
          <w:rFonts w:ascii="Times New Roman" w:eastAsia="Times New Roman" w:hAnsi="Times New Roman" w:cs="Times New Roman"/>
          <w:sz w:val="28"/>
        </w:rPr>
        <w:t>рименение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вычислительных устройств; находить значения корня натуральной степени, степени с рациональным показателем, логарифма, используя при необходимости вычислительные устройства; пользоваться оценкой и прикидкой при практических расчетах;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проводить по известным формулам и правилам преобразования буквенных выражений, включающих степени, радикалы, логарифмы и тригонометрические функции;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вычислять значения числовых и буквенных выражений, осуществляя необходимые подстановки и преобразования.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eastAsia="Times New Roman" w:hAnsi="Times New Roman" w:cs="Times New Roman"/>
          <w:sz w:val="28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</w:rPr>
        <w:t>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практических расчетов по формулам, включая формулы, содержащие степени,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радикалы, логарифмы и тригонометрические функции, используя при необходимости справочные материалы и простейшие вычислительные устройства.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>Функции и графики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уметь: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определять значение функции по значению аргумента при различных способах задания функции;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строить графики изученных функций;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описывать по графику и в простейших случаях по формуле поведение и свойства функций, находить по графику функции наибольшие и наименьшие значения;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решать уравнения, простейшие системы уравнений, используя свойства функций и их графиков.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eastAsia="Times New Roman" w:hAnsi="Times New Roman" w:cs="Times New Roman"/>
          <w:sz w:val="28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</w:rPr>
        <w:t>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описания с помощью функций различных зависимостей, представления их графически, интерпретации графиков.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>Начала математического анализа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уметь: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вычислять производные и первообразные элементарных функций, используя справочные материалы;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исследовать в простейших случаях функции на монотонность, находить наибольшие и наименьшие значения функций, строить графики многочленов и простейших рациональных функций с использованием аппарата математического анализа;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вычислять в простейших случаях площади с использованием первообразной.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eastAsia="Times New Roman" w:hAnsi="Times New Roman" w:cs="Times New Roman"/>
          <w:sz w:val="28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</w:rPr>
        <w:t>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решения прикладных задач, в том числе социально-экономических и физических, на наибольшие и наименьшие значения, на нахождение скорости и ускорения.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>Уравнения и неравенства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уметь: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решать рациональные, показательные и логарифмические уравнения и неравенства, простейшие иррациональные и тригонометрические уравнения, их системы;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составлять уравнения и неравенства по условию задачи;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использовать для приближенного решения уравнений и неравен</w:t>
      </w:r>
      <w:proofErr w:type="gramStart"/>
      <w:r>
        <w:rPr>
          <w:rFonts w:ascii="Times New Roman" w:eastAsia="Times New Roman" w:hAnsi="Times New Roman" w:cs="Times New Roman"/>
          <w:sz w:val="28"/>
        </w:rPr>
        <w:t>ств гр</w:t>
      </w:r>
      <w:proofErr w:type="gramEnd"/>
      <w:r>
        <w:rPr>
          <w:rFonts w:ascii="Times New Roman" w:eastAsia="Times New Roman" w:hAnsi="Times New Roman" w:cs="Times New Roman"/>
          <w:sz w:val="28"/>
        </w:rPr>
        <w:t>афический метод;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изображать на координатной плоскости множества решений простейших уравнений и их систем.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eastAsia="Times New Roman" w:hAnsi="Times New Roman" w:cs="Times New Roman"/>
          <w:sz w:val="28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</w:rPr>
        <w:t>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• построения и исследования простейших математических моделей; элементы комбинаторики, статистики и теории вероятностей;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уметь: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решать простейшие комбинаторные задачи методом перебора, а также с использованием известных формул;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вычислять в простейших случаях вероятности событий на основе подсчета числа исходов.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eastAsia="Times New Roman" w:hAnsi="Times New Roman" w:cs="Times New Roman"/>
          <w:sz w:val="28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</w:rPr>
        <w:t>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анализа реальных числовых данных, представленных в виде диаграмм, графиков;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анализа информации статистического характера.</w:t>
      </w:r>
    </w:p>
    <w:p w:rsidR="005611B3" w:rsidRDefault="005611B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Геометрия</w:t>
      </w:r>
    </w:p>
    <w:p w:rsidR="005611B3" w:rsidRDefault="005611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уметь: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распознавать на чертежах и моделях пространственные формы; соотносить трехмерные объекты с их описаниями, изображениями;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описывать взаимное расположение прямых и плоскостей в пространстве, аргументировать свои суждения об этом расположении;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анализировать в простейших случаях взаимное расположение объектов в пространстве;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изображать основные многогранники и круглые тела; выполнять чертежи по условиям задач;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строить простейшие сечения куба, призмы, пирамиды;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решать планиметрические и простейшие стереометрические задачи на нахождение геометрических величин (длин, углов, площадей, объемов);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использовать при решении стереометрических задач планиметрические факты и методы;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проводить доказательные рассуждения в ходе решения задач.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eastAsia="Times New Roman" w:hAnsi="Times New Roman" w:cs="Times New Roman"/>
          <w:sz w:val="28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</w:rPr>
        <w:t>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исследования (моделирования) несложных практических ситуаций на основе изученных формул и свойств фигур;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вычисления объемов и площадей поверхностей пространственных тел при решении практических задач, используя при необходимости справочники и вычислительные устройства.</w:t>
      </w:r>
    </w:p>
    <w:p w:rsidR="005611B3" w:rsidRDefault="005611B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</w:p>
    <w:p w:rsidR="005611B3" w:rsidRDefault="005611B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История</w:t>
      </w:r>
    </w:p>
    <w:p w:rsidR="005611B3" w:rsidRDefault="005611B3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результате изучения истории на базовом уровне ученик должен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знать/понимать: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основные факты, процессы и явления, характеризующие целостность и системность отечественной и всемирной истории;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• периодизацию всемирной и отечественной истории;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современные версии и трактовки важнейших проблем отечественной и всемирной истории;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историческую обусловленность современных общественных процессов;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особенности исторического пути России, ее роль в мировом сообществе;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уметь: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проводить поиск исторической информации в источниках разного типа;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критически анализировать источник исторической информации (характеризовать авторство источника, время, обстоятельства и цели его создания);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анализировать историческую информацию, представленную в разных знаковых системах (текст, карта, таблица, схема, аудиовизуальный ряд);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различать в исторической информации факты и мнения, исторические описания и исторические объяснения;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устанавливать причинно-следственные связи между явлениями, пространственные и временные рамки изучаемых исторических процессов и явлений;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участвовать в дискуссиях по историческим проблемам, формулировать собственную позицию по обсуждаемым вопросам, используя для аргументации исторические сведения;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представлять результаты изучения исторического материала в формах конспекта, реферата, рецензии.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eastAsia="Times New Roman" w:hAnsi="Times New Roman" w:cs="Times New Roman"/>
          <w:sz w:val="28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</w:rPr>
        <w:t>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определения собственной позиции по отношению к явлениям современной жизни, исходя из их исторической обусловленности;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использования навыков исторического анализа при критическом восприятии получаемой извне социальной информации;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соотнесения своих действий и поступков окружающих с исторически возникшими формами социального поведения;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осознания себя как представителя исторически сложившегося гражданского, этнокультурного, конфессионального сообщества, гражданина России.</w:t>
      </w:r>
    </w:p>
    <w:p w:rsidR="005611B3" w:rsidRDefault="005611B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Обществознание</w:t>
      </w:r>
    </w:p>
    <w:p w:rsidR="005611B3" w:rsidRDefault="005611B3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результате изучения обществознания на базовом уровне ученик должен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знать/понимать: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определение сущностных характеристик изучаемого объекта, сравнение, сопоставление, оценка и классификация объектов по указанным категориям;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объяснение изученных положений на предлагаемых конкретных примерах;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• решение познавательных знаний для определения экономически рационального, правомерного и социально одобряемого поведения и порядка действий в конкретных ситуациях;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уметь: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обосновывать суждения, давать определения, приводить доказательства;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• осуществлять поиск нужной информации по заданной теме в источниках различного типа и извлечение необходимой информации из источников, созданных в различных знаковых системах, отделение основной информации от второстепенной, критическое оценивание достоверности полученной информации, передача содержания информации адекватно поставленной цели;</w:t>
      </w:r>
      <w:proofErr w:type="gramEnd"/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выбирать вида чтения в соответствии с поставленной целью;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работать с текстами различных стилей, понимание их специфики; адекватное восприятие языка СМИ;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самостоятельно создавать алгоритмов познавательной деятельности для решения задач творческого и поискового характера;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формулировать полученные результаты;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создавать собственные произведения, идеальных моделей социальных объектов, процессов, явлений, в том числе с использованием </w:t>
      </w:r>
      <w:proofErr w:type="spellStart"/>
      <w:r>
        <w:rPr>
          <w:rFonts w:ascii="Times New Roman" w:eastAsia="Times New Roman" w:hAnsi="Times New Roman" w:cs="Times New Roman"/>
          <w:sz w:val="28"/>
        </w:rPr>
        <w:t>мультимедийных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технологий; пользование </w:t>
      </w:r>
      <w:proofErr w:type="spellStart"/>
      <w:r>
        <w:rPr>
          <w:rFonts w:ascii="Times New Roman" w:eastAsia="Times New Roman" w:hAnsi="Times New Roman" w:cs="Times New Roman"/>
          <w:sz w:val="28"/>
        </w:rPr>
        <w:t>мультимедийными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ресурсами и компьютерными технологиями для обработки, передачи, систематизации информации, создания баз данных, презентации результатов познавательной и практической деятельности;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участвовать в проектной деятельности, владение приемами исследовательской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деятельности, элементарными умениями прогноза;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владеть основными видами публичных выступлений. Следование этическим нормам и правилам ведения диалога.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eastAsia="Times New Roman" w:hAnsi="Times New Roman" w:cs="Times New Roman"/>
          <w:sz w:val="28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</w:rPr>
        <w:t>:</w:t>
      </w:r>
    </w:p>
    <w:p w:rsidR="005611B3" w:rsidRDefault="008D0780">
      <w:pPr>
        <w:numPr>
          <w:ilvl w:val="0"/>
          <w:numId w:val="7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ведения диалога с использованием норм и правил владения основными видами публичных выступлений;</w:t>
      </w:r>
    </w:p>
    <w:p w:rsidR="005611B3" w:rsidRDefault="008D0780">
      <w:pPr>
        <w:numPr>
          <w:ilvl w:val="0"/>
          <w:numId w:val="7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следование этическим нормам и правилам ведения диалога.</w:t>
      </w:r>
    </w:p>
    <w:p w:rsidR="005611B3" w:rsidRDefault="005611B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Иностранный язык</w:t>
      </w:r>
    </w:p>
    <w:p w:rsidR="005611B3" w:rsidRDefault="005611B3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результате изучения иностранного языка на базовом уровне ученик должен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знать/понимать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значения новых лексических единиц, связанных с тематикой данного этапа обучения и соответствующими ситуациями общения, в том числе оценочной лексики, реплик-клише речевого этикета, отражающих особенности культуры страны/стран изучаемого языка;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значение изученных грамматических явлений в расширенном объеме (видовременные, неличные и неопределенно-личные формы глагола, </w:t>
      </w:r>
      <w:r>
        <w:rPr>
          <w:rFonts w:ascii="Times New Roman" w:eastAsia="Times New Roman" w:hAnsi="Times New Roman" w:cs="Times New Roman"/>
          <w:sz w:val="28"/>
        </w:rPr>
        <w:lastRenderedPageBreak/>
        <w:t>формы условного наклонения, косвенная речь/косвенный вопрос, побуждение и др., согласование времен);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• страноведческую информацию из аутентичных источников, обогащающую социальный опыт школьников: сведения о стране/странах изучаемого языка, их науке и культуре, исторических и современных реалиях, общественных деятелях, месте в мировом сообществе и мировой культуре, взаимоотношениях с нашей страной, языковые средства и правила речевого и неречевого поведения в соответствии со сферой общения и социальным статусом партнера;</w:t>
      </w:r>
      <w:proofErr w:type="gramEnd"/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уметь: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>в области говорения: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вести диалог, используя оценочные суждения, в ситуациях официального и неофициального общения (в рамках изученной тематики); беседовать о себе, своих планах; участвовать в обсуждении проблем в связи с прочитанным/прослушанным иноязычным текстом, соблюдая правила речевого этикета;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рассказывать о своем окружении, рассуждать в рамках изученной тематики и проблематики; представлять </w:t>
      </w:r>
      <w:proofErr w:type="spellStart"/>
      <w:r>
        <w:rPr>
          <w:rFonts w:ascii="Times New Roman" w:eastAsia="Times New Roman" w:hAnsi="Times New Roman" w:cs="Times New Roman"/>
          <w:sz w:val="28"/>
        </w:rPr>
        <w:t>социокультурный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портрет своей страны и страны/ стран изучаемого языка;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 xml:space="preserve">в области </w:t>
      </w:r>
      <w:proofErr w:type="spellStart"/>
      <w:r>
        <w:rPr>
          <w:rFonts w:ascii="Times New Roman" w:eastAsia="Times New Roman" w:hAnsi="Times New Roman" w:cs="Times New Roman"/>
          <w:sz w:val="28"/>
          <w:u w:val="single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u w:val="single"/>
        </w:rPr>
        <w:t>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относительно полно и точно понимать высказывания собеседника в распространенных стандартных ситуациях повседневного общения, понимать основное содержание и извлекать не обходимую информацию из различных аудио- и видеотекстов: прагматических (объявления, прогноз погоды), публицистических (интервью, репортаж), соответствующих тематике данной ступени обучения;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>в области чтения: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• читать аутентичные тексты различных стилей: публицистические, художественные, научно-популярные, прагматические – используя основные виды чтения (ознакомительное, изучающее, поисковое/просмотровое) в зависимости от коммуникативной задачи;</w:t>
      </w:r>
      <w:proofErr w:type="gramEnd"/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>в области письменной речи: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писать личное письмо, заполнять анкету, письменно излагать сведения о себе в форме, принятой в стране/странах изучаемого языка, делать выписки из иноязычного текста.</w:t>
      </w:r>
    </w:p>
    <w:p w:rsidR="005611B3" w:rsidRDefault="008D0780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eastAsia="Times New Roman" w:hAnsi="Times New Roman" w:cs="Times New Roman"/>
          <w:sz w:val="28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</w:rPr>
        <w:t>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общения с представителями других стран, ориентации в современном поликультурном мире;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получения сведений из иноязычных источников информации (в том числе через Интернет), необходимых в образовательных и самообразовательных целях;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расширения возможностей в выборе будущей профессиональной деятельности;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• изучения ценностей мировой культуры, культурного наследия и достижений других стран; ознакомления представителей зарубежных стран с культурой и достижениями России.</w:t>
      </w:r>
    </w:p>
    <w:p w:rsidR="005611B3" w:rsidRDefault="005611B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География</w:t>
      </w:r>
    </w:p>
    <w:p w:rsidR="005611B3" w:rsidRDefault="005611B3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результате изучения географии на базовом уровне ученик должен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знать/понимать: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основные географические понятия и термины; традиционные и новые методы географических исследований;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• особенности размещения основных видов природных ресурсов, из главные местонахождения и территориальные сочетания; численность и динамику населения мира, отдельных регионов и стран, их этногеографическую специфику; различия в уровне и качестве жизни населения, основные направления миграций; проблемы современной урбанизации;</w:t>
      </w:r>
      <w:proofErr w:type="gramEnd"/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географические аспекты отраслевой и территориальной структуры мирового хозяйства, размещения его основных отраслей; географическую специфику отдельных стран и регионов, их различия по уровню социально-экономического развития, специализации в системе международного географического разделения труда; географические аспекты глобальных проблем человечества;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особенности современного геополитического и </w:t>
      </w:r>
      <w:proofErr w:type="spellStart"/>
      <w:r>
        <w:rPr>
          <w:rFonts w:ascii="Times New Roman" w:eastAsia="Times New Roman" w:hAnsi="Times New Roman" w:cs="Times New Roman"/>
          <w:sz w:val="28"/>
        </w:rPr>
        <w:t>геоэкономического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положения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России, ее роль в международном географическом разделении труда;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уметь: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определять и сравнивать по разным источникам информации географические тенденции развития природных, социально-экономических и </w:t>
      </w:r>
      <w:proofErr w:type="spellStart"/>
      <w:r>
        <w:rPr>
          <w:rFonts w:ascii="Times New Roman" w:eastAsia="Times New Roman" w:hAnsi="Times New Roman" w:cs="Times New Roman"/>
          <w:sz w:val="28"/>
        </w:rPr>
        <w:t>геоэкологических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объектов, процессов и явлений;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оценивать и объяснять </w:t>
      </w:r>
      <w:proofErr w:type="spellStart"/>
      <w:r>
        <w:rPr>
          <w:rFonts w:ascii="Times New Roman" w:eastAsia="Times New Roman" w:hAnsi="Times New Roman" w:cs="Times New Roman"/>
          <w:sz w:val="28"/>
        </w:rPr>
        <w:t>ресурсообеспеченность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отдельных стран и регионов мира, их демографическую ситуацию, уровни урбанизации и территориальной концентрации населения и производства, степень природных, антропогенных и техногенных изменений отдельных территорий;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применять разнообразные источники географической информации для проведения наблюдений за природными, социально-экономическими и </w:t>
      </w:r>
      <w:proofErr w:type="spellStart"/>
      <w:r>
        <w:rPr>
          <w:rFonts w:ascii="Times New Roman" w:eastAsia="Times New Roman" w:hAnsi="Times New Roman" w:cs="Times New Roman"/>
          <w:sz w:val="28"/>
        </w:rPr>
        <w:t>геоэкологическими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объектами, процессами и явлениями, их изменениями под влиянием разнообразных факторов;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составлять комплексную географическую характеристику регионов и стран мира; таблицы, картосхемы, диаграммы, простейшие карты, модели, отражающие географические закономерности различных явлений и процессов, их территориальные взаимодействия;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сопоставлять географические карты различной тематики.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eastAsia="Times New Roman" w:hAnsi="Times New Roman" w:cs="Times New Roman"/>
          <w:sz w:val="28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</w:rPr>
        <w:t>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• выявления и объяснения географических аспектов различных текущих событий и ситуаций;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нахождения и применения географической информации, включая карты, статистические материалы, </w:t>
      </w:r>
      <w:proofErr w:type="spellStart"/>
      <w:r>
        <w:rPr>
          <w:rFonts w:ascii="Times New Roman" w:eastAsia="Times New Roman" w:hAnsi="Times New Roman" w:cs="Times New Roman"/>
          <w:sz w:val="28"/>
        </w:rPr>
        <w:t>геоинформационные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системы и ресурсы Интернета; правильной оценки важнейших социально-экономических событий международной жизни, геополитической и </w:t>
      </w:r>
      <w:proofErr w:type="spellStart"/>
      <w:r>
        <w:rPr>
          <w:rFonts w:ascii="Times New Roman" w:eastAsia="Times New Roman" w:hAnsi="Times New Roman" w:cs="Times New Roman"/>
          <w:sz w:val="28"/>
        </w:rPr>
        <w:t>геоэкономической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ситуации в России, других странах и регионах мира, тенденций их возможного развития;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понимания географической специфики крупных регионов и стран мира в условиях глобализации, стремительного развития международного туризма и отдуха, деловых и образовательных программ, различных видов человеческого общения.</w:t>
      </w:r>
    </w:p>
    <w:p w:rsidR="005611B3" w:rsidRDefault="005611B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Физика</w:t>
      </w:r>
    </w:p>
    <w:p w:rsidR="005611B3" w:rsidRDefault="005611B3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результате изучения физики на базовом уровне в средней школе ученик должен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знать/понимать: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• смысл понятий: физическое явление, гипотеза, закон, теория, вещество, взаимодействие, электромагнитное поле, волна, фотон, атом, атомное ядро, ионизирующие излучения, планета, звезда, галактика, Вселенная;</w:t>
      </w:r>
      <w:proofErr w:type="gramEnd"/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• смысл физических величин: скорость, ускорение, масса, сила, импульс, работа, механическая энергия, внутренняя энергия, абсолютная температура, средняя кинетическая энергия частиц вещества, количество теплоты, элементарный электрический заряд;</w:t>
      </w:r>
      <w:proofErr w:type="gramEnd"/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смысл физических законов классической механики, всемирного тяготения, сохранения энергии, импульса и электрического заряда, термодинамики, электромагнитной индукции, фотоэффекта;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вклад российских и зарубежных ученых, оказавших наибольшее влияние на развитие физики;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уметь: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описывать и объяснять физические явления и свойства тел: движение небесных тел и искусственных спутников Земли; свойства газов, жидкостей и твердых тел; электромагнитную индукцию, распространение электромагнитных волн; волновые свойства света излучение и поглощение энергии атомом, фотоэффект;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отличать гипотезы от научных теорий;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делать выводы на основе экспериментальных данных;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приводить примеры, показывающие, что наблюдения и эксперимент являются основой для выдвижения гипотез и теорий, позволяют проверить истинность теоретических выводов; физическая теория дает возможность объяснять известные явления природы и научные факты, предсказывать еще неизвестные явления;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приводить примеры практического использования физических знаний: законов механики, термодинамики и электродинамики в энергетике; </w:t>
      </w:r>
      <w:r>
        <w:rPr>
          <w:rFonts w:ascii="Times New Roman" w:eastAsia="Times New Roman" w:hAnsi="Times New Roman" w:cs="Times New Roman"/>
          <w:sz w:val="28"/>
        </w:rPr>
        <w:lastRenderedPageBreak/>
        <w:t>различных видов электромагнитных излучений для развития радио и телекоммуникаций, квантовой физики в создании ядерной энергетики, лазеров;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воспринимать и на основе полученных знаний самостоятельно оценивать информацию, содержащуюся в сообщениях СМИ, Интернете, научно-популярных статьях.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eastAsia="Times New Roman" w:hAnsi="Times New Roman" w:cs="Times New Roman"/>
          <w:sz w:val="28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</w:rPr>
        <w:t>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обеспечения безопасности жизнедеятельности в процессе использования транспортных средств, бытовых электроприборов, средств радио- и телекоммуникационной связи; оценки влияния на организм человека и другие организмы загрязнения окружающей среды; рационального природопользования и защиты окружающей среды.</w:t>
      </w:r>
    </w:p>
    <w:p w:rsidR="005611B3" w:rsidRDefault="005611B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Информатика и ИКТ</w:t>
      </w:r>
    </w:p>
    <w:p w:rsidR="005611B3" w:rsidRDefault="005611B3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результате изучения информатики и ИКТ на базовом уровне ученик должен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знать/понимать: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основные технологии создания, редактирования, оформления, сохранения, передачи информационных объектов различного типа с помощью современных программных средств информационных и коммуникационных технологий;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назначение и виды информационных моделей, описывающих реальные объекты и процессы;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назначение и функции операционных систем;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уметь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оперировать различными видами информационных объектов, в том числе с помощью компьютера, соотносить полученные результаты с реальными объектами;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распознавать и описывать информационные процессы в социальных, биологических и технических системах;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использовать готовые информационные модели, оценивать их соответствие реальному объекту и целям моделирования;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оценивать достоверность информации, сопоставляя различные источники;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иллюстрировать учебные работы с использованием средств информационных технологий;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создавать информационные объекты сложной структуры, в том числе гипертекстовые документы;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просматривать, создавать, редактировать, сохранять записи в базах данных, получать необходимую информацию по запросу пользователя;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наглядно представлять числовые показатели и динамику их изменения с помощью программ деловой графики;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• соблюдать правила техники безопасности и гигиенические рекомендации при использовании средств ИКТ.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eastAsia="Times New Roman" w:hAnsi="Times New Roman" w:cs="Times New Roman"/>
          <w:sz w:val="28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</w:rPr>
        <w:t>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эффективного применения информационных образовательных ресурсов в учебной деятельности, в том числе самообразовании;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ориентации в информационном пространстве, работы с распространенными автоматизированными информационными системами;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автоматизации коммуникационной деятельности;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соблюдения этических и правовых норм при работе с информацией;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эффективной организации индивидуального информационного пространства.</w:t>
      </w:r>
    </w:p>
    <w:p w:rsidR="005611B3" w:rsidRDefault="005611B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Химия </w:t>
      </w:r>
    </w:p>
    <w:p w:rsidR="005611B3" w:rsidRDefault="005611B3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результате изучения химии на базовом уровне ученик должен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знать: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• важнейшие химические понятия: изотопы, атомные </w:t>
      </w:r>
      <w:proofErr w:type="spellStart"/>
      <w:r>
        <w:rPr>
          <w:rFonts w:ascii="Times New Roman" w:eastAsia="Times New Roman" w:hAnsi="Times New Roman" w:cs="Times New Roman"/>
          <w:sz w:val="28"/>
        </w:rPr>
        <w:t>орбитали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аллотропия, изомерия, гомология, </w:t>
      </w:r>
      <w:proofErr w:type="spellStart"/>
      <w:r>
        <w:rPr>
          <w:rFonts w:ascii="Times New Roman" w:eastAsia="Times New Roman" w:hAnsi="Times New Roman" w:cs="Times New Roman"/>
          <w:sz w:val="28"/>
        </w:rPr>
        <w:t>электроотрицательность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>, валентность, степень окисления, типы химических связей, ионы, вещества молекулярного и немолекулярного строения, молярная концентрация раствора, сильные и слабые электролиты, гидролиз, тепловой эффект реакции, скорость химической реакции, катализ, химическое равновесие;</w:t>
      </w:r>
      <w:proofErr w:type="gramEnd"/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основные теории химии: строения атома, химической связи, электролитической диссоциации, структурного строения органических соединений;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• вещества и материалы, широко используемые на практике: основные металлы и сплавы, серная, соляная, азотная и уксусная кислоты, щелочи, аммиак, метан, этилен, ацетилен, бензол, стекло, цемент, минеральные удобрения, бензин, жиры, мыла, глюкоза, сахароза, крахмал, клетчатка, искусственные волокна, каучуки, пластмассы;</w:t>
      </w:r>
      <w:proofErr w:type="gramEnd"/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уметь: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называть вещества по «тривиальной» и международной номенклатуре;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определять валентность и степень окисления химических элементов, заряд иона, изомеры и гомологи различных классов органических соединений, окислитель и восстановитель в окислительно-восстановительных реакциях;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характеризовать </w:t>
      </w:r>
      <w:proofErr w:type="spellStart"/>
      <w:r>
        <w:rPr>
          <w:rFonts w:ascii="Times New Roman" w:eastAsia="Times New Roman" w:hAnsi="Times New Roman" w:cs="Times New Roman"/>
          <w:sz w:val="28"/>
        </w:rPr>
        <w:t>s</w:t>
      </w:r>
      <w:proofErr w:type="spellEnd"/>
      <w:r>
        <w:rPr>
          <w:rFonts w:ascii="Times New Roman" w:eastAsia="Times New Roman" w:hAnsi="Times New Roman" w:cs="Times New Roman"/>
          <w:sz w:val="28"/>
        </w:rPr>
        <w:t>- и p-элементы по их положению в периодической системе элементов; общие химические свойства металлов и неметаллов и их важнейших соединений; химическое строение и свойства изученных органических соединений;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объяснять зависимость свойств веществ от их состава и строения, природу образования химической связи (ионной, ковалентной, металлической), зависимость скорости химической реакции от различных </w:t>
      </w:r>
      <w:r>
        <w:rPr>
          <w:rFonts w:ascii="Times New Roman" w:eastAsia="Times New Roman" w:hAnsi="Times New Roman" w:cs="Times New Roman"/>
          <w:sz w:val="28"/>
        </w:rPr>
        <w:lastRenderedPageBreak/>
        <w:t>факторов, смещение химического равновесия под воздействием внешних факторов;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выполнять химический эксперимент: по получению и распознаванию важнейших неорганических и органических веществ.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Использовать приобретенные знания и умения в практической деятельности и повседневной жизни:  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для объяснения химических явлений происходящих в природе, быту, и на производстве; глобальных проблем, стоящих перед человечеством (сохранение озонового слоя, парниковый эффект, энергетические и сырьевые проблемы); для понимания роли химии в народном хозяйстве страны;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безопасного обращения с горючими и токсическими веществами, нагревательными приборами; выполнения расчетов, необходимых при приготовлении растворов заданной концентрации, используемых в быту и на производстве.</w:t>
      </w:r>
    </w:p>
    <w:p w:rsidR="005611B3" w:rsidRDefault="005611B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Биология</w:t>
      </w:r>
    </w:p>
    <w:p w:rsidR="005611B3" w:rsidRDefault="005611B3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результате изучения биологии на базовом уровне ученик должен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знать/понимать: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основные положения биологических теорий (клеточная, эволюционная теория Ч. Дарвина); учение В. И. Вернадского о биосфере; сущность законов Г. Менделя, закономерностей изменчивости;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строение биологических объектов: клетки; генов и хромосом; вида и экосистем (структура);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сущность биологических процессов: размножение, оплодотворение, действие искусственного и естественного отбора, формирование приспособленности, образование видов, круговорот веществ и превращения энергии в экосистемах и биосфере;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вклад выдающихся ученых в развитие биологической науки;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биологическую терминологию и символику;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уметь: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объяснять 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организмы; взаимосвязи организмов и окружающей среды; причины эволюции, изменяемости видов, нарушений развития организмов, наследственных заболеваний, мутаций, устойчивости и смены экосистем; необходимость сохранения многообразия видов;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решать элементарные биологические задачи; составлять элементарные схемы скрещивания и схемы переноса веществ и энергии в экосистемах (цепи питания);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• описывать особей видов по морфологическому критерию;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выявлять приспособления организмов к среде обитания, источники мутагенов в окружающей среде (косвенно), антропогенные изменения в экосистемах своей местности;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сравнивать биологические объекты (химический состав тел живой и неживой природы, зародыши человека и других млекопитающих, природные экосистемы и </w:t>
      </w:r>
      <w:proofErr w:type="spellStart"/>
      <w:r>
        <w:rPr>
          <w:rFonts w:ascii="Times New Roman" w:eastAsia="Times New Roman" w:hAnsi="Times New Roman" w:cs="Times New Roman"/>
          <w:sz w:val="28"/>
        </w:rPr>
        <w:t>агро-экосистемы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своей местности), процессы (естественный и искусственный отбор, половое и бесполое размножение) и делать выводы на основе сравнения;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анализировать и оценивать различные гипотезы сущности жизни, происхождения жизни и человека, глобальные экологические проблемы и пути их решения, последствия собственной деятельности в окружающей среде;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изучать изменения в экосистемах на биологических моделях;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находить информацию о биологических объектах в различных источниках (учебных текстах, справочниках, научно-популярных изданиях, компьютерных базах данных, </w:t>
      </w:r>
      <w:proofErr w:type="spellStart"/>
      <w:r>
        <w:rPr>
          <w:rFonts w:ascii="Times New Roman" w:eastAsia="Times New Roman" w:hAnsi="Times New Roman" w:cs="Times New Roman"/>
          <w:sz w:val="28"/>
        </w:rPr>
        <w:t>интернет-ресурсах</w:t>
      </w:r>
      <w:proofErr w:type="spellEnd"/>
      <w:r>
        <w:rPr>
          <w:rFonts w:ascii="Times New Roman" w:eastAsia="Times New Roman" w:hAnsi="Times New Roman" w:cs="Times New Roman"/>
          <w:sz w:val="28"/>
        </w:rPr>
        <w:t>) и критически ее оценивать.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eastAsia="Times New Roman" w:hAnsi="Times New Roman" w:cs="Times New Roman"/>
          <w:sz w:val="28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</w:rPr>
        <w:t>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соблюдения мер профилактики отравлений, вирусных и других заболеваний, стрессов, вредных привычек (курение, алкоголизм, наркомания); правил поведения в природной среде;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оказания первой помощи при простудных и других заболеваниях, отравлении пищевыми продуктами;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оценки этических аспектов исследований в области биотехнологии. </w:t>
      </w:r>
    </w:p>
    <w:p w:rsidR="005611B3" w:rsidRDefault="005611B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Основы безопасности жизнедеятельности</w:t>
      </w:r>
    </w:p>
    <w:p w:rsidR="005611B3" w:rsidRDefault="005611B3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результате изучения основ безопасности жизнедеятельности на базовом уровне ученик должен знать: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основы здорового образа жизни и факторы, влияющие на него;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потенциальные опасности природного, техногенного и социального происхождения, характерные для региона проживания;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основные задачи государственных служб по обеспечению безопасности жизнедеятельности;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основы российского законодательства об обороне государства и воинской обязанности граждан;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порядок постановки на воинский учет, медицинского освидетельствования, призыва на военную службу;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состав и предназначение Вооруженных Сил Российской Федерации;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основные права и обязанности граждан до призыва на военную службу, во время прохождения военной службы и пребывания в запасе;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особенности прохождения военной службы по призыву и по контракту; альтернативной гражданской службы;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• предназначение, структуру и задачи РСЧС;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предназначение, структуру и задачи гражданской обороны;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должен уметь: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выполнять последовательно действия при возникновении пожара в жилище и использовать подручные средства для ликвидации очагов возгорания;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действовать согласно установленному порядку по сигналу «Внимание всем!» и комплектовать минимально необходимый набор документов, вещей, ценностей и продуктов питания в случае эвакуации населения;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применять элементарные способы самозащиты в конкретной ситуации криминогенного характера;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правильно действовать в опасных и чрезвычайных ситуациях природного, техногенного и социального характера;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ориентироваться на местности, подавать сигналы бедствия, добывать огонь, воду и пищу в случае автономного существования в природной среде;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правильно пользоваться средствами индивидуальной защиты (противогазом, респиратором, ватно-марлевой повязкой, индивидуальной медицинской аптечкой).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eastAsia="Times New Roman" w:hAnsi="Times New Roman" w:cs="Times New Roman"/>
          <w:sz w:val="28"/>
        </w:rPr>
        <w:t>для</w:t>
      </w:r>
      <w:proofErr w:type="gramEnd"/>
      <w:r>
        <w:rPr>
          <w:rFonts w:ascii="Times New Roman" w:eastAsia="Times New Roman" w:hAnsi="Times New Roman" w:cs="Times New Roman"/>
          <w:sz w:val="28"/>
        </w:rPr>
        <w:t>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ведения здорового образа жизни;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правильного действия в опасных и чрезвычайных ситуациях;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умения пользоваться бытовыми приборами, лекарственными препаратами и средствами бытовой химии, бытовыми приборами экологического контроля качества окружающей среды и продуктов питания;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соблюдения общих требований безопасности при пользовании транспортными средствами, при нахождении на улице, правила поведения на воде, меры пожарной и инфекционной безопасности;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оказания первой медицинской помощи в неотложных ситуациях;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вызывания (обращения за помощью) в случае необходимости соответствующие службы экстренной помощи.</w:t>
      </w:r>
    </w:p>
    <w:p w:rsidR="005611B3" w:rsidRDefault="005611B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Физическая культура</w:t>
      </w:r>
    </w:p>
    <w:p w:rsidR="005611B3" w:rsidRDefault="005611B3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результате освоения физической культуры на базовом уровне ученик должен знать: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роль и значение регулярных занятий физической культурой и спортом для приобретения физической привлекательности, психической устойчивости, повышения работоспособности, профилактики вредных привычек, поддержания репродуктивной функции человека;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положительное влияние занятий физическими упражнениями с различной направленностью на формирование здорового образа жизни, </w:t>
      </w:r>
      <w:r>
        <w:rPr>
          <w:rFonts w:ascii="Times New Roman" w:eastAsia="Times New Roman" w:hAnsi="Times New Roman" w:cs="Times New Roman"/>
          <w:sz w:val="28"/>
        </w:rPr>
        <w:lastRenderedPageBreak/>
        <w:t>формы организации занятий, способы контроля и оценки их эффективности;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должен уметь: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выполнять комплексы физических упражнений из современных оздоровительных систем с учетом состояния здоровья, индивидуальных особенностей физического развития и подготовленности;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выполнять индивидуальные акробатические и гимнастические комбинации </w:t>
      </w:r>
      <w:proofErr w:type="spellStart"/>
      <w:r>
        <w:rPr>
          <w:rFonts w:ascii="Times New Roman" w:eastAsia="Times New Roman" w:hAnsi="Times New Roman" w:cs="Times New Roman"/>
          <w:sz w:val="28"/>
        </w:rPr>
        <w:t>наспортивных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снарядах, технико-тактические действия в спортивных играх и упражнения с прикладной направленностью;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использовать приемы саморегулирования психофизического состояния организма, самоанализа и самооценки в процессе регулярных занятий физкультурно-спортивной деятельностью.</w:t>
      </w: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Использовать приобретенные знания и умения в практической деятельности и повседневной жизни: 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для выполнения физкультурно-оздоровительных и тренировочных занятий для повышения индивидуального уровня физического развития и физической подготовленности, формирования правильного телосложения, совершенствования техники движений и технических приемов в различных видах спорта;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применения средств физической культуры и спорта в целях восстановления организма после умственной и физической усталости;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умения сотрудничать, проявлять взаимопомощь и ответственность в процессе выполнения коллективных форм физических упражнений и в соревновательной деятельности;</w:t>
      </w:r>
    </w:p>
    <w:p w:rsidR="005611B3" w:rsidRDefault="008D078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демонстрирования здорового образа жизни.</w:t>
      </w:r>
    </w:p>
    <w:p w:rsidR="005611B3" w:rsidRDefault="005611B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5611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5. Система условий реализации образовательной программы</w:t>
      </w:r>
    </w:p>
    <w:p w:rsidR="005611B3" w:rsidRDefault="005611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ab/>
        <w:t>Материально-техническая база</w:t>
      </w:r>
    </w:p>
    <w:p w:rsidR="005611B3" w:rsidRDefault="005611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8D07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Материально-техническая база, необходимая для осуществления образовательного процесса постоянно обновляется.</w:t>
      </w:r>
    </w:p>
    <w:p w:rsidR="005611B3" w:rsidRDefault="008D07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5611B3" w:rsidRDefault="008D07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Перечень оргтехники и технических средств, имеющихся в образовательном учреждении</w:t>
      </w:r>
    </w:p>
    <w:p w:rsidR="005611B3" w:rsidRDefault="005611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/>
      </w:tblPr>
      <w:tblGrid>
        <w:gridCol w:w="5435"/>
        <w:gridCol w:w="4028"/>
      </w:tblGrid>
      <w:tr w:rsidR="005611B3">
        <w:tblPrEx>
          <w:tblCellMar>
            <w:top w:w="0" w:type="dxa"/>
            <w:bottom w:w="0" w:type="dxa"/>
          </w:tblCellMar>
        </w:tblPrEx>
        <w:trPr>
          <w:trHeight w:val="539"/>
        </w:trPr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Наименование</w:t>
            </w:r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Количество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277"/>
        </w:trPr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Ноутбук </w:t>
            </w:r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Компьютер</w:t>
            </w:r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13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Модем</w:t>
            </w:r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Мультимедиапроектор</w:t>
            </w:r>
            <w:proofErr w:type="spellEnd"/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Копировальный аппарат А3</w:t>
            </w:r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Копировальный аппарат А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4</w:t>
            </w:r>
            <w:proofErr w:type="gramEnd"/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Экран на штативе</w:t>
            </w:r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Экран настенный</w:t>
            </w:r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Принтер</w:t>
            </w:r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Факс</w:t>
            </w:r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Сканер</w:t>
            </w:r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Интерактивная доска</w:t>
            </w:r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Спортивное оборудование и инвентарь</w:t>
            </w:r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firstLine="708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1 комплект</w:t>
            </w:r>
          </w:p>
        </w:tc>
      </w:tr>
    </w:tbl>
    <w:p w:rsidR="005611B3" w:rsidRDefault="008D07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6. Организация и содержание образовательного процесса</w:t>
      </w:r>
    </w:p>
    <w:p w:rsidR="005611B3" w:rsidRDefault="005611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8D0780">
      <w:pPr>
        <w:keepNext/>
        <w:tabs>
          <w:tab w:val="left" w:pos="3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6.1. Годовой календарный учебный график работы</w:t>
      </w:r>
    </w:p>
    <w:p w:rsidR="005611B3" w:rsidRDefault="008D0780">
      <w:pPr>
        <w:tabs>
          <w:tab w:val="left" w:pos="3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муниципального казенного образовательного учреждения </w:t>
      </w:r>
    </w:p>
    <w:p w:rsidR="005611B3" w:rsidRDefault="008D0780">
      <w:pPr>
        <w:tabs>
          <w:tab w:val="left" w:pos="3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«Кременская средняя общеобразовательная школа» </w:t>
      </w:r>
    </w:p>
    <w:p w:rsidR="005611B3" w:rsidRDefault="008D0780">
      <w:pPr>
        <w:tabs>
          <w:tab w:val="left" w:pos="3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</w:rPr>
        <w:t>Клетского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муниципального района Волгоградской области</w:t>
      </w:r>
    </w:p>
    <w:p w:rsidR="005611B3" w:rsidRDefault="008D0780">
      <w:pPr>
        <w:tabs>
          <w:tab w:val="left" w:pos="3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на 2015 – 2016 учебный год </w:t>
      </w:r>
    </w:p>
    <w:p w:rsidR="005611B3" w:rsidRDefault="005611B3">
      <w:pPr>
        <w:tabs>
          <w:tab w:val="left" w:pos="3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5611B3">
      <w:pPr>
        <w:tabs>
          <w:tab w:val="left" w:pos="3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8D0780">
      <w:pPr>
        <w:numPr>
          <w:ilvl w:val="0"/>
          <w:numId w:val="8"/>
        </w:numPr>
        <w:tabs>
          <w:tab w:val="left" w:pos="709"/>
        </w:tabs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Начало учебного года – 01.09.2015г. (День знаний)</w:t>
      </w:r>
    </w:p>
    <w:p w:rsidR="005611B3" w:rsidRDefault="008D0780">
      <w:pPr>
        <w:numPr>
          <w:ilvl w:val="0"/>
          <w:numId w:val="8"/>
        </w:numPr>
        <w:tabs>
          <w:tab w:val="left" w:pos="709"/>
        </w:tabs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Конец учебного года – 25.05.2016г.</w:t>
      </w:r>
    </w:p>
    <w:p w:rsidR="005611B3" w:rsidRDefault="008D0780">
      <w:pPr>
        <w:numPr>
          <w:ilvl w:val="0"/>
          <w:numId w:val="8"/>
        </w:numPr>
        <w:tabs>
          <w:tab w:val="left" w:pos="709"/>
        </w:tabs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25.05.2016г. – Праздник последнего звонка.</w:t>
      </w:r>
    </w:p>
    <w:p w:rsidR="005611B3" w:rsidRDefault="008D0780">
      <w:pPr>
        <w:numPr>
          <w:ilvl w:val="0"/>
          <w:numId w:val="8"/>
        </w:numPr>
        <w:tabs>
          <w:tab w:val="left" w:pos="709"/>
        </w:tabs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Учебный год разбит на четверти:</w:t>
      </w:r>
    </w:p>
    <w:p w:rsidR="005611B3" w:rsidRDefault="008D0780">
      <w:pPr>
        <w:numPr>
          <w:ilvl w:val="0"/>
          <w:numId w:val="8"/>
        </w:numPr>
        <w:tabs>
          <w:tab w:val="left" w:pos="709"/>
        </w:tabs>
        <w:spacing w:after="0" w:line="240" w:lineRule="auto"/>
        <w:ind w:left="993" w:hanging="27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четверть:  01.09.2015г.-30.10.2015г. (8 недель и 4 дня)</w:t>
      </w:r>
    </w:p>
    <w:p w:rsidR="005611B3" w:rsidRDefault="008D0780">
      <w:pPr>
        <w:numPr>
          <w:ilvl w:val="0"/>
          <w:numId w:val="8"/>
        </w:numPr>
        <w:tabs>
          <w:tab w:val="left" w:pos="709"/>
          <w:tab w:val="left" w:pos="1134"/>
        </w:tabs>
        <w:spacing w:after="0" w:line="240" w:lineRule="auto"/>
        <w:ind w:left="993" w:hanging="27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четверть:  09.11.2015г – 28.12.2015г. (7 недель и 1 день)</w:t>
      </w:r>
    </w:p>
    <w:p w:rsidR="005611B3" w:rsidRDefault="008D0780">
      <w:pPr>
        <w:numPr>
          <w:ilvl w:val="0"/>
          <w:numId w:val="8"/>
        </w:numPr>
        <w:tabs>
          <w:tab w:val="left" w:pos="709"/>
          <w:tab w:val="left" w:pos="1134"/>
        </w:tabs>
        <w:spacing w:after="0" w:line="240" w:lineRule="auto"/>
        <w:ind w:left="993" w:hanging="27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четверть: 11.01.2016г -22.03.2016г. (10 недель и 2 дня)</w:t>
      </w:r>
    </w:p>
    <w:p w:rsidR="005611B3" w:rsidRDefault="008D0780">
      <w:pPr>
        <w:numPr>
          <w:ilvl w:val="0"/>
          <w:numId w:val="8"/>
        </w:numPr>
        <w:tabs>
          <w:tab w:val="left" w:pos="709"/>
          <w:tab w:val="left" w:pos="993"/>
          <w:tab w:val="left" w:pos="1134"/>
        </w:tabs>
        <w:spacing w:after="0" w:line="240" w:lineRule="auto"/>
        <w:ind w:left="993" w:hanging="27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четверть: 31.03.2016г. – 25.05.2016г. (7 недель и 28 дней)</w:t>
      </w:r>
    </w:p>
    <w:p w:rsidR="005611B3" w:rsidRDefault="008D0780">
      <w:pPr>
        <w:tabs>
          <w:tab w:val="left" w:pos="709"/>
          <w:tab w:val="left" w:pos="993"/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Для  обучающихся 2-11 классов 34 учебные недели; для обучающихся 1-х классов – 33 учебные недели.</w:t>
      </w:r>
    </w:p>
    <w:p w:rsidR="005611B3" w:rsidRDefault="005611B3">
      <w:pPr>
        <w:tabs>
          <w:tab w:val="left" w:pos="709"/>
          <w:tab w:val="left" w:pos="993"/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tabs>
          <w:tab w:val="left" w:pos="709"/>
          <w:tab w:val="left" w:pos="993"/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Каникулы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 :</w:t>
      </w:r>
      <w:proofErr w:type="gramEnd"/>
    </w:p>
    <w:p w:rsidR="005611B3" w:rsidRDefault="008D0780">
      <w:pPr>
        <w:tabs>
          <w:tab w:val="left" w:pos="709"/>
          <w:tab w:val="left" w:pos="993"/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осенние: 31.10.2015г.- 08.11.2015г. (9 дней)</w:t>
      </w:r>
    </w:p>
    <w:p w:rsidR="005611B3" w:rsidRDefault="008D0780">
      <w:pPr>
        <w:tabs>
          <w:tab w:val="left" w:pos="709"/>
          <w:tab w:val="left" w:pos="993"/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зимние: 29.12.2015г. – 10.01.2016г. (13 дней)</w:t>
      </w:r>
    </w:p>
    <w:p w:rsidR="005611B3" w:rsidRDefault="008D0780">
      <w:pPr>
        <w:tabs>
          <w:tab w:val="left" w:pos="709"/>
          <w:tab w:val="left" w:pos="993"/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дополнительные каникулы для 1-го класса: 08.02.2016г.- 14.02.2016г. (7 дней)</w:t>
      </w:r>
    </w:p>
    <w:p w:rsidR="005611B3" w:rsidRDefault="008D0780">
      <w:pPr>
        <w:tabs>
          <w:tab w:val="left" w:pos="709"/>
          <w:tab w:val="left" w:pos="993"/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весенние: 23.03.2016г. – 30.03.2016г. (8 дней) </w:t>
      </w:r>
    </w:p>
    <w:p w:rsidR="005611B3" w:rsidRDefault="008D0780">
      <w:pPr>
        <w:tabs>
          <w:tab w:val="left" w:pos="709"/>
          <w:tab w:val="left" w:pos="993"/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летние 01.06.2016г.- 31.08.2016г.</w:t>
      </w:r>
    </w:p>
    <w:p w:rsidR="005611B3" w:rsidRDefault="005611B3">
      <w:pPr>
        <w:tabs>
          <w:tab w:val="left" w:pos="709"/>
          <w:tab w:val="left" w:pos="993"/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numPr>
          <w:ilvl w:val="0"/>
          <w:numId w:val="9"/>
        </w:numPr>
        <w:tabs>
          <w:tab w:val="left" w:pos="426"/>
        </w:tabs>
        <w:spacing w:after="0" w:line="240" w:lineRule="auto"/>
        <w:ind w:left="142" w:right="20" w:hanging="14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Школа работает в режиме 5-дневной учебной недели для учащихся 1- 11 классов с выходными в субботу и воскресенье. Переносы выходных дней в связи с государственными праздниками определяются Правительством РФ.</w:t>
      </w:r>
    </w:p>
    <w:p w:rsidR="005611B3" w:rsidRDefault="005611B3">
      <w:pPr>
        <w:tabs>
          <w:tab w:val="left" w:pos="426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numPr>
          <w:ilvl w:val="0"/>
          <w:numId w:val="10"/>
        </w:numPr>
        <w:tabs>
          <w:tab w:val="left" w:pos="373"/>
        </w:tabs>
        <w:spacing w:after="180" w:line="240" w:lineRule="auto"/>
        <w:ind w:left="142" w:right="20" w:hanging="14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Группа продленного дня работает 30 часов в неделю, с 12 </w:t>
      </w:r>
      <w:r>
        <w:rPr>
          <w:rFonts w:ascii="Times New Roman" w:eastAsia="Times New Roman" w:hAnsi="Times New Roman" w:cs="Times New Roman"/>
          <w:sz w:val="28"/>
          <w:vertAlign w:val="superscript"/>
        </w:rPr>
        <w:t>00</w:t>
      </w:r>
      <w:r>
        <w:rPr>
          <w:rFonts w:ascii="Times New Roman" w:eastAsia="Times New Roman" w:hAnsi="Times New Roman" w:cs="Times New Roman"/>
          <w:sz w:val="28"/>
        </w:rPr>
        <w:t xml:space="preserve"> до 18 </w:t>
      </w:r>
      <w:r>
        <w:rPr>
          <w:rFonts w:ascii="Times New Roman" w:eastAsia="Times New Roman" w:hAnsi="Times New Roman" w:cs="Times New Roman"/>
          <w:sz w:val="28"/>
          <w:vertAlign w:val="superscript"/>
        </w:rPr>
        <w:t>00</w:t>
      </w:r>
      <w:r>
        <w:rPr>
          <w:rFonts w:ascii="Times New Roman" w:eastAsia="Times New Roman" w:hAnsi="Times New Roman" w:cs="Times New Roman"/>
          <w:sz w:val="28"/>
        </w:rPr>
        <w:t xml:space="preserve"> , во 2- 6 классах, при 5-ти дневной рабочей неделе, ежедневная нагрузка составляет 6 часов.</w:t>
      </w:r>
    </w:p>
    <w:p w:rsidR="005611B3" w:rsidRDefault="008D0780">
      <w:pPr>
        <w:numPr>
          <w:ilvl w:val="0"/>
          <w:numId w:val="10"/>
        </w:numPr>
        <w:tabs>
          <w:tab w:val="left" w:pos="426"/>
        </w:tabs>
        <w:spacing w:before="180"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Школа работает в одну смену (с 8.30 час).</w:t>
      </w:r>
    </w:p>
    <w:p w:rsidR="005611B3" w:rsidRDefault="005611B3">
      <w:pPr>
        <w:tabs>
          <w:tab w:val="left" w:pos="426"/>
        </w:tabs>
        <w:spacing w:before="180"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numPr>
          <w:ilvl w:val="0"/>
          <w:numId w:val="11"/>
        </w:numPr>
        <w:tabs>
          <w:tab w:val="left" w:pos="426"/>
        </w:tabs>
        <w:spacing w:after="0" w:line="240" w:lineRule="auto"/>
        <w:ind w:left="142" w:right="20" w:hanging="142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Продолжительность уроков во 2-11 классах - 40 минут, в 1-х классах используется «ступенчатый» режим обучения (в сентябре-октябре - по 3 урока в день по 35 минут каждый; в ноябре-декабре - по 4 урока по 35 минут каждый; в январе-мае - по 4 урока по 45 минут каждый).</w:t>
      </w:r>
      <w:proofErr w:type="gramEnd"/>
    </w:p>
    <w:p w:rsidR="005611B3" w:rsidRDefault="005611B3">
      <w:pPr>
        <w:tabs>
          <w:tab w:val="left" w:pos="426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numPr>
          <w:ilvl w:val="0"/>
          <w:numId w:val="12"/>
        </w:numPr>
        <w:spacing w:after="0" w:line="240" w:lineRule="auto"/>
        <w:ind w:left="142" w:right="20" w:hanging="14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Продолжительность перемен - 10 минут, перемена после второго и третьего урока - 20 минут.</w:t>
      </w:r>
    </w:p>
    <w:p w:rsidR="005611B3" w:rsidRDefault="005611B3">
      <w:pPr>
        <w:tabs>
          <w:tab w:val="left" w:pos="993"/>
          <w:tab w:val="left" w:pos="1134"/>
        </w:tabs>
        <w:spacing w:after="0"/>
        <w:ind w:left="142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5611B3">
      <w:pPr>
        <w:tabs>
          <w:tab w:val="left" w:pos="3720"/>
        </w:tabs>
        <w:spacing w:after="0"/>
        <w:ind w:left="142" w:hanging="142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8D0780">
      <w:pPr>
        <w:tabs>
          <w:tab w:val="left" w:pos="422"/>
          <w:tab w:val="left" w:pos="5387"/>
        </w:tabs>
        <w:spacing w:after="0" w:line="565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10</w:t>
      </w:r>
      <w:r>
        <w:rPr>
          <w:rFonts w:ascii="Times New Roman" w:eastAsia="Times New Roman" w:hAnsi="Times New Roman" w:cs="Times New Roman"/>
          <w:sz w:val="28"/>
        </w:rPr>
        <w:t>. Распорядок дня в школе:</w:t>
      </w:r>
    </w:p>
    <w:p w:rsidR="005611B3" w:rsidRDefault="008D0780">
      <w:pPr>
        <w:numPr>
          <w:ilvl w:val="0"/>
          <w:numId w:val="13"/>
        </w:numPr>
        <w:tabs>
          <w:tab w:val="left" w:pos="796"/>
          <w:tab w:val="left" w:pos="5387"/>
        </w:tabs>
        <w:spacing w:after="0" w:line="240" w:lineRule="auto"/>
        <w:ind w:left="6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урок  8.30-9.10</w:t>
      </w:r>
    </w:p>
    <w:p w:rsidR="005611B3" w:rsidRDefault="008D0780">
      <w:pPr>
        <w:numPr>
          <w:ilvl w:val="0"/>
          <w:numId w:val="13"/>
        </w:numPr>
        <w:tabs>
          <w:tab w:val="left" w:pos="825"/>
          <w:tab w:val="left" w:pos="5387"/>
        </w:tabs>
        <w:spacing w:after="0" w:line="240" w:lineRule="auto"/>
        <w:ind w:left="6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урок  9.25-10.05</w:t>
      </w:r>
    </w:p>
    <w:p w:rsidR="005611B3" w:rsidRDefault="008D0780">
      <w:pPr>
        <w:numPr>
          <w:ilvl w:val="0"/>
          <w:numId w:val="13"/>
        </w:numPr>
        <w:tabs>
          <w:tab w:val="left" w:pos="822"/>
          <w:tab w:val="left" w:pos="5387"/>
        </w:tabs>
        <w:spacing w:after="0" w:line="240" w:lineRule="auto"/>
        <w:ind w:left="6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урок  10.25-11.05</w:t>
      </w:r>
    </w:p>
    <w:p w:rsidR="005611B3" w:rsidRDefault="008D0780">
      <w:pPr>
        <w:numPr>
          <w:ilvl w:val="0"/>
          <w:numId w:val="13"/>
        </w:numPr>
        <w:tabs>
          <w:tab w:val="left" w:pos="825"/>
          <w:tab w:val="left" w:pos="5387"/>
        </w:tabs>
        <w:spacing w:after="0" w:line="240" w:lineRule="auto"/>
        <w:ind w:left="6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урок   11.25-12.05</w:t>
      </w:r>
    </w:p>
    <w:p w:rsidR="005611B3" w:rsidRDefault="008D0780">
      <w:pPr>
        <w:numPr>
          <w:ilvl w:val="0"/>
          <w:numId w:val="13"/>
        </w:numPr>
        <w:tabs>
          <w:tab w:val="left" w:pos="829"/>
          <w:tab w:val="left" w:pos="5387"/>
        </w:tabs>
        <w:spacing w:after="0" w:line="240" w:lineRule="auto"/>
        <w:ind w:left="6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урок   12.15-12.55</w:t>
      </w:r>
    </w:p>
    <w:p w:rsidR="005611B3" w:rsidRDefault="008D0780">
      <w:pPr>
        <w:tabs>
          <w:tab w:val="left" w:pos="829"/>
          <w:tab w:val="left" w:pos="5387"/>
        </w:tabs>
        <w:spacing w:after="0"/>
        <w:ind w:left="6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6  урок   13.05-13.45 </w:t>
      </w:r>
    </w:p>
    <w:p w:rsidR="005611B3" w:rsidRDefault="008D0780">
      <w:pPr>
        <w:tabs>
          <w:tab w:val="left" w:pos="829"/>
          <w:tab w:val="left" w:pos="5387"/>
        </w:tabs>
        <w:spacing w:after="0"/>
        <w:ind w:left="6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7  урок   13.55-14.35 </w:t>
      </w:r>
    </w:p>
    <w:p w:rsidR="005611B3" w:rsidRDefault="008D0780">
      <w:pPr>
        <w:tabs>
          <w:tab w:val="left" w:pos="829"/>
          <w:tab w:val="left" w:pos="5387"/>
        </w:tabs>
        <w:spacing w:after="0"/>
        <w:ind w:left="6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Особый режим:</w:t>
      </w:r>
    </w:p>
    <w:p w:rsidR="005611B3" w:rsidRDefault="008D0780">
      <w:pPr>
        <w:numPr>
          <w:ilvl w:val="0"/>
          <w:numId w:val="14"/>
        </w:numPr>
        <w:tabs>
          <w:tab w:val="left" w:pos="793"/>
          <w:tab w:val="left" w:pos="5387"/>
        </w:tabs>
        <w:spacing w:after="0" w:line="240" w:lineRule="auto"/>
        <w:ind w:left="6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урок  8.30-9.00</w:t>
      </w:r>
    </w:p>
    <w:p w:rsidR="005611B3" w:rsidRDefault="008D0780">
      <w:pPr>
        <w:numPr>
          <w:ilvl w:val="0"/>
          <w:numId w:val="14"/>
        </w:numPr>
        <w:tabs>
          <w:tab w:val="left" w:pos="825"/>
          <w:tab w:val="left" w:pos="5387"/>
        </w:tabs>
        <w:spacing w:after="0" w:line="240" w:lineRule="auto"/>
        <w:ind w:left="6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урок  9.10-9.40</w:t>
      </w:r>
    </w:p>
    <w:p w:rsidR="005611B3" w:rsidRDefault="008D0780">
      <w:pPr>
        <w:numPr>
          <w:ilvl w:val="0"/>
          <w:numId w:val="14"/>
        </w:numPr>
        <w:tabs>
          <w:tab w:val="left" w:pos="822"/>
          <w:tab w:val="left" w:pos="5387"/>
        </w:tabs>
        <w:spacing w:after="0" w:line="240" w:lineRule="auto"/>
        <w:ind w:left="6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урок  9.45- 10.15</w:t>
      </w:r>
    </w:p>
    <w:p w:rsidR="005611B3" w:rsidRDefault="008D0780">
      <w:pPr>
        <w:numPr>
          <w:ilvl w:val="0"/>
          <w:numId w:val="14"/>
        </w:numPr>
        <w:tabs>
          <w:tab w:val="left" w:pos="825"/>
          <w:tab w:val="left" w:pos="5387"/>
        </w:tabs>
        <w:spacing w:after="0" w:line="240" w:lineRule="auto"/>
        <w:ind w:left="6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урок  10.20- 10.50</w:t>
      </w:r>
    </w:p>
    <w:p w:rsidR="005611B3" w:rsidRDefault="008D0780">
      <w:pPr>
        <w:numPr>
          <w:ilvl w:val="0"/>
          <w:numId w:val="14"/>
        </w:numPr>
        <w:tabs>
          <w:tab w:val="left" w:pos="825"/>
          <w:tab w:val="left" w:pos="5387"/>
        </w:tabs>
        <w:spacing w:after="0" w:line="240" w:lineRule="auto"/>
        <w:ind w:left="6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урок  11.05- 11.35 </w:t>
      </w:r>
    </w:p>
    <w:p w:rsidR="005611B3" w:rsidRDefault="008D0780">
      <w:pPr>
        <w:numPr>
          <w:ilvl w:val="0"/>
          <w:numId w:val="14"/>
        </w:numPr>
        <w:tabs>
          <w:tab w:val="left" w:pos="825"/>
          <w:tab w:val="left" w:pos="5387"/>
        </w:tabs>
        <w:spacing w:after="0" w:line="240" w:lineRule="auto"/>
        <w:ind w:left="6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урок  11.40- 12.10 </w:t>
      </w:r>
    </w:p>
    <w:p w:rsidR="005611B3" w:rsidRDefault="008D0780">
      <w:pPr>
        <w:tabs>
          <w:tab w:val="left" w:pos="825"/>
          <w:tab w:val="left" w:pos="5387"/>
        </w:tabs>
        <w:spacing w:after="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7  урок  12.15-12.45</w:t>
      </w:r>
    </w:p>
    <w:p w:rsidR="005611B3" w:rsidRDefault="005611B3">
      <w:pPr>
        <w:tabs>
          <w:tab w:val="left" w:pos="825"/>
        </w:tabs>
        <w:spacing w:after="0" w:line="565" w:lineRule="auto"/>
        <w:ind w:left="620" w:right="6580"/>
        <w:jc w:val="both"/>
        <w:rPr>
          <w:rFonts w:ascii="Times New Roman" w:eastAsia="Times New Roman" w:hAnsi="Times New Roman" w:cs="Times New Roman"/>
          <w:sz w:val="25"/>
        </w:rPr>
      </w:pPr>
    </w:p>
    <w:p w:rsidR="005611B3" w:rsidRDefault="008D0780">
      <w:pPr>
        <w:numPr>
          <w:ilvl w:val="0"/>
          <w:numId w:val="15"/>
        </w:numPr>
        <w:tabs>
          <w:tab w:val="left" w:pos="567"/>
        </w:tabs>
        <w:spacing w:after="180" w:line="367" w:lineRule="auto"/>
        <w:ind w:left="40" w:right="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Расписание</w:t>
      </w:r>
      <w:r>
        <w:rPr>
          <w:rFonts w:ascii="Times New Roman" w:eastAsia="Times New Roman" w:hAnsi="Times New Roman" w:cs="Times New Roman"/>
          <w:sz w:val="28"/>
        </w:rPr>
        <w:tab/>
        <w:t xml:space="preserve">уроков строится в соответствии с учебным планом школы на 2015-2016 учебный год и требованиям </w:t>
      </w:r>
      <w:proofErr w:type="spellStart"/>
      <w:r>
        <w:rPr>
          <w:rFonts w:ascii="Times New Roman" w:eastAsia="Times New Roman" w:hAnsi="Times New Roman" w:cs="Times New Roman"/>
          <w:sz w:val="28"/>
        </w:rPr>
        <w:t>СанПиН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2.4.2 2821-10.</w:t>
      </w:r>
    </w:p>
    <w:p w:rsidR="005611B3" w:rsidRDefault="008D0780">
      <w:pPr>
        <w:numPr>
          <w:ilvl w:val="0"/>
          <w:numId w:val="15"/>
        </w:numPr>
        <w:tabs>
          <w:tab w:val="left" w:pos="512"/>
        </w:tabs>
        <w:spacing w:before="180" w:after="180" w:line="374" w:lineRule="auto"/>
        <w:ind w:left="40" w:right="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Внеклассные и внешкольные воспитательные мероприятия и время их проведения определяются планом работы школы, классных руководителей.</w:t>
      </w:r>
    </w:p>
    <w:p w:rsidR="005611B3" w:rsidRDefault="008D0780">
      <w:pPr>
        <w:numPr>
          <w:ilvl w:val="0"/>
          <w:numId w:val="15"/>
        </w:numPr>
        <w:tabs>
          <w:tab w:val="left" w:pos="458"/>
        </w:tabs>
        <w:spacing w:before="180" w:after="180" w:line="356" w:lineRule="auto"/>
        <w:ind w:left="40" w:right="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Школьная столовая работает с 8.00. Обед для группы продленного дня                   с 11.55 до 12.15 (по режиму работы этой группы).</w:t>
      </w:r>
    </w:p>
    <w:p w:rsidR="005611B3" w:rsidRDefault="008D0780">
      <w:pPr>
        <w:numPr>
          <w:ilvl w:val="0"/>
          <w:numId w:val="15"/>
        </w:numPr>
        <w:tabs>
          <w:tab w:val="left" w:pos="533"/>
        </w:tabs>
        <w:spacing w:before="180" w:after="180" w:line="371" w:lineRule="auto"/>
        <w:ind w:left="40" w:right="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Работа кружков, факультативных, групповых и индивидуальных занятий, спортивных секций определяется по каждому из них особым распорядком. Перерыв между последним уроком и началом факультативных, групповых и индивидуальных занятий, спортивных секций составляет не менее 45 минут.</w:t>
      </w:r>
    </w:p>
    <w:p w:rsidR="005611B3" w:rsidRDefault="008D0780">
      <w:pPr>
        <w:numPr>
          <w:ilvl w:val="0"/>
          <w:numId w:val="15"/>
        </w:numPr>
        <w:tabs>
          <w:tab w:val="left" w:pos="472"/>
        </w:tabs>
        <w:spacing w:after="180" w:line="353" w:lineRule="auto"/>
        <w:ind w:left="20" w:right="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Сроки проведения итоговой аттестации выпускников 9, 11-х (12) классов определяются приказами и распоряжениями Министерства образования и науки Администрации Волгоградской области. Консультации при подготовке к экзаменам проводятся по особому графику.</w:t>
      </w:r>
    </w:p>
    <w:p w:rsidR="005611B3" w:rsidRDefault="008D0780">
      <w:pPr>
        <w:numPr>
          <w:ilvl w:val="0"/>
          <w:numId w:val="15"/>
        </w:numPr>
        <w:tabs>
          <w:tab w:val="left" w:pos="646"/>
        </w:tabs>
        <w:spacing w:before="180" w:after="180" w:line="356" w:lineRule="auto"/>
        <w:ind w:right="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летний период с 01.06.2015г. организуется работа летнего оздоровительного лагеря по особому графику.</w:t>
      </w:r>
    </w:p>
    <w:p w:rsidR="005611B3" w:rsidRDefault="008D0780">
      <w:pPr>
        <w:numPr>
          <w:ilvl w:val="0"/>
          <w:numId w:val="15"/>
        </w:numPr>
        <w:tabs>
          <w:tab w:val="left" w:pos="445"/>
        </w:tabs>
        <w:spacing w:before="180" w:after="180" w:line="346" w:lineRule="auto"/>
        <w:ind w:right="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июне проводятся 5-ти дневные </w:t>
      </w:r>
      <w:proofErr w:type="spellStart"/>
      <w:r>
        <w:rPr>
          <w:rFonts w:ascii="Times New Roman" w:eastAsia="Times New Roman" w:hAnsi="Times New Roman" w:cs="Times New Roman"/>
          <w:sz w:val="28"/>
        </w:rPr>
        <w:t>учебно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- полевые сборы для юношей 10 класса по 40 часовой программе.</w:t>
      </w:r>
    </w:p>
    <w:p w:rsidR="005611B3" w:rsidRDefault="008D0780">
      <w:pPr>
        <w:numPr>
          <w:ilvl w:val="0"/>
          <w:numId w:val="15"/>
        </w:numPr>
        <w:tabs>
          <w:tab w:val="left" w:pos="538"/>
        </w:tabs>
        <w:spacing w:before="180" w:after="0" w:line="360" w:lineRule="auto"/>
        <w:ind w:left="20" w:right="2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Деятельность педагогических советов, административных совещаний, методических советов, общешкольных родительских собраний, заседаний родительского комитета регламентируется планом работы школы и соответствующими локальными актами.</w:t>
      </w:r>
    </w:p>
    <w:p w:rsidR="005611B3" w:rsidRDefault="005611B3">
      <w:pPr>
        <w:tabs>
          <w:tab w:val="left" w:pos="472"/>
        </w:tabs>
        <w:spacing w:after="0" w:line="374" w:lineRule="auto"/>
        <w:ind w:left="40" w:right="60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5611B3">
      <w:pPr>
        <w:tabs>
          <w:tab w:val="left" w:pos="3720"/>
        </w:tabs>
        <w:spacing w:after="0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5611B3">
      <w:pPr>
        <w:tabs>
          <w:tab w:val="center" w:pos="4677"/>
          <w:tab w:val="left" w:pos="8260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5611B3" w:rsidRDefault="005611B3">
      <w:pPr>
        <w:rPr>
          <w:rFonts w:ascii="Calibri" w:eastAsia="Calibri" w:hAnsi="Calibri" w:cs="Calibri"/>
        </w:rPr>
      </w:pPr>
    </w:p>
    <w:p w:rsidR="005611B3" w:rsidRDefault="005611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tabs>
          <w:tab w:val="left" w:pos="3015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b/>
          <w:sz w:val="28"/>
        </w:rPr>
        <w:t>6.2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Учебный план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Учебный план на 2015/2016 учебный год разработан в соответствии с нормативными правовыми актами:</w:t>
      </w:r>
    </w:p>
    <w:p w:rsidR="005611B3" w:rsidRDefault="008D0780">
      <w:pPr>
        <w:numPr>
          <w:ilvl w:val="0"/>
          <w:numId w:val="16"/>
        </w:numPr>
        <w:tabs>
          <w:tab w:val="left" w:pos="1211"/>
        </w:tabs>
        <w:spacing w:after="0" w:line="360" w:lineRule="auto"/>
        <w:ind w:left="1211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Федеральным </w:t>
      </w:r>
      <w:hyperlink r:id="rId6">
        <w:r>
          <w:rPr>
            <w:rFonts w:ascii="Times New Roman" w:eastAsia="Times New Roman" w:hAnsi="Times New Roman" w:cs="Times New Roman"/>
            <w:color w:val="0000FF"/>
            <w:sz w:val="24"/>
            <w:u w:val="single"/>
          </w:rPr>
          <w:t>законом</w:t>
        </w:r>
      </w:hyperlink>
      <w:r>
        <w:rPr>
          <w:rFonts w:ascii="Times New Roman" w:eastAsia="Times New Roman" w:hAnsi="Times New Roman" w:cs="Times New Roman"/>
          <w:sz w:val="24"/>
        </w:rPr>
        <w:t xml:space="preserve"> от 29.12.2012 N 273-ФЗ "Об образовании в Российской Федерации";</w:t>
      </w:r>
    </w:p>
    <w:p w:rsidR="005611B3" w:rsidRDefault="005611B3">
      <w:pPr>
        <w:numPr>
          <w:ilvl w:val="0"/>
          <w:numId w:val="16"/>
        </w:numPr>
        <w:tabs>
          <w:tab w:val="left" w:pos="1211"/>
        </w:tabs>
        <w:spacing w:after="0" w:line="360" w:lineRule="auto"/>
        <w:ind w:left="1211" w:hanging="360"/>
        <w:jc w:val="both"/>
        <w:rPr>
          <w:rFonts w:ascii="Times New Roman" w:eastAsia="Times New Roman" w:hAnsi="Times New Roman" w:cs="Times New Roman"/>
          <w:sz w:val="24"/>
        </w:rPr>
      </w:pPr>
      <w:hyperlink r:id="rId7">
        <w:r w:rsidR="008D0780">
          <w:rPr>
            <w:rFonts w:ascii="Times New Roman" w:eastAsia="Times New Roman" w:hAnsi="Times New Roman" w:cs="Times New Roman"/>
            <w:color w:val="0000FF"/>
            <w:sz w:val="24"/>
            <w:u w:val="single"/>
          </w:rPr>
          <w:t>Приказом</w:t>
        </w:r>
      </w:hyperlink>
      <w:r w:rsidR="008D0780">
        <w:rPr>
          <w:rFonts w:ascii="Times New Roman" w:eastAsia="Times New Roman" w:hAnsi="Times New Roman" w:cs="Times New Roman"/>
          <w:sz w:val="24"/>
        </w:rPr>
        <w:t xml:space="preserve"> Министерства общего и профессионального образования Российской Федерации от 09.02.1998 N 322 "Об утверждении Базисного учебного плана общеобразовательных учреждений Российской Федерации";</w:t>
      </w:r>
    </w:p>
    <w:p w:rsidR="005611B3" w:rsidRDefault="008D0780">
      <w:pPr>
        <w:numPr>
          <w:ilvl w:val="0"/>
          <w:numId w:val="16"/>
        </w:numPr>
        <w:tabs>
          <w:tab w:val="left" w:pos="1211"/>
        </w:tabs>
        <w:spacing w:after="0" w:line="360" w:lineRule="auto"/>
        <w:ind w:left="1211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Приказом Министерства образования Российской Федерации от 05.03.2004 N 1089 "Об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образования";</w:t>
      </w:r>
    </w:p>
    <w:p w:rsidR="005611B3" w:rsidRDefault="005611B3">
      <w:pPr>
        <w:numPr>
          <w:ilvl w:val="0"/>
          <w:numId w:val="16"/>
        </w:numPr>
        <w:tabs>
          <w:tab w:val="left" w:pos="1211"/>
        </w:tabs>
        <w:spacing w:after="0" w:line="360" w:lineRule="auto"/>
        <w:ind w:left="1211" w:hanging="360"/>
        <w:jc w:val="both"/>
        <w:rPr>
          <w:rFonts w:ascii="Times New Roman" w:eastAsia="Times New Roman" w:hAnsi="Times New Roman" w:cs="Times New Roman"/>
          <w:sz w:val="24"/>
        </w:rPr>
      </w:pPr>
      <w:hyperlink r:id="rId8">
        <w:r w:rsidR="008D0780">
          <w:rPr>
            <w:rFonts w:ascii="Times New Roman" w:eastAsia="Times New Roman" w:hAnsi="Times New Roman" w:cs="Times New Roman"/>
            <w:color w:val="0000FF"/>
            <w:sz w:val="24"/>
            <w:u w:val="single"/>
          </w:rPr>
          <w:t>Приказом</w:t>
        </w:r>
      </w:hyperlink>
      <w:r w:rsidR="008D0780">
        <w:rPr>
          <w:rFonts w:ascii="Times New Roman" w:eastAsia="Times New Roman" w:hAnsi="Times New Roman" w:cs="Times New Roman"/>
          <w:sz w:val="24"/>
        </w:rPr>
        <w:t xml:space="preserve"> Министерства образования Российской Федерации от 09.03.2004 N 1312 "Об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образования";</w:t>
      </w:r>
    </w:p>
    <w:p w:rsidR="005611B3" w:rsidRDefault="008D0780">
      <w:pPr>
        <w:numPr>
          <w:ilvl w:val="0"/>
          <w:numId w:val="16"/>
        </w:numPr>
        <w:tabs>
          <w:tab w:val="left" w:pos="1211"/>
        </w:tabs>
        <w:spacing w:after="0" w:line="360" w:lineRule="auto"/>
        <w:ind w:left="1211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Приказом министерства образования и науки  Волгоградской области от 07.11.2013 № 1468 «Об утверждении примерных учебных планов образовательных учреждений Волгоградской области, реализующих основные образовательные программы общего образования»;</w:t>
      </w:r>
    </w:p>
    <w:p w:rsidR="005611B3" w:rsidRDefault="008D0780">
      <w:pPr>
        <w:numPr>
          <w:ilvl w:val="0"/>
          <w:numId w:val="16"/>
        </w:numPr>
        <w:tabs>
          <w:tab w:val="left" w:pos="1211"/>
        </w:tabs>
        <w:spacing w:after="0" w:line="360" w:lineRule="auto"/>
        <w:ind w:left="1211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Санитарно-эпидемиологические требования к условиям и организации обучения в общеобразовательных учреждениях 2.4.2.2821-10, утвержденные Постановлением Главного государственного санитарного врача Российской Федерации от 29.12.2010г №189.</w:t>
      </w:r>
    </w:p>
    <w:p w:rsidR="005611B3" w:rsidRDefault="005611B3">
      <w:pPr>
        <w:numPr>
          <w:ilvl w:val="0"/>
          <w:numId w:val="16"/>
        </w:numPr>
        <w:tabs>
          <w:tab w:val="left" w:pos="1211"/>
        </w:tabs>
        <w:spacing w:after="0" w:line="360" w:lineRule="auto"/>
        <w:ind w:left="1211" w:hanging="360"/>
        <w:jc w:val="both"/>
        <w:rPr>
          <w:rFonts w:ascii="Times New Roman" w:eastAsia="Times New Roman" w:hAnsi="Times New Roman" w:cs="Times New Roman"/>
          <w:sz w:val="24"/>
        </w:rPr>
      </w:pPr>
      <w:hyperlink r:id="rId9">
        <w:r w:rsidR="008D0780">
          <w:rPr>
            <w:rFonts w:ascii="Times New Roman" w:eastAsia="Times New Roman" w:hAnsi="Times New Roman" w:cs="Times New Roman"/>
            <w:color w:val="0000FF"/>
            <w:sz w:val="24"/>
            <w:u w:val="single"/>
          </w:rPr>
          <w:t>Постановлением</w:t>
        </w:r>
      </w:hyperlink>
      <w:r w:rsidR="008D0780">
        <w:rPr>
          <w:rFonts w:ascii="Times New Roman" w:eastAsia="Times New Roman" w:hAnsi="Times New Roman" w:cs="Times New Roman"/>
          <w:sz w:val="24"/>
        </w:rPr>
        <w:t xml:space="preserve"> Главного государственного санитарного врача Российской Федерации от 29.12.2010 N 189 "Об утверждении </w:t>
      </w:r>
      <w:proofErr w:type="spellStart"/>
      <w:r w:rsidR="008D0780">
        <w:rPr>
          <w:rFonts w:ascii="Times New Roman" w:eastAsia="Times New Roman" w:hAnsi="Times New Roman" w:cs="Times New Roman"/>
          <w:sz w:val="24"/>
        </w:rPr>
        <w:t>СанПиН</w:t>
      </w:r>
      <w:proofErr w:type="spellEnd"/>
      <w:r w:rsidR="008D0780">
        <w:rPr>
          <w:rFonts w:ascii="Times New Roman" w:eastAsia="Times New Roman" w:hAnsi="Times New Roman" w:cs="Times New Roman"/>
          <w:sz w:val="24"/>
        </w:rPr>
        <w:t xml:space="preserve"> 2.4.2.2821-10 "Санитарно-эпидемиологические требования к условиям и организации обучения в общеобразовательных учреждениях".</w:t>
      </w:r>
    </w:p>
    <w:p w:rsidR="005611B3" w:rsidRDefault="005611B3">
      <w:pPr>
        <w:spacing w:after="0" w:line="360" w:lineRule="auto"/>
        <w:ind w:left="851"/>
        <w:jc w:val="both"/>
        <w:rPr>
          <w:rFonts w:ascii="Times New Roman" w:eastAsia="Times New Roman" w:hAnsi="Times New Roman" w:cs="Times New Roman"/>
          <w:sz w:val="24"/>
        </w:rPr>
      </w:pP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Учебный план определяет:</w:t>
      </w:r>
    </w:p>
    <w:p w:rsidR="005611B3" w:rsidRDefault="008D0780">
      <w:pPr>
        <w:numPr>
          <w:ilvl w:val="0"/>
          <w:numId w:val="17"/>
        </w:numPr>
        <w:spacing w:after="0" w:line="360" w:lineRule="auto"/>
        <w:ind w:left="142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Перечень учебных предметов федерального компонента государственного стандарта общего образования и регионального </w:t>
      </w:r>
      <w:proofErr w:type="gramStart"/>
      <w:r>
        <w:rPr>
          <w:rFonts w:ascii="Times New Roman" w:eastAsia="Times New Roman" w:hAnsi="Times New Roman" w:cs="Times New Roman"/>
          <w:sz w:val="24"/>
        </w:rPr>
        <w:t>компонента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обязательных к изучению всеми обучающимися;</w:t>
      </w:r>
    </w:p>
    <w:p w:rsidR="005611B3" w:rsidRDefault="008D0780">
      <w:pPr>
        <w:numPr>
          <w:ilvl w:val="0"/>
          <w:numId w:val="17"/>
        </w:numPr>
        <w:spacing w:after="0" w:line="360" w:lineRule="auto"/>
        <w:ind w:left="142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Минимальный объем годовой учебной нагрузки </w:t>
      </w:r>
      <w:proofErr w:type="gramStart"/>
      <w:r>
        <w:rPr>
          <w:rFonts w:ascii="Times New Roman" w:eastAsia="Times New Roman" w:hAnsi="Times New Roman" w:cs="Times New Roman"/>
          <w:sz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по всем классам;</w:t>
      </w:r>
    </w:p>
    <w:p w:rsidR="005611B3" w:rsidRDefault="008D0780">
      <w:pPr>
        <w:numPr>
          <w:ilvl w:val="0"/>
          <w:numId w:val="17"/>
        </w:numPr>
        <w:spacing w:after="0" w:line="360" w:lineRule="auto"/>
        <w:ind w:left="142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Предельно допустимую годовую аудиторную учебную нагрузку </w:t>
      </w:r>
      <w:proofErr w:type="gramStart"/>
      <w:r>
        <w:rPr>
          <w:rFonts w:ascii="Times New Roman" w:eastAsia="Times New Roman" w:hAnsi="Times New Roman" w:cs="Times New Roman"/>
          <w:sz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по всем классам;</w:t>
      </w:r>
    </w:p>
    <w:p w:rsidR="005611B3" w:rsidRDefault="008D0780">
      <w:pPr>
        <w:numPr>
          <w:ilvl w:val="0"/>
          <w:numId w:val="17"/>
        </w:numPr>
        <w:spacing w:after="0" w:line="360" w:lineRule="auto"/>
        <w:ind w:left="142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Учебное время, отводимое на освоение федерального компонента государственного стандарта общего образования и регионального компонента по каждому  учебному предмету  в каждом классе;</w:t>
      </w:r>
    </w:p>
    <w:p w:rsidR="005611B3" w:rsidRDefault="008D0780">
      <w:pPr>
        <w:numPr>
          <w:ilvl w:val="0"/>
          <w:numId w:val="17"/>
        </w:numPr>
        <w:spacing w:after="0" w:line="360" w:lineRule="auto"/>
        <w:ind w:left="142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Учебное время, отводимое на освоение вариативной части по классам.</w:t>
      </w:r>
    </w:p>
    <w:p w:rsidR="005611B3" w:rsidRDefault="008D0780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Показатели объема учебной нагрузки в учебном плане рассчитаны на 34 учебные недели.</w:t>
      </w: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Учебный план имеет двухкомпонентную структуру, включающую: </w:t>
      </w:r>
    </w:p>
    <w:p w:rsidR="005611B3" w:rsidRDefault="008D0780">
      <w:pPr>
        <w:numPr>
          <w:ilvl w:val="0"/>
          <w:numId w:val="18"/>
        </w:numPr>
        <w:tabs>
          <w:tab w:val="left" w:pos="2149"/>
        </w:tabs>
        <w:spacing w:after="0" w:line="360" w:lineRule="auto"/>
        <w:ind w:left="2149"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инвариантную часть,</w:t>
      </w:r>
      <w:r>
        <w:rPr>
          <w:rFonts w:ascii="Times New Roman" w:eastAsia="Times New Roman" w:hAnsi="Times New Roman" w:cs="Times New Roman"/>
          <w:sz w:val="24"/>
        </w:rPr>
        <w:t xml:space="preserve"> обеспечивающую реализацию обязательного минимума содержания образования; </w:t>
      </w:r>
    </w:p>
    <w:p w:rsidR="005611B3" w:rsidRDefault="008D0780">
      <w:pPr>
        <w:numPr>
          <w:ilvl w:val="0"/>
          <w:numId w:val="18"/>
        </w:numPr>
        <w:tabs>
          <w:tab w:val="left" w:pos="2149"/>
        </w:tabs>
        <w:spacing w:after="0" w:line="360" w:lineRule="auto"/>
        <w:ind w:left="2149"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вариативную часть,</w:t>
      </w:r>
      <w:r>
        <w:rPr>
          <w:rFonts w:ascii="Times New Roman" w:eastAsia="Times New Roman" w:hAnsi="Times New Roman" w:cs="Times New Roman"/>
          <w:sz w:val="24"/>
        </w:rPr>
        <w:t xml:space="preserve"> обеспечивающую реализацию школьного компонента образования. </w:t>
      </w: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В инвариантной части</w:t>
      </w:r>
      <w:r>
        <w:rPr>
          <w:rFonts w:ascii="Times New Roman" w:eastAsia="Times New Roman" w:hAnsi="Times New Roman" w:cs="Times New Roman"/>
          <w:sz w:val="24"/>
        </w:rPr>
        <w:t xml:space="preserve"> учебного плана представлен полный перечень учебных предметов федерального компонента государственного стандарта общего образования; перечень учебных предметов регионального компонента; обязательную учебную нагрузку, предусмотренную федеральным компонентом государственного стандарта общего образования и региональным компонентом на изучение каждого учебного предмета в каждом классе.</w:t>
      </w:r>
    </w:p>
    <w:p w:rsidR="005611B3" w:rsidRDefault="008D0780">
      <w:pPr>
        <w:spacing w:after="0" w:line="36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</w:rPr>
        <w:t xml:space="preserve">В инвариантную часть учебного плана включены дополнительные учебные предметы, определенные основной образовательной программой для обязательного изучения </w:t>
      </w:r>
      <w:proofErr w:type="gramStart"/>
      <w:r>
        <w:rPr>
          <w:rFonts w:ascii="Times New Roman" w:eastAsia="Times New Roman" w:hAnsi="Times New Roman" w:cs="Times New Roman"/>
          <w:sz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и не дублирующие содержание федерального компонента государственного стандарта общего образования и регионального компонента.</w:t>
      </w:r>
    </w:p>
    <w:p w:rsidR="005611B3" w:rsidRDefault="008D0780">
      <w:pPr>
        <w:spacing w:after="0" w:line="36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I-IV  классы: </w:t>
      </w:r>
      <w:r>
        <w:rPr>
          <w:rFonts w:ascii="Times New Roman" w:eastAsia="Times New Roman" w:hAnsi="Times New Roman" w:cs="Times New Roman"/>
          <w:sz w:val="24"/>
        </w:rPr>
        <w:t>Учебный план представлен только инвариантной частью</w:t>
      </w:r>
    </w:p>
    <w:p w:rsidR="005611B3" w:rsidRDefault="008D0780">
      <w:pPr>
        <w:spacing w:after="0" w:line="36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      V класс:</w:t>
      </w:r>
      <w:r>
        <w:rPr>
          <w:rFonts w:ascii="Times New Roman" w:eastAsia="Times New Roman" w:hAnsi="Times New Roman" w:cs="Times New Roman"/>
          <w:sz w:val="24"/>
        </w:rPr>
        <w:t xml:space="preserve"> 34 часа отводится для обязательного изучения предмета «Информатика». Изучение данного предмета познакомит учащихся с компьютерной графикой как средством развития творческого потенциала, назначением основных устройств компьютера, правилами безопасного поведения и гигиены при работе с компьютером, позволит реализовать непрерывный курс информатики.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(Учебник под редакцией </w:t>
      </w:r>
      <w:proofErr w:type="spellStart"/>
      <w:r>
        <w:rPr>
          <w:rFonts w:ascii="Times New Roman" w:eastAsia="Times New Roman" w:hAnsi="Times New Roman" w:cs="Times New Roman"/>
          <w:sz w:val="24"/>
        </w:rPr>
        <w:t>Л.Босовой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Информатика. 5класс – Бином, Лаборатория знаний 2010г. Программа по информатике </w:t>
      </w:r>
      <w:proofErr w:type="spellStart"/>
      <w:r>
        <w:rPr>
          <w:rFonts w:ascii="Times New Roman" w:eastAsia="Times New Roman" w:hAnsi="Times New Roman" w:cs="Times New Roman"/>
          <w:sz w:val="24"/>
        </w:rPr>
        <w:t>Л.Босовой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sz w:val="24"/>
        </w:rPr>
        <w:t>Бином 2010 г.); 34 часа отводится для обязательного изучения предмета «Обществознание»  и 34 часа отводится для дополнительных занятий по физической культуре</w:t>
      </w:r>
      <w:proofErr w:type="gramEnd"/>
    </w:p>
    <w:p w:rsidR="005611B3" w:rsidRDefault="008D0780">
      <w:pPr>
        <w:spacing w:after="0" w:line="36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VI класс.</w:t>
      </w:r>
      <w:r>
        <w:rPr>
          <w:rFonts w:ascii="Times New Roman" w:eastAsia="Times New Roman" w:hAnsi="Times New Roman" w:cs="Times New Roman"/>
          <w:sz w:val="24"/>
        </w:rPr>
        <w:t xml:space="preserve"> 34 часа отводится для обязательного изучения «Информатика» в объеме 34 учебных часа. Изучение данного предмета познакомит с основными источниками информации, обучит программированию как средству развития алгоритмического и логического мышления учащихся, позволит реализовать непрерывный курс информатики.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(Учебник под редакцией </w:t>
      </w:r>
      <w:proofErr w:type="spellStart"/>
      <w:r>
        <w:rPr>
          <w:rFonts w:ascii="Times New Roman" w:eastAsia="Times New Roman" w:hAnsi="Times New Roman" w:cs="Times New Roman"/>
          <w:sz w:val="24"/>
        </w:rPr>
        <w:t>Босовой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Л. Бином, Лаборатория знаний 2010г.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Программа по информатике </w:t>
      </w:r>
      <w:proofErr w:type="spellStart"/>
      <w:r>
        <w:rPr>
          <w:rFonts w:ascii="Times New Roman" w:eastAsia="Times New Roman" w:hAnsi="Times New Roman" w:cs="Times New Roman"/>
          <w:sz w:val="24"/>
        </w:rPr>
        <w:t>Л.Босовой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sz w:val="24"/>
        </w:rPr>
        <w:t>Бином 2010 г.)</w:t>
      </w:r>
      <w:proofErr w:type="gramEnd"/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VII класс.</w:t>
      </w:r>
      <w:r>
        <w:rPr>
          <w:rFonts w:ascii="Times New Roman" w:eastAsia="Times New Roman" w:hAnsi="Times New Roman" w:cs="Times New Roman"/>
          <w:sz w:val="24"/>
        </w:rPr>
        <w:t xml:space="preserve">  34 часа отводится для проведения практикумов по информатике:</w:t>
      </w:r>
    </w:p>
    <w:p w:rsidR="005611B3" w:rsidRDefault="008D0780">
      <w:pPr>
        <w:numPr>
          <w:ilvl w:val="0"/>
          <w:numId w:val="19"/>
        </w:numPr>
        <w:spacing w:after="0" w:line="360" w:lineRule="auto"/>
        <w:ind w:left="2215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«Компьютер и программное обеспечение» </w:t>
      </w:r>
    </w:p>
    <w:p w:rsidR="005611B3" w:rsidRDefault="008D0780">
      <w:pPr>
        <w:numPr>
          <w:ilvl w:val="0"/>
          <w:numId w:val="19"/>
        </w:numPr>
        <w:spacing w:after="0" w:line="360" w:lineRule="auto"/>
        <w:ind w:left="2215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«Технология обработки графической информации»  </w:t>
      </w:r>
    </w:p>
    <w:p w:rsidR="005611B3" w:rsidRDefault="008D0780">
      <w:pPr>
        <w:spacing w:after="0" w:line="36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Изучение данного предмета позволит с основными источниками информации, поможет детям освоиться с компьютером, научиться простейшим операциям управления, предохранит их от компьютерных стрессов, позволит реализовать непрерывный курс информатики.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(Учебник под редакцией </w:t>
      </w:r>
      <w:proofErr w:type="spellStart"/>
      <w:r>
        <w:rPr>
          <w:rFonts w:ascii="Times New Roman" w:eastAsia="Times New Roman" w:hAnsi="Times New Roman" w:cs="Times New Roman"/>
          <w:sz w:val="24"/>
        </w:rPr>
        <w:t>Л.Босовой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Информатика. 7класс – Бином, Лаборатория знаний 2010г. Программа по информатике </w:t>
      </w:r>
      <w:proofErr w:type="spellStart"/>
      <w:r>
        <w:rPr>
          <w:rFonts w:ascii="Times New Roman" w:eastAsia="Times New Roman" w:hAnsi="Times New Roman" w:cs="Times New Roman"/>
          <w:sz w:val="24"/>
        </w:rPr>
        <w:t>Л.Босовой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sz w:val="24"/>
        </w:rPr>
        <w:t>Бином 2010 г.)</w:t>
      </w:r>
      <w:proofErr w:type="gramEnd"/>
    </w:p>
    <w:p w:rsidR="005611B3" w:rsidRDefault="008D0780">
      <w:pPr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VIII класс - </w:t>
      </w:r>
      <w:r>
        <w:rPr>
          <w:rFonts w:ascii="Times New Roman" w:eastAsia="Times New Roman" w:hAnsi="Times New Roman" w:cs="Times New Roman"/>
          <w:sz w:val="24"/>
        </w:rPr>
        <w:t>34 часа отводится для увеличения количества часов (учебной нагрузки), предусмотренных базисным учебным планом для реализации учебного предмета «Технология».</w:t>
      </w:r>
    </w:p>
    <w:p w:rsidR="005611B3" w:rsidRDefault="008D0780">
      <w:pPr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IX класс - </w:t>
      </w:r>
      <w:r>
        <w:rPr>
          <w:rFonts w:ascii="Times New Roman" w:eastAsia="Times New Roman" w:hAnsi="Times New Roman" w:cs="Times New Roman"/>
          <w:sz w:val="24"/>
        </w:rPr>
        <w:t>34 часа отводится для увеличения количества часов (учебной нагрузки), предусмотренных базисным учебным планом для реализации учебного предмета «Технология».</w:t>
      </w:r>
    </w:p>
    <w:p w:rsidR="005611B3" w:rsidRDefault="008D0780">
      <w:pPr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X класс- </w:t>
      </w:r>
      <w:r>
        <w:rPr>
          <w:rFonts w:ascii="Times New Roman" w:eastAsia="Times New Roman" w:hAnsi="Times New Roman" w:cs="Times New Roman"/>
          <w:sz w:val="24"/>
        </w:rPr>
        <w:t>34 часа отводится для увеличения количества часов (учебной нагрузки), предусмотренных базисным учебным планом для реализации учебного предмета «Технология».</w:t>
      </w:r>
    </w:p>
    <w:p w:rsidR="005611B3" w:rsidRDefault="008D0780">
      <w:pPr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  <w:r>
        <w:rPr>
          <w:rFonts w:ascii="Times New Roman" w:eastAsia="Times New Roman" w:hAnsi="Times New Roman" w:cs="Times New Roman"/>
          <w:b/>
          <w:sz w:val="24"/>
        </w:rPr>
        <w:t xml:space="preserve">XI класс- </w:t>
      </w:r>
      <w:r>
        <w:rPr>
          <w:rFonts w:ascii="Times New Roman" w:eastAsia="Times New Roman" w:hAnsi="Times New Roman" w:cs="Times New Roman"/>
          <w:sz w:val="24"/>
        </w:rPr>
        <w:t>34 часа отводится для увеличения количества часов (учебной нагрузки), предусмотренных базисным учебным планом для реализации учебного предмета «Технология».</w:t>
      </w:r>
    </w:p>
    <w:p w:rsidR="005611B3" w:rsidRDefault="008D0780">
      <w:pPr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</w:t>
      </w:r>
      <w:r>
        <w:rPr>
          <w:rFonts w:ascii="Times New Roman" w:eastAsia="Times New Roman" w:hAnsi="Times New Roman" w:cs="Times New Roman"/>
          <w:b/>
          <w:sz w:val="24"/>
        </w:rPr>
        <w:t>Компонент образовательного учреждения</w:t>
      </w:r>
      <w:r>
        <w:rPr>
          <w:rFonts w:ascii="Times New Roman" w:eastAsia="Times New Roman" w:hAnsi="Times New Roman" w:cs="Times New Roman"/>
          <w:sz w:val="24"/>
        </w:rPr>
        <w:t xml:space="preserve"> обеспечивает реализацию основной образовательной программы образовательного учреждения, индивидуальных образовательных запросов и потребностей обучающихся, а также индивидуальных учебных планов школьников.</w:t>
      </w: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Вариативная часть соответствует типу, виду и целям учебного заведения и используются в полном объеме. </w:t>
      </w: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Часы вариативной части используются: </w:t>
      </w: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а) в V-IX классах </w:t>
      </w:r>
      <w:proofErr w:type="gramStart"/>
      <w:r>
        <w:rPr>
          <w:rFonts w:ascii="Times New Roman" w:eastAsia="Times New Roman" w:hAnsi="Times New Roman" w:cs="Times New Roman"/>
          <w:sz w:val="24"/>
        </w:rPr>
        <w:t>для</w:t>
      </w:r>
      <w:proofErr w:type="gramEnd"/>
      <w:r>
        <w:rPr>
          <w:rFonts w:ascii="Times New Roman" w:eastAsia="Times New Roman" w:hAnsi="Times New Roman" w:cs="Times New Roman"/>
          <w:sz w:val="24"/>
        </w:rPr>
        <w:t>:</w:t>
      </w:r>
    </w:p>
    <w:p w:rsidR="005611B3" w:rsidRDefault="008D0780">
      <w:pPr>
        <w:numPr>
          <w:ilvl w:val="0"/>
          <w:numId w:val="20"/>
        </w:numPr>
        <w:spacing w:after="0" w:line="360" w:lineRule="auto"/>
        <w:ind w:left="142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ведения практикумов; </w:t>
      </w:r>
    </w:p>
    <w:p w:rsidR="005611B3" w:rsidRDefault="008D0780">
      <w:pPr>
        <w:numPr>
          <w:ilvl w:val="0"/>
          <w:numId w:val="20"/>
        </w:numPr>
        <w:spacing w:after="0" w:line="360" w:lineRule="auto"/>
        <w:ind w:left="142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проведения спецкурсов;</w:t>
      </w:r>
    </w:p>
    <w:p w:rsidR="005611B3" w:rsidRDefault="008D0780">
      <w:pPr>
        <w:numPr>
          <w:ilvl w:val="0"/>
          <w:numId w:val="20"/>
        </w:numPr>
        <w:spacing w:after="0" w:line="360" w:lineRule="auto"/>
        <w:ind w:left="142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проведения индивидуальных и групповых занятий.</w:t>
      </w:r>
    </w:p>
    <w:p w:rsidR="005611B3" w:rsidRDefault="008D0780">
      <w:p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б) в  X-XI классах </w:t>
      </w:r>
      <w:proofErr w:type="gramStart"/>
      <w:r>
        <w:rPr>
          <w:rFonts w:ascii="Times New Roman" w:eastAsia="Times New Roman" w:hAnsi="Times New Roman" w:cs="Times New Roman"/>
          <w:sz w:val="24"/>
        </w:rPr>
        <w:t>для</w:t>
      </w:r>
      <w:proofErr w:type="gramEnd"/>
      <w:r>
        <w:rPr>
          <w:rFonts w:ascii="Times New Roman" w:eastAsia="Times New Roman" w:hAnsi="Times New Roman" w:cs="Times New Roman"/>
          <w:sz w:val="24"/>
        </w:rPr>
        <w:t>:</w:t>
      </w:r>
    </w:p>
    <w:p w:rsidR="005611B3" w:rsidRDefault="008D0780">
      <w:pPr>
        <w:numPr>
          <w:ilvl w:val="0"/>
          <w:numId w:val="21"/>
        </w:numPr>
        <w:spacing w:after="0" w:line="360" w:lineRule="auto"/>
        <w:ind w:left="1429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ведения элективных курсов.</w:t>
      </w:r>
    </w:p>
    <w:p w:rsidR="005611B3" w:rsidRDefault="008D0780">
      <w:pPr>
        <w:spacing w:after="0" w:line="360" w:lineRule="auto"/>
        <w:ind w:left="11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Распределение часов Компонента обусловлено особенностями основной образовательной программы и образовательными запросами и потребностями обучающихся, их родителей (законных представителей) </w:t>
      </w: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V класс</w:t>
      </w:r>
      <w:r>
        <w:rPr>
          <w:rFonts w:ascii="Times New Roman" w:eastAsia="Times New Roman" w:hAnsi="Times New Roman" w:cs="Times New Roman"/>
          <w:sz w:val="24"/>
        </w:rPr>
        <w:t xml:space="preserve"> – 34 часа из вариативной части отводится для проведения индивидуально-групповых занятий по иностранному языку для расширения теоретических и практических знаний учащихся по предмету. </w:t>
      </w: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>VI класс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-  34 часа отводится для проведения практикума по географии для организации изучения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содержания образования краеведческой направленности  с использованием краеведческого материала и выполнения практических работ на местности (ВГИПКРО, Волгоград, 2006г.)</w:t>
      </w: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VII класс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- </w:t>
      </w:r>
      <w:r>
        <w:rPr>
          <w:rFonts w:ascii="Times New Roman" w:eastAsia="Times New Roman" w:hAnsi="Times New Roman" w:cs="Times New Roman"/>
          <w:sz w:val="24"/>
        </w:rPr>
        <w:t>34 часа из вариативной части отводится для проведения индивидуально-групповых занятий по иностранному языку для расширения теоретических и практических знаний учащихся по предмету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VIII класс</w:t>
      </w:r>
      <w:r>
        <w:rPr>
          <w:rFonts w:ascii="Times New Roman" w:eastAsia="Times New Roman" w:hAnsi="Times New Roman" w:cs="Times New Roman"/>
          <w:sz w:val="24"/>
        </w:rPr>
        <w:t xml:space="preserve"> – 34 часа отводится для проведения индивидуально-групповых занятий по русскому языку для расширения теоретических и практических знаний учащихся по предмету. </w:t>
      </w: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В X классе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вариативная часть учебного плана представлена элективными курсами:</w:t>
      </w: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 xml:space="preserve">     </w:t>
      </w:r>
      <w:proofErr w:type="gramStart"/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>- «Права человека»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 (Сборник программ элективных курсов по истории и обществознанию.</w:t>
      </w:r>
      <w:proofErr w:type="gram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Волгоград, 2005г).</w:t>
      </w:r>
      <w:proofErr w:type="gram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Основная задача курса – способствовать подготовке учащихся к жизни и деятельности в правовом государстве, дать им информацию о правах и свободах, необходимую для развития личности в соответствии с демократическими, гуманными идеалами.</w:t>
      </w: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Курс рассчитан на 34 часа.</w:t>
      </w:r>
    </w:p>
    <w:p w:rsidR="005611B3" w:rsidRDefault="008D0780">
      <w:pPr>
        <w:spacing w:after="0" w:line="360" w:lineRule="auto"/>
        <w:ind w:left="7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  - курс «Функции помогают уравнениям».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Программно-методические материалы: «Математика: функции помогают уравнениям, 10-11 классы». Составитель Ю.В.Лепехин.- Волгоград: Учитель, 2009г.  </w:t>
      </w:r>
    </w:p>
    <w:p w:rsidR="005611B3" w:rsidRDefault="008D0780">
      <w:pPr>
        <w:spacing w:after="0" w:line="360" w:lineRule="auto"/>
        <w:ind w:left="7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Цель данного курса – представить единым целым все вопросы, связанные с применением математических функций при решении самых разнообразных математических задач. Курс имеет общеобразовательное значение, способствует развитию логического мышления учащихся. Курс рассчитан на 34 часа</w:t>
      </w:r>
    </w:p>
    <w:p w:rsidR="005611B3" w:rsidRDefault="008D0780">
      <w:pPr>
        <w:spacing w:after="0" w:line="360" w:lineRule="auto"/>
        <w:ind w:left="7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-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курс «Машинопись в редакторе MS - WORD».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Программно-методические материалы: «Программа Н.А.Курганова, Е.А.Звонарева, Москва. Дрофа, 2007г». Содержание программы направлено на формирование у учащихся знаний в области информационной культуры и умений работать с информацией в соответствии с требованиями, предъявляемыми к оформлению печатного материала. Курс рассчитан на 34 часа.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-  </w:t>
      </w:r>
    </w:p>
    <w:p w:rsidR="005611B3" w:rsidRDefault="008D0780">
      <w:pPr>
        <w:spacing w:after="0" w:line="360" w:lineRule="auto"/>
        <w:ind w:left="7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    -курс «Текст как речевое произведение».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Целью данного курса является совершенствование аналитических умений и навыков, навыков создания текстов </w:t>
      </w: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>разных функционально-смысловых типов, стилей и жанров. Программно-методические материалы: «Учебный год. Элективные курсы». Приложение. Выпуск 1, №12. Издательство ВГИПКРО, Волгоград, 2005г.</w:t>
      </w:r>
    </w:p>
    <w:p w:rsidR="005611B3" w:rsidRDefault="008D0780">
      <w:pPr>
        <w:spacing w:after="0" w:line="360" w:lineRule="auto"/>
        <w:ind w:left="7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курс «Основы сельскохозяйственного производства». </w:t>
      </w:r>
      <w:r>
        <w:rPr>
          <w:rFonts w:ascii="Times New Roman" w:eastAsia="Times New Roman" w:hAnsi="Times New Roman" w:cs="Times New Roman"/>
          <w:color w:val="000000"/>
          <w:sz w:val="24"/>
        </w:rPr>
        <w:t>Целью данного курса является формирование профессиональных знаний, необходимых для дальнейшей трудовой деятельности, управления трактором и сельскохозяйственными машинами, работы на тракторных агрегатах. «Учебный год. Элективные курсы». Приложение. Выпуск 6 №17. Издательство ВГИПКРО, Волгоград, 2005г.</w:t>
      </w:r>
    </w:p>
    <w:p w:rsidR="005611B3" w:rsidRDefault="008D0780">
      <w:pPr>
        <w:spacing w:after="0" w:line="360" w:lineRule="auto"/>
        <w:ind w:left="780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-курс «Обучение сочинениям разных жанров»</w:t>
      </w:r>
    </w:p>
    <w:p w:rsidR="005611B3" w:rsidRDefault="005611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В XI классе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вариативная часть учебного плана представлена элективными курсами:</w:t>
      </w: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>- «За страничками учебника химии: решение нестандартных задач по органической химии»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(Программа А.А.Калинина.) </w:t>
      </w:r>
      <w:proofErr w:type="gram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(Сборник программ элективных курсов по химии.</w:t>
      </w:r>
      <w:proofErr w:type="gram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Издательство ВГИПК РО, Волгоград, 2005г).</w:t>
      </w:r>
      <w:proofErr w:type="gram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Содержание курса знакомит учащихся с методами решения  нестандартных задач по химии. Цели данного курса:</w:t>
      </w:r>
    </w:p>
    <w:p w:rsidR="005611B3" w:rsidRDefault="008D0780">
      <w:pPr>
        <w:numPr>
          <w:ilvl w:val="0"/>
          <w:numId w:val="22"/>
        </w:numPr>
        <w:spacing w:after="0" w:line="360" w:lineRule="auto"/>
        <w:ind w:left="1429" w:hanging="36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Научить видеть логику предмета;</w:t>
      </w:r>
    </w:p>
    <w:p w:rsidR="005611B3" w:rsidRDefault="008D0780">
      <w:pPr>
        <w:numPr>
          <w:ilvl w:val="0"/>
          <w:numId w:val="22"/>
        </w:numPr>
        <w:spacing w:after="0" w:line="360" w:lineRule="auto"/>
        <w:ind w:left="1429" w:hanging="36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Систематизировать полученные знания, глубже понять сложные теоретические вопросы, </w:t>
      </w:r>
      <w:proofErr w:type="gram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научиться не только воспроизводить</w:t>
      </w:r>
      <w:proofErr w:type="gram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информацию, но и творчески ее применять.</w:t>
      </w: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Курс рассчитан на 34 часа.</w:t>
      </w: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>- «Права человека»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 (Сборник программ элективных курсов по истории и обществознанию.</w:t>
      </w:r>
      <w:proofErr w:type="gram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Волгоград, 2005г).</w:t>
      </w:r>
      <w:proofErr w:type="gram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Основная задача курса – способствовать подготовке учащихся к жизни и деятельности в правовом государстве, дать им информацию о правах и свободах, необходимую для развития личности в соответствии с демократическими, гуманными идеалами.</w:t>
      </w: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Курс рассчитан на 34 часа.</w:t>
      </w:r>
    </w:p>
    <w:p w:rsidR="005611B3" w:rsidRDefault="008D0780">
      <w:pPr>
        <w:spacing w:after="0" w:line="360" w:lineRule="auto"/>
        <w:ind w:left="7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-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курс «Машинопись в редакторе MS - WORD».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Программно-методические материалы: «Программа Н.А.Курганова, Е.А.Звонарева, Москва. Дрофа, 2007г». Содержание программы направлено на формирование у учащихся знаний в области информационной культуры и умений работать с информацией в соответствии с требованиями, предъявляемыми к оформлению печатного материала. </w:t>
      </w:r>
    </w:p>
    <w:p w:rsidR="005611B3" w:rsidRDefault="008D0780">
      <w:pPr>
        <w:spacing w:after="0" w:line="360" w:lineRule="auto"/>
        <w:ind w:left="7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Курс рассчитан на 34 часа. </w:t>
      </w:r>
    </w:p>
    <w:p w:rsidR="005611B3" w:rsidRDefault="008D0780">
      <w:pPr>
        <w:spacing w:after="0" w:line="360" w:lineRule="auto"/>
        <w:ind w:left="7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</w:rPr>
        <w:t>к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</w:rPr>
        <w:t>урс «Сквозные образы и мотивы русской литературы».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Главная задача курса – готовить учащихся к самостоятельному общению с художественными произведениями различных жанров и эпох, научить определять сходство и различие произведений разных писателей и обеспечивать практическое использование литературоведческих знаний, анализируя художественные тексты в единстве формы и содержания. «Учебный год. Элективные курсы». Приложение. Выпуск 1, №12. Издательство ВГИПКРО, Волгоград, 2005г.</w:t>
      </w:r>
    </w:p>
    <w:p w:rsidR="005611B3" w:rsidRDefault="008D0780">
      <w:pPr>
        <w:spacing w:after="0" w:line="360" w:lineRule="auto"/>
        <w:ind w:left="7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Курс рассчитан на 34 часа. </w:t>
      </w:r>
    </w:p>
    <w:p w:rsidR="005611B3" w:rsidRDefault="008D0780">
      <w:pPr>
        <w:spacing w:after="0" w:line="360" w:lineRule="auto"/>
        <w:ind w:left="7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</w:rPr>
        <w:t>к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урс «Задачи с модулем и параметром». </w:t>
      </w:r>
      <w:r>
        <w:rPr>
          <w:rFonts w:ascii="Times New Roman" w:eastAsia="Times New Roman" w:hAnsi="Times New Roman" w:cs="Times New Roman"/>
          <w:color w:val="000000"/>
          <w:sz w:val="24"/>
        </w:rPr>
        <w:t>Целью данного курса является формирование  умений и навыков решения уравнений и неравенств, содержащих модуль, а также   знакомство с методами решения задач с параметрами. Умения и навыки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полученные обучающимися помогут им при подготовке к ЕГЭ. «Учебный год. Элективные курсы». Приложение. Выпуск 8, №19. Издательство ВГИПКРО, Волгоград, 2005г.</w:t>
      </w:r>
    </w:p>
    <w:p w:rsidR="005611B3" w:rsidRDefault="008D0780">
      <w:pPr>
        <w:spacing w:after="0" w:line="360" w:lineRule="auto"/>
        <w:ind w:left="7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Курс рассчитан на 34 часа. </w:t>
      </w:r>
    </w:p>
    <w:p w:rsidR="005611B3" w:rsidRDefault="008D0780">
      <w:pPr>
        <w:spacing w:after="0" w:line="360" w:lineRule="auto"/>
        <w:ind w:left="7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- курс «Основы рекламного дела».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Целью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обучения по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данной программе является получение учащимися знаний в области рекламного дела. Задачи: изучение основ рекламного дела; формирование умений и навыков рекламирования; воспитание грамотного потребителя и рекламодателя. «Учебный год. Элективные курсы». Приложение. Выпуск 6 №17. Издательство ВГИПКРО, Волгоград, 2005г.</w:t>
      </w:r>
    </w:p>
    <w:p w:rsidR="005611B3" w:rsidRDefault="008D0780">
      <w:pPr>
        <w:spacing w:after="0" w:line="360" w:lineRule="auto"/>
        <w:ind w:left="78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Курс рассчитан на 34 часа. </w:t>
      </w:r>
    </w:p>
    <w:p w:rsidR="005611B3" w:rsidRDefault="008D0780">
      <w:pPr>
        <w:spacing w:after="0" w:line="360" w:lineRule="auto"/>
        <w:ind w:left="78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Преподавание в 1-11 классах ведется по 5-ти дневной учебной неделе: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4A0"/>
      </w:tblPr>
      <w:tblGrid>
        <w:gridCol w:w="3927"/>
      </w:tblGrid>
      <w:tr w:rsidR="005611B3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39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В 1 классе – 21 час;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39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В 2-4 классах – 23 часа;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39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В 5 классе – 29 часов;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39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В 6 классе – 30 часов;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39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В 7 классе – 32 часа;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39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В 8-9 классах – 33 часа;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39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В 10 классе – 34 часа;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392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/>
              <w:ind w:firstLine="709"/>
            </w:pPr>
            <w:r>
              <w:rPr>
                <w:rFonts w:ascii="Times New Roman" w:eastAsia="Times New Roman" w:hAnsi="Times New Roman" w:cs="Times New Roman"/>
                <w:sz w:val="24"/>
              </w:rPr>
              <w:t>В 11 классе – 34 часа.</w:t>
            </w:r>
          </w:p>
        </w:tc>
      </w:tr>
    </w:tbl>
    <w:p w:rsidR="005611B3" w:rsidRDefault="005611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Реализация учебного плана обеспечена: </w:t>
      </w:r>
    </w:p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необходимыми педагогическими кадрами 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4A0"/>
      </w:tblPr>
      <w:tblGrid>
        <w:gridCol w:w="1637"/>
        <w:gridCol w:w="1939"/>
        <w:gridCol w:w="1437"/>
        <w:gridCol w:w="1836"/>
        <w:gridCol w:w="1130"/>
        <w:gridCol w:w="820"/>
        <w:gridCol w:w="772"/>
      </w:tblGrid>
      <w:tr w:rsidR="005611B3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1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240" w:lineRule="auto"/>
              <w:ind w:firstLine="11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Ступени обучения</w:t>
            </w:r>
          </w:p>
        </w:tc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Кол-во</w:t>
            </w:r>
          </w:p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учителей</w:t>
            </w:r>
          </w:p>
        </w:tc>
        <w:tc>
          <w:tcPr>
            <w:tcW w:w="35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240" w:lineRule="auto"/>
              <w:ind w:firstLine="1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Образование</w:t>
            </w:r>
          </w:p>
        </w:tc>
        <w:tc>
          <w:tcPr>
            <w:tcW w:w="2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hanging="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Квалификационная</w:t>
            </w:r>
          </w:p>
          <w:p w:rsidR="005611B3" w:rsidRDefault="008D0780">
            <w:pPr>
              <w:spacing w:after="0" w:line="240" w:lineRule="auto"/>
              <w:ind w:hanging="1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Категория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240" w:lineRule="auto"/>
              <w:ind w:firstLine="1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высшее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ind w:hanging="2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среднее</w:t>
            </w:r>
          </w:p>
          <w:p w:rsidR="005611B3" w:rsidRDefault="008D0780">
            <w:pPr>
              <w:spacing w:after="0" w:line="240" w:lineRule="auto"/>
              <w:ind w:hanging="2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специальное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240" w:lineRule="auto"/>
              <w:ind w:hanging="1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высшая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240" w:lineRule="auto"/>
              <w:ind w:firstLine="1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I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240" w:lineRule="auto"/>
              <w:ind w:firstLine="70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III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начальное общее образование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360" w:lineRule="auto"/>
              <w:ind w:firstLine="70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360" w:lineRule="auto"/>
              <w:ind w:firstLine="70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360" w:lineRule="auto"/>
              <w:ind w:firstLine="70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360" w:lineRule="auto"/>
              <w:ind w:firstLine="1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360" w:lineRule="auto"/>
              <w:ind w:firstLine="1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240" w:lineRule="auto"/>
              <w:ind w:firstLine="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основное, среднее общее образование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360" w:lineRule="auto"/>
              <w:ind w:firstLine="70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360" w:lineRule="auto"/>
              <w:ind w:firstLine="70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360" w:lineRule="auto"/>
              <w:ind w:firstLine="70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360" w:lineRule="auto"/>
              <w:ind w:firstLine="1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</w:tbl>
    <w:p w:rsidR="005611B3" w:rsidRDefault="008D07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программно-методическими комплексами (учебными программами  учебниками, методическими рекомендациями, дидактическими материалами, контрольными заданиями, необходимым оборудованием по всем компонентам – базисному, региональному, школьному) – приложение № 1.  </w:t>
      </w:r>
    </w:p>
    <w:p w:rsidR="005611B3" w:rsidRDefault="005611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4084"/>
        <w:gridCol w:w="1723"/>
        <w:gridCol w:w="1864"/>
        <w:gridCol w:w="1802"/>
      </w:tblGrid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Предмет</w:t>
            </w:r>
          </w:p>
        </w:tc>
        <w:tc>
          <w:tcPr>
            <w:tcW w:w="5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Оснащенность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образовательного</w:t>
            </w:r>
            <w:proofErr w:type="gramEnd"/>
          </w:p>
          <w:p w:rsidR="005611B3" w:rsidRDefault="008D0780">
            <w:pPr>
              <w:spacing w:after="0" w:line="240" w:lineRule="auto"/>
              <w:ind w:hanging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процесса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 (%)</w:t>
            </w:r>
            <w:proofErr w:type="gramEnd"/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начальная</w:t>
            </w:r>
          </w:p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школа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основная школа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240" w:lineRule="auto"/>
              <w:ind w:firstLine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средняя</w:t>
            </w:r>
          </w:p>
          <w:p w:rsidR="005611B3" w:rsidRDefault="008D0780">
            <w:pPr>
              <w:spacing w:after="0" w:line="240" w:lineRule="auto"/>
              <w:ind w:firstLine="4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школа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Русский язык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81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Литературное чтение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58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Литература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73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71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Иностранный язык (немецкий)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47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47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Математика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83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53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63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Информатика и ИКТ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75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75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История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83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83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Обществознание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51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51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География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49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49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Окружающий мир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Природоведение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64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Физика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61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58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Химия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50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50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Биология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69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69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Музыка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51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Изобразительное искусство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51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360" w:lineRule="auto"/>
              <w:ind w:firstLine="709"/>
              <w:jc w:val="both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Физическая культура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89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89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89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Технология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71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36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71</w:t>
            </w:r>
          </w:p>
        </w:tc>
      </w:tr>
    </w:tbl>
    <w:p w:rsidR="005611B3" w:rsidRDefault="005611B3">
      <w:pPr>
        <w:spacing w:after="0" w:line="360" w:lineRule="auto"/>
        <w:ind w:left="357"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5611B3" w:rsidRDefault="008D0780">
      <w:pPr>
        <w:spacing w:after="0" w:line="360" w:lineRule="auto"/>
        <w:ind w:left="357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Учебный план МКОУ «Кременская СОШ», </w:t>
      </w:r>
      <w:proofErr w:type="gramStart"/>
      <w:r>
        <w:rPr>
          <w:rFonts w:ascii="Times New Roman" w:eastAsia="Times New Roman" w:hAnsi="Times New Roman" w:cs="Times New Roman"/>
          <w:sz w:val="24"/>
        </w:rPr>
        <w:t>реализующее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основную образовательную программу общего образования, не ниже предельно допустимой годовой аудиторной учебной нагрузки, финансируется:</w:t>
      </w:r>
    </w:p>
    <w:p w:rsidR="005611B3" w:rsidRDefault="008D0780">
      <w:pPr>
        <w:numPr>
          <w:ilvl w:val="0"/>
          <w:numId w:val="23"/>
        </w:numPr>
        <w:tabs>
          <w:tab w:val="left" w:pos="2020"/>
        </w:tabs>
        <w:spacing w:after="0" w:line="360" w:lineRule="auto"/>
        <w:ind w:left="202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субъектом РФ (Администрацией Волгоградской области) в виде выделения субвенций бюджету </w:t>
      </w:r>
      <w:proofErr w:type="spellStart"/>
      <w:r>
        <w:rPr>
          <w:rFonts w:ascii="Times New Roman" w:eastAsia="Times New Roman" w:hAnsi="Times New Roman" w:cs="Times New Roman"/>
          <w:sz w:val="24"/>
        </w:rPr>
        <w:t>Клетского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муниципального района; </w:t>
      </w:r>
    </w:p>
    <w:p w:rsidR="005611B3" w:rsidRDefault="008D0780">
      <w:pPr>
        <w:numPr>
          <w:ilvl w:val="0"/>
          <w:numId w:val="23"/>
        </w:numPr>
        <w:tabs>
          <w:tab w:val="left" w:pos="2020"/>
        </w:tabs>
        <w:spacing w:after="0" w:line="360" w:lineRule="auto"/>
        <w:ind w:left="202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в соответствии </w:t>
      </w:r>
      <w:proofErr w:type="gramStart"/>
      <w:r>
        <w:rPr>
          <w:rFonts w:ascii="Times New Roman" w:eastAsia="Times New Roman" w:hAnsi="Times New Roman" w:cs="Times New Roman"/>
          <w:sz w:val="24"/>
        </w:rPr>
        <w:t>с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: </w:t>
      </w:r>
    </w:p>
    <w:p w:rsidR="005611B3" w:rsidRDefault="008D0780">
      <w:pPr>
        <w:spacing w:after="0" w:line="360" w:lineRule="auto"/>
        <w:ind w:left="202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п. 10 статьи 7 Федерального закона от 29.12.2012 N 273-ФЗ «Об образовании в Российской Федерации»;</w:t>
      </w:r>
    </w:p>
    <w:p w:rsidR="005611B3" w:rsidRDefault="008D0780">
      <w:pPr>
        <w:spacing w:after="0" w:line="360" w:lineRule="auto"/>
        <w:ind w:left="202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Законом Волгоградской области от 20.12.2015 N №182-ОД (ред. от 04.07.2014) «Об областном бюджете на 2015 год и на плановый период 2016 и 2017 годов» (принят Волгоградской областной Думой 05.12.2013);</w:t>
      </w:r>
    </w:p>
    <w:p w:rsidR="005611B3" w:rsidRDefault="008D0780">
      <w:pPr>
        <w:spacing w:after="0" w:line="360" w:lineRule="auto"/>
        <w:ind w:left="2020"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Решение </w:t>
      </w:r>
      <w:proofErr w:type="spellStart"/>
      <w:r>
        <w:rPr>
          <w:rFonts w:ascii="Times New Roman" w:eastAsia="Times New Roman" w:hAnsi="Times New Roman" w:cs="Times New Roman"/>
          <w:sz w:val="24"/>
        </w:rPr>
        <w:t>Клетской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районной Думы от 20.12.2014 №52/442 с измен.                   «О районном бюджете на 2015 год и на плановый период 2016 и 2017 годов».</w:t>
      </w:r>
    </w:p>
    <w:p w:rsidR="005611B3" w:rsidRDefault="005611B3">
      <w:pPr>
        <w:spacing w:after="0" w:line="360" w:lineRule="auto"/>
        <w:ind w:left="2020"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5611B3" w:rsidRDefault="005611B3">
      <w:pPr>
        <w:spacing w:after="0" w:line="360" w:lineRule="auto"/>
        <w:ind w:left="2020"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5611B3" w:rsidRDefault="005611B3">
      <w:pPr>
        <w:spacing w:after="0" w:line="360" w:lineRule="auto"/>
        <w:ind w:left="2020"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5611B3" w:rsidRDefault="005611B3">
      <w:pPr>
        <w:spacing w:after="0" w:line="360" w:lineRule="auto"/>
        <w:ind w:left="2020"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5611B3" w:rsidRDefault="005611B3">
      <w:pPr>
        <w:spacing w:after="0" w:line="360" w:lineRule="auto"/>
        <w:ind w:left="2020"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5611B3" w:rsidRDefault="005611B3">
      <w:pPr>
        <w:spacing w:after="0" w:line="360" w:lineRule="auto"/>
        <w:ind w:left="2020"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5611B3" w:rsidRDefault="005611B3">
      <w:pPr>
        <w:spacing w:after="0" w:line="360" w:lineRule="auto"/>
        <w:ind w:left="2020"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5611B3" w:rsidRDefault="005611B3">
      <w:pPr>
        <w:spacing w:after="0" w:line="360" w:lineRule="auto"/>
        <w:ind w:left="2020"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5611B3" w:rsidRDefault="005611B3">
      <w:pPr>
        <w:spacing w:after="0" w:line="360" w:lineRule="auto"/>
        <w:ind w:left="2020"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5611B3" w:rsidRDefault="005611B3">
      <w:pPr>
        <w:spacing w:after="0" w:line="360" w:lineRule="auto"/>
        <w:ind w:left="2020"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5611B3" w:rsidRDefault="005611B3">
      <w:pPr>
        <w:spacing w:after="0" w:line="360" w:lineRule="auto"/>
        <w:ind w:left="2020"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5611B3" w:rsidRDefault="005611B3">
      <w:pPr>
        <w:spacing w:after="0" w:line="360" w:lineRule="auto"/>
        <w:ind w:left="2020"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5611B3" w:rsidRDefault="005611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</w:p>
    <w:p w:rsidR="005611B3" w:rsidRDefault="008D078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Учебный план МКОУ «Кременская СОШ» на 2015-2016 учебный год: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2101"/>
        <w:gridCol w:w="432"/>
        <w:gridCol w:w="434"/>
        <w:gridCol w:w="1472"/>
        <w:gridCol w:w="610"/>
        <w:gridCol w:w="664"/>
        <w:gridCol w:w="444"/>
        <w:gridCol w:w="661"/>
        <w:gridCol w:w="663"/>
        <w:gridCol w:w="662"/>
        <w:gridCol w:w="665"/>
        <w:gridCol w:w="665"/>
      </w:tblGrid>
      <w:tr w:rsidR="005611B3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5851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Учебные предметы </w:t>
            </w:r>
          </w:p>
        </w:tc>
        <w:tc>
          <w:tcPr>
            <w:tcW w:w="1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2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Классы/ количество часов в год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V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VI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VII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VIII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IX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X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XI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Русский язык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204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204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Литературное чтение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Литература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Иностранный язык (немецкий)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Иностранный язык (английский)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Математика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170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Алгебра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Алгебра и начала анализа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Геометрия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215"/>
        </w:trPr>
        <w:tc>
          <w:tcPr>
            <w:tcW w:w="34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Информатика и ИКТ </w:t>
            </w:r>
          </w:p>
          <w:p w:rsidR="005611B3" w:rsidRDefault="005611B3">
            <w:pPr>
              <w:spacing w:after="0" w:line="240" w:lineRule="auto"/>
            </w:pPr>
          </w:p>
        </w:tc>
        <w:tc>
          <w:tcPr>
            <w:tcW w:w="2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Теория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24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236"/>
        </w:trPr>
        <w:tc>
          <w:tcPr>
            <w:tcW w:w="34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Практика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История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История России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44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44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44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Всеобщая история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Обществознание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География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Окружающий мир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Природоведение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215"/>
        </w:trPr>
        <w:tc>
          <w:tcPr>
            <w:tcW w:w="2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Физика</w:t>
            </w:r>
          </w:p>
          <w:p w:rsidR="005611B3" w:rsidRDefault="005611B3">
            <w:pPr>
              <w:spacing w:after="0" w:line="240" w:lineRule="auto"/>
            </w:pPr>
          </w:p>
        </w:tc>
        <w:tc>
          <w:tcPr>
            <w:tcW w:w="31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Теория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60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236"/>
        </w:trPr>
        <w:tc>
          <w:tcPr>
            <w:tcW w:w="26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Практика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236"/>
        </w:trPr>
        <w:tc>
          <w:tcPr>
            <w:tcW w:w="2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Химия</w:t>
            </w:r>
          </w:p>
          <w:p w:rsidR="005611B3" w:rsidRDefault="005611B3">
            <w:pPr>
              <w:spacing w:after="0" w:line="240" w:lineRule="auto"/>
            </w:pPr>
          </w:p>
        </w:tc>
        <w:tc>
          <w:tcPr>
            <w:tcW w:w="31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Теория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31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215"/>
        </w:trPr>
        <w:tc>
          <w:tcPr>
            <w:tcW w:w="26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Практика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Биология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Музыка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17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ИЗО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17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Технология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Предпрофильная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подготовка (информационная работа, профильная ориентация)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Основы религиозных культур и светской этики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ОБЖ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Физическая культура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Минимальный объем годовой учебной нагрузки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952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986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1054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1122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884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884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42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Индивидуально-групповые занятия 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94"/>
        </w:trPr>
        <w:tc>
          <w:tcPr>
            <w:tcW w:w="429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Практикумы 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Иностранный язык (английский)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93"/>
        </w:trPr>
        <w:tc>
          <w:tcPr>
            <w:tcW w:w="429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География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93"/>
        </w:trPr>
        <w:tc>
          <w:tcPr>
            <w:tcW w:w="429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Математика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Элективные курсы:</w:t>
            </w:r>
          </w:p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Права человека.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Функции помогают уравнениям.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Сквозные образы и мотивы в русской литературы.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Текст как речевое произведение.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Машинопись в редакторе MS – WORD.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Задачи с модулем и параметрами.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За страничками учебника химии: решение нестандартных задач по органической химии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Годовая аудиторная учебная нагрузка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986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1122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1122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1156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8D078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1156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5611B3" w:rsidRDefault="005611B3">
            <w:pPr>
              <w:spacing w:after="0" w:line="240" w:lineRule="auto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14"/>
        </w:trPr>
        <w:tc>
          <w:tcPr>
            <w:tcW w:w="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5611B3" w:rsidRDefault="005611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5611B3" w:rsidRDefault="005611B3">
            <w:pPr>
              <w:spacing w:after="0" w:line="240" w:lineRule="auto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11B3" w:rsidRDefault="005611B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</w:tbl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8D0780">
      <w:pPr>
        <w:spacing w:after="0" w:line="240" w:lineRule="auto"/>
        <w:jc w:val="center"/>
        <w:rPr>
          <w:rFonts w:ascii="Calibri" w:eastAsia="Calibri" w:hAnsi="Calibri" w:cs="Calibri"/>
          <w:b/>
          <w:sz w:val="32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 xml:space="preserve">6.3 </w:t>
      </w:r>
      <w:r>
        <w:rPr>
          <w:rFonts w:ascii="Calibri" w:eastAsia="Calibri" w:hAnsi="Calibri" w:cs="Calibri"/>
          <w:b/>
          <w:sz w:val="32"/>
        </w:rPr>
        <w:t xml:space="preserve">Характеристика программно – методического оснащения учебного плана </w:t>
      </w:r>
    </w:p>
    <w:p w:rsidR="005611B3" w:rsidRDefault="008D0780">
      <w:pPr>
        <w:jc w:val="center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 xml:space="preserve">среднего (полного) общего образования (10-11 </w:t>
      </w:r>
      <w:proofErr w:type="spellStart"/>
      <w:r>
        <w:rPr>
          <w:rFonts w:ascii="Calibri" w:eastAsia="Calibri" w:hAnsi="Calibri" w:cs="Calibri"/>
          <w:b/>
          <w:sz w:val="32"/>
        </w:rPr>
        <w:t>кл</w:t>
      </w:r>
      <w:proofErr w:type="spellEnd"/>
      <w:r>
        <w:rPr>
          <w:rFonts w:ascii="Calibri" w:eastAsia="Calibri" w:hAnsi="Calibri" w:cs="Calibri"/>
          <w:b/>
          <w:sz w:val="32"/>
        </w:rPr>
        <w:t xml:space="preserve">.) Муниципального казенного образовательного </w:t>
      </w:r>
    </w:p>
    <w:p w:rsidR="005611B3" w:rsidRDefault="008D0780">
      <w:pPr>
        <w:jc w:val="center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учреждения «Кременская средняя общеобразовательная школа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1384"/>
        <w:gridCol w:w="1672"/>
        <w:gridCol w:w="1790"/>
        <w:gridCol w:w="1452"/>
        <w:gridCol w:w="1552"/>
        <w:gridCol w:w="1623"/>
      </w:tblGrid>
      <w:tr w:rsidR="005611B3">
        <w:tblPrEx>
          <w:tblCellMar>
            <w:top w:w="0" w:type="dxa"/>
            <w:bottom w:w="0" w:type="dxa"/>
          </w:tblCellMar>
        </w:tblPrEx>
        <w:trPr>
          <w:trHeight w:val="1695"/>
        </w:trPr>
        <w:tc>
          <w:tcPr>
            <w:tcW w:w="26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i/>
              </w:rPr>
              <w:t>Предмет</w:t>
            </w:r>
          </w:p>
        </w:tc>
        <w:tc>
          <w:tcPr>
            <w:tcW w:w="41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i/>
              </w:rPr>
              <w:t>Автор и название программы</w:t>
            </w:r>
          </w:p>
        </w:tc>
        <w:tc>
          <w:tcPr>
            <w:tcW w:w="2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i/>
              </w:rPr>
              <w:t>Вид программы</w:t>
            </w:r>
          </w:p>
        </w:tc>
        <w:tc>
          <w:tcPr>
            <w:tcW w:w="29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i/>
              </w:rPr>
              <w:t xml:space="preserve">Кем </w:t>
            </w:r>
            <w:proofErr w:type="gramStart"/>
            <w:r>
              <w:rPr>
                <w:rFonts w:ascii="Calibri" w:eastAsia="Calibri" w:hAnsi="Calibri" w:cs="Calibri"/>
                <w:b/>
                <w:i/>
              </w:rPr>
              <w:t>утверждена</w:t>
            </w:r>
            <w:proofErr w:type="gramEnd"/>
          </w:p>
        </w:tc>
        <w:tc>
          <w:tcPr>
            <w:tcW w:w="3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i/>
              </w:rPr>
              <w:t>Автор и название учебника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284"/>
        </w:trPr>
        <w:tc>
          <w:tcPr>
            <w:tcW w:w="26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i/>
              </w:rPr>
              <w:t xml:space="preserve">Учебники 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i/>
              </w:rPr>
              <w:t>Учебно-методические пособия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171"/>
        </w:trPr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Русский язык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Примерная программа среднего (полного) общего образования по русскому языку (базовый уровень)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А.Д.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Дейкина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, Т.М.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Пахнова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,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Москва «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Вербум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 – М», 2009 г.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А. И. Власенков, Л.М.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Рыбченковой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 Москва, «Дрофа», 2010г.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Программа курса «Русский язык. 10 – 11 классы»: учебное пособие. – 2 – е изд. – М.: ООО «ТИД «Русское слово – РС», 2009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Общеобразовательная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Министерство образования и науки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А.Д.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Дейкина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, Т.М.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Лахнова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, «Русский язык» 10-11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>., Москва «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Вербум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 – М», 2003 г. </w:t>
            </w:r>
          </w:p>
          <w:p w:rsidR="005611B3" w:rsidRDefault="008D0780">
            <w:pPr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А. И. Власенков, </w:t>
            </w:r>
          </w:p>
          <w:p w:rsidR="005611B3" w:rsidRDefault="008D0780">
            <w:pPr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Л. М.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Рыбченкова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 «Русский язык» </w:t>
            </w:r>
          </w:p>
          <w:p w:rsidR="005611B3" w:rsidRDefault="008D0780">
            <w:pPr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10-11 класс, Москва «Дрофа» 2001г. </w:t>
            </w:r>
          </w:p>
          <w:p w:rsidR="005611B3" w:rsidRDefault="008D0780">
            <w:pPr>
              <w:rPr>
                <w:rFonts w:ascii="Calibri" w:eastAsia="Calibri" w:hAnsi="Calibri" w:cs="Calibri"/>
                <w:b/>
                <w:sz w:val="16"/>
              </w:rPr>
            </w:pP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Гольцова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 Н.Г.,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Шамшин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 И.В. «Русский язык» 10 – 11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. – 4 – е изд. – М.: ООО «ТИД «Русское слово – РС», 2007  </w:t>
            </w:r>
          </w:p>
          <w:p w:rsidR="005611B3" w:rsidRDefault="005611B3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118"/>
        </w:trPr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Литература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 Примерная программа среднего (полного) общего образования по литературе (базовый уровень)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В.Я. Коровина. Литература 5-11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.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М., просвещение, </w:t>
            </w:r>
            <w:r>
              <w:rPr>
                <w:rFonts w:ascii="Calibri" w:eastAsia="Calibri" w:hAnsi="Calibri" w:cs="Calibri"/>
                <w:b/>
                <w:sz w:val="16"/>
              </w:rPr>
              <w:lastRenderedPageBreak/>
              <w:t xml:space="preserve">2005 г.  </w:t>
            </w:r>
          </w:p>
          <w:p w:rsidR="005611B3" w:rsidRDefault="005611B3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</w:p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lastRenderedPageBreak/>
              <w:t>Общеобразовательная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Министерство образования и науки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В.И. Коровин «Русская литература XIX- в.» 10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>. Москва «Просвещение» 2010г.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В.П. Журавлев. «Русская литература» XX век 11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. Москва «Просвещение» </w:t>
            </w:r>
            <w:r>
              <w:rPr>
                <w:rFonts w:ascii="Calibri" w:eastAsia="Calibri" w:hAnsi="Calibri" w:cs="Calibri"/>
                <w:b/>
                <w:sz w:val="16"/>
              </w:rPr>
              <w:lastRenderedPageBreak/>
              <w:t>2003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700"/>
        </w:trPr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lastRenderedPageBreak/>
              <w:t>Немецкий язык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  <w:b/>
                <w:sz w:val="16"/>
              </w:rPr>
              <w:t>Примерная</w:t>
            </w:r>
            <w:proofErr w:type="gramEnd"/>
            <w:r>
              <w:rPr>
                <w:rFonts w:ascii="Calibri" w:eastAsia="Calibri" w:hAnsi="Calibri" w:cs="Calibri"/>
                <w:b/>
                <w:sz w:val="16"/>
              </w:rPr>
              <w:t>. 1998 г.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Общеобразовательная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Министерство образования и науки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Воронина Г.И.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 «Немецкий язык»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10-11 класс Москва «Просвещение» 2010 г.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094"/>
        </w:trPr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</w:p>
          <w:p w:rsidR="005611B3" w:rsidRDefault="005611B3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Алгебра </w:t>
            </w:r>
          </w:p>
          <w:p w:rsidR="005611B3" w:rsidRDefault="005611B3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</w:p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Примерная программа среднего (полного) общего образования по математике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Общеобразовательная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Министерство образования и науки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Алгебра и начала анализа 10-11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.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А.Н.Колмогоров, А.М.Абрамов. «Просвещение 2008 г.</w:t>
            </w:r>
          </w:p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132"/>
        </w:trPr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Геометрия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Примерная программа среднего (полного) образования по математике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Общеобразовательная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Министерство образования и науки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Л.С.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Атанасян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>, В.Ф. Бутузов, С.Б. Кадомцев  М., Просвещение 2010г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850"/>
        </w:trPr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Информатика и ИКТ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Примерная программа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Н.Д.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Угринович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, Москва, «Бином» , 2005 г.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Общеобразовательная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Министерство образования и науки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Базовый курс «Информатика и ИКТ» 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Н.Д.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Угринович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,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Москва, «Бином» 2005 г. 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Н.Д.Угринович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 «Универсальное методическое пособие 8-11 класс»,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CDR-«Преподавание информатики в 5-11 классах», конспекты уроков, учебное пособие для учителя «Исследование информационных моделей», поурочное планирование, методическое электронное пособие. </w:t>
            </w: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330"/>
        </w:trPr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Биология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Примерная программа среднего (полного) общего  образования по биологии (базовый уровень) 2005 г.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Авторы: В.Б. Захаров, С.Г. Мамонтов, Н.И. </w:t>
            </w:r>
            <w:r>
              <w:rPr>
                <w:rFonts w:ascii="Calibri" w:eastAsia="Calibri" w:hAnsi="Calibri" w:cs="Calibri"/>
                <w:b/>
                <w:sz w:val="16"/>
              </w:rPr>
              <w:lastRenderedPageBreak/>
              <w:t xml:space="preserve">Сонин  10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. </w:t>
            </w:r>
          </w:p>
          <w:p w:rsidR="005611B3" w:rsidRDefault="005611B3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Авторская программа В.Б. Захарова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Общая биология 10-11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.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М., дрофа 2001 г. </w:t>
            </w:r>
          </w:p>
          <w:p w:rsidR="005611B3" w:rsidRDefault="005611B3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</w:p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lastRenderedPageBreak/>
              <w:t>Общеобразовательная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Министерство образования и науки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В.И.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Севоглазов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>, И.Б. Агафонова, «Общая биология. Базовый уровень» Москва «Просвещение» 2005 г.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Д.К. В. Беляев «Биология» 10-11 класс Москва «Просвещение» </w:t>
            </w:r>
            <w:r>
              <w:rPr>
                <w:rFonts w:ascii="Calibri" w:eastAsia="Calibri" w:hAnsi="Calibri" w:cs="Calibri"/>
                <w:b/>
                <w:sz w:val="16"/>
              </w:rPr>
              <w:lastRenderedPageBreak/>
              <w:t xml:space="preserve">2010г. </w:t>
            </w:r>
          </w:p>
          <w:p w:rsidR="005611B3" w:rsidRDefault="005611B3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</w:p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330"/>
        </w:trPr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lastRenderedPageBreak/>
              <w:t xml:space="preserve">География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Программа среднего (полного) общего образования по географии В.И. Сиротина,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М.:Дрофа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>, 2004 г.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Общеобразовательная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Министерство образования и науки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В.П.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Максаковский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 «Экономическая и социальная география мира» 10кл. – М.: Дрофа, 2006</w:t>
            </w:r>
          </w:p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660"/>
        </w:trPr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Физика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Примерная программа общего среднего (полного) образования. Г.Я.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Мякишев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М., Просвещение 2003 г. </w:t>
            </w:r>
          </w:p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Общеобразовательная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Министерство образования и науки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Г.Я.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Мякишев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, Б.Б.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Буховцев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, Н.Н. Сотский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М., Просвещение 2005 г. 10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.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Г.Я.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Мякишев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, Б.Б.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Буховцев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М., Просвещение 2005 г. 11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>.</w:t>
            </w:r>
          </w:p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660"/>
        </w:trPr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Химия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Примерная программа основного общего образования по химии О.С. Габриелян.  </w:t>
            </w:r>
          </w:p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Общеобразовательная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Министерство образования и науки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О.С. Габриелян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«Химия» 10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.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М.: Дрофа 2005 г.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О.С. Габриелян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«Химия» 11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.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М., Дрофа 2006 г.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683"/>
        </w:trPr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Физическая культура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Комплексная программа физического воспитания с 1-11 классы.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Авторы: доктор педагогических наук В.И. Лях, кандидат педагогических наук А.А.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Зданевич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>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Общеобразовательная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Министерство образования и науки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В.И.Лях «Физическая культура 10-11 классы» Москва «Просвещение» 2013 г.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2123"/>
        </w:trPr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lastRenderedPageBreak/>
              <w:t>ОБЖ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Примерная программа среднего (полного) общего образования по ОБЖ. 10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.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Программа курса «Основы безопасности жизнедеятельности» в 10-11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.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Автор: А.Т. Смирнов, Б.И. Мишин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М., Просвещение 2001г.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Общеобразовательная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Министерство образования и науки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А.Т. Смирнов, Б.И. Мишин и др.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ОБЖ 10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.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М., Просвещение  2013 г.  </w:t>
            </w:r>
          </w:p>
          <w:p w:rsidR="005611B3" w:rsidRDefault="005611B3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А.Т. Смирнов, Б.И. Мишин и др.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ОБЖ 11кл.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М., Просвещение  2013г. </w:t>
            </w:r>
          </w:p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402"/>
        </w:trPr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История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Примерная программа «Россия и мир» 10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.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Примерная программа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«История России (XX-XXI </w:t>
            </w:r>
            <w:proofErr w:type="gramStart"/>
            <w:r>
              <w:rPr>
                <w:rFonts w:ascii="Calibri" w:eastAsia="Calibri" w:hAnsi="Calibri" w:cs="Calibri"/>
                <w:b/>
                <w:sz w:val="16"/>
              </w:rPr>
              <w:t>в</w:t>
            </w:r>
            <w:proofErr w:type="gramEnd"/>
            <w:r>
              <w:rPr>
                <w:rFonts w:ascii="Calibri" w:eastAsia="Calibri" w:hAnsi="Calibri" w:cs="Calibri"/>
                <w:b/>
                <w:sz w:val="16"/>
              </w:rPr>
              <w:t xml:space="preserve">.)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Общеобразовательная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Министерство образования и науки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О.В. Волобуев, В.А. Клоков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«Россия и мир» 10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.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А.А.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Левандовский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, Ю.А.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Щетинов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 xml:space="preserve">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«История России» 11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>.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5611B3">
        <w:tblPrEx>
          <w:tblCellMar>
            <w:top w:w="0" w:type="dxa"/>
            <w:bottom w:w="0" w:type="dxa"/>
          </w:tblCellMar>
        </w:tblPrEx>
        <w:trPr>
          <w:trHeight w:val="1545"/>
        </w:trPr>
        <w:tc>
          <w:tcPr>
            <w:tcW w:w="2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Обществознание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Примерная программа среднего (полного) образования.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Общеобразовательная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Министерство образования и науки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Л. Н. Боголюбов «Обществознание»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>Москва «Просвещение» 2011г.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Учебник 10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>.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  <w:b/>
                <w:sz w:val="16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Л. Н. Боголюбов «Человек и общество» </w:t>
            </w:r>
          </w:p>
          <w:p w:rsidR="005611B3" w:rsidRDefault="008D0780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Учебник 11 </w:t>
            </w:r>
            <w:proofErr w:type="spellStart"/>
            <w:r>
              <w:rPr>
                <w:rFonts w:ascii="Calibri" w:eastAsia="Calibri" w:hAnsi="Calibri" w:cs="Calibri"/>
                <w:b/>
                <w:sz w:val="16"/>
              </w:rPr>
              <w:t>кл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</w:rPr>
              <w:t>.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611B3" w:rsidRDefault="005611B3">
            <w:pPr>
              <w:jc w:val="center"/>
              <w:rPr>
                <w:rFonts w:ascii="Calibri" w:eastAsia="Calibri" w:hAnsi="Calibri" w:cs="Calibri"/>
              </w:rPr>
            </w:pPr>
          </w:p>
        </w:tc>
      </w:tr>
    </w:tbl>
    <w:p w:rsidR="005611B3" w:rsidRDefault="005611B3">
      <w:pPr>
        <w:jc w:val="center"/>
        <w:rPr>
          <w:rFonts w:ascii="Calibri" w:eastAsia="Calibri" w:hAnsi="Calibri" w:cs="Calibri"/>
          <w:b/>
          <w:sz w:val="32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</w:p>
    <w:p w:rsidR="005611B3" w:rsidRDefault="008D07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Образовательное учреждение самостоятельно разрабатывает и утверждает программно-методическое обеспечение к  учебному плану. Для  реализации учебного плана ОУ использует учебники в соответствии с федеральным перечнем учебников, рекомендованных (допущенных) к использованию в образовательном процессе в образовательных учреждениях, реализующих </w:t>
      </w:r>
      <w:r>
        <w:rPr>
          <w:rFonts w:ascii="Times New Roman" w:eastAsia="Times New Roman" w:hAnsi="Times New Roman" w:cs="Times New Roman"/>
          <w:sz w:val="28"/>
        </w:rPr>
        <w:lastRenderedPageBreak/>
        <w:t>образовательные программы общего образования и имеющих государственную аккредитацию, на 2015-2016 учебный год.</w:t>
      </w:r>
    </w:p>
    <w:p w:rsidR="005611B3" w:rsidRDefault="005611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tabs>
          <w:tab w:val="left" w:pos="301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6.4. Образовательные технологии, формы и методы работы</w:t>
      </w:r>
    </w:p>
    <w:p w:rsidR="005611B3" w:rsidRDefault="008D0780">
      <w:pPr>
        <w:tabs>
          <w:tab w:val="left" w:pos="3015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</w:t>
      </w:r>
    </w:p>
    <w:p w:rsidR="005611B3" w:rsidRDefault="008D0780">
      <w:pPr>
        <w:tabs>
          <w:tab w:val="left" w:pos="3015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ab/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Избрав личностно-ориентированный подход в качестве ведущей </w:t>
      </w:r>
      <w:proofErr w:type="spellStart"/>
      <w:r>
        <w:rPr>
          <w:rFonts w:ascii="Times New Roman" w:eastAsia="Times New Roman" w:hAnsi="Times New Roman" w:cs="Times New Roman"/>
          <w:sz w:val="28"/>
        </w:rPr>
        <w:t>метоологической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ориентации, учителя 10-11-х классов организуют процесс обучения в соответствии с принципами </w:t>
      </w:r>
      <w:proofErr w:type="spellStart"/>
      <w:r>
        <w:rPr>
          <w:rFonts w:ascii="Times New Roman" w:eastAsia="Times New Roman" w:hAnsi="Times New Roman" w:cs="Times New Roman"/>
          <w:sz w:val="28"/>
        </w:rPr>
        <w:t>самоактуализации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 </w:t>
      </w:r>
      <w:proofErr w:type="spellStart"/>
      <w:r>
        <w:rPr>
          <w:rFonts w:ascii="Times New Roman" w:eastAsia="Times New Roman" w:hAnsi="Times New Roman" w:cs="Times New Roman"/>
          <w:sz w:val="28"/>
        </w:rPr>
        <w:t>субъектности</w:t>
      </w:r>
      <w:proofErr w:type="spellEnd"/>
      <w:r>
        <w:rPr>
          <w:rFonts w:ascii="Times New Roman" w:eastAsia="Times New Roman" w:hAnsi="Times New Roman" w:cs="Times New Roman"/>
          <w:sz w:val="28"/>
        </w:rPr>
        <w:t>, доверия и поддержки. Технологический арсенал их педагогической деятельности составляют формы, методы и приемы, которые соответствуют таким требованиям, как: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• </w:t>
      </w:r>
      <w:r>
        <w:rPr>
          <w:rFonts w:ascii="Times New Roman" w:eastAsia="Times New Roman" w:hAnsi="Times New Roman" w:cs="Times New Roman"/>
          <w:sz w:val="28"/>
        </w:rPr>
        <w:t>диалогичность;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• </w:t>
      </w:r>
      <w:proofErr w:type="spellStart"/>
      <w:r>
        <w:rPr>
          <w:rFonts w:ascii="Times New Roman" w:eastAsia="Times New Roman" w:hAnsi="Times New Roman" w:cs="Times New Roman"/>
          <w:sz w:val="28"/>
        </w:rPr>
        <w:t>деятельностно-творческий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характер;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• </w:t>
      </w:r>
      <w:r>
        <w:rPr>
          <w:rFonts w:ascii="Times New Roman" w:eastAsia="Times New Roman" w:hAnsi="Times New Roman" w:cs="Times New Roman"/>
          <w:sz w:val="28"/>
        </w:rPr>
        <w:t>устремленность на установление отношений сотрудничества в учебном взаимодействии;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• </w:t>
      </w:r>
      <w:r>
        <w:rPr>
          <w:rFonts w:ascii="Times New Roman" w:eastAsia="Times New Roman" w:hAnsi="Times New Roman" w:cs="Times New Roman"/>
          <w:sz w:val="28"/>
        </w:rPr>
        <w:t>направленность на поддержку развития субъектных качеств и индивидуальности обучающегося;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• </w:t>
      </w:r>
      <w:r>
        <w:rPr>
          <w:rFonts w:ascii="Times New Roman" w:eastAsia="Times New Roman" w:hAnsi="Times New Roman" w:cs="Times New Roman"/>
          <w:sz w:val="28"/>
        </w:rPr>
        <w:t>предоставление ученику необходимого пространства для творчества, самостоятельности, осуществления личностно значимого выбора.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процессе обучения  школьников используются следующие приемы и методы: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• </w:t>
      </w:r>
      <w:r>
        <w:rPr>
          <w:rFonts w:ascii="Times New Roman" w:eastAsia="Times New Roman" w:hAnsi="Times New Roman" w:cs="Times New Roman"/>
          <w:sz w:val="28"/>
        </w:rPr>
        <w:t xml:space="preserve">приемы актуализации субъектного опыта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>;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• </w:t>
      </w:r>
      <w:r>
        <w:rPr>
          <w:rFonts w:ascii="Times New Roman" w:eastAsia="Times New Roman" w:hAnsi="Times New Roman" w:cs="Times New Roman"/>
          <w:sz w:val="28"/>
        </w:rPr>
        <w:t>приемы создания ситуации коллективного и индивидуального выбора;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• </w:t>
      </w:r>
      <w:r>
        <w:rPr>
          <w:rFonts w:ascii="Times New Roman" w:eastAsia="Times New Roman" w:hAnsi="Times New Roman" w:cs="Times New Roman"/>
          <w:sz w:val="28"/>
        </w:rPr>
        <w:t xml:space="preserve">методы диалога и </w:t>
      </w:r>
      <w:proofErr w:type="spellStart"/>
      <w:r>
        <w:rPr>
          <w:rFonts w:ascii="Times New Roman" w:eastAsia="Times New Roman" w:hAnsi="Times New Roman" w:cs="Times New Roman"/>
          <w:sz w:val="28"/>
        </w:rPr>
        <w:t>полилога</w:t>
      </w:r>
      <w:proofErr w:type="spellEnd"/>
      <w:r>
        <w:rPr>
          <w:rFonts w:ascii="Times New Roman" w:eastAsia="Times New Roman" w:hAnsi="Times New Roman" w:cs="Times New Roman"/>
          <w:sz w:val="28"/>
        </w:rPr>
        <w:t>;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• </w:t>
      </w:r>
      <w:r>
        <w:rPr>
          <w:rFonts w:ascii="Times New Roman" w:eastAsia="Times New Roman" w:hAnsi="Times New Roman" w:cs="Times New Roman"/>
          <w:sz w:val="28"/>
        </w:rPr>
        <w:t>игровые методы;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• </w:t>
      </w:r>
      <w:r>
        <w:rPr>
          <w:rFonts w:ascii="Times New Roman" w:eastAsia="Times New Roman" w:hAnsi="Times New Roman" w:cs="Times New Roman"/>
          <w:sz w:val="28"/>
        </w:rPr>
        <w:t>методы диагностики и самодиагностики.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Экскурсия, лабораторная работа, деловая игра, практикум, зачет и др. являются основными формами организации учебных занятий в  10-11 классах.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Применение личностно-ориентированных образовательных технологий позволяет дифференцировать и индивидуализировать процесс обучения в соответствии с индивидуальными особенностями обучающихся  основной школы.</w:t>
      </w:r>
    </w:p>
    <w:p w:rsidR="005611B3" w:rsidRDefault="005611B3">
      <w:pPr>
        <w:tabs>
          <w:tab w:val="left" w:pos="301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8D0780">
      <w:pPr>
        <w:tabs>
          <w:tab w:val="left" w:pos="301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6.5. Система  оценки результатов образования</w:t>
      </w:r>
    </w:p>
    <w:p w:rsidR="005611B3" w:rsidRDefault="005611B3">
      <w:pPr>
        <w:tabs>
          <w:tab w:val="left" w:pos="3015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tabs>
          <w:tab w:val="left" w:pos="3015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Методологическими основами оценки результатов образования и разработки измерителей являются:</w:t>
      </w:r>
    </w:p>
    <w:p w:rsidR="005611B3" w:rsidRDefault="008D0780">
      <w:pPr>
        <w:tabs>
          <w:tab w:val="left" w:pos="3015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</w:rPr>
        <w:t>критериальн</w:t>
      </w:r>
      <w:proofErr w:type="gramStart"/>
      <w:r>
        <w:rPr>
          <w:rFonts w:ascii="Times New Roman" w:eastAsia="Times New Roman" w:hAnsi="Times New Roman" w:cs="Times New Roman"/>
          <w:sz w:val="28"/>
        </w:rPr>
        <w:t>о</w:t>
      </w:r>
      <w:proofErr w:type="spellEnd"/>
      <w:r>
        <w:rPr>
          <w:rFonts w:ascii="Times New Roman" w:eastAsia="Times New Roman" w:hAnsi="Times New Roman" w:cs="Times New Roman"/>
          <w:sz w:val="28"/>
        </w:rPr>
        <w:t>-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ориентированный подход, позволяющий сделать вывод о достижении или отсутствии у  ученика определенных знаний и умений, заданных в требованиям к результатам образования ( в отличие  от нормативно-ориентированного подхода, который нацелен на ранжирование учащихся по уровню подготовки в соответствии со статистическими  </w:t>
      </w:r>
      <w:r>
        <w:rPr>
          <w:rFonts w:ascii="Times New Roman" w:eastAsia="Times New Roman" w:hAnsi="Times New Roman" w:cs="Times New Roman"/>
          <w:sz w:val="28"/>
        </w:rPr>
        <w:lastRenderedPageBreak/>
        <w:t>нормами, определенными для представительной совокупности учащихся, путем сравнения со средними результатами («нормами»);</w:t>
      </w:r>
    </w:p>
    <w:p w:rsidR="005611B3" w:rsidRDefault="008D0780">
      <w:pPr>
        <w:tabs>
          <w:tab w:val="left" w:pos="3015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оценивание методом «сложения», а не «вычитания»: </w:t>
      </w:r>
      <w:proofErr w:type="gramStart"/>
      <w:r>
        <w:rPr>
          <w:rFonts w:ascii="Times New Roman" w:eastAsia="Times New Roman" w:hAnsi="Times New Roman" w:cs="Times New Roman"/>
          <w:sz w:val="28"/>
        </w:rPr>
        <w:t>от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достигнутого к более высоким. Обозначение оценки может быть словесным: «достаточно»- результаты предъявленным достаточны   для продолжения образования; «удовлетворительно» - удовлетворяют предъявленным требованиям; «зачет» - как достижение обязательного уровня  </w:t>
      </w:r>
      <w:proofErr w:type="spellStart"/>
      <w:r>
        <w:rPr>
          <w:rFonts w:ascii="Times New Roman" w:eastAsia="Times New Roman" w:hAnsi="Times New Roman" w:cs="Times New Roman"/>
          <w:sz w:val="28"/>
        </w:rPr>
        <w:t>обученности</w:t>
      </w:r>
      <w:proofErr w:type="spellEnd"/>
      <w:r>
        <w:rPr>
          <w:rFonts w:ascii="Times New Roman" w:eastAsia="Times New Roman" w:hAnsi="Times New Roman" w:cs="Times New Roman"/>
          <w:sz w:val="28"/>
        </w:rPr>
        <w:t>. В этом смысле может использоваться и отметка «3»;</w:t>
      </w:r>
    </w:p>
    <w:p w:rsidR="005611B3" w:rsidRDefault="008D0780">
      <w:pPr>
        <w:tabs>
          <w:tab w:val="left" w:pos="3015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обязательность достижения требований стандарта к результатам образования у каждого ученика;</w:t>
      </w:r>
    </w:p>
    <w:p w:rsidR="005611B3" w:rsidRDefault="008D0780">
      <w:pPr>
        <w:tabs>
          <w:tab w:val="left" w:pos="3015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- посильность для большинства обучающихся предлагаемой системы проверочных заданий;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- </w:t>
      </w:r>
      <w:proofErr w:type="spellStart"/>
      <w:r>
        <w:rPr>
          <w:rFonts w:ascii="Times New Roman" w:eastAsia="Times New Roman" w:hAnsi="Times New Roman" w:cs="Times New Roman"/>
          <w:sz w:val="28"/>
        </w:rPr>
        <w:t>валидность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(соответствие) измерителей и оценочных процедур принятой системе требований к освоению образовательных программ;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</w:rPr>
        <w:t>измеряемость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требований к результатам образования, </w:t>
      </w:r>
      <w:proofErr w:type="spellStart"/>
      <w:r>
        <w:rPr>
          <w:rFonts w:ascii="Times New Roman" w:eastAsia="Times New Roman" w:hAnsi="Times New Roman" w:cs="Times New Roman"/>
          <w:sz w:val="28"/>
        </w:rPr>
        <w:t>обеспечиваемаяоперационализацией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требований, (создание измерителей, шкалы и критериев оценивания, способа предъявления результатов и т.д.);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полная открытость требований стандарта, содержания оценки ее результатов, системы измерителей и оценочных процедур для всех его участников, а также для широкой общественности;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уровневый подход к оценке результатов образования (определить какие знания и умения могут продемонстрировать обучающиеся, достигшие того или иного уровня, использовать опыт ЕГЭ). Обычно выделяют уровни, связанные со </w:t>
      </w:r>
      <w:proofErr w:type="spellStart"/>
      <w:r>
        <w:rPr>
          <w:rFonts w:ascii="Times New Roman" w:eastAsia="Times New Roman" w:hAnsi="Times New Roman" w:cs="Times New Roman"/>
          <w:sz w:val="28"/>
        </w:rPr>
        <w:t>сформированностью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8"/>
        </w:rPr>
        <w:t>общеучебных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умений и степенью познавательной самостоятельности;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обеспечение объективности оценки путем стандартизации ее процедуры: соответствие измерителей планируемым целям; 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- комплексный подход к оценке  результатов образования, проявляющийся  в аспектах: функциональном (оптимальное сочетание информационной, диагностической, мотивационной, воспитательной функций), организационном (оптимального функционирования внешней и внутренне оценки и совместного их использования при принятии решений), инструментальном (оценка различных сторон образовательных достижений с возможностью их интеграции в единые показатели);</w:t>
      </w:r>
      <w:proofErr w:type="gramEnd"/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оценка индивидуального прогресса (создание системы мониторинга образовательных достижений обучающихся на основе единых методологических подходов для регулярного проведения оценочных процедур, начиная со стартовой диагностики).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Модель </w:t>
      </w:r>
      <w:proofErr w:type="spellStart"/>
      <w:r>
        <w:rPr>
          <w:rFonts w:ascii="Times New Roman" w:eastAsia="Times New Roman" w:hAnsi="Times New Roman" w:cs="Times New Roman"/>
          <w:sz w:val="28"/>
        </w:rPr>
        <w:t>внутришкольной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системы  оценки результатов образования предполагает: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персонифицированные </w:t>
      </w:r>
      <w:r>
        <w:rPr>
          <w:rFonts w:ascii="Times New Roman" w:eastAsia="Times New Roman" w:hAnsi="Times New Roman" w:cs="Times New Roman"/>
          <w:sz w:val="28"/>
        </w:rPr>
        <w:t>(аттестационные) процедуры оценки: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проведение </w:t>
      </w:r>
      <w:r>
        <w:rPr>
          <w:rFonts w:ascii="Times New Roman" w:eastAsia="Times New Roman" w:hAnsi="Times New Roman" w:cs="Times New Roman"/>
          <w:i/>
          <w:sz w:val="28"/>
        </w:rPr>
        <w:t xml:space="preserve">контрольных испытаний </w:t>
      </w:r>
      <w:r>
        <w:rPr>
          <w:rFonts w:ascii="Times New Roman" w:eastAsia="Times New Roman" w:hAnsi="Times New Roman" w:cs="Times New Roman"/>
          <w:sz w:val="28"/>
        </w:rPr>
        <w:t>(в форме проверочных работ, экзаменов, тестов или в иной форме, определяемой федеральным органом управления образованием);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- представление выпускниками </w:t>
      </w:r>
      <w:proofErr w:type="spellStart"/>
      <w:r>
        <w:rPr>
          <w:rFonts w:ascii="Times New Roman" w:eastAsia="Times New Roman" w:hAnsi="Times New Roman" w:cs="Times New Roman"/>
          <w:sz w:val="28"/>
        </w:rPr>
        <w:t>портфолио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– пакета свидетельства об их достижениях в учебной и социально значимой деятельности.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</w:rPr>
        <w:t>неперсонифицированные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(мониторинговые) процедуры: - анкетные опросы, специальные диагностические, социально-психологические, социологические исследования.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внутренняя</w:t>
      </w:r>
      <w:r>
        <w:rPr>
          <w:rFonts w:ascii="Times New Roman" w:eastAsia="Times New Roman" w:hAnsi="Times New Roman" w:cs="Times New Roman"/>
          <w:sz w:val="28"/>
        </w:rPr>
        <w:t xml:space="preserve"> оценка педагогами и школой: проверочные работы;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</w:rPr>
        <w:t>внешняя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на этапе итоговой аттестации и в процессе аттестации ОУ;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формирование навыков </w:t>
      </w:r>
      <w:r>
        <w:rPr>
          <w:rFonts w:ascii="Times New Roman" w:eastAsia="Times New Roman" w:hAnsi="Times New Roman" w:cs="Times New Roman"/>
          <w:b/>
          <w:i/>
          <w:sz w:val="28"/>
        </w:rPr>
        <w:t>рефлексии, самоанализа, самоконтроля, самооценки</w:t>
      </w:r>
      <w:r>
        <w:rPr>
          <w:rFonts w:ascii="Times New Roman" w:eastAsia="Times New Roman" w:hAnsi="Times New Roman" w:cs="Times New Roman"/>
          <w:sz w:val="28"/>
        </w:rPr>
        <w:t>;</w:t>
      </w:r>
    </w:p>
    <w:p w:rsidR="005611B3" w:rsidRDefault="005611B3">
      <w:pPr>
        <w:tabs>
          <w:tab w:val="left" w:pos="3015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tabs>
          <w:tab w:val="left" w:pos="301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6.6.Проектная и учебно-исследовательская деятельность  </w:t>
      </w:r>
    </w:p>
    <w:p w:rsidR="005611B3" w:rsidRDefault="005611B3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С 2011 учебного года все участники образовательного процесса активно вовлечены в проектную и учебно-исследовательскую  деятельность, проводимую творческими коллективами учителей и учеников. В процессе такой работы происходит самостоятельное освоение участниками комплексных научно-практических знаний и ключевых компетенций. Ее результатом является создание собственного интеллектуального продукта представленного в различных формах, предназначенного для активного применения в научно-познавательной практике сегодняшнего времени.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Проектная деятельность обучающихся является одним из методов развивающего (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личностно-ориентированного) </w:t>
      </w:r>
      <w:proofErr w:type="gramEnd"/>
      <w:r>
        <w:rPr>
          <w:rFonts w:ascii="Times New Roman" w:eastAsia="Times New Roman" w:hAnsi="Times New Roman" w:cs="Times New Roman"/>
          <w:sz w:val="28"/>
        </w:rPr>
        <w:t>обучения, направлена на выработку самостоятельных исследовательских умений (постановка проблемы, сбор и обработка информации, проведение экспериментов, анализ полученных результатов), способствует развитию творческих способностей и логического мышления, объединяет знания, полученные в ходе учебного процесса, и приобщает к конкретным жизненно важным проблемам.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Проектная деятельность для учителей является одной из форм организации учебной деятельности, развития компетентности, повышения качества образования, демократического стиля общения с детьми 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Целями проектной и учебно-исследовательской деятельности являются:</w:t>
      </w:r>
    </w:p>
    <w:p w:rsidR="005611B3" w:rsidRDefault="008D0780">
      <w:pPr>
        <w:numPr>
          <w:ilvl w:val="0"/>
          <w:numId w:val="24"/>
        </w:numPr>
        <w:tabs>
          <w:tab w:val="left" w:pos="3015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совместный поиск обучающимися и педагогами новых комплексных знаний, овладение умениями использовать эти знания при создании своего интеллектуального продукта, востребованного сообществом;</w:t>
      </w:r>
    </w:p>
    <w:p w:rsidR="005611B3" w:rsidRDefault="008D0780">
      <w:pPr>
        <w:numPr>
          <w:ilvl w:val="0"/>
          <w:numId w:val="24"/>
        </w:numPr>
        <w:tabs>
          <w:tab w:val="left" w:pos="3015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формирование ключевых компетенций, необходимых каждому члену современного общества, воспитание активного, ответственного гражданина и творческого созидателя;</w:t>
      </w:r>
    </w:p>
    <w:p w:rsidR="005611B3" w:rsidRDefault="008D0780">
      <w:pPr>
        <w:numPr>
          <w:ilvl w:val="0"/>
          <w:numId w:val="24"/>
        </w:numPr>
        <w:tabs>
          <w:tab w:val="left" w:pos="3015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переход от традиционных образовательных форм к сотрудничеству, партнерству учителя и ученика.</w:t>
      </w:r>
    </w:p>
    <w:p w:rsidR="005611B3" w:rsidRDefault="008D0780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Задачи:</w:t>
      </w:r>
    </w:p>
    <w:p w:rsidR="005611B3" w:rsidRDefault="008D0780">
      <w:pPr>
        <w:numPr>
          <w:ilvl w:val="0"/>
          <w:numId w:val="25"/>
        </w:numPr>
        <w:tabs>
          <w:tab w:val="left" w:pos="3015"/>
        </w:tabs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обучение планированию (обучающийся должен уметь четко определить цель, описать основные шаги по ее достижению, концентрироваться на достижение цели на протяжении всей работы);</w:t>
      </w:r>
    </w:p>
    <w:p w:rsidR="005611B3" w:rsidRDefault="008D0780">
      <w:pPr>
        <w:numPr>
          <w:ilvl w:val="0"/>
          <w:numId w:val="25"/>
        </w:numPr>
        <w:tabs>
          <w:tab w:val="left" w:pos="3015"/>
        </w:tabs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формирование навыков сбора и обработки информации, материалов; обучающийся должен уметь выбрать подходящую информацию и правильно ее использовать);</w:t>
      </w:r>
    </w:p>
    <w:p w:rsidR="005611B3" w:rsidRDefault="008D0780">
      <w:pPr>
        <w:numPr>
          <w:ilvl w:val="0"/>
          <w:numId w:val="25"/>
        </w:numPr>
        <w:tabs>
          <w:tab w:val="left" w:pos="3015"/>
        </w:tabs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развитие </w:t>
      </w:r>
      <w:proofErr w:type="spellStart"/>
      <w:r>
        <w:rPr>
          <w:rFonts w:ascii="Times New Roman" w:eastAsia="Times New Roman" w:hAnsi="Times New Roman" w:cs="Times New Roman"/>
          <w:sz w:val="28"/>
        </w:rPr>
        <w:t>креативности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и критического мышления;</w:t>
      </w:r>
    </w:p>
    <w:p w:rsidR="005611B3" w:rsidRDefault="008D0780">
      <w:pPr>
        <w:numPr>
          <w:ilvl w:val="0"/>
          <w:numId w:val="25"/>
        </w:numPr>
        <w:tabs>
          <w:tab w:val="left" w:pos="3015"/>
        </w:tabs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развитие умения анализировать;</w:t>
      </w:r>
    </w:p>
    <w:p w:rsidR="005611B3" w:rsidRDefault="008D0780">
      <w:pPr>
        <w:numPr>
          <w:ilvl w:val="0"/>
          <w:numId w:val="25"/>
        </w:numPr>
        <w:tabs>
          <w:tab w:val="left" w:pos="3015"/>
        </w:tabs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развитие умения составлять письменный отчет о самостоятельной работе над проектом (составлять план работы, четко оформлять и презентовать информацию, иметь понятия о библиографии);</w:t>
      </w:r>
    </w:p>
    <w:p w:rsidR="005611B3" w:rsidRDefault="008D0780">
      <w:pPr>
        <w:numPr>
          <w:ilvl w:val="0"/>
          <w:numId w:val="25"/>
        </w:numPr>
        <w:tabs>
          <w:tab w:val="left" w:pos="3015"/>
        </w:tabs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формирование позитивного отношения к деятельности (обучающийся должен проявлять инициативу, стараться выполнять работу в срок в соответствии с установленным планом и графиком работы).</w:t>
      </w:r>
    </w:p>
    <w:p w:rsidR="005611B3" w:rsidRDefault="005611B3">
      <w:pPr>
        <w:tabs>
          <w:tab w:val="left" w:pos="30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keepNext/>
        <w:spacing w:before="240" w:after="60" w:line="240" w:lineRule="auto"/>
        <w:ind w:left="36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7.ПРОГРАММА ВОСПИТАНИЯ И СОЦИАЛИЗАЦИИ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611B3" w:rsidRDefault="008D0780">
      <w:pPr>
        <w:keepNext/>
        <w:spacing w:before="240" w:after="60" w:line="240" w:lineRule="auto"/>
        <w:ind w:left="72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</w:t>
      </w:r>
    </w:p>
    <w:p w:rsidR="005611B3" w:rsidRDefault="008D0780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Программа воспитания и социализации обучающихся муниципального казенного общеобразовательного  учреждения "Кременская </w:t>
      </w:r>
      <w:proofErr w:type="spellStart"/>
      <w:r>
        <w:rPr>
          <w:rFonts w:ascii="Times New Roman" w:eastAsia="Times New Roman" w:hAnsi="Times New Roman" w:cs="Times New Roman"/>
          <w:sz w:val="28"/>
        </w:rPr>
        <w:t>седняя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общеобразовательная школа</w:t>
      </w:r>
      <w:proofErr w:type="gramStart"/>
      <w:r>
        <w:rPr>
          <w:rFonts w:ascii="Times New Roman" w:eastAsia="Times New Roman" w:hAnsi="Times New Roman" w:cs="Times New Roman"/>
          <w:sz w:val="28"/>
        </w:rPr>
        <w:t>"н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а уровне основного общего образования (далее – Программа)  строится  на основе базовых национальных ценностей российского общества, таких как патриотизм, социальная солидарность, гражданственность, семья, здоровье, труд и творчество, наука, традиционные религии России, искусство, природа, человечество, и направлена на развитие и воспитание компетентного гражданина России, принимающего судьбу Отечества как свою 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личную, осознающего ответственность за настоящее и будущее своей страны, укорененного в духовных и культурных традициях многонационального народа России. </w:t>
      </w:r>
      <w:proofErr w:type="gramEnd"/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Программа направлена </w:t>
      </w:r>
      <w:proofErr w:type="gramStart"/>
      <w:r>
        <w:rPr>
          <w:rFonts w:ascii="Times New Roman" w:eastAsia="Times New Roman" w:hAnsi="Times New Roman" w:cs="Times New Roman"/>
          <w:b/>
          <w:sz w:val="28"/>
        </w:rPr>
        <w:t>на</w:t>
      </w:r>
      <w:proofErr w:type="gramEnd"/>
      <w:r>
        <w:rPr>
          <w:rFonts w:ascii="Times New Roman" w:eastAsia="Times New Roman" w:hAnsi="Times New Roman" w:cs="Times New Roman"/>
          <w:b/>
          <w:sz w:val="28"/>
        </w:rPr>
        <w:t xml:space="preserve">: </w:t>
      </w:r>
    </w:p>
    <w:p w:rsidR="005611B3" w:rsidRDefault="008D0780">
      <w:pPr>
        <w:numPr>
          <w:ilvl w:val="0"/>
          <w:numId w:val="2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освоение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социального опыта, основных социальных ролей, соответствующих ведущей деятельности данного возраста, норм и правил общественного поведения; </w:t>
      </w:r>
    </w:p>
    <w:p w:rsidR="005611B3" w:rsidRDefault="008D0780">
      <w:pPr>
        <w:numPr>
          <w:ilvl w:val="0"/>
          <w:numId w:val="2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формирование готовности обучающихся к выбору направления своей профессиональной деятельности в соответствии с личными интересами, индивидуальными особенностями и способностями, с учетом потребностей рынка труда; </w:t>
      </w:r>
    </w:p>
    <w:p w:rsidR="005611B3" w:rsidRDefault="008D0780">
      <w:pPr>
        <w:numPr>
          <w:ilvl w:val="0"/>
          <w:numId w:val="2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формирование и развитие знаний, установок, личностных ориентиров и норм здорового и безопасного образа жизни с целью сохранения и укрепления физического,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образования; </w:t>
      </w:r>
    </w:p>
    <w:p w:rsidR="005611B3" w:rsidRDefault="008D0780">
      <w:pPr>
        <w:numPr>
          <w:ilvl w:val="0"/>
          <w:numId w:val="2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формирование экологической культуры,</w:t>
      </w:r>
    </w:p>
    <w:p w:rsidR="005611B3" w:rsidRDefault="008D0780">
      <w:pPr>
        <w:numPr>
          <w:ilvl w:val="0"/>
          <w:numId w:val="2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формирование </w:t>
      </w:r>
      <w:proofErr w:type="spellStart"/>
      <w:r>
        <w:rPr>
          <w:rFonts w:ascii="Times New Roman" w:eastAsia="Times New Roman" w:hAnsi="Times New Roman" w:cs="Times New Roman"/>
          <w:sz w:val="28"/>
        </w:rPr>
        <w:t>антикоррупционного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сознания.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Программа обеспечивает: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lastRenderedPageBreak/>
        <w:t xml:space="preserve">формирование уклада школьной жизни, обеспечивающего создание социальной среды развития обучающихся, включающего урочную, внеурочную и общественно значимую деятельность, систему воспитательных мероприятий, культурных и социальных практик, основанного на системе </w:t>
      </w:r>
      <w:proofErr w:type="spellStart"/>
      <w:r>
        <w:rPr>
          <w:rFonts w:ascii="Times New Roman" w:eastAsia="Times New Roman" w:hAnsi="Times New Roman" w:cs="Times New Roman"/>
          <w:sz w:val="28"/>
        </w:rPr>
        <w:t>социокультурных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и духовно-нравственных ценностях и принятых в обществе правилах и нормах поведения в интересах человека, семьи, общества и государства, российского общества, учитывающего историко-культурную и этническую специфику региона, потребности обучающихся и их родителей (законных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представителей);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усвоение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нравственных ценностей, приобретение начального опыта нравственной, общественно значимой деятельности, конструктивного социального поведения, мотивации и способности к духовно-нравственному развитию;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приобщение обучающихся к культурным ценностям своего народа, своей этнической или </w:t>
      </w:r>
      <w:proofErr w:type="spellStart"/>
      <w:r>
        <w:rPr>
          <w:rFonts w:ascii="Times New Roman" w:eastAsia="Times New Roman" w:hAnsi="Times New Roman" w:cs="Times New Roman"/>
          <w:sz w:val="28"/>
        </w:rPr>
        <w:t>социокультурной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группы, базовым национальным ценностям российского общества, общечеловеческим ценностям в контексте формирования у них российской гражданской идентичности; </w:t>
      </w:r>
      <w:proofErr w:type="gramEnd"/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социальную самоидентификацию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посредством личностно значимой и общественно приемлемой деятельности;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формирование у обучающихся личностных качеств, необходимых для конструктивного, успешного и ответственного поведения в обществе с учетом правовых норм, установленных российским законодательством;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приобретение знаний о нормах и правилах поведения в обществе, социальных ролях человека; формирование позитивной самооценки, самоуважения, конструктивных способов самореализации;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приобщение обучающихся к общественной деятельности и традициям организации, осуществляющей образовательную деятельность, участие в детско-юношеских организациях и движениях,  спортивных секциях, творческих клубах и объединениях по интересам, сетевых сообществах, библиотечной сети, краеведческой работе, в ученическом самоуправлении, военно-патриотических объединениях, в проведении акций и праздников (региональных, государственных, международных); </w:t>
      </w:r>
      <w:proofErr w:type="gramEnd"/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участие обучающихся в деятельности производственных, творческих объединений, благотворительных организаций;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экологическом просвещении сверстников, родителей, населения;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благоустройстве школы, класса,  города;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формирование способности противостоять негативным воздействиям социальной среды, факторам </w:t>
      </w:r>
      <w:proofErr w:type="spellStart"/>
      <w:r>
        <w:rPr>
          <w:rFonts w:ascii="Times New Roman" w:eastAsia="Times New Roman" w:hAnsi="Times New Roman" w:cs="Times New Roman"/>
          <w:sz w:val="28"/>
        </w:rPr>
        <w:t>микросоциальной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среды;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развитие педагогической компетентности родителей (законных представителей) в целях содействия социализации обучающихся в семье;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учет индивидуальных и возрастных особенностей обучающихся, культурных и социальных потребностей их семей;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формирование у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мотивации к труду, потребности к приобретению профессии;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овладение способами и приемами поиска информации, связанной с профессиональным образованием и профессиональной деятельностью, поиском вакансий на рынке труда и работой службы занятости населения;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развитие собственных представлений о перспективах своего профессионального образования и будущей профессиональной деятельности;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приобретение практического опыта, соответствующего интересам и способностям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создание условий для профессиональной ориентации обучающихся через систему работы педагогических работников, психолога; сотрудничество с базовыми предприятиями, профессиональными  образовательными организациями, образовательными организациями высшего образования,  совместную деятельность с родителями, (законными представителями);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информирование обучающихся об особенностях различных сфер профессиональной деятельности, социальных и финансовых составляющих различных профессий, особенностях местного, регионального, российского и международного спроса на различные виды трудовой деятельности;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использование средств психолого-педагогической поддержки обучающихся и развитие консультационной помощи в их профессиональной ориентации, включающей диагностику профессиональных склонностей и профессионального потенциала обучающихся, их способностей и компетенций, необходимых для продолжения образования и выбора профессии (в том числе компьютерного профессионального тестирования и тренинга в специализированных центрах); </w:t>
      </w:r>
      <w:proofErr w:type="gramEnd"/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осознание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ценности экологически целесообразного, здорового и безопасного образа жизни;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формирование установки на систематические занятия физической культурой и спортом, готовности к выбору индивидуальных режимов двигательной активности на основе осознания собственных возможностей;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осознанное отношение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к выбору индивидуального рациона здорового питания;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формирование знаний о современных угрозах для жизни и здоровья людей, в том числе экологических и транспортных, готовности активно им противостоять;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овладение современными оздоровительными технологиями, в том числе на основе навыков личной гигиены;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формирование готовности обучающихся к социальному взаимодействию по вопросам улучшения экологического качества окружающей среды, устойчивого развития территории, экологического </w:t>
      </w:r>
      <w:proofErr w:type="spellStart"/>
      <w:r>
        <w:rPr>
          <w:rFonts w:ascii="Times New Roman" w:eastAsia="Times New Roman" w:hAnsi="Times New Roman" w:cs="Times New Roman"/>
          <w:sz w:val="28"/>
        </w:rPr>
        <w:t>здоровьесберегающего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просвещения населения, профилактики употребления наркотиков и других </w:t>
      </w:r>
      <w:proofErr w:type="spellStart"/>
      <w:r>
        <w:rPr>
          <w:rFonts w:ascii="Times New Roman" w:eastAsia="Times New Roman" w:hAnsi="Times New Roman" w:cs="Times New Roman"/>
          <w:sz w:val="28"/>
        </w:rPr>
        <w:t>психоактивных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веществ, профилактики инфекционных заболеваний;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убежденности в выборе здорового образа жизни и вреде употребления алкоголя и </w:t>
      </w:r>
      <w:proofErr w:type="spellStart"/>
      <w:r>
        <w:rPr>
          <w:rFonts w:ascii="Times New Roman" w:eastAsia="Times New Roman" w:hAnsi="Times New Roman" w:cs="Times New Roman"/>
          <w:sz w:val="28"/>
        </w:rPr>
        <w:t>табакокурения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; </w:t>
      </w:r>
    </w:p>
    <w:p w:rsidR="005611B3" w:rsidRDefault="008D0780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осознание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взаимной связи здоровья человека и экологического состояния окружающей его среды, роли экологической культуры в обеспечении личного и общественного здоровья и безопасности; необходимости следования принципу предосторожности при выборе варианта поведения.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В программе отражаются: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1) цель и задачи духовно-нравственного развития, воспитания и социализации обучающихся, описание ценностных ориентиров, лежащих в ее основе;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2) направления деятельности по духовно-нравственному развитию, воспитанию и социализации, профессиональной ориентации обучающихся, </w:t>
      </w:r>
      <w:proofErr w:type="spellStart"/>
      <w:r>
        <w:rPr>
          <w:rFonts w:ascii="Times New Roman" w:eastAsia="Times New Roman" w:hAnsi="Times New Roman" w:cs="Times New Roman"/>
          <w:sz w:val="28"/>
        </w:rPr>
        <w:t>здоровьесберегающей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деятельности и формированию экологической культуры обучающихся, отражающие специфику образовательной организации, запросы участников образовательного процесса;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3) содержание, виды деятельности и формы занятий с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по каждому из направлений духовно-нравственного развития, воспитания и социализации обучающихся;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4) формы индивидуальной и групповой организации профессиональной ориентации обучающихся по каждому из направлений («ярмарки профессий», дни открытых дверей, экскурсии, предметные недели, олимпиады, конкурсы);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5) этапы организации работы в системе социального воспитания в рамках школы, совместной деятельности  с предприятиями, общественными организациями, в том числе с системой дополнительного образования;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6) основные формы организации педагогической поддержки социализации обучающихся по каждому из направлений с учетом урочной и внеурочной деятельности, а также формы участия специалистов и социальных партнеров по направлениям социального воспитания;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7) модели организации работы по формированию экологически целесообразного, здорового и безопасного образа жизни, включающие, в том числе, рациональную организацию учебно-воспитательного процесса и образовательной среды, физкультурно-спортивной и оздоровительной работы, профилактику употребления </w:t>
      </w:r>
      <w:proofErr w:type="spellStart"/>
      <w:r>
        <w:rPr>
          <w:rFonts w:ascii="Times New Roman" w:eastAsia="Times New Roman" w:hAnsi="Times New Roman" w:cs="Times New Roman"/>
          <w:sz w:val="28"/>
        </w:rPr>
        <w:t>психоактивных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веществ обучающимися, профилактику детского дорожно-транспортного травматизма, организацию системы просветительской и методической работы с участниками образовательного процесса; </w:t>
      </w:r>
      <w:proofErr w:type="gramEnd"/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8) описание деятельности образовательной организации в области непрерывного экологического </w:t>
      </w:r>
      <w:proofErr w:type="spellStart"/>
      <w:r>
        <w:rPr>
          <w:rFonts w:ascii="Times New Roman" w:eastAsia="Times New Roman" w:hAnsi="Times New Roman" w:cs="Times New Roman"/>
          <w:sz w:val="28"/>
        </w:rPr>
        <w:t>здоровьесберегающего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образования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;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9) систему поощрения социальной успешности и проявлений активной жизненной позиции обучающихся (рейтинг, формирование </w:t>
      </w:r>
      <w:proofErr w:type="spellStart"/>
      <w:r>
        <w:rPr>
          <w:rFonts w:ascii="Times New Roman" w:eastAsia="Times New Roman" w:hAnsi="Times New Roman" w:cs="Times New Roman"/>
          <w:sz w:val="28"/>
        </w:rPr>
        <w:t>портфолио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установление стипендий, спонсорство и т. п.);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10) критерии, показатели эффективности деятельности образовательной организации в части духовно-нравственного развития, воспитания и социализации обучающихся, формирования здорового и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безопасного образа жизни и экологической культуры обучающихся (поведение на дорогах, в чрезвычайных ситуациях); </w:t>
      </w:r>
      <w:proofErr w:type="gramEnd"/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11) методику и инструментарий мониторинга духовно-нравственного развития, воспитания и социализации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;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12) планируемые результаты духовно-нравственного развития, воспитания и социализации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, формирования экологической культуры, культуры здорового и безопасного образа жизни обучающихся. </w:t>
      </w:r>
    </w:p>
    <w:p w:rsidR="005611B3" w:rsidRDefault="005611B3">
      <w:pPr>
        <w:keepNext/>
        <w:keepLines/>
        <w:spacing w:after="0" w:line="360" w:lineRule="auto"/>
        <w:ind w:firstLine="709"/>
        <w:jc w:val="center"/>
        <w:rPr>
          <w:rFonts w:ascii="Cambria" w:eastAsia="Cambria" w:hAnsi="Cambria" w:cs="Cambria"/>
          <w:b/>
          <w:sz w:val="24"/>
          <w:shd w:val="clear" w:color="auto" w:fill="00FFFF"/>
        </w:rPr>
      </w:pPr>
    </w:p>
    <w:p w:rsidR="005611B3" w:rsidRDefault="008D0780">
      <w:pPr>
        <w:keepNext/>
        <w:keepLines/>
        <w:spacing w:after="0" w:line="240" w:lineRule="auto"/>
        <w:ind w:firstLine="709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 xml:space="preserve">Цель и задачи духовно-нравственного развития, воспитания и </w:t>
      </w:r>
    </w:p>
    <w:p w:rsidR="005611B3" w:rsidRDefault="008D0780">
      <w:pPr>
        <w:keepNext/>
        <w:keepLines/>
        <w:spacing w:after="0" w:line="240" w:lineRule="auto"/>
        <w:ind w:firstLine="709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 xml:space="preserve">социализации </w:t>
      </w:r>
      <w:proofErr w:type="gramStart"/>
      <w:r>
        <w:rPr>
          <w:rFonts w:ascii="Cambria" w:eastAsia="Cambria" w:hAnsi="Cambria" w:cs="Cambria"/>
          <w:b/>
          <w:sz w:val="24"/>
        </w:rPr>
        <w:t>обучающихся</w:t>
      </w:r>
      <w:proofErr w:type="gramEnd"/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тексте программы основные термины «воспитание», «социализация» и «духовно-нравственное развитие» человека используются в контексте образования: </w:t>
      </w:r>
    </w:p>
    <w:p w:rsidR="005611B3" w:rsidRDefault="008D0780">
      <w:pPr>
        <w:numPr>
          <w:ilvl w:val="0"/>
          <w:numId w:val="28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>воспитание</w:t>
      </w:r>
      <w:r>
        <w:rPr>
          <w:rFonts w:ascii="Times New Roman" w:eastAsia="Times New Roman" w:hAnsi="Times New Roman" w:cs="Times New Roman"/>
          <w:sz w:val="28"/>
        </w:rPr>
        <w:t xml:space="preserve"> – составляющая процесса образования, духовно-нравственное развитие – один из целевых ориентиров образования; в основе и воспитания, и духовно-нравственного развития находятся духовно-нравственные ценности; </w:t>
      </w:r>
    </w:p>
    <w:p w:rsidR="005611B3" w:rsidRDefault="008D0780">
      <w:pPr>
        <w:numPr>
          <w:ilvl w:val="0"/>
          <w:numId w:val="28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>духовно-нравственное развитие</w:t>
      </w:r>
      <w:r>
        <w:rPr>
          <w:rFonts w:ascii="Times New Roman" w:eastAsia="Times New Roman" w:hAnsi="Times New Roman" w:cs="Times New Roman"/>
          <w:sz w:val="28"/>
        </w:rPr>
        <w:t xml:space="preserve"> – осуществляемое в процессе социализации последовательное расширение и укрепление ценностно-смысловой сферы личности, формирование способности человека оценивать и сознательно выстраивать на основе традиционных моральных норм и нравственных идеалов отношение к себе, другим людям, обществу, государству, Отечеству, миру в целом; </w:t>
      </w:r>
    </w:p>
    <w:p w:rsidR="005611B3" w:rsidRDefault="008D0780">
      <w:pPr>
        <w:numPr>
          <w:ilvl w:val="0"/>
          <w:numId w:val="28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воспитание создает условия для </w:t>
      </w:r>
      <w:r>
        <w:rPr>
          <w:rFonts w:ascii="Times New Roman" w:eastAsia="Times New Roman" w:hAnsi="Times New Roman" w:cs="Times New Roman"/>
          <w:i/>
          <w:sz w:val="28"/>
        </w:rPr>
        <w:t>социализации (в широком значении)</w:t>
      </w:r>
      <w:r>
        <w:rPr>
          <w:rFonts w:ascii="Times New Roman" w:eastAsia="Times New Roman" w:hAnsi="Times New Roman" w:cs="Times New Roman"/>
          <w:sz w:val="28"/>
        </w:rPr>
        <w:t xml:space="preserve"> и сочетается с </w:t>
      </w:r>
      <w:r>
        <w:rPr>
          <w:rFonts w:ascii="Times New Roman" w:eastAsia="Times New Roman" w:hAnsi="Times New Roman" w:cs="Times New Roman"/>
          <w:i/>
          <w:sz w:val="28"/>
        </w:rPr>
        <w:t>социализацией (в узком значении)</w:t>
      </w:r>
      <w:r>
        <w:rPr>
          <w:rFonts w:ascii="Times New Roman" w:eastAsia="Times New Roman" w:hAnsi="Times New Roman" w:cs="Times New Roman"/>
          <w:sz w:val="28"/>
        </w:rPr>
        <w:t>; в узком значении социализация характеризует процессы социального взаимодействия человека с другими людьми, с социальными общностями (в том числе с социальными организациями и общественными институтами) и предполагает приобретение обучающимися социального опыта, освоение основных социальных ролей, норм и правил общественного поведения;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социализация разворачивается в пространстве образовательных организаций и в семье.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</w:rPr>
        <w:t>Целью</w:t>
      </w:r>
      <w:r>
        <w:rPr>
          <w:rFonts w:ascii="Times New Roman" w:eastAsia="Times New Roman" w:hAnsi="Times New Roman" w:cs="Times New Roman"/>
          <w:sz w:val="28"/>
        </w:rPr>
        <w:t xml:space="preserve"> духовно-нравственного развития, воспитания и социализации обучающихся является развитие и воспитание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укорененного в духовных и культурных традициях многонационального народа России. </w:t>
      </w:r>
      <w:proofErr w:type="gramEnd"/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Задачи духовно-нравственного развития, воспитания и социализации </w:t>
      </w:r>
      <w:proofErr w:type="gramStart"/>
      <w:r>
        <w:rPr>
          <w:rFonts w:ascii="Times New Roman" w:eastAsia="Times New Roman" w:hAnsi="Times New Roman" w:cs="Times New Roman"/>
          <w:b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: </w:t>
      </w:r>
    </w:p>
    <w:p w:rsidR="005611B3" w:rsidRDefault="008D0780">
      <w:pPr>
        <w:numPr>
          <w:ilvl w:val="0"/>
          <w:numId w:val="29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освоение 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 ценностно-нормативного  и </w:t>
      </w:r>
      <w:proofErr w:type="spellStart"/>
      <w:r>
        <w:rPr>
          <w:rFonts w:ascii="Times New Roman" w:eastAsia="Times New Roman" w:hAnsi="Times New Roman" w:cs="Times New Roman"/>
          <w:sz w:val="28"/>
        </w:rPr>
        <w:t>деятельностно-практического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аспекта отношений человека с человеком, патриота с Родиной, гражданина с правовым государством и гражданским обществом, человека с природой, с искусством и т.д.;</w:t>
      </w:r>
    </w:p>
    <w:p w:rsidR="005611B3" w:rsidRDefault="008D0780">
      <w:pPr>
        <w:numPr>
          <w:ilvl w:val="0"/>
          <w:numId w:val="29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вовлечение обучающегося в процессы самопознания,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</w:rPr>
        <w:t>само-понимания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</w:rPr>
        <w:t xml:space="preserve">, содействие обучающимся в соотнесении представлений о собственных возможностях, интересах, ограничениях с запросами и </w:t>
      </w:r>
      <w:r>
        <w:rPr>
          <w:rFonts w:ascii="Times New Roman" w:eastAsia="Times New Roman" w:hAnsi="Times New Roman" w:cs="Times New Roman"/>
          <w:sz w:val="28"/>
        </w:rPr>
        <w:lastRenderedPageBreak/>
        <w:t>требованиями окружающих людей, общества, государства, помощь в  личностном самоопределении, проектировании индивидуальных образовательных траекторий и образа будущей профессиональной деятельности, поддержка деятельности обучающегося по саморазвитию;</w:t>
      </w:r>
    </w:p>
    <w:p w:rsidR="005611B3" w:rsidRDefault="008D0780">
      <w:pPr>
        <w:numPr>
          <w:ilvl w:val="0"/>
          <w:numId w:val="29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овладение обучающимся социальными, регулятивными и коммуникативными компетенциями, обеспечивающими им индивидуальную успешность в общении с окружающими, результативность в социальных практиках, процессе в сотрудничества со сверстниками, старшими и младшими. 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Ценностные ориентиры программы</w:t>
      </w:r>
      <w:r>
        <w:rPr>
          <w:rFonts w:ascii="Times New Roman" w:eastAsia="Times New Roman" w:hAnsi="Times New Roman" w:cs="Times New Roman"/>
          <w:sz w:val="28"/>
        </w:rPr>
        <w:t xml:space="preserve"> воспитания и </w:t>
      </w:r>
      <w:proofErr w:type="gramStart"/>
      <w:r>
        <w:rPr>
          <w:rFonts w:ascii="Times New Roman" w:eastAsia="Times New Roman" w:hAnsi="Times New Roman" w:cs="Times New Roman"/>
          <w:sz w:val="28"/>
        </w:rPr>
        <w:t>социализации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обучающихся на уровне основного общего образования – базовые национальные ценности российского общества сформулированы в Конституции Российской Федерации, в Федеральном законе «Об образовании в Российской Федерации» (№ 273-ФЗ от 29 декабря 2012 г.), в тексте ФГОС ООО.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Базовые национальные ценности российского общества определяются положениями </w:t>
      </w:r>
      <w:r>
        <w:rPr>
          <w:rFonts w:ascii="Times New Roman" w:eastAsia="Times New Roman" w:hAnsi="Times New Roman" w:cs="Times New Roman"/>
          <w:b/>
          <w:sz w:val="28"/>
        </w:rPr>
        <w:t>Конституции Российской Федерации</w:t>
      </w:r>
      <w:r>
        <w:rPr>
          <w:rFonts w:ascii="Times New Roman" w:eastAsia="Times New Roman" w:hAnsi="Times New Roman" w:cs="Times New Roman"/>
          <w:sz w:val="28"/>
        </w:rPr>
        <w:t>: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«Российская Федерация – Россия есть демократическое федеративное правовое государство с республиканской формой правления» (Гл. I, ст. 1);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«Человек, его права и свободы являются высшей ценностью» (Гл. I, ст. 2);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«Российская Федерация – социальное государство, политика которого направлена на создание условий, обеспечивающих достойную жизнь и свободное развитие человека» (Гл. I, ст. 7);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«В Российской Федерации признаются и защищаются равным образом частная, государственная, муниципальная и иные формы собственности» (Гл. I, ст. 8);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«В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Конституцией. Основные права и свободы человека неотчуждаемы и принадлежат каждому от рождения. Осуществление прав и свобод человека и гражданина не должно нарушать права и свободы других лиц» (Гл. I, ст. 17).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Базовые национальные ценности российского общества применительно к системе образования определены положениями Федерального закона «Об образовании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 Российской Федерации</w:t>
      </w:r>
      <w:r>
        <w:rPr>
          <w:rFonts w:ascii="Times New Roman" w:eastAsia="Times New Roman" w:hAnsi="Times New Roman" w:cs="Times New Roman"/>
          <w:b/>
          <w:sz w:val="28"/>
        </w:rPr>
        <w:t>»</w:t>
      </w:r>
      <w:r>
        <w:rPr>
          <w:rFonts w:ascii="Times New Roman" w:eastAsia="Times New Roman" w:hAnsi="Times New Roman" w:cs="Times New Roman"/>
          <w:sz w:val="28"/>
        </w:rPr>
        <w:t xml:space="preserve"> (№ 273-ФЗ от 29 декабря 2012 г.):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«…гуманистический характер образования, приоритет жизни и здоровья человека, прав и свобод личности, свободного развития личности, воспитание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….</w:t>
      </w:r>
      <w:proofErr w:type="gramStart"/>
      <w:r>
        <w:rPr>
          <w:rFonts w:ascii="Times New Roman" w:eastAsia="Times New Roman" w:hAnsi="Times New Roman" w:cs="Times New Roman"/>
          <w:sz w:val="28"/>
        </w:rPr>
        <w:t>демократический характер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управления образованием, обеспечение прав педагогических работников, обучающихся, родителей </w:t>
      </w:r>
      <w:hyperlink r:id="rId10"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(законных предст</w:t>
        </w:r>
        <w:r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</w:rPr>
          <w:t>HYPERLINK "http://www.consultant.ru/document/cons_doc_LAW_99661/?dst=100004"</w:t>
        </w:r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а</w:t>
        </w:r>
        <w:r>
          <w:rPr>
            <w:rFonts w:ascii="Times New Roman" w:eastAsia="Times New Roman" w:hAnsi="Times New Roman" w:cs="Times New Roman"/>
            <w:vanish/>
            <w:color w:val="0000FF"/>
            <w:sz w:val="28"/>
            <w:u w:val="single"/>
          </w:rPr>
          <w:t>HYPERLINK "http://www.consultant.ru/document/cons_doc_LAW_99661/?dst=100004"</w:t>
        </w:r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вителей)</w:t>
        </w:r>
      </w:hyperlink>
      <w:r>
        <w:rPr>
          <w:rFonts w:ascii="Times New Roman" w:eastAsia="Times New Roman" w:hAnsi="Times New Roman" w:cs="Times New Roman"/>
          <w:sz w:val="28"/>
        </w:rPr>
        <w:t> несовершеннолетних обучающихся на участие в управлении образовательными организациями;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…недопустимость ограничения или устранения конкуренции в сфере образования;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…сочетание государственного и договорного регулирования отношений в сфере образования» (Ст. 3).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</w:rPr>
        <w:t>Федеральный государственный образовательный стандарт основного общего образования</w:t>
      </w:r>
      <w:r>
        <w:rPr>
          <w:rFonts w:ascii="Times New Roman" w:eastAsia="Times New Roman" w:hAnsi="Times New Roman" w:cs="Times New Roman"/>
          <w:sz w:val="28"/>
        </w:rPr>
        <w:t xml:space="preserve"> перечисляет базовые национальные ценности российского общества: патриотизм, социальная солидарность, гражданственность, семья, здоровье, труд и творчество, наука, традиционные религии России, искусство, природа, человечество.</w:t>
      </w:r>
      <w:proofErr w:type="gramEnd"/>
    </w:p>
    <w:p w:rsidR="005611B3" w:rsidRDefault="008D0780">
      <w:pPr>
        <w:keepNext/>
        <w:keepLines/>
        <w:spacing w:after="0" w:line="240" w:lineRule="auto"/>
        <w:ind w:firstLine="709"/>
        <w:jc w:val="both"/>
        <w:rPr>
          <w:rFonts w:ascii="Cambria" w:eastAsia="Cambria" w:hAnsi="Cambria" w:cs="Cambria"/>
          <w:sz w:val="24"/>
        </w:rPr>
      </w:pPr>
      <w:proofErr w:type="gramStart"/>
      <w:r>
        <w:rPr>
          <w:rFonts w:ascii="Cambria" w:eastAsia="Cambria" w:hAnsi="Cambria" w:cs="Cambria"/>
          <w:sz w:val="24"/>
        </w:rPr>
        <w:t>Федеральный государственный образовательный стандарт основного общего образования</w:t>
      </w:r>
      <w:r>
        <w:rPr>
          <w:rFonts w:ascii="Cambria" w:eastAsia="Cambria" w:hAnsi="Cambria" w:cs="Cambria"/>
          <w:b/>
          <w:sz w:val="24"/>
        </w:rPr>
        <w:t xml:space="preserve"> </w:t>
      </w:r>
      <w:r>
        <w:rPr>
          <w:rFonts w:ascii="Cambria" w:eastAsia="Cambria" w:hAnsi="Cambria" w:cs="Cambria"/>
          <w:sz w:val="24"/>
        </w:rPr>
        <w:t>«</w:t>
      </w:r>
      <w:r>
        <w:rPr>
          <w:rFonts w:ascii="Times New Roman" w:eastAsia="Times New Roman" w:hAnsi="Times New Roman" w:cs="Times New Roman"/>
          <w:sz w:val="28"/>
          <w:u w:val="single"/>
        </w:rPr>
        <w:t>усвоение гуманистических, демократических и традиционных ценностей многонационального российского общества…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</w:t>
      </w:r>
      <w:proofErr w:type="gramEnd"/>
      <w:r>
        <w:rPr>
          <w:rFonts w:ascii="Times New Roman" w:eastAsia="Times New Roman" w:hAnsi="Times New Roman" w:cs="Times New Roman"/>
          <w:sz w:val="28"/>
          <w:u w:val="single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u w:val="single"/>
        </w:rPr>
        <w:t xml:space="preserve">готовности и способности вести диалог с другими людьми и достигать в нем взаимопонимания» </w:t>
      </w:r>
      <w:r>
        <w:rPr>
          <w:rFonts w:ascii="Cambria" w:eastAsia="Cambria" w:hAnsi="Cambria" w:cs="Cambria"/>
          <w:sz w:val="24"/>
        </w:rPr>
        <w:t>(ФГОС ООО:</w:t>
      </w:r>
      <w:proofErr w:type="gramEnd"/>
      <w:r>
        <w:rPr>
          <w:rFonts w:ascii="Cambria" w:eastAsia="Cambria" w:hAnsi="Cambria" w:cs="Cambria"/>
          <w:sz w:val="24"/>
        </w:rPr>
        <w:t xml:space="preserve"> Раздел IV. </w:t>
      </w:r>
      <w:proofErr w:type="gramStart"/>
      <w:r>
        <w:rPr>
          <w:rFonts w:ascii="Cambria" w:eastAsia="Cambria" w:hAnsi="Cambria" w:cs="Cambria"/>
          <w:sz w:val="24"/>
        </w:rPr>
        <w:t>Требования к результатам освоения образовательной программы основного общего образования, п. 24).</w:t>
      </w:r>
      <w:proofErr w:type="gramEnd"/>
    </w:p>
    <w:p w:rsidR="005611B3" w:rsidRDefault="008D0780">
      <w:pPr>
        <w:keepNext/>
        <w:keepLines/>
        <w:spacing w:before="200" w:after="0" w:line="240" w:lineRule="auto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 xml:space="preserve">Направления деятельности по духовно-нравственному развитию, воспитанию и социализации, профессиональной ориентации </w:t>
      </w:r>
      <w:proofErr w:type="gramStart"/>
      <w:r>
        <w:rPr>
          <w:rFonts w:ascii="Cambria" w:eastAsia="Cambria" w:hAnsi="Cambria" w:cs="Cambria"/>
          <w:b/>
          <w:sz w:val="24"/>
        </w:rPr>
        <w:t>обучающихся</w:t>
      </w:r>
      <w:proofErr w:type="gramEnd"/>
      <w:r>
        <w:rPr>
          <w:rFonts w:ascii="Cambria" w:eastAsia="Cambria" w:hAnsi="Cambria" w:cs="Cambria"/>
          <w:b/>
          <w:sz w:val="24"/>
        </w:rPr>
        <w:t xml:space="preserve">, </w:t>
      </w:r>
      <w:proofErr w:type="spellStart"/>
      <w:r>
        <w:rPr>
          <w:rFonts w:ascii="Cambria" w:eastAsia="Cambria" w:hAnsi="Cambria" w:cs="Cambria"/>
          <w:b/>
          <w:sz w:val="24"/>
        </w:rPr>
        <w:t>здоровьесберегающей</w:t>
      </w:r>
      <w:proofErr w:type="spellEnd"/>
      <w:r>
        <w:rPr>
          <w:rFonts w:ascii="Cambria" w:eastAsia="Cambria" w:hAnsi="Cambria" w:cs="Cambria"/>
          <w:b/>
          <w:sz w:val="24"/>
        </w:rPr>
        <w:t xml:space="preserve"> деятельности и формированию экологической культуры обучающихся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Определяющим способом деятельности по духовно-нравственному развитию, воспитанию и социализации является формирование </w:t>
      </w:r>
      <w:r>
        <w:rPr>
          <w:rFonts w:ascii="Times New Roman" w:eastAsia="Times New Roman" w:hAnsi="Times New Roman" w:cs="Times New Roman"/>
          <w:i/>
          <w:sz w:val="28"/>
        </w:rPr>
        <w:t>уклада школьной жизни</w:t>
      </w:r>
      <w:r>
        <w:rPr>
          <w:rFonts w:ascii="Times New Roman" w:eastAsia="Times New Roman" w:hAnsi="Times New Roman" w:cs="Times New Roman"/>
          <w:sz w:val="28"/>
        </w:rPr>
        <w:t xml:space="preserve">: </w:t>
      </w:r>
    </w:p>
    <w:p w:rsidR="005611B3" w:rsidRDefault="008D0780">
      <w:pPr>
        <w:numPr>
          <w:ilvl w:val="0"/>
          <w:numId w:val="30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обеспечивающего создание социальной среды развития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; </w:t>
      </w:r>
    </w:p>
    <w:p w:rsidR="005611B3" w:rsidRDefault="008D0780">
      <w:pPr>
        <w:numPr>
          <w:ilvl w:val="0"/>
          <w:numId w:val="30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включающего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урочную и внеурочную (общественно значимую деятельность, систему воспитательных мероприятий, культурных и социальных практик); </w:t>
      </w:r>
    </w:p>
    <w:p w:rsidR="005611B3" w:rsidRDefault="008D0780">
      <w:pPr>
        <w:numPr>
          <w:ilvl w:val="0"/>
          <w:numId w:val="30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основанного на системе базовых национальных ценностей российского общества; </w:t>
      </w:r>
    </w:p>
    <w:p w:rsidR="005611B3" w:rsidRDefault="008D0780">
      <w:pPr>
        <w:numPr>
          <w:ilvl w:val="0"/>
          <w:numId w:val="30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учитывающего историко-культурную и этническую специфику региона, потребности обучающихся и их родителей (законных представителей).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формировании уклада школьной жизни определяющую роль призвана играть общность участников образовательного процесса: обучающиеся, ученические коллективы, педагогический коллектив школы, администрация, учредитель образовательной организации, родительское сообщество, общественность. Важным элементом формирования уклада школьной жизни являются коллективные обсуждения, дискуссии, позволяющие наиболее точно определить специфику ценностных и целевых ориентиров школы, элементов коллективной жизнедеятельности, обеспечивающих реализацию ценностей и целей.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 xml:space="preserve">Основными направлениями деятельности МОБУ СОШ № 31 </w:t>
      </w:r>
      <w:r>
        <w:rPr>
          <w:rFonts w:ascii="Times New Roman" w:eastAsia="Times New Roman" w:hAnsi="Times New Roman" w:cs="Times New Roman"/>
          <w:sz w:val="28"/>
        </w:rPr>
        <w:t xml:space="preserve">по духовно-нравственному развитию, воспитанию и социализации, профессиональной ориентации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</w:rPr>
        <w:t>здоровьесберегающей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деятельности и формированию экологической культуры обучающихся являются: </w:t>
      </w:r>
    </w:p>
    <w:p w:rsidR="005611B3" w:rsidRDefault="008D0780">
      <w:pPr>
        <w:numPr>
          <w:ilvl w:val="0"/>
          <w:numId w:val="31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обеспечение принятия обучающимися ценности Человека и человечности, гуманистических, демократических и традиционных ценностей, формирование осознанного, уважительного и доброжелательного отношения к другому человеку, его мнению, мировоззрению, культуре, языку, вере, собственности, гражданской позиции;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 формирование готовности и способности вести диалог с другими людьми и достигать в нем взаимопонимания (идентификация себя как полноправного субъекта общения, готовности к конструированию образа партнера по диалогу, образа допустимых способов диалога, процесса диалога как </w:t>
      </w:r>
      <w:proofErr w:type="spellStart"/>
      <w:r>
        <w:rPr>
          <w:rFonts w:ascii="Times New Roman" w:eastAsia="Times New Roman" w:hAnsi="Times New Roman" w:cs="Times New Roman"/>
          <w:sz w:val="28"/>
        </w:rPr>
        <w:t>конвенционирования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интересов, процедур, формирование готовности и способности вести переговоры, противостоять негативным воздействиям социальной среды); </w:t>
      </w:r>
    </w:p>
    <w:p w:rsidR="005611B3" w:rsidRDefault="008D0780">
      <w:pPr>
        <w:numPr>
          <w:ilvl w:val="0"/>
          <w:numId w:val="31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формирование мотивов и ценностей обучающегося в сфере </w:t>
      </w:r>
      <w:r>
        <w:rPr>
          <w:rFonts w:ascii="Times New Roman" w:eastAsia="Times New Roman" w:hAnsi="Times New Roman" w:cs="Times New Roman"/>
          <w:b/>
          <w:sz w:val="28"/>
        </w:rPr>
        <w:t>отношений к России как Отечеству</w:t>
      </w:r>
      <w:r>
        <w:rPr>
          <w:rFonts w:ascii="Times New Roman" w:eastAsia="Times New Roman" w:hAnsi="Times New Roman" w:cs="Times New Roman"/>
          <w:sz w:val="28"/>
        </w:rPr>
        <w:t xml:space="preserve"> (приобщение обучающихся к культурным ценностям своего народа, своей этнической или </w:t>
      </w:r>
      <w:proofErr w:type="spellStart"/>
      <w:r>
        <w:rPr>
          <w:rFonts w:ascii="Times New Roman" w:eastAsia="Times New Roman" w:hAnsi="Times New Roman" w:cs="Times New Roman"/>
          <w:sz w:val="28"/>
        </w:rPr>
        <w:t>социокультурной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группы, базовым национальным ценностям российского общества, общечеловеческим ценностям в контексте формирования у них российской гражданской идентичности); </w:t>
      </w:r>
    </w:p>
    <w:p w:rsidR="005611B3" w:rsidRDefault="008D0780">
      <w:pPr>
        <w:numPr>
          <w:ilvl w:val="0"/>
          <w:numId w:val="31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включение обучающихся в процессы </w:t>
      </w:r>
      <w:r>
        <w:rPr>
          <w:rFonts w:ascii="Times New Roman" w:eastAsia="Times New Roman" w:hAnsi="Times New Roman" w:cs="Times New Roman"/>
          <w:b/>
          <w:sz w:val="28"/>
        </w:rPr>
        <w:t>общественной самоорганизации</w:t>
      </w:r>
      <w:r>
        <w:rPr>
          <w:rFonts w:ascii="Times New Roman" w:eastAsia="Times New Roman" w:hAnsi="Times New Roman" w:cs="Times New Roman"/>
          <w:sz w:val="28"/>
        </w:rPr>
        <w:t xml:space="preserve">  (приобщение обучающихся к общественной деятельности, участие в детско-юношеских организациях и движениях, школьных и внешкольных объединениях, в ученическом самоуправлении, участие обучающихся в благоустройстве школы, класса,  города; социальная самоидентификация обучающихся в процессе участия в личностно значимой и общественно приемлемой деятельности; приобретение опыта конструктивного социального поведения, приобретение знаний о нормах и правилах поведения в обществе, социальных ролях человека; формирование у обучающихся личностных качеств, необходимых для конструктивного, успешного и ответственного поведения в обществе с учетом правовых норм, установленных российским законодательством); </w:t>
      </w:r>
    </w:p>
    <w:p w:rsidR="005611B3" w:rsidRDefault="008D0780">
      <w:pPr>
        <w:numPr>
          <w:ilvl w:val="0"/>
          <w:numId w:val="31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формирование партнерских отношений с родителями (законными представителями) в целях содействия социализации обучающихся в семье, учета индивидуальных и возрастных особенностей обучающихся, культурных и социальных потребностей их семей;</w:t>
      </w:r>
    </w:p>
    <w:p w:rsidR="005611B3" w:rsidRDefault="008D0780">
      <w:pPr>
        <w:numPr>
          <w:ilvl w:val="0"/>
          <w:numId w:val="31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формирование мотивов и ценностей обучающегося в сфере </w:t>
      </w:r>
      <w:r>
        <w:rPr>
          <w:rFonts w:ascii="Times New Roman" w:eastAsia="Times New Roman" w:hAnsi="Times New Roman" w:cs="Times New Roman"/>
          <w:b/>
          <w:sz w:val="28"/>
        </w:rPr>
        <w:t>трудовых отношений и выбора будущей профессии</w:t>
      </w:r>
      <w:r>
        <w:rPr>
          <w:rFonts w:ascii="Times New Roman" w:eastAsia="Times New Roman" w:hAnsi="Times New Roman" w:cs="Times New Roman"/>
          <w:sz w:val="28"/>
        </w:rPr>
        <w:t xml:space="preserve"> (развитие собственных представлений о перспективах своего профессионального образования и будущей профессиональной деятельности, приобретение практического опыта, соответствующего интересам и способностям обучающихся; формирование у обучающихся мотивации к труду, потребности к приобретению профессии;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овладение способами и приемами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поиска информации, связанной с профессиональным образованием и профессиональной деятельностью, поиском вакансий на рынке труда и работой служб занятости населения; создание условий для профессиональной ориентации обучающихся через систему работы педагогов, психолога; сотрудничество с базовыми предприятиями, учреждениями профессионального образования, центрами </w:t>
      </w:r>
      <w:proofErr w:type="spellStart"/>
      <w:r>
        <w:rPr>
          <w:rFonts w:ascii="Times New Roman" w:eastAsia="Times New Roman" w:hAnsi="Times New Roman" w:cs="Times New Roman"/>
          <w:sz w:val="28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работы; совместную деятельность обучающихся с родителями (законными представителями);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информирование обучающихся об особенностях различных сфер профессиональной деятельности, социальных и финансовых составляющих различных профессий, особенностях местного, регионального, российского и международного спроса на различные виды трудовой деятельности; </w:t>
      </w:r>
      <w:proofErr w:type="gramStart"/>
      <w:r>
        <w:rPr>
          <w:rFonts w:ascii="Times New Roman" w:eastAsia="Times New Roman" w:hAnsi="Times New Roman" w:cs="Times New Roman"/>
          <w:sz w:val="28"/>
        </w:rPr>
        <w:t>использование средств психолого-педагогической поддержки обучающихся и развитие консультационной помощи в их профессиональной ориентации, включающей диагностику профессиональных склонностей и профессионального потенциала обучающихся, их способностей и компетенций, необходимых для продолжения образования и выбора профессии (в том числе компьютерного профессионального тестирования и тренинга в специализированных центрах);</w:t>
      </w:r>
      <w:proofErr w:type="gramEnd"/>
    </w:p>
    <w:p w:rsidR="005611B3" w:rsidRDefault="008D0780">
      <w:pPr>
        <w:numPr>
          <w:ilvl w:val="0"/>
          <w:numId w:val="31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формирование </w:t>
      </w:r>
      <w:proofErr w:type="spellStart"/>
      <w:r>
        <w:rPr>
          <w:rFonts w:ascii="Times New Roman" w:eastAsia="Times New Roman" w:hAnsi="Times New Roman" w:cs="Times New Roman"/>
          <w:sz w:val="28"/>
        </w:rPr>
        <w:t>мотивационно-ценностных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отношений обучающегося в сфере </w:t>
      </w:r>
      <w:r>
        <w:rPr>
          <w:rFonts w:ascii="Times New Roman" w:eastAsia="Times New Roman" w:hAnsi="Times New Roman" w:cs="Times New Roman"/>
          <w:b/>
          <w:sz w:val="28"/>
        </w:rPr>
        <w:t>самопознания, самоопределения, самореализации, самосовершенствования</w:t>
      </w:r>
      <w:r>
        <w:rPr>
          <w:rFonts w:ascii="Times New Roman" w:eastAsia="Times New Roman" w:hAnsi="Times New Roman" w:cs="Times New Roman"/>
          <w:sz w:val="28"/>
        </w:rPr>
        <w:t xml:space="preserve"> (развитие мотивации и способности к духовно-нравственному самосовершенствованию; формирование позитивной самооценки, самоуважения, конструктивных способов самореализации); </w:t>
      </w:r>
    </w:p>
    <w:p w:rsidR="005611B3" w:rsidRDefault="008D0780">
      <w:pPr>
        <w:numPr>
          <w:ilvl w:val="0"/>
          <w:numId w:val="31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формирование </w:t>
      </w:r>
      <w:proofErr w:type="spellStart"/>
      <w:r>
        <w:rPr>
          <w:rFonts w:ascii="Times New Roman" w:eastAsia="Times New Roman" w:hAnsi="Times New Roman" w:cs="Times New Roman"/>
          <w:sz w:val="28"/>
        </w:rPr>
        <w:t>мотивационно-ценностных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отношений обучающегося в сфере </w:t>
      </w:r>
      <w:r>
        <w:rPr>
          <w:rFonts w:ascii="Times New Roman" w:eastAsia="Times New Roman" w:hAnsi="Times New Roman" w:cs="Times New Roman"/>
          <w:b/>
          <w:sz w:val="28"/>
        </w:rPr>
        <w:t>здорового образа жизни</w:t>
      </w:r>
      <w:r>
        <w:rPr>
          <w:rFonts w:ascii="Times New Roman" w:eastAsia="Times New Roman" w:hAnsi="Times New Roman" w:cs="Times New Roman"/>
          <w:sz w:val="28"/>
        </w:rPr>
        <w:t xml:space="preserve"> (осознание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ценности целесообразного, здорового и безопасного образа жизни, формирование установки на систематические занятия физической культурой и спортом, готовности к выбору индивидуальных режимов двигательной активности на основе осознания собственных возможностей; осознанное отношение обучающихся к выбору индивидуального рациона здорового питания; формирование знаний о современных угрозах для жизни и здоровья людей, в том числе экологических и транспортных, готовности активно им противостоять; овладение современными оздоровительными технологиями, в том числе на основе навыков личной гигиены; профилактики употребления наркотиков и других </w:t>
      </w:r>
      <w:proofErr w:type="spellStart"/>
      <w:r>
        <w:rPr>
          <w:rFonts w:ascii="Times New Roman" w:eastAsia="Times New Roman" w:hAnsi="Times New Roman" w:cs="Times New Roman"/>
          <w:sz w:val="28"/>
        </w:rPr>
        <w:t>психоактивных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веществ, профилактики инфекционных заболеваний; убежденности в выборе здорового образа жизни; формирование устойчивого отрицательного отношения к </w:t>
      </w:r>
      <w:proofErr w:type="spellStart"/>
      <w:r>
        <w:rPr>
          <w:rFonts w:ascii="Times New Roman" w:eastAsia="Times New Roman" w:hAnsi="Times New Roman" w:cs="Times New Roman"/>
          <w:sz w:val="28"/>
        </w:rPr>
        <w:t>аддиктивным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проявлениям различного рода – </w:t>
      </w:r>
      <w:proofErr w:type="spellStart"/>
      <w:r>
        <w:rPr>
          <w:rFonts w:ascii="Times New Roman" w:eastAsia="Times New Roman" w:hAnsi="Times New Roman" w:cs="Times New Roman"/>
          <w:sz w:val="28"/>
        </w:rPr>
        <w:t>наркозависимость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алкоголизм, </w:t>
      </w:r>
      <w:proofErr w:type="spellStart"/>
      <w:r>
        <w:rPr>
          <w:rFonts w:ascii="Times New Roman" w:eastAsia="Times New Roman" w:hAnsi="Times New Roman" w:cs="Times New Roman"/>
          <w:sz w:val="28"/>
        </w:rPr>
        <w:t>игромания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</w:rPr>
        <w:t>табакокурение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интернет-зависимость и др., как факторам ограничивающим свободу личности); </w:t>
      </w:r>
    </w:p>
    <w:p w:rsidR="005611B3" w:rsidRDefault="008D0780">
      <w:pPr>
        <w:numPr>
          <w:ilvl w:val="0"/>
          <w:numId w:val="31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формирование мотивов и ценностей обучающегося в сфере </w:t>
      </w:r>
      <w:r>
        <w:rPr>
          <w:rFonts w:ascii="Times New Roman" w:eastAsia="Times New Roman" w:hAnsi="Times New Roman" w:cs="Times New Roman"/>
          <w:b/>
          <w:sz w:val="28"/>
        </w:rPr>
        <w:t>отношений к природе</w:t>
      </w:r>
      <w:r>
        <w:rPr>
          <w:rFonts w:ascii="Times New Roman" w:eastAsia="Times New Roman" w:hAnsi="Times New Roman" w:cs="Times New Roman"/>
          <w:i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(формирование готовности обучающихся к социальному взаимодействию по вопросам улучшения экологического качества окружающей среды, устойчивого развития территории,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экологического </w:t>
      </w:r>
      <w:proofErr w:type="spellStart"/>
      <w:r>
        <w:rPr>
          <w:rFonts w:ascii="Times New Roman" w:eastAsia="Times New Roman" w:hAnsi="Times New Roman" w:cs="Times New Roman"/>
          <w:sz w:val="28"/>
        </w:rPr>
        <w:t>здоровьесберегающего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просвещения населения, осознание обучающимися взаимной связи здоровья человека и экологического состояния окружающей его среды, роли экологической культуры в обеспечении личного и общественного здоровья и безопасности;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необходимости следования принципу предосторожности при выборе варианта поведения); </w:t>
      </w:r>
    </w:p>
    <w:p w:rsidR="005611B3" w:rsidRDefault="008D0780">
      <w:pPr>
        <w:numPr>
          <w:ilvl w:val="0"/>
          <w:numId w:val="31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формирование </w:t>
      </w:r>
      <w:proofErr w:type="spellStart"/>
      <w:r>
        <w:rPr>
          <w:rFonts w:ascii="Times New Roman" w:eastAsia="Times New Roman" w:hAnsi="Times New Roman" w:cs="Times New Roman"/>
          <w:sz w:val="28"/>
        </w:rPr>
        <w:t>мотивационно-ценностных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отношений обучающегося в </w:t>
      </w:r>
      <w:r>
        <w:rPr>
          <w:rFonts w:ascii="Times New Roman" w:eastAsia="Times New Roman" w:hAnsi="Times New Roman" w:cs="Times New Roman"/>
          <w:b/>
          <w:sz w:val="28"/>
        </w:rPr>
        <w:t>сфере искусства</w:t>
      </w:r>
      <w:r>
        <w:rPr>
          <w:rFonts w:ascii="Times New Roman" w:eastAsia="Times New Roman" w:hAnsi="Times New Roman" w:cs="Times New Roman"/>
          <w:sz w:val="28"/>
        </w:rPr>
        <w:t xml:space="preserve"> (формирование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способности к эмоционально-ценностному освоению мира, самовыражению и ориентации в художественном и нравственном пространстве культуры; воспитание уважения к истории культуры своего Отечества, </w:t>
      </w:r>
      <w:proofErr w:type="gramStart"/>
      <w:r>
        <w:rPr>
          <w:rFonts w:ascii="Times New Roman" w:eastAsia="Times New Roman" w:hAnsi="Times New Roman" w:cs="Times New Roman"/>
          <w:sz w:val="28"/>
        </w:rPr>
        <w:t>выраженной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в том числе в понимании красоты человека; развитие потребности в общении с художественными произведениями, формирование активного отношения к традициям художественной культуры как смысловой, эстетической и личностно-значимой ценности). </w:t>
      </w:r>
    </w:p>
    <w:p w:rsidR="005611B3" w:rsidRDefault="005611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keepNext/>
        <w:keepLines/>
        <w:spacing w:after="0" w:line="240" w:lineRule="auto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 xml:space="preserve">Содержание, виды деятельности и формы занятий с </w:t>
      </w:r>
      <w:proofErr w:type="gramStart"/>
      <w:r>
        <w:rPr>
          <w:rFonts w:ascii="Cambria" w:eastAsia="Cambria" w:hAnsi="Cambria" w:cs="Cambria"/>
          <w:b/>
          <w:sz w:val="24"/>
        </w:rPr>
        <w:t>обучающимися</w:t>
      </w:r>
      <w:proofErr w:type="gramEnd"/>
      <w:r>
        <w:rPr>
          <w:rFonts w:ascii="Cambria" w:eastAsia="Cambria" w:hAnsi="Cambria" w:cs="Cambria"/>
          <w:b/>
          <w:sz w:val="24"/>
        </w:rPr>
        <w:t xml:space="preserve"> муниципального казенного образовательного </w:t>
      </w:r>
    </w:p>
    <w:p w:rsidR="005611B3" w:rsidRDefault="008D0780">
      <w:pPr>
        <w:keepNext/>
        <w:keepLines/>
        <w:spacing w:after="0" w:line="240" w:lineRule="auto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>учреждения «Кременская средняя общеобразовательная школа</w:t>
      </w:r>
    </w:p>
    <w:p w:rsidR="005611B3" w:rsidRDefault="008D0780">
      <w:pPr>
        <w:keepNext/>
        <w:keepLines/>
        <w:spacing w:after="0" w:line="240" w:lineRule="auto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 xml:space="preserve"> (по направлениям духовно-нравственного развития, воспитания и социализации </w:t>
      </w:r>
      <w:proofErr w:type="gramStart"/>
      <w:r>
        <w:rPr>
          <w:rFonts w:ascii="Cambria" w:eastAsia="Cambria" w:hAnsi="Cambria" w:cs="Cambria"/>
          <w:b/>
          <w:sz w:val="24"/>
        </w:rPr>
        <w:t>обучающихся</w:t>
      </w:r>
      <w:proofErr w:type="gramEnd"/>
      <w:r>
        <w:rPr>
          <w:rFonts w:ascii="Cambria" w:eastAsia="Cambria" w:hAnsi="Cambria" w:cs="Cambria"/>
          <w:b/>
          <w:sz w:val="24"/>
        </w:rPr>
        <w:t>)</w:t>
      </w:r>
    </w:p>
    <w:p w:rsidR="005611B3" w:rsidRDefault="008D0780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Содержание, виды деятельности и формы занятий с обучающимися по обеспечению принятия обучающимися ценности Человека и человечности, формированию осознанного, уважительного и доброжелательного отношения к другому человеку, формированию готовности и способности вести диалог с другими людьми и достигать в нем взаимопонимания предусматривает:</w:t>
      </w:r>
      <w:proofErr w:type="gramEnd"/>
    </w:p>
    <w:p w:rsidR="005611B3" w:rsidRDefault="008D0780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формирование во внеурочной деятельности «ситуаций образцов» проявления  уважительного и доброжелательного отношения к другому человеку, диалога и достижения взаимопонимания с другими людьми;</w:t>
      </w:r>
    </w:p>
    <w:p w:rsidR="005611B3" w:rsidRDefault="008D0780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 информационное и коммуникативное обеспечение рефлексии обучающихся межличностных отношений с окружающими;</w:t>
      </w:r>
    </w:p>
    <w:p w:rsidR="005611B3" w:rsidRDefault="008D0780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формирование у обучающихся позитивного опыта взаимодействия с окружающими, общения с  представителями различных культур, достижения взаимопонимания в процессе диалога и ведения переговоров.</w:t>
      </w:r>
    </w:p>
    <w:p w:rsidR="005611B3" w:rsidRDefault="008D0780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решении задач обеспечения принятия обучающимися ценности Человека и человечности целесообразно использование потенциала уроков предметных областей «Филология», «Общественно-научные предметы», совместных дел и мероприятий внеурочной деятельности, Интернет-ресурсов, роль организатора в этой работе призван сыграть  классный руководитель.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Формирование мотивов и ценностей обучающегося </w:t>
      </w:r>
      <w:r>
        <w:rPr>
          <w:rFonts w:ascii="Times New Roman" w:eastAsia="Times New Roman" w:hAnsi="Times New Roman" w:cs="Times New Roman"/>
          <w:b/>
          <w:sz w:val="28"/>
        </w:rPr>
        <w:t>в сфере отношений к России как Отечеству</w:t>
      </w:r>
      <w:r>
        <w:rPr>
          <w:rFonts w:ascii="Times New Roman" w:eastAsia="Times New Roman" w:hAnsi="Times New Roman" w:cs="Times New Roman"/>
          <w:sz w:val="28"/>
        </w:rPr>
        <w:t xml:space="preserve"> предполагает  получение обучающимся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опыта переживания и позитивного отношения к Отечеству,  который обеспечивается в ходе внеурочной деятельности (воспитательных мероприятий), в составе коллектива ученического класса, организатором здесь выступает классный руководитель и педагоги школы.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Включение обучающихся </w:t>
      </w:r>
      <w:r>
        <w:rPr>
          <w:rFonts w:ascii="Times New Roman" w:eastAsia="Times New Roman" w:hAnsi="Times New Roman" w:cs="Times New Roman"/>
          <w:b/>
          <w:sz w:val="28"/>
        </w:rPr>
        <w:t xml:space="preserve">в сферу общественной </w:t>
      </w:r>
      <w:proofErr w:type="gramStart"/>
      <w:r>
        <w:rPr>
          <w:rFonts w:ascii="Times New Roman" w:eastAsia="Times New Roman" w:hAnsi="Times New Roman" w:cs="Times New Roman"/>
          <w:b/>
          <w:sz w:val="28"/>
        </w:rPr>
        <w:t>самоорганизации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может быть осуществляться в школе (приобщение обучающихся к школьным традициям, участие в ученическом самоуправлении), в деятельности детско-юношеских организаций и движений, в школьных и внешкольных организациях (спортивные секции, творческие клубы и объединения по интересам, сетевые сообщества, библиотечная сеть, краеведческая работа),  в военно-патриотических объединениях, участие обучающихся в деятельности производственных, творческих объединений, благотворительных организаций; в экологическом просвещении сверстников, родителей, населения; в благоустройстве школы, класса,  города, партнерства с общественными организациями и объединениями, в проведении акций и праздников (региональных, государственных).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Включение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в сферу общественной самоорганизации предусматривает следующие этапы: </w:t>
      </w:r>
    </w:p>
    <w:p w:rsidR="005611B3" w:rsidRDefault="008D0780">
      <w:pPr>
        <w:numPr>
          <w:ilvl w:val="0"/>
          <w:numId w:val="3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авансирование положительного восприятия школьниками предстоящей социальной деятельности – обеспечение социальных ожиданий обучающихся, связанных с успешностью, признанием со стороны семьи и сверстников, состоятельностью и самостоятельностью в реализации собственных замыслов; </w:t>
      </w:r>
    </w:p>
    <w:p w:rsidR="005611B3" w:rsidRDefault="008D0780">
      <w:pPr>
        <w:numPr>
          <w:ilvl w:val="0"/>
          <w:numId w:val="3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информирование обучающихся о пространстве предстоящей социальной деятельности, способах взаимодействия с различными социальными субъектами, возможностях самореализации в нем; статусных и функциональных характеристиках социальных ролей; </w:t>
      </w:r>
    </w:p>
    <w:p w:rsidR="005611B3" w:rsidRDefault="008D0780">
      <w:pPr>
        <w:numPr>
          <w:ilvl w:val="0"/>
          <w:numId w:val="3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обучение школьников социальному взаимодействию, информирование обучающихся о способах решения задач социальной деятельности, пробное решение задач в рамках отдельных социальных проектов; </w:t>
      </w:r>
    </w:p>
    <w:p w:rsidR="005611B3" w:rsidRDefault="008D0780">
      <w:pPr>
        <w:numPr>
          <w:ilvl w:val="0"/>
          <w:numId w:val="3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организация планирования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собственного участия в социальной деятельности, исходя из индивидуальных особенностей, опробование индивидуальной стратегии участия в социальной деятельности; </w:t>
      </w:r>
    </w:p>
    <w:p w:rsidR="005611B3" w:rsidRDefault="008D0780">
      <w:pPr>
        <w:numPr>
          <w:ilvl w:val="0"/>
          <w:numId w:val="3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содействие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обучающимся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в осознания внутренних (собственных) ресурсов и внешних ресурсов (ресурсов среды), обеспечивающих успешное участие школьника в социальной деятельности; </w:t>
      </w:r>
    </w:p>
    <w:p w:rsidR="005611B3" w:rsidRDefault="008D0780">
      <w:pPr>
        <w:numPr>
          <w:ilvl w:val="0"/>
          <w:numId w:val="3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демонстрация вариативности социальных ситуаций, ситуаций выбора и необходимости планирования собственной деятельности; </w:t>
      </w:r>
    </w:p>
    <w:p w:rsidR="005611B3" w:rsidRDefault="008D0780">
      <w:pPr>
        <w:numPr>
          <w:ilvl w:val="0"/>
          <w:numId w:val="3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обеспечение </w:t>
      </w:r>
      <w:proofErr w:type="spellStart"/>
      <w:r>
        <w:rPr>
          <w:rFonts w:ascii="Times New Roman" w:eastAsia="Times New Roman" w:hAnsi="Times New Roman" w:cs="Times New Roman"/>
          <w:sz w:val="28"/>
        </w:rPr>
        <w:t>проблематизации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школьников по характеру их участия в социальной деятельности, содействие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обучающимся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в определении ими собственных целей участия в социальной деятельности; </w:t>
      </w:r>
    </w:p>
    <w:p w:rsidR="005611B3" w:rsidRDefault="008D0780">
      <w:pPr>
        <w:numPr>
          <w:ilvl w:val="0"/>
          <w:numId w:val="3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содействие школьникам в проектировании и планировании собственного участия в социальной деятельности.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Этапы включения обучающихся в сферу общественной самоорганизации могут выстраиваться в логике технологии коллективно-творческой деятельности: поиск объектов общей заботы, коллективное </w:t>
      </w:r>
      <w:proofErr w:type="spellStart"/>
      <w:r>
        <w:rPr>
          <w:rFonts w:ascii="Times New Roman" w:eastAsia="Times New Roman" w:hAnsi="Times New Roman" w:cs="Times New Roman"/>
          <w:sz w:val="28"/>
        </w:rPr>
        <w:t>целеполагание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коллективное планирование, коллективная подготовка мероприятия, коллективное проведение, коллективный анализ. 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При формировании ответственного </w:t>
      </w:r>
      <w:r>
        <w:rPr>
          <w:rFonts w:ascii="Times New Roman" w:eastAsia="Times New Roman" w:hAnsi="Times New Roman" w:cs="Times New Roman"/>
          <w:b/>
          <w:sz w:val="28"/>
        </w:rPr>
        <w:t>отношения к учебно-познавательной деятельности</w:t>
      </w:r>
      <w:r>
        <w:rPr>
          <w:rFonts w:ascii="Times New Roman" w:eastAsia="Times New Roman" w:hAnsi="Times New Roman" w:cs="Times New Roman"/>
          <w:sz w:val="28"/>
        </w:rPr>
        <w:t xml:space="preserve"> приоритет принадлежит культивированию в укладе жизни школы позитивного образа компетентного образованного человека, обладающего широким кругозором, способного эффективно решать познавательные задачи через пропаганду академических успехов обучающихся, поддержку школьников в ситуациях мобилизации индивидуальных ресурсов для достижения учебных результатов. 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Формирование мотивов и ценностей обучающегося </w:t>
      </w:r>
      <w:r>
        <w:rPr>
          <w:rFonts w:ascii="Times New Roman" w:eastAsia="Times New Roman" w:hAnsi="Times New Roman" w:cs="Times New Roman"/>
          <w:b/>
          <w:sz w:val="28"/>
        </w:rPr>
        <w:t>в сфере трудовых отношений и выбора будущей профессии</w:t>
      </w:r>
      <w:r>
        <w:rPr>
          <w:rFonts w:ascii="Times New Roman" w:eastAsia="Times New Roman" w:hAnsi="Times New Roman" w:cs="Times New Roman"/>
          <w:sz w:val="28"/>
        </w:rPr>
        <w:t xml:space="preserve"> предполагается осуществлять через информирование обучающихся об особенностях различных сфер профессиональной деятельности, социальных и финансовых составляющих различных профессий, особенностях местного, регионального, российского и международного спроса на различные виды трудовой деятельности;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</w:rPr>
        <w:t>использование средств психолого-педагогической поддержки обучающихся и развитие консультационной помощи в их профессиональной ориентации, включающей диагностику профессиональных склонностей и профессионального потенциала обучающихся, их способностей и компетенций, необходимых для продолжения образования и выбора профессии (в том числе компьютерного профессионального тестирования и тренинга в специализированных центрах).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Деятельность по этому направлению включает  сотрудничество с предприятиями, организациями профессионального образования, центрами </w:t>
      </w:r>
      <w:proofErr w:type="spellStart"/>
      <w:r>
        <w:rPr>
          <w:rFonts w:ascii="Times New Roman" w:eastAsia="Times New Roman" w:hAnsi="Times New Roman" w:cs="Times New Roman"/>
          <w:sz w:val="28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работы; совместную деятельность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с родителями (законными представителями); различные </w:t>
      </w:r>
      <w:proofErr w:type="spellStart"/>
      <w:r>
        <w:rPr>
          <w:rFonts w:ascii="Times New Roman" w:eastAsia="Times New Roman" w:hAnsi="Times New Roman" w:cs="Times New Roman"/>
          <w:sz w:val="28"/>
        </w:rPr>
        <w:t>Интернет-активности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обучающихся.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Мотивы и ценности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обучающегося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в сфере </w:t>
      </w:r>
      <w:r>
        <w:rPr>
          <w:rFonts w:ascii="Times New Roman" w:eastAsia="Times New Roman" w:hAnsi="Times New Roman" w:cs="Times New Roman"/>
          <w:b/>
          <w:sz w:val="28"/>
        </w:rPr>
        <w:t>отношений к природе</w:t>
      </w:r>
      <w:r>
        <w:rPr>
          <w:rFonts w:ascii="Times New Roman" w:eastAsia="Times New Roman" w:hAnsi="Times New Roman" w:cs="Times New Roman"/>
          <w:sz w:val="28"/>
        </w:rPr>
        <w:t xml:space="preserve"> поможет сформировать изучение предметных областей «Естественнонаучные предметы» и «Физическая культура и основы безопасности жизнедеятельности», а также на различные формы внеурочной деятельности.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Реализация задач развития </w:t>
      </w:r>
      <w:r>
        <w:rPr>
          <w:rFonts w:ascii="Times New Roman" w:eastAsia="Times New Roman" w:hAnsi="Times New Roman" w:cs="Times New Roman"/>
          <w:b/>
          <w:sz w:val="28"/>
        </w:rPr>
        <w:t>эстетического сознания</w:t>
      </w:r>
      <w:r>
        <w:rPr>
          <w:rFonts w:ascii="Times New Roman" w:eastAsia="Times New Roman" w:hAnsi="Times New Roman" w:cs="Times New Roman"/>
          <w:b/>
          <w:i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обучающихся может быть возложена на уроки предметной областей «Филология», «Искусство», а также на различные формы внеурочной деятельности.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Задача по </w:t>
      </w:r>
      <w:r>
        <w:rPr>
          <w:rFonts w:ascii="Times New Roman" w:eastAsia="Times New Roman" w:hAnsi="Times New Roman" w:cs="Times New Roman"/>
          <w:b/>
          <w:sz w:val="28"/>
        </w:rPr>
        <w:t>формированию целостного мировоззрения</w:t>
      </w:r>
      <w:r>
        <w:rPr>
          <w:rFonts w:ascii="Times New Roman" w:eastAsia="Times New Roman" w:hAnsi="Times New Roman" w:cs="Times New Roman"/>
          <w:sz w:val="28"/>
        </w:rPr>
        <w:t xml:space="preserve">, соответствующего современному уровню развития науки и общественной практики, может быть возложена на уроки предметных областей «Общественно-научные предметы», «Естественнонаучные предметы», различные формы внеурочной деятельности. </w:t>
      </w:r>
    </w:p>
    <w:p w:rsidR="005611B3" w:rsidRDefault="005611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keepNext/>
        <w:keepLines/>
        <w:spacing w:after="0" w:line="240" w:lineRule="auto"/>
        <w:ind w:firstLine="709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lastRenderedPageBreak/>
        <w:t xml:space="preserve">Формы индивидуальной и групповой организации </w:t>
      </w:r>
    </w:p>
    <w:p w:rsidR="005611B3" w:rsidRDefault="008D0780">
      <w:pPr>
        <w:keepNext/>
        <w:keepLines/>
        <w:spacing w:after="0" w:line="240" w:lineRule="auto"/>
        <w:ind w:firstLine="709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 xml:space="preserve">профессиональной ориентации </w:t>
      </w:r>
      <w:proofErr w:type="gramStart"/>
      <w:r>
        <w:rPr>
          <w:rFonts w:ascii="Cambria" w:eastAsia="Cambria" w:hAnsi="Cambria" w:cs="Cambria"/>
          <w:b/>
          <w:sz w:val="24"/>
        </w:rPr>
        <w:t>обучающихся</w:t>
      </w:r>
      <w:proofErr w:type="gramEnd"/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Формами индивидуальной и групповой организации профессиональной ориентации обучающихся являются: «ярмарки профессий», дни открытых дверей, экскурсии, предметные недели, олимпиады, конкурсы.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«Ярмарка профессий»</w:t>
      </w:r>
      <w:r>
        <w:rPr>
          <w:rFonts w:ascii="Times New Roman" w:eastAsia="Times New Roman" w:hAnsi="Times New Roman" w:cs="Times New Roman"/>
          <w:sz w:val="28"/>
        </w:rPr>
        <w:t xml:space="preserve"> как форма организации профессиональной ориентации обучающихся предполагает публичную презентацию различных профессиональных занятий с целью актуализировать, расширить, уточнить, закрепить у школьников представления о профессиях в игровой форме, имитирующей ярмарочное гуляние. Общая методическая схема предусматривает оборудование на некоторой территории площадок («торговых палаток»), на которых разворачиваются презентации, участники имеют возможность свободного передвижения по территории ярмарки от площадки к площадке в произвольном порядке. В «Ярмарке профессий» могут принимать участие не только обучающиеся, но и их родители, специально приглашенные квалифицированные широко известные признанные специалисты.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</w:rPr>
        <w:t>Дни открытых дверей</w:t>
      </w:r>
      <w:r>
        <w:rPr>
          <w:rFonts w:ascii="Times New Roman" w:eastAsia="Times New Roman" w:hAnsi="Times New Roman" w:cs="Times New Roman"/>
          <w:sz w:val="28"/>
        </w:rPr>
        <w:t xml:space="preserve"> в качестве формы организации профессиональной ориентации обучающихся наиболее часто проводятся на базе профессиональных образовательных организациях и образовательных организациях высшего образования и призваны презентовать спектр образовательных программ, реализуемых образовательной организацией, в ходе такого рода мероприятий пропагандируется обучение в отдельных организациях, реализующих основные профессиональные образовательные программы, а также различные варианты профессионального образования, которые осуществляются в этом образовательной организации. </w:t>
      </w:r>
      <w:proofErr w:type="gramEnd"/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Экскурсия</w:t>
      </w:r>
      <w:r>
        <w:rPr>
          <w:rFonts w:ascii="Times New Roman" w:eastAsia="Times New Roman" w:hAnsi="Times New Roman" w:cs="Times New Roman"/>
          <w:sz w:val="28"/>
        </w:rPr>
        <w:t xml:space="preserve"> как форма организации профессиональной ориентации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представляет собой путешествие с познавательной целью, в ходе которого экскурсанту предъявляются (в том числе специально подготовленным профессионалом – экскурсоводом) объекты и материалы, освещающие те или иные виды профессиональной деятельности. </w:t>
      </w:r>
      <w:proofErr w:type="spellStart"/>
      <w:r>
        <w:rPr>
          <w:rFonts w:ascii="Times New Roman" w:eastAsia="Times New Roman" w:hAnsi="Times New Roman" w:cs="Times New Roman"/>
          <w:sz w:val="28"/>
        </w:rPr>
        <w:t>Профориентационные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экскурсии организуются на предприятия (посещение производства, музея), в музеи или на тематические экспозиции, в организации профессионального образования. </w:t>
      </w:r>
      <w:r>
        <w:rPr>
          <w:rFonts w:ascii="Times New Roman" w:eastAsia="Times New Roman" w:hAnsi="Times New Roman" w:cs="Times New Roman"/>
          <w:b/>
          <w:sz w:val="28"/>
        </w:rPr>
        <w:t>Предметная неделя</w:t>
      </w:r>
      <w:r>
        <w:rPr>
          <w:rFonts w:ascii="Times New Roman" w:eastAsia="Times New Roman" w:hAnsi="Times New Roman" w:cs="Times New Roman"/>
          <w:sz w:val="28"/>
        </w:rPr>
        <w:t xml:space="preserve"> в качестве формы организации профессиональной ориентации обучающихся включает набор разнообразных мероприятий, организуемых в течение календарной недели, содержательно предметная неделя связана с каким-либо предметом или предметной областью («Неделя математики», «Неделя биологии», «Неделя истории»). Предметная неделя может состоять из презентаций проектов и публичных отчетов об их реализации, конкурсов знатоков по предмету/предметам, встреч с интересными людьми, избравшими профессию, близкую к этой предметной сфере.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Олимпиады по предметам</w:t>
      </w:r>
      <w:r>
        <w:rPr>
          <w:rFonts w:ascii="Times New Roman" w:eastAsia="Times New Roman" w:hAnsi="Times New Roman" w:cs="Times New Roman"/>
          <w:sz w:val="28"/>
        </w:rPr>
        <w:t xml:space="preserve"> (предметным областям) в качестве формы организации профессиональной ориентации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предусматривают участие наиболее подготовленных или способных в данной сфере,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олимпиады по предмету (предметным областям) стимулируют познавательный интерес.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Конкурсы профессионального мастерства</w:t>
      </w:r>
      <w:r>
        <w:rPr>
          <w:rFonts w:ascii="Times New Roman" w:eastAsia="Times New Roman" w:hAnsi="Times New Roman" w:cs="Times New Roman"/>
          <w:sz w:val="28"/>
        </w:rPr>
        <w:t xml:space="preserve"> как форма организации профессиональной ориентации обучающихся строятся как соревнование лиц, работающих по одной специальности, с целью определить наиболее </w:t>
      </w:r>
      <w:proofErr w:type="gramStart"/>
      <w:r>
        <w:rPr>
          <w:rFonts w:ascii="Times New Roman" w:eastAsia="Times New Roman" w:hAnsi="Times New Roman" w:cs="Times New Roman"/>
          <w:sz w:val="28"/>
        </w:rPr>
        <w:t>высоко квалифицированного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работника. 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Обучающиеся, созерцая представление, имеют возможность увидеть ту или иную профессию в позитивном свете, в процессе сопереживания конкурсанту у школьников возникает интерес к какой-либо профессии. </w:t>
      </w:r>
      <w:proofErr w:type="gramEnd"/>
    </w:p>
    <w:p w:rsidR="005611B3" w:rsidRDefault="005611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8D0780">
      <w:pPr>
        <w:keepNext/>
        <w:keepLines/>
        <w:spacing w:after="0" w:line="240" w:lineRule="auto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>Этапы организации работы в системе социального воспитания в рамках образовательной организации, совместной деятельности образовательной организации с предприятиями, общественными организациями, в том числе с организациями дополнительного образования</w:t>
      </w:r>
    </w:p>
    <w:p w:rsidR="005611B3" w:rsidRDefault="005611B3">
      <w:pPr>
        <w:keepNext/>
        <w:keepLines/>
        <w:spacing w:after="0" w:line="360" w:lineRule="auto"/>
        <w:ind w:firstLine="709"/>
        <w:jc w:val="center"/>
        <w:rPr>
          <w:rFonts w:ascii="Cambria" w:eastAsia="Cambria" w:hAnsi="Cambria" w:cs="Cambria"/>
          <w:b/>
          <w:color w:val="4F81BD"/>
          <w:sz w:val="24"/>
        </w:rPr>
      </w:pP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Достижение результатов социализации обучающихся в совместной деятельности образовательной организации с различными социальными субъектами, с одной стороны, обеспечивается организацией взаимодействия школы с предприятиями, общественными организациями, организациями дополнительного образования и т. д., а с другой – вовлечением школьника в социальную деятельность.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Организация взаимодействия школы с предприятиями, общественными объединениями, организациями дополнительного образования, иными социальными субъектами может быть представлена как последовательная реализация следующих этапов: </w:t>
      </w:r>
    </w:p>
    <w:p w:rsidR="005611B3" w:rsidRDefault="008D0780">
      <w:pPr>
        <w:numPr>
          <w:ilvl w:val="0"/>
          <w:numId w:val="3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моделирование администрацией школы с привлечением школьников, родителей, общественности взаимодействия общеобразовательной организации с различными социальными субъектами (на основе анализа педагогами школы социально-педагогических потенциалов социальной среды); </w:t>
      </w:r>
    </w:p>
    <w:p w:rsidR="005611B3" w:rsidRDefault="008D0780">
      <w:pPr>
        <w:numPr>
          <w:ilvl w:val="0"/>
          <w:numId w:val="3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проектирование партнерства школы с различными социальными субъектами (в результате переговоров администрации формирование договорных отношений с предприятиями, общественными объединениями, организациями дополнительного образования и другими субъектами); </w:t>
      </w:r>
    </w:p>
    <w:p w:rsidR="005611B3" w:rsidRDefault="008D0780">
      <w:pPr>
        <w:numPr>
          <w:ilvl w:val="0"/>
          <w:numId w:val="3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осуществление социальной деятельности в процессе реализации договоров школы с социальными партнерами; </w:t>
      </w:r>
    </w:p>
    <w:p w:rsidR="005611B3" w:rsidRDefault="008D0780">
      <w:pPr>
        <w:numPr>
          <w:ilvl w:val="0"/>
          <w:numId w:val="3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формирование в школе и в окружающей социальной среде атмосферы, поддерживающей созидательный социальный опыт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, формирующей конструктивные ожидания и позитивные образцы поведения; </w:t>
      </w:r>
    </w:p>
    <w:p w:rsidR="005611B3" w:rsidRDefault="008D0780">
      <w:pPr>
        <w:numPr>
          <w:ilvl w:val="0"/>
          <w:numId w:val="3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организация рефлексии социальных взаимодействий и взаимоотношений с различными субъектами в системе общественных отношений, в том числе с использованием дневников самонаблюдения и электронных дневников в сети Интернет; </w:t>
      </w:r>
    </w:p>
    <w:p w:rsidR="005611B3" w:rsidRDefault="008D0780">
      <w:pPr>
        <w:numPr>
          <w:ilvl w:val="0"/>
          <w:numId w:val="3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lastRenderedPageBreak/>
        <w:t xml:space="preserve">обеспечение разнообразия социальной деятельности по содержанию (общение, познание, игра, спорт, труд), формам организации, возможному характеру участия (увлечение (хобби), общественная активность, социальное лидерство); </w:t>
      </w:r>
      <w:proofErr w:type="gramEnd"/>
    </w:p>
    <w:p w:rsidR="005611B3" w:rsidRDefault="008D0780">
      <w:pPr>
        <w:numPr>
          <w:ilvl w:val="0"/>
          <w:numId w:val="3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стимулирование общественной самоорганизации обучающихся общеобразовательной школы, поддержка общественных инициатив школьников. </w:t>
      </w:r>
    </w:p>
    <w:p w:rsidR="005611B3" w:rsidRDefault="005611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keepNext/>
        <w:keepLines/>
        <w:spacing w:after="0" w:line="240" w:lineRule="auto"/>
        <w:ind w:firstLine="709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 xml:space="preserve"> Основные формы организации педагогической поддержки</w:t>
      </w:r>
    </w:p>
    <w:p w:rsidR="005611B3" w:rsidRDefault="008D0780">
      <w:pPr>
        <w:keepNext/>
        <w:keepLines/>
        <w:spacing w:after="0" w:line="240" w:lineRule="auto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>социализации обучающихся по каждому из направлений с учетом урочной и внеурочной деятельности, а также формы участия специалистов и социальных партнеров по направлениям социального воспитания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Основными формами организации педагогической поддержки обучающихся являются: психолого-педагогическое консультирование, метод организации развивающих ситуаций, ситуационно-ролевые игры и другие.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Психолого-педагогическая консультация </w:t>
      </w:r>
      <w:r>
        <w:rPr>
          <w:rFonts w:ascii="Times New Roman" w:eastAsia="Times New Roman" w:hAnsi="Times New Roman" w:cs="Times New Roman"/>
          <w:sz w:val="28"/>
        </w:rPr>
        <w:t xml:space="preserve">в качестве основной формы организации педагогической поддержки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предполагает идентификацию проблемной ситуации обучающегося, а также определение, какие ресурсы и каким способом он может задействовать для самостоятельного разрешения проблемы. Целью консультации является создание у школьника представлений об альтернативных вариантах действий в конкретной проблемной ситуации. В процессе консультирования могут решаться три группы задач: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1) эмоционально-волевой поддержки обучающегося (повышение уверенности школьника в себе, своих силах, убежденности в возможности преодолеть трудности);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2) информационной поддержки обучающегося (обеспечение школьника сведениями, необходимыми для разрешения проблемной ситуации);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3) интеллектуальной поддержки социализации (осознание школьником собственной проблемной ситуации, в том числе и в самоопределении относительно вариантов получения образования).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Организация развивающих ситуаций</w:t>
      </w:r>
      <w:r>
        <w:rPr>
          <w:rFonts w:ascii="Times New Roman" w:eastAsia="Times New Roman" w:hAnsi="Times New Roman" w:cs="Times New Roman"/>
          <w:sz w:val="28"/>
        </w:rPr>
        <w:t xml:space="preserve"> предполагает, что педагог осуществляет поддержку в решении школьником значимой для него проблемной ситуации, может управлять как отдельными элементами существующих ситуаций, так и организовывать их специально. Воспитанник, участвуя в таких ситуациях, наращивает свои личностные ресурсы, совершенствуется в способах управления имеющимися ресурсами для решения собственных возрастных задач. При организации развивающих ситуаций педагог может использовать и комбинировать самые разнообразные педагогические средства, вовлекать воспитанника в разнообразные виды деятельности.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Основными формами организации педагогической поддержки обучающихся являются </w:t>
      </w:r>
      <w:r>
        <w:rPr>
          <w:rFonts w:ascii="Times New Roman" w:eastAsia="Times New Roman" w:hAnsi="Times New Roman" w:cs="Times New Roman"/>
          <w:b/>
          <w:sz w:val="28"/>
        </w:rPr>
        <w:t>ситуационно-ролевые игры,</w:t>
      </w:r>
      <w:r>
        <w:rPr>
          <w:rFonts w:ascii="Times New Roman" w:eastAsia="Times New Roman" w:hAnsi="Times New Roman" w:cs="Times New Roman"/>
          <w:sz w:val="28"/>
        </w:rPr>
        <w:t xml:space="preserve"> позволяющие совершенствовать способы межличностного взаимодействия; аутотренинги, способствующие развитию навыков </w:t>
      </w:r>
      <w:proofErr w:type="spellStart"/>
      <w:r>
        <w:rPr>
          <w:rFonts w:ascii="Times New Roman" w:eastAsia="Times New Roman" w:hAnsi="Times New Roman" w:cs="Times New Roman"/>
          <w:sz w:val="28"/>
        </w:rPr>
        <w:t>саморегуляции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приемы творческого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мышления как средство развития способов мысленного решения школьником задач своей жизнедеятельности. В рамках ролевой игры воспитанник действует, познавая себя, осознавая собственные проблемы, ситуации выбора, принимая решение, проектируя и планируя собственную деятельность, взаимодействуя с другими игроками. В ситуационно-ролевой игре воспитанник, участвуя в разных ролях в различных моделях социального взаимодействия, не только становится более компетентным в сфере социальных отношений, но и относительно безболезненно приобретает опыт соревнования и сотрудничества, победы и проигрыша.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Формы участия специалистов и социальных партнеров по направлениям социального воспитания.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Важнейшим партнером  в реализации цели и задач воспитания и социализации являются </w:t>
      </w:r>
      <w:r>
        <w:rPr>
          <w:rFonts w:ascii="Times New Roman" w:eastAsia="Times New Roman" w:hAnsi="Times New Roman" w:cs="Times New Roman"/>
          <w:b/>
          <w:sz w:val="28"/>
        </w:rPr>
        <w:t xml:space="preserve">родители обучающегося </w:t>
      </w:r>
      <w:r>
        <w:rPr>
          <w:rFonts w:ascii="Times New Roman" w:eastAsia="Times New Roman" w:hAnsi="Times New Roman" w:cs="Times New Roman"/>
          <w:sz w:val="28"/>
        </w:rPr>
        <w:t xml:space="preserve">(законные представители), которые одновременно выступают в многообразии позиций и социальных ролей: </w:t>
      </w:r>
    </w:p>
    <w:p w:rsidR="005611B3" w:rsidRDefault="008D0780">
      <w:pPr>
        <w:numPr>
          <w:ilvl w:val="0"/>
          <w:numId w:val="3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как источник родительского запроса к школе на физическое, социально-психологическое, академическое (в сфере обучения) благополучие ребенка, эксперт результатов деятельности образовательной организации;</w:t>
      </w:r>
    </w:p>
    <w:p w:rsidR="005611B3" w:rsidRDefault="008D0780">
      <w:pPr>
        <w:numPr>
          <w:ilvl w:val="0"/>
          <w:numId w:val="3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как обладатель и распорядитель ресурсов для воспитания и социализации;</w:t>
      </w:r>
    </w:p>
    <w:p w:rsidR="005611B3" w:rsidRDefault="008D0780">
      <w:pPr>
        <w:numPr>
          <w:ilvl w:val="0"/>
          <w:numId w:val="3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непосредственный воспитатель (в рамках школьного и семейного воспитания).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Условиями результативности работы с родителями обучающихся (законными представителями) является понимание педагогическими работниками и учет ими при проектировании и конструировании взаимодействия следующих аспектов:</w:t>
      </w:r>
    </w:p>
    <w:p w:rsidR="005611B3" w:rsidRDefault="008D0780">
      <w:pPr>
        <w:numPr>
          <w:ilvl w:val="0"/>
          <w:numId w:val="3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ориентация на «</w:t>
      </w:r>
      <w:proofErr w:type="spellStart"/>
      <w:r>
        <w:rPr>
          <w:rFonts w:ascii="Times New Roman" w:eastAsia="Times New Roman" w:hAnsi="Times New Roman" w:cs="Times New Roman"/>
          <w:sz w:val="28"/>
        </w:rPr>
        <w:t>партисипативность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>» (вовлечение родителей в управление образовательным процессом, решение проблем, участие в решении и анализе проблем, принятии решений и даже их реализации в той или иной форме, возникающих в жизни образовательной организации);</w:t>
      </w:r>
    </w:p>
    <w:p w:rsidR="005611B3" w:rsidRDefault="008D0780">
      <w:pPr>
        <w:numPr>
          <w:ilvl w:val="0"/>
          <w:numId w:val="3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недопустимость директивного навязывания родителям обучающихся взглядов, оценок, помощи в воспитании их детей (без вербализированного запроса со стороны родителей), использование педагогами по отношению к родителям методов требования и убеждения как исключительно крайняя мера;</w:t>
      </w:r>
    </w:p>
    <w:p w:rsidR="005611B3" w:rsidRDefault="008D0780">
      <w:pPr>
        <w:numPr>
          <w:ilvl w:val="0"/>
          <w:numId w:val="3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наличие границ сотрудничества педагогов с родителями и вероятность конфликта интересов семьи и школы, умеренность ожиданий активности и заинтересованности родителей обучающегося в разрешении тех или иных противоречий, возникающих в процессе образования их ребенка, неэффективность тактики просто информирования педагогом родителей о недостатках в обучении или поведении их ребенка,</w:t>
      </w:r>
    </w:p>
    <w:p w:rsidR="005611B3" w:rsidRDefault="008D0780">
      <w:pPr>
        <w:numPr>
          <w:ilvl w:val="0"/>
          <w:numId w:val="3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t>безальтернативность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переговоров как метода взаимодействия педагогов с родителями, восприятие переговоров как необходимой и регулярной ситуации взаимодействия.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Развитие педагогической компетентности родителей (законных представителей) в целях содействия социализации обучающихся в семье предусматривает содействие в формулировке родительского запроса образовательной организации, в определении родителями объема собственных ресурсов, которые они готовы передавать и использовать в реализации цели и задач воспитания и социализации.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качестве социальных партнеров по направлениям социального воспитания могут привлекаться педагогические работники иных образовательных организаций, выпускники, представители общественности, органов управления, бизнес сообщества. </w:t>
      </w:r>
    </w:p>
    <w:p w:rsidR="005611B3" w:rsidRDefault="005611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keepNext/>
        <w:keepLines/>
        <w:spacing w:after="0" w:line="240" w:lineRule="auto"/>
        <w:ind w:firstLine="709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 xml:space="preserve"> Модели организации работы по формированию экологически </w:t>
      </w:r>
    </w:p>
    <w:p w:rsidR="005611B3" w:rsidRDefault="008D0780">
      <w:pPr>
        <w:keepNext/>
        <w:keepLines/>
        <w:spacing w:after="0" w:line="240" w:lineRule="auto"/>
        <w:ind w:firstLine="709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>целесообразного, здорового и безопасного образа жизни.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Модель обеспечения рациональной организации учебно-воспитательного процесса и образовательной среды</w:t>
      </w:r>
      <w:r>
        <w:rPr>
          <w:rFonts w:ascii="Times New Roman" w:eastAsia="Times New Roman" w:hAnsi="Times New Roman" w:cs="Times New Roman"/>
          <w:sz w:val="28"/>
        </w:rPr>
        <w:t xml:space="preserve"> предусматривает объединение педагогического коллектива в вопросе рациональной организации учебно-воспитательного процесса и образовательной среды, освоение педагогами образовательной организации совокупности соответствующих представлений, экспертизу и взаимную экспертизу рациональности организации учебно-воспитательного процесса и образовательной среды, проведение исследований состояния учебно-воспитательного процесса и образовательной среды. В обеспечении рациональной организации учебно-воспитательного процесса и образовательной среды отдельного ученического класса организаторскую роль призван сыграть классный руководитель. Сферами рационализации учебно-воспитательного процесса являются: </w:t>
      </w:r>
    </w:p>
    <w:p w:rsidR="005611B3" w:rsidRDefault="008D0780">
      <w:pPr>
        <w:numPr>
          <w:ilvl w:val="0"/>
          <w:numId w:val="3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организация занятий (уроков); </w:t>
      </w:r>
    </w:p>
    <w:p w:rsidR="005611B3" w:rsidRDefault="008D0780">
      <w:pPr>
        <w:numPr>
          <w:ilvl w:val="0"/>
          <w:numId w:val="3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обеспечение использования различных каналов восприятия информации; </w:t>
      </w:r>
    </w:p>
    <w:p w:rsidR="005611B3" w:rsidRDefault="008D0780">
      <w:pPr>
        <w:numPr>
          <w:ilvl w:val="0"/>
          <w:numId w:val="3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учет зоны работоспособности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; </w:t>
      </w:r>
    </w:p>
    <w:p w:rsidR="005611B3" w:rsidRDefault="008D0780">
      <w:pPr>
        <w:numPr>
          <w:ilvl w:val="0"/>
          <w:numId w:val="3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распределение интенсивности умственной деятельности; </w:t>
      </w:r>
    </w:p>
    <w:p w:rsidR="005611B3" w:rsidRDefault="008D0780">
      <w:pPr>
        <w:numPr>
          <w:ilvl w:val="0"/>
          <w:numId w:val="3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использование </w:t>
      </w:r>
      <w:proofErr w:type="spellStart"/>
      <w:r>
        <w:rPr>
          <w:rFonts w:ascii="Times New Roman" w:eastAsia="Times New Roman" w:hAnsi="Times New Roman" w:cs="Times New Roman"/>
          <w:sz w:val="28"/>
        </w:rPr>
        <w:t>здоровьесберегающих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технологий.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Модель организации физкультурно-спортивной и оздоровительной работы</w:t>
      </w:r>
      <w:r>
        <w:rPr>
          <w:rFonts w:ascii="Times New Roman" w:eastAsia="Times New Roman" w:hAnsi="Times New Roman" w:cs="Times New Roman"/>
          <w:sz w:val="28"/>
        </w:rPr>
        <w:t xml:space="preserve"> предполагает формирование групп школьников на основе их интересов в сфере физической культуры и спорта (спортивные клубы и секции), организацию тренировок в клубах и секциях, проведение регулярных оздоровительных процедур и периодических акций, подготовку и проведение спортивных соревнований.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Массовые физкультурно-спортивные мероприятия оказывают влияние не только на непосредственных участников, но и на зрителей и болельщиков за счет зрелища, вследствие возникновения чувства соучастия и сопричастности, гордости за высокие достижения, смелые и решительные действия спортсменов. Формами физкультурно-спортивной и оздоровительной работы являются: спартакиада, спортивная эстафета, спортивный праздник.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</w:rPr>
        <w:lastRenderedPageBreak/>
        <w:t>Модель профилактической работы</w:t>
      </w:r>
      <w:r>
        <w:rPr>
          <w:rFonts w:ascii="Times New Roman" w:eastAsia="Times New Roman" w:hAnsi="Times New Roman" w:cs="Times New Roman"/>
          <w:sz w:val="28"/>
        </w:rPr>
        <w:t xml:space="preserve"> предусматривает определение «зон риска» (выявление обучающихся, вызывающих наибольшее опасение; выявление источников опасений – групп и лиц, объектов и т. д.), разработку и реализацию комплекса адресных мер, используются возможности профильных организаций – медицинских, правоохранительных, социальных и т. д. Профилактика чаще всего связана с употреблением </w:t>
      </w:r>
      <w:proofErr w:type="spellStart"/>
      <w:r>
        <w:rPr>
          <w:rFonts w:ascii="Times New Roman" w:eastAsia="Times New Roman" w:hAnsi="Times New Roman" w:cs="Times New Roman"/>
          <w:sz w:val="28"/>
        </w:rPr>
        <w:t>психоактивных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веществ обучающимися, а также с проблемами детского дорожно-транспортного травматизма.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 В ученическом коллективе профилактическую работу организует классный руководитель.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Модель просветительской и методической работы</w:t>
      </w:r>
      <w:r>
        <w:rPr>
          <w:rFonts w:ascii="Times New Roman" w:eastAsia="Times New Roman" w:hAnsi="Times New Roman" w:cs="Times New Roman"/>
          <w:sz w:val="28"/>
        </w:rPr>
        <w:t xml:space="preserve"> с участниками образовательного процесса рассчитана на большие, нерасчлененные на устойчивые, учебные группы, и неоформленные (официально не 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зарегистрированные) 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аудитории, может быть: </w:t>
      </w:r>
    </w:p>
    <w:p w:rsidR="005611B3" w:rsidRDefault="008D0780">
      <w:pPr>
        <w:numPr>
          <w:ilvl w:val="0"/>
          <w:numId w:val="3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внешней (предполагает привлечение возможностей других учреждений и организаций – спортивные клубы, лечебные учреждения, стадионы, библиотеки и т. д.); </w:t>
      </w:r>
    </w:p>
    <w:p w:rsidR="005611B3" w:rsidRDefault="008D0780">
      <w:pPr>
        <w:numPr>
          <w:ilvl w:val="0"/>
          <w:numId w:val="3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внутренней (получение информации организуется в  школе, в том числе одна группа обучающихся выступает источником информации для другого коллектива, других групп – коллективов); </w:t>
      </w:r>
    </w:p>
    <w:p w:rsidR="005611B3" w:rsidRDefault="008D0780">
      <w:pPr>
        <w:numPr>
          <w:ilvl w:val="0"/>
          <w:numId w:val="3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программной (системной, органически вписанной в образовательный процесс, служит раскрытию ценностных аспектов здорового и безопасного образа жизни, обеспечивает </w:t>
      </w:r>
      <w:proofErr w:type="spellStart"/>
      <w:r>
        <w:rPr>
          <w:rFonts w:ascii="Times New Roman" w:eastAsia="Times New Roman" w:hAnsi="Times New Roman" w:cs="Times New Roman"/>
          <w:sz w:val="28"/>
        </w:rPr>
        <w:t>межпредметные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связи); </w:t>
      </w:r>
    </w:p>
    <w:p w:rsidR="005611B3" w:rsidRDefault="008D0780">
      <w:pPr>
        <w:numPr>
          <w:ilvl w:val="0"/>
          <w:numId w:val="3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стихийной (осуществляется </w:t>
      </w:r>
      <w:proofErr w:type="spellStart"/>
      <w:r>
        <w:rPr>
          <w:rFonts w:ascii="Times New Roman" w:eastAsia="Times New Roman" w:hAnsi="Times New Roman" w:cs="Times New Roman"/>
          <w:sz w:val="28"/>
        </w:rPr>
        <w:t>ситуативно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как ответ на возникающие в жизни школы, ученического сообщества проблемные ситуации, вопросы, затруднения, несовпадение мнений и т. д.; может быть оформлена как некоторое событие, выходящее из ряда традиционных занятий и совместных дел, или организована как естественное разрешение проблемной ситуации). </w:t>
      </w:r>
      <w:proofErr w:type="gramEnd"/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Просвещение осуществляется через лекции, беседы, диспуты, выступления в средствах массовой информации, экскурсионные программы, библиотечные и концертные абонементы, передвижные выставки. В просветительской работе целесообразно использовать информационные ресурсы сети Интернет.</w:t>
      </w:r>
    </w:p>
    <w:p w:rsidR="005611B3" w:rsidRDefault="005611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keepNext/>
        <w:keepLines/>
        <w:spacing w:after="0" w:line="240" w:lineRule="auto"/>
        <w:ind w:firstLine="709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color w:val="4F81BD"/>
          <w:sz w:val="24"/>
        </w:rPr>
        <w:t xml:space="preserve"> </w:t>
      </w:r>
      <w:r>
        <w:rPr>
          <w:rFonts w:ascii="Cambria" w:eastAsia="Cambria" w:hAnsi="Cambria" w:cs="Cambria"/>
          <w:b/>
          <w:sz w:val="24"/>
        </w:rPr>
        <w:t xml:space="preserve">Описание деятельности, осуществляющей образовательную деятельность, в области </w:t>
      </w:r>
      <w:proofErr w:type="gramStart"/>
      <w:r>
        <w:rPr>
          <w:rFonts w:ascii="Cambria" w:eastAsia="Cambria" w:hAnsi="Cambria" w:cs="Cambria"/>
          <w:b/>
          <w:sz w:val="24"/>
        </w:rPr>
        <w:t>непрерывного</w:t>
      </w:r>
      <w:proofErr w:type="gramEnd"/>
      <w:r>
        <w:rPr>
          <w:rFonts w:ascii="Cambria" w:eastAsia="Cambria" w:hAnsi="Cambria" w:cs="Cambria"/>
          <w:b/>
          <w:sz w:val="24"/>
        </w:rPr>
        <w:t xml:space="preserve"> экологического </w:t>
      </w:r>
    </w:p>
    <w:p w:rsidR="005611B3" w:rsidRDefault="008D0780">
      <w:pPr>
        <w:keepNext/>
        <w:keepLines/>
        <w:spacing w:after="0" w:line="240" w:lineRule="auto"/>
        <w:ind w:firstLine="709"/>
        <w:jc w:val="center"/>
        <w:rPr>
          <w:rFonts w:ascii="Cambria" w:eastAsia="Cambria" w:hAnsi="Cambria" w:cs="Cambria"/>
          <w:b/>
          <w:sz w:val="24"/>
        </w:rPr>
      </w:pPr>
      <w:proofErr w:type="spellStart"/>
      <w:r>
        <w:rPr>
          <w:rFonts w:ascii="Cambria" w:eastAsia="Cambria" w:hAnsi="Cambria" w:cs="Cambria"/>
          <w:b/>
          <w:sz w:val="24"/>
        </w:rPr>
        <w:t>здоровьесберегающего</w:t>
      </w:r>
      <w:proofErr w:type="spellEnd"/>
      <w:r>
        <w:rPr>
          <w:rFonts w:ascii="Cambria" w:eastAsia="Cambria" w:hAnsi="Cambria" w:cs="Cambria"/>
          <w:b/>
          <w:sz w:val="24"/>
        </w:rPr>
        <w:t xml:space="preserve"> образования </w:t>
      </w:r>
      <w:proofErr w:type="gramStart"/>
      <w:r>
        <w:rPr>
          <w:rFonts w:ascii="Cambria" w:eastAsia="Cambria" w:hAnsi="Cambria" w:cs="Cambria"/>
          <w:b/>
          <w:sz w:val="24"/>
        </w:rPr>
        <w:t>обучающихся</w:t>
      </w:r>
      <w:proofErr w:type="gramEnd"/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Формирование осознанного отношения к собственному здоровью, устойчивых представлений о здоровье и здоровом образе жизни; факторах, оказывающих позитивное и негативное влияние на здоровье; формирование личных убеждений, качеств и привычек, способствующих снижению риска здоровью в повседневной жизни, включает несколько комплексов мероприятий.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</w:rPr>
        <w:t>Первый комплекс мероприятий</w:t>
      </w:r>
      <w:r>
        <w:rPr>
          <w:rFonts w:ascii="Times New Roman" w:eastAsia="Times New Roman" w:hAnsi="Times New Roman" w:cs="Times New Roman"/>
          <w:sz w:val="28"/>
        </w:rPr>
        <w:t xml:space="preserve"> формирует у обучающихся: способность составлять рациональный режим дня и отдыха; следовать рациональному режиму дня и отдыха на основе знаний о динамике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работоспособности, утомляемости, напряженности разных видов деятельности; выбирать оптимальный режим дня с учетом учебных и </w:t>
      </w:r>
      <w:proofErr w:type="spellStart"/>
      <w:r>
        <w:rPr>
          <w:rFonts w:ascii="Times New Roman" w:eastAsia="Times New Roman" w:hAnsi="Times New Roman" w:cs="Times New Roman"/>
          <w:sz w:val="28"/>
        </w:rPr>
        <w:t>внеучебных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нагрузок; умение планировать и рационально распределять учебные нагрузки и отдых в период подготовки к экзаменам;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знание и умение эффективно использовать индивидуальные особенности работоспособности; знание основ профилактики переутомления и перенапряжения.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</w:rPr>
        <w:t>Второй комплекс</w:t>
      </w:r>
      <w:r>
        <w:rPr>
          <w:rFonts w:ascii="Times New Roman" w:eastAsia="Times New Roman" w:hAnsi="Times New Roman" w:cs="Times New Roman"/>
          <w:sz w:val="28"/>
        </w:rPr>
        <w:t xml:space="preserve"> мероприятий формирует у обучающихся: представление о необходимой и достаточной двигательной активности, элементах и правилах закаливания, выбор соответствующих возрасту физических нагрузок и их видов; представление о рисках для здоровья неадекватных нагрузок и использования биостимуляторов; потребность в двигательной активности и ежедневных занятиях физической культурой;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умение осознанно выбирать индивидуальные программы двигательной активности, включающие малые виды физкультуры (зарядка) и регулярные занятия спортом. Для реализации этого комплекса необходима интеграция с курсом физической культуры.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</w:rPr>
        <w:t>Третий комплекс</w:t>
      </w:r>
      <w:r>
        <w:rPr>
          <w:rFonts w:ascii="Times New Roman" w:eastAsia="Times New Roman" w:hAnsi="Times New Roman" w:cs="Times New Roman"/>
          <w:sz w:val="28"/>
        </w:rPr>
        <w:t xml:space="preserve"> мероприятий формирует у обучающихся: навыки оценки собственного функционального состояния (напряжения, утомления, переутомления) по субъективным показателям (пульс, дыхание, состояние кожных покровов) с учетом собственных индивидуальных особенностей; навыки работы в условиях стрессовых ситуаций; владение элементами </w:t>
      </w:r>
      <w:proofErr w:type="spellStart"/>
      <w:r>
        <w:rPr>
          <w:rFonts w:ascii="Times New Roman" w:eastAsia="Times New Roman" w:hAnsi="Times New Roman" w:cs="Times New Roman"/>
          <w:sz w:val="28"/>
        </w:rPr>
        <w:t>саморегуляции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для снятия эмоционального и физического напряжения; навыки самоконтроля за собственным состоянием, чувствами в стрессовых ситуациях;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представления о влиянии позитивных и негативных эмоций на здоровье, факторах, их вызывающих, и условиях снижения риска негативных влияний; навыки эмоциональной разгрузки и их использование в повседневной жизни; навыки управления своим эмоциональным состоянием и поведением. В результате реализации данного комплекса обучающиеся получают представления о возможностях управления своим физическим и психологическим состоянием без использования медикаментозных и тонизирующих средств.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</w:rPr>
        <w:t>Четвертый комплекс</w:t>
      </w:r>
      <w:r>
        <w:rPr>
          <w:rFonts w:ascii="Times New Roman" w:eastAsia="Times New Roman" w:hAnsi="Times New Roman" w:cs="Times New Roman"/>
          <w:sz w:val="28"/>
        </w:rPr>
        <w:t xml:space="preserve"> мероприятий формирует у обучающихся: представление о рациональном питании как важной составляющей части здорового образа жизни; знания о правилах питания, направленных на сохранение и укрепление здоровья; готовность соблюдать правила рационального питания; знание правил этикета, связанных с питанием, осознание того, что навыки этикета являются неотъемлемой частью общей культуры личности;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представление о </w:t>
      </w:r>
      <w:proofErr w:type="spellStart"/>
      <w:r>
        <w:rPr>
          <w:rFonts w:ascii="Times New Roman" w:eastAsia="Times New Roman" w:hAnsi="Times New Roman" w:cs="Times New Roman"/>
          <w:sz w:val="28"/>
        </w:rPr>
        <w:t>социокультурных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аспектах питания, его связи с культурой и историей народа; интерес к народным традициям, связанным с питанием и здоровьем, расширение знаний об истории и традициях своего народа; чувство уважения к культуре своего народа, культуре и традициям других народов. В результате реализации данного </w:t>
      </w:r>
      <w:proofErr w:type="gramStart"/>
      <w:r>
        <w:rPr>
          <w:rFonts w:ascii="Times New Roman" w:eastAsia="Times New Roman" w:hAnsi="Times New Roman" w:cs="Times New Roman"/>
          <w:sz w:val="28"/>
        </w:rPr>
        <w:t>модуля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обучающиеся должны быть способны самостоятельно оценивать и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контролировать свой рацион питания с точки зрения его адекватности и соответствия образу жизни (учебной и </w:t>
      </w:r>
      <w:proofErr w:type="spellStart"/>
      <w:r>
        <w:rPr>
          <w:rFonts w:ascii="Times New Roman" w:eastAsia="Times New Roman" w:hAnsi="Times New Roman" w:cs="Times New Roman"/>
          <w:sz w:val="28"/>
        </w:rPr>
        <w:t>внеучебной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нагрузке).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</w:rPr>
        <w:t>Пятый комплекс</w:t>
      </w:r>
      <w:r>
        <w:rPr>
          <w:rFonts w:ascii="Times New Roman" w:eastAsia="Times New Roman" w:hAnsi="Times New Roman" w:cs="Times New Roman"/>
          <w:sz w:val="28"/>
        </w:rPr>
        <w:t xml:space="preserve"> мероприятий обеспечивает профилактику разного рода зависимостей: развитие представлений подростков о ценности здоровья, важности и необходимости бережного отношения к нему; расширение знаний обучающихся о правилах здорового образа жизни, воспитание готовности соблюдать эти правила; формирование адекватной самооценки, развитие навыков регуляции своего поведения, эмоционального состояния; формирование умений оценивать ситуацию и противостоять негативному давлению со стороны окружающих;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формирование представлений о наркотизации как поведении, опасном для здоровья, о неизбежных негативных последствиях наркотизации для творческих, интеллектуальных способностей человека, возможности самореализации, достижения социального успеха; вовлечение подростков в социально значимую деятельность, позволяющую им реализовать потребность в признании окружающих, проявить свои лучшие качества и способности; ознакомление подростков с разнообразными формами проведения досуга; формирование умений рационально проводить свободное время (время отдыха) на основе анализа своего режима; развитие способности контролировать время, проведенное за компьютером. </w:t>
      </w:r>
    </w:p>
    <w:p w:rsidR="005611B3" w:rsidRDefault="005611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keepNext/>
        <w:keepLines/>
        <w:spacing w:after="0" w:line="240" w:lineRule="auto"/>
        <w:ind w:firstLine="709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 xml:space="preserve"> Система поощрения социальной успешности и проявлений активной жизненной позиции обучающихся.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Система поощрения социальной успешности и проявлений активной жизненной позиции обучающихся призвана реализовывать стратегическую задачу (формирование у школьников активной жизненной позиции) и тактическую задачу (обеспечить вовлечение и активное участие обучающегося в совместной деятельности, организуемой в воспитательных целях). </w:t>
      </w:r>
      <w:proofErr w:type="gramEnd"/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Система поощрения социальной успешности и проявлений активной жизненной позиции обучающихся в школе строится на следующих принципах: </w:t>
      </w:r>
    </w:p>
    <w:p w:rsidR="005611B3" w:rsidRDefault="008D0780">
      <w:pPr>
        <w:numPr>
          <w:ilvl w:val="0"/>
          <w:numId w:val="3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публичность поощрения (информирование всех обучающихся о награждении, проведение процедуры награждения в присутствии значительного числа школьников); </w:t>
      </w:r>
    </w:p>
    <w:p w:rsidR="005611B3" w:rsidRDefault="008D0780">
      <w:pPr>
        <w:numPr>
          <w:ilvl w:val="0"/>
          <w:numId w:val="3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соответствие артефактов и процедур награждения укладу жизни школы, специфической символике, выработанной и существующей в сообществе в виде традиции; </w:t>
      </w:r>
    </w:p>
    <w:p w:rsidR="005611B3" w:rsidRDefault="008D0780">
      <w:pPr>
        <w:numPr>
          <w:ilvl w:val="0"/>
          <w:numId w:val="3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прозрачность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 </w:t>
      </w:r>
    </w:p>
    <w:p w:rsidR="005611B3" w:rsidRDefault="008D0780">
      <w:pPr>
        <w:numPr>
          <w:ilvl w:val="0"/>
          <w:numId w:val="3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регулирование частоты награждений (недопущение избыточности в поощрениях – недостаточно длительные периоды ожидания и чрезмерно большие группы поощряемых); </w:t>
      </w:r>
    </w:p>
    <w:p w:rsidR="005611B3" w:rsidRDefault="008D0780">
      <w:pPr>
        <w:numPr>
          <w:ilvl w:val="0"/>
          <w:numId w:val="3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pacing w:val="-2"/>
          <w:sz w:val="28"/>
        </w:rPr>
        <w:lastRenderedPageBreak/>
        <w:t>сочетание индивидуального и коллективного поощрения (использование и индивидуальных наград, и коллективных дает возможность стимулировать активность групп обучающихся, преодолевать межличностные противоречия между школьниками, получившими награду и не получившими ее)</w:t>
      </w:r>
      <w:r>
        <w:rPr>
          <w:rFonts w:ascii="Times New Roman" w:eastAsia="Times New Roman" w:hAnsi="Times New Roman" w:cs="Times New Roman"/>
          <w:sz w:val="28"/>
        </w:rPr>
        <w:t xml:space="preserve">; </w:t>
      </w:r>
    </w:p>
    <w:p w:rsidR="005611B3" w:rsidRDefault="008D0780">
      <w:pPr>
        <w:numPr>
          <w:ilvl w:val="0"/>
          <w:numId w:val="3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t>дифференцированность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поощрений (наличие уровней и типов наград позволяет продлить стимулирующее действие системы поощрения).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Формами поощрения социальной успешности и проявлений активной жизненной позиции обучающихся являются рейтинг, формирование </w:t>
      </w:r>
      <w:proofErr w:type="spellStart"/>
      <w:r>
        <w:rPr>
          <w:rFonts w:ascii="Times New Roman" w:eastAsia="Times New Roman" w:hAnsi="Times New Roman" w:cs="Times New Roman"/>
          <w:sz w:val="28"/>
        </w:rPr>
        <w:t>портфолио</w:t>
      </w:r>
      <w:proofErr w:type="spellEnd"/>
      <w:r>
        <w:rPr>
          <w:rFonts w:ascii="Times New Roman" w:eastAsia="Times New Roman" w:hAnsi="Times New Roman" w:cs="Times New Roman"/>
          <w:sz w:val="28"/>
        </w:rPr>
        <w:t>, установление стипендий, спонсорство и т. п.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последовательности, определяемой их успешностью в чем-либо (достижениями). Рейтинги оказывают ощутимое стимулирующее воздействие на поведение ученических коллективов и отдельных школьников.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Формирование </w:t>
      </w:r>
      <w:proofErr w:type="spellStart"/>
      <w:r>
        <w:rPr>
          <w:rFonts w:ascii="Times New Roman" w:eastAsia="Times New Roman" w:hAnsi="Times New Roman" w:cs="Times New Roman"/>
          <w:sz w:val="28"/>
        </w:rPr>
        <w:t>портфолио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в качестве способа организации поощрения социальной успешности и проявлений активной жизненной позиции обучающихся – деятельность по собиранию (накоплению) артефактов, символизирующих достижения «хозяина» </w:t>
      </w:r>
      <w:proofErr w:type="spellStart"/>
      <w:r>
        <w:rPr>
          <w:rFonts w:ascii="Times New Roman" w:eastAsia="Times New Roman" w:hAnsi="Times New Roman" w:cs="Times New Roman"/>
          <w:sz w:val="28"/>
        </w:rPr>
        <w:t>портфолио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.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</w:rPr>
        <w:t>Портфолио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может включать исключительно артефакты признания (грамоты, поощрительные письма, фотографии призов и т. д.), может – исключительно артефакты деятельности (рефераты, доклады, статьи, чертежи или фото изделий и т. д.), </w:t>
      </w:r>
      <w:proofErr w:type="spellStart"/>
      <w:r>
        <w:rPr>
          <w:rFonts w:ascii="Times New Roman" w:eastAsia="Times New Roman" w:hAnsi="Times New Roman" w:cs="Times New Roman"/>
          <w:sz w:val="28"/>
        </w:rPr>
        <w:t>портфолио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может иметь смешанный характер. </w:t>
      </w:r>
      <w:proofErr w:type="gramEnd"/>
    </w:p>
    <w:p w:rsidR="005611B3" w:rsidRDefault="005611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keepNext/>
        <w:keepLines/>
        <w:spacing w:after="0" w:line="240" w:lineRule="auto"/>
        <w:ind w:firstLine="709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 xml:space="preserve"> Критерии, показатели эффективности деятельности  в части духовно-нравственного развития, воспитания и  социализации </w:t>
      </w:r>
      <w:proofErr w:type="gramStart"/>
      <w:r>
        <w:rPr>
          <w:rFonts w:ascii="Cambria" w:eastAsia="Cambria" w:hAnsi="Cambria" w:cs="Cambria"/>
          <w:b/>
          <w:sz w:val="24"/>
        </w:rPr>
        <w:t>обучающихся</w:t>
      </w:r>
      <w:proofErr w:type="gramEnd"/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</w:rPr>
        <w:t>Первый критерий</w:t>
      </w:r>
      <w:r>
        <w:rPr>
          <w:rFonts w:ascii="Times New Roman" w:eastAsia="Times New Roman" w:hAnsi="Times New Roman" w:cs="Times New Roman"/>
          <w:sz w:val="28"/>
        </w:rPr>
        <w:t xml:space="preserve"> – степень обеспечения в образовательной организации жизни и здоровья обучающихся, формирования здорового и безопасного образа жизни (поведение на дорогах, в чрезвычайных ситуациях), выражается в следующих показателях: </w:t>
      </w:r>
      <w:proofErr w:type="gramEnd"/>
    </w:p>
    <w:p w:rsidR="005611B3" w:rsidRDefault="008D0780">
      <w:pPr>
        <w:numPr>
          <w:ilvl w:val="0"/>
          <w:numId w:val="3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уровень информированности педагогов о состоянии здоровья обучающихся (заболевания, ограничения по здоровью), в том числе фиксация динамики здоровья обучающихся, уровень информированности о посещении спортивных секций, регулярности занятий физической культурой; </w:t>
      </w:r>
    </w:p>
    <w:p w:rsidR="005611B3" w:rsidRDefault="008D0780">
      <w:pPr>
        <w:numPr>
          <w:ilvl w:val="0"/>
          <w:numId w:val="3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степень конкретности и измеримости задач по обеспечению жизни и здоровья обучающихся, уровень обусловленности задач анализом ситуации в образовательной организации, ученическом классе, учебной группе, уровень дифференциации работы исходя из состояния здоровья отдельных категорий обучающихся; </w:t>
      </w:r>
    </w:p>
    <w:p w:rsidR="005611B3" w:rsidRDefault="008D0780">
      <w:pPr>
        <w:numPr>
          <w:ilvl w:val="0"/>
          <w:numId w:val="3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реалистичность количества и достаточность мероприятий по обеспечению рациональной организации учебно-воспитательного процесса и образовательной среды, организации физкультурно-спортивной и оздоровительной работы, профилактической работы,   формированию осознанного отношения к собственному здоровью, устойчивых </w:t>
      </w:r>
      <w:r>
        <w:rPr>
          <w:rFonts w:ascii="Times New Roman" w:eastAsia="Times New Roman" w:hAnsi="Times New Roman" w:cs="Times New Roman"/>
          <w:sz w:val="28"/>
        </w:rPr>
        <w:lastRenderedPageBreak/>
        <w:t>представлений о здоровье и здоровом образе жизни, формированию у обучающихся навыков оценки собственного функционального состояния, формирование у обучающихся компетенций в составлении и реализации  рационального режима дня и отдыха (тематика, форма и содержание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</w:rPr>
        <w:t>которых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адекватны задачам обеспечения жизни и здоровья обучающихся, здорового и безопасного образа жизни);</w:t>
      </w:r>
    </w:p>
    <w:p w:rsidR="005611B3" w:rsidRDefault="008D0780">
      <w:pPr>
        <w:numPr>
          <w:ilvl w:val="0"/>
          <w:numId w:val="3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уровень безопасности для обучающихся среды образовательной организации, реалистичность количества и достаточность мероприятий; </w:t>
      </w:r>
    </w:p>
    <w:p w:rsidR="005611B3" w:rsidRDefault="008D0780">
      <w:pPr>
        <w:numPr>
          <w:ilvl w:val="0"/>
          <w:numId w:val="3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согласованность мероприятий, обеспечивающих жизнь и здоровье обучающихся, формирование здорового и безопасного образа жизни, с медиками и родителями обучающихся, привлечение к организации мероприятий профильных организаций, родителей, общественности и др.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Второй критерий</w:t>
      </w:r>
      <w:r>
        <w:rPr>
          <w:rFonts w:ascii="Times New Roman" w:eastAsia="Times New Roman" w:hAnsi="Times New Roman" w:cs="Times New Roman"/>
          <w:sz w:val="28"/>
        </w:rPr>
        <w:t xml:space="preserve"> – степень обеспечения в образовательной организации позитивных межличностных отношений обучающихся, выражается в следующих показателях: </w:t>
      </w:r>
    </w:p>
    <w:p w:rsidR="005611B3" w:rsidRDefault="008D0780">
      <w:pPr>
        <w:numPr>
          <w:ilvl w:val="0"/>
          <w:numId w:val="40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уровень информированности педагогов (прежде всего классных руководителей) о состоянии межличностных отношений в сообществах обучающихся (специфические проблемы межличностных отношений школьников, обусловленные особенностями учебных групп, спецификой формирования коллектива, стилями педагогического руководства, составом обучающихся и т. д.), периодичность фиксации динамики о состоянии межличностных отношений в ученических классах; </w:t>
      </w:r>
    </w:p>
    <w:p w:rsidR="005611B3" w:rsidRDefault="008D0780">
      <w:pPr>
        <w:numPr>
          <w:ilvl w:val="0"/>
          <w:numId w:val="40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степень конкретности и измеримости задач в школе по обеспечению   позитивных межличностных отношений обучающихся, уровень обусловленности задач анализом ситуации в школе, ученическом классе, учебной группе, уровень дифференциации работы исходя из социально-психологического статуса отдельных категорий обучающихся; </w:t>
      </w:r>
    </w:p>
    <w:p w:rsidR="005611B3" w:rsidRDefault="008D0780">
      <w:pPr>
        <w:numPr>
          <w:ilvl w:val="0"/>
          <w:numId w:val="40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состояние межличностных отношений обучающихся в ученических классах (</w:t>
      </w:r>
      <w:proofErr w:type="gramStart"/>
      <w:r>
        <w:rPr>
          <w:rFonts w:ascii="Times New Roman" w:eastAsia="Times New Roman" w:hAnsi="Times New Roman" w:cs="Times New Roman"/>
          <w:sz w:val="28"/>
        </w:rPr>
        <w:t>позитивные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, индифферентные, враждебные); </w:t>
      </w:r>
    </w:p>
    <w:p w:rsidR="005611B3" w:rsidRDefault="008D0780">
      <w:pPr>
        <w:numPr>
          <w:ilvl w:val="0"/>
          <w:numId w:val="40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реалистичность количества и достаточность мероприятий обеспечивающих работу с лидерами ученических сообществ, недопущение притеснение одними детьми других, оптимизацию взаимоотношений между  микро-группами, между обучающимися и учителями, обеспечение в группах учащихся атмосферы снисходительности, терпимости друг к другу  (тематика, форма и содержание которых адекватны задачам обеспечения позитивных межличностных отношений обучающихся); </w:t>
      </w:r>
    </w:p>
    <w:p w:rsidR="005611B3" w:rsidRDefault="008D0780">
      <w:pPr>
        <w:numPr>
          <w:ilvl w:val="0"/>
          <w:numId w:val="40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согласованность мероприятий, обеспечивающих позитивные межличностные отношения обучающихся, с психологом.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Третий критерий</w:t>
      </w:r>
      <w:r>
        <w:rPr>
          <w:rFonts w:ascii="Times New Roman" w:eastAsia="Times New Roman" w:hAnsi="Times New Roman" w:cs="Times New Roman"/>
          <w:sz w:val="28"/>
        </w:rPr>
        <w:t xml:space="preserve"> – степень содействия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обучающимся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в освоении программ общего и дополнительного образования выражается в следующих показателях: </w:t>
      </w:r>
    </w:p>
    <w:p w:rsidR="005611B3" w:rsidRDefault="008D0780">
      <w:pPr>
        <w:numPr>
          <w:ilvl w:val="0"/>
          <w:numId w:val="4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уровень информированности педагогов об особенностях содержания образования в реализуемой образовательной программе, степень информированности педагогов о возможностях и проблемах освоения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данного содержания образования, уровень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информированности о динамике академических достижений обучающихся, о типичных и персональных трудностях в освоении образовательной программы; </w:t>
      </w:r>
    </w:p>
    <w:p w:rsidR="005611B3" w:rsidRDefault="008D0780">
      <w:pPr>
        <w:numPr>
          <w:ilvl w:val="0"/>
          <w:numId w:val="4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степень конкретности и измеримости задач </w:t>
      </w:r>
      <w:proofErr w:type="gramStart"/>
      <w:r>
        <w:rPr>
          <w:rFonts w:ascii="Times New Roman" w:eastAsia="Times New Roman" w:hAnsi="Times New Roman" w:cs="Times New Roman"/>
          <w:sz w:val="28"/>
        </w:rPr>
        <w:t>содействия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обучающимся в освоении программ общего и дополнительного образования, уровень обусловленности задач анализом ситуации в школе, ученическом классе, учебной группе, уровень дифференциации работы исходя из успешности обучения отдельных категорий обучающихся; </w:t>
      </w:r>
    </w:p>
    <w:p w:rsidR="005611B3" w:rsidRDefault="008D0780">
      <w:pPr>
        <w:numPr>
          <w:ilvl w:val="0"/>
          <w:numId w:val="4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реалистичность количества и достаточность мероприятий направленных на обеспечение мотивации учебной деятельности, обеспечении академических достижений одаренных обучающихся, преодолении трудностей в освоении содержания образования, обеспечение образовательной среды (тематика, форма и содержание которых адекватны задачам </w:t>
      </w:r>
      <w:proofErr w:type="gramStart"/>
      <w:r>
        <w:rPr>
          <w:rFonts w:ascii="Times New Roman" w:eastAsia="Times New Roman" w:hAnsi="Times New Roman" w:cs="Times New Roman"/>
          <w:sz w:val="28"/>
        </w:rPr>
        <w:t>содействия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обучающимся в освоении программ общего и дополнительного образования); </w:t>
      </w:r>
    </w:p>
    <w:p w:rsidR="005611B3" w:rsidRDefault="008D0780">
      <w:pPr>
        <w:numPr>
          <w:ilvl w:val="0"/>
          <w:numId w:val="4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согласованность мероприятий содействия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обучающимся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в освоении программ общего и дополнительного образования с учителями предметниками и родителями обучающихся; вовлечение родителей в деятельности по обеспечению успеха обучающихся в освоению образовательной программы основного общего образования.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</w:rPr>
        <w:t>Четвертый критерий</w:t>
      </w:r>
      <w:r>
        <w:rPr>
          <w:rFonts w:ascii="Times New Roman" w:eastAsia="Times New Roman" w:hAnsi="Times New Roman" w:cs="Times New Roman"/>
          <w:sz w:val="28"/>
        </w:rPr>
        <w:t xml:space="preserve"> – степень реализации задач воспитания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укорененного в духовных и культурных традициях многонационального народа России, выражается в следующих показателях: </w:t>
      </w:r>
      <w:proofErr w:type="gramEnd"/>
    </w:p>
    <w:p w:rsidR="005611B3" w:rsidRDefault="008D0780">
      <w:pPr>
        <w:numPr>
          <w:ilvl w:val="0"/>
          <w:numId w:val="4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уровень информированности педагогов о предпосылках и проблемах воспитания у обучающихся патриотизма, гражданственности, формирования экологической культуры, уровень информированности об общественной самоорганизации класса; </w:t>
      </w:r>
      <w:proofErr w:type="gramEnd"/>
    </w:p>
    <w:p w:rsidR="005611B3" w:rsidRDefault="008D0780">
      <w:pPr>
        <w:numPr>
          <w:ilvl w:val="0"/>
          <w:numId w:val="4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pacing w:val="-2"/>
          <w:sz w:val="28"/>
        </w:rPr>
        <w:t>степень конкретности и измеримости задач патриотического, гражданского, экологического воспитания, уровень обусловленности формулировок задач анализом ситуации в образовательной организации, ученическом классе, учебной группе; при формулировке задач учтены возрастные особенности, традиции образовательной организации, специфика класс</w:t>
      </w:r>
      <w:r>
        <w:rPr>
          <w:rFonts w:ascii="Times New Roman" w:eastAsia="Times New Roman" w:hAnsi="Times New Roman" w:cs="Times New Roman"/>
          <w:sz w:val="28"/>
        </w:rPr>
        <w:t xml:space="preserve">а; </w:t>
      </w:r>
    </w:p>
    <w:p w:rsidR="005611B3" w:rsidRDefault="008D0780">
      <w:pPr>
        <w:numPr>
          <w:ilvl w:val="0"/>
          <w:numId w:val="4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степень корректности и конкретности принципов и методических правил по реализации задач патриотического, гражданского, экологического воспитания обучающихся; </w:t>
      </w:r>
    </w:p>
    <w:p w:rsidR="005611B3" w:rsidRDefault="008D0780">
      <w:pPr>
        <w:numPr>
          <w:ilvl w:val="0"/>
          <w:numId w:val="42"/>
        </w:numPr>
        <w:tabs>
          <w:tab w:val="left" w:pos="993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 xml:space="preserve">реалистичность количества и достаточность мероприятий (тематика, форма и содержание которых адекватны задачам патриотического, гражданского, трудового, экологического воспитания обучающихся); </w:t>
      </w:r>
      <w:proofErr w:type="gramEnd"/>
    </w:p>
    <w:p w:rsidR="005611B3" w:rsidRDefault="008D0780">
      <w:pPr>
        <w:numPr>
          <w:ilvl w:val="0"/>
          <w:numId w:val="4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согласованность мероприятий патриотического, гражданского, трудового, экологического воспитания с родителями обучающихся,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привлечение к организации мероприятий профильных организаций родителей, общественности и др. </w:t>
      </w:r>
    </w:p>
    <w:p w:rsidR="005611B3" w:rsidRDefault="005611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keepNext/>
        <w:keepLines/>
        <w:spacing w:after="0" w:line="240" w:lineRule="auto"/>
        <w:ind w:firstLine="709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 xml:space="preserve"> Методика и инструментарий мониторинга духовно-нравственного развития, воспитания и социализации </w:t>
      </w:r>
      <w:proofErr w:type="gramStart"/>
      <w:r>
        <w:rPr>
          <w:rFonts w:ascii="Cambria" w:eastAsia="Cambria" w:hAnsi="Cambria" w:cs="Cambria"/>
          <w:b/>
          <w:sz w:val="24"/>
        </w:rPr>
        <w:t>обучающихся</w:t>
      </w:r>
      <w:proofErr w:type="gramEnd"/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Методика мониторинга духовно-нравственного развития, воспитания и социализации обучающихся включает совокупность следующих методических правил: </w:t>
      </w:r>
    </w:p>
    <w:p w:rsidR="005611B3" w:rsidRDefault="008D0780">
      <w:pPr>
        <w:numPr>
          <w:ilvl w:val="0"/>
          <w:numId w:val="4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мониторинг вследствие </w:t>
      </w:r>
      <w:proofErr w:type="spellStart"/>
      <w:r>
        <w:rPr>
          <w:rFonts w:ascii="Times New Roman" w:eastAsia="Times New Roman" w:hAnsi="Times New Roman" w:cs="Times New Roman"/>
          <w:sz w:val="28"/>
        </w:rPr>
        <w:t>отсроченности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результатов духовно-нравственного развития, воспитания и </w:t>
      </w:r>
      <w:proofErr w:type="gramStart"/>
      <w:r>
        <w:rPr>
          <w:rFonts w:ascii="Times New Roman" w:eastAsia="Times New Roman" w:hAnsi="Times New Roman" w:cs="Times New Roman"/>
          <w:sz w:val="28"/>
        </w:rPr>
        <w:t>социализации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обучающихся целесообразно строить, с одной стороны, на отслеживании процессуальной стороны жизнедеятельности школьных сообществ (деятельность, общение, деятельности) и воспитательной деятельности педагогических работников, а – с другой на изучении индивидуальной успешности выпускников школы; </w:t>
      </w:r>
    </w:p>
    <w:p w:rsidR="005611B3" w:rsidRDefault="008D0780">
      <w:pPr>
        <w:numPr>
          <w:ilvl w:val="0"/>
          <w:numId w:val="4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при разработке и осуществлении программы мониторинга следует сочетать общие цели и задачи духовно-нравственного развития, воспитания и социализации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, задаваемые ФГОС, и специфические, определяемые социальным окружением школы, традициями, укладом образовательной организации и другими обстоятельствами; </w:t>
      </w:r>
    </w:p>
    <w:p w:rsidR="005611B3" w:rsidRDefault="008D0780">
      <w:pPr>
        <w:numPr>
          <w:ilvl w:val="0"/>
          <w:numId w:val="4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комплекс мер по мониторингу предлагается ориентировать, в первую очередь, не на </w:t>
      </w:r>
      <w:proofErr w:type="gramStart"/>
      <w:r>
        <w:rPr>
          <w:rFonts w:ascii="Times New Roman" w:eastAsia="Times New Roman" w:hAnsi="Times New Roman" w:cs="Times New Roman"/>
          <w:sz w:val="28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деятельностью педагогов, а на совершенствование их деятельности,  направленной на обеспечение процессов духовно-нравственного развития, воспитания и социализации обучающихся; </w:t>
      </w:r>
    </w:p>
    <w:p w:rsidR="005611B3" w:rsidRDefault="008D0780">
      <w:pPr>
        <w:numPr>
          <w:ilvl w:val="0"/>
          <w:numId w:val="4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мониторингу предлагается придать общественно-административный характер, включив и объединив в этой работе администрацию школы, родительскую общественность, представителей различных служб (медика, психолога, социального педагога и т. п.); </w:t>
      </w:r>
    </w:p>
    <w:p w:rsidR="005611B3" w:rsidRDefault="008D0780">
      <w:pPr>
        <w:numPr>
          <w:ilvl w:val="0"/>
          <w:numId w:val="4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мониторинг должен предлагать чрезвычайно простые, прозрачные, формализованные процедуры диагностики; </w:t>
      </w:r>
    </w:p>
    <w:p w:rsidR="005611B3" w:rsidRDefault="008D0780">
      <w:pPr>
        <w:numPr>
          <w:ilvl w:val="0"/>
          <w:numId w:val="4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предлагаемый мониторинг не должен существенно увеличить объем работы, привнести дополнительные сложности, отчетность, ухудшить ситуацию в повседневной практике педагогов, своей деятельностью обеспечивающих реализацию задач духовно-нравственного развития, воспитания и социализации обучающихся, поэтому целесообразно проводить его в рамках традиционных процедур, модернизировав их в контексте ФГОС; </w:t>
      </w:r>
    </w:p>
    <w:p w:rsidR="005611B3" w:rsidRDefault="008D0780">
      <w:pPr>
        <w:numPr>
          <w:ilvl w:val="0"/>
          <w:numId w:val="4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не целесообразно возлагать на педагогических работников школы исключительную ответственность за  духовно-нравственное развитие, воспитание и социализацию обучающихся, так как успехи и серьезные упущения лишь отчасти обусловлены их деятельностью;</w:t>
      </w:r>
    </w:p>
    <w:p w:rsidR="005611B3" w:rsidRDefault="008D0780">
      <w:pPr>
        <w:numPr>
          <w:ilvl w:val="0"/>
          <w:numId w:val="4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ходе мониторинга важно исходить из фактической несравнимости результатов духовно-нравственного развития, воспитания и социализации в различных школах, ученических сообществах и по отношению </w:t>
      </w:r>
      <w:proofErr w:type="gramStart"/>
      <w:r>
        <w:rPr>
          <w:rFonts w:ascii="Times New Roman" w:eastAsia="Times New Roman" w:hAnsi="Times New Roman" w:cs="Times New Roman"/>
          <w:sz w:val="28"/>
        </w:rPr>
        <w:t>к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разным обучающимся (школа, коллектив, обучающийся могут сравниваться только сами с собой); </w:t>
      </w:r>
    </w:p>
    <w:p w:rsidR="005611B3" w:rsidRDefault="008D0780">
      <w:pPr>
        <w:numPr>
          <w:ilvl w:val="0"/>
          <w:numId w:val="4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работа предусматривает постепенное совершенствование методики мониторинга (предполагается поэтапное внедрение данного средства в практику деятельности школы).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Инструментарий мониторинга духовно-нравственного развития, воспитания и социализации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включает следующие элементы: </w:t>
      </w:r>
    </w:p>
    <w:p w:rsidR="005611B3" w:rsidRDefault="008D0780">
      <w:pPr>
        <w:numPr>
          <w:ilvl w:val="0"/>
          <w:numId w:val="4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профессиональная и общественная экспертиза планов и программ духовно-нравственного развития, воспитания и </w:t>
      </w:r>
      <w:proofErr w:type="gramStart"/>
      <w:r>
        <w:rPr>
          <w:rFonts w:ascii="Times New Roman" w:eastAsia="Times New Roman" w:hAnsi="Times New Roman" w:cs="Times New Roman"/>
          <w:sz w:val="28"/>
        </w:rPr>
        <w:t>социализации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обучающихся на предмет следования требованиям ФГОС и учета специфики школы (</w:t>
      </w:r>
      <w:proofErr w:type="spellStart"/>
      <w:r>
        <w:rPr>
          <w:rFonts w:ascii="Times New Roman" w:eastAsia="Times New Roman" w:hAnsi="Times New Roman" w:cs="Times New Roman"/>
          <w:sz w:val="28"/>
        </w:rPr>
        <w:t>социокультурное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окружение, уклад школьной жизни, запрос родителей и общественности, наличные ресурсы); </w:t>
      </w:r>
    </w:p>
    <w:p w:rsidR="005611B3" w:rsidRDefault="008D0780">
      <w:pPr>
        <w:numPr>
          <w:ilvl w:val="0"/>
          <w:numId w:val="4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периодический </w:t>
      </w:r>
      <w:proofErr w:type="gramStart"/>
      <w:r>
        <w:rPr>
          <w:rFonts w:ascii="Times New Roman" w:eastAsia="Times New Roman" w:hAnsi="Times New Roman" w:cs="Times New Roman"/>
          <w:sz w:val="28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исполнением планов деятельности, обеспечивающей духовно-нравственное развитие, воспитание и социализацию обучающихся; </w:t>
      </w:r>
    </w:p>
    <w:p w:rsidR="005611B3" w:rsidRDefault="008D0780">
      <w:pPr>
        <w:numPr>
          <w:ilvl w:val="0"/>
          <w:numId w:val="4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профессиональная и общественная экспертиза отчетов об </w:t>
      </w:r>
      <w:proofErr w:type="spellStart"/>
      <w:r>
        <w:rPr>
          <w:rFonts w:ascii="Times New Roman" w:eastAsia="Times New Roman" w:hAnsi="Times New Roman" w:cs="Times New Roman"/>
          <w:sz w:val="28"/>
        </w:rPr>
        <w:t>обеспечениидуховно-нравственного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развития, воспитания и </w:t>
      </w:r>
      <w:proofErr w:type="gramStart"/>
      <w:r>
        <w:rPr>
          <w:rFonts w:ascii="Times New Roman" w:eastAsia="Times New Roman" w:hAnsi="Times New Roman" w:cs="Times New Roman"/>
          <w:sz w:val="28"/>
        </w:rPr>
        <w:t>социализации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обучающихся на предмет анализа и рефлексии изменений, произошедших благодаря деятельности педагогов в жизни школы, ученических групп (коллективов), отдельных обучающихся. </w:t>
      </w:r>
    </w:p>
    <w:p w:rsidR="005611B3" w:rsidRDefault="005611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keepNext/>
        <w:keepLines/>
        <w:spacing w:after="0" w:line="240" w:lineRule="auto"/>
        <w:ind w:firstLine="709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 xml:space="preserve"> Планируемые результаты духовно-нравственного развития, воспитания и социализации </w:t>
      </w:r>
      <w:proofErr w:type="gramStart"/>
      <w:r>
        <w:rPr>
          <w:rFonts w:ascii="Cambria" w:eastAsia="Cambria" w:hAnsi="Cambria" w:cs="Cambria"/>
          <w:b/>
          <w:sz w:val="24"/>
        </w:rPr>
        <w:t>обучающихся</w:t>
      </w:r>
      <w:proofErr w:type="gramEnd"/>
      <w:r>
        <w:rPr>
          <w:rFonts w:ascii="Cambria" w:eastAsia="Cambria" w:hAnsi="Cambria" w:cs="Cambria"/>
          <w:b/>
          <w:sz w:val="24"/>
        </w:rPr>
        <w:t xml:space="preserve">, формирования </w:t>
      </w:r>
    </w:p>
    <w:p w:rsidR="005611B3" w:rsidRDefault="008D0780">
      <w:pPr>
        <w:keepNext/>
        <w:keepLines/>
        <w:spacing w:after="0" w:line="240" w:lineRule="auto"/>
        <w:ind w:firstLine="709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 xml:space="preserve">экологической культуры, культуры здорового и безопасного образа </w:t>
      </w:r>
    </w:p>
    <w:p w:rsidR="005611B3" w:rsidRDefault="008D0780">
      <w:pPr>
        <w:keepNext/>
        <w:keepLines/>
        <w:spacing w:after="0" w:line="240" w:lineRule="auto"/>
        <w:ind w:firstLine="709"/>
        <w:jc w:val="center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 xml:space="preserve">жизни </w:t>
      </w:r>
      <w:proofErr w:type="gramStart"/>
      <w:r>
        <w:rPr>
          <w:rFonts w:ascii="Cambria" w:eastAsia="Cambria" w:hAnsi="Cambria" w:cs="Cambria"/>
          <w:b/>
          <w:sz w:val="24"/>
        </w:rPr>
        <w:t>обучающихся</w:t>
      </w:r>
      <w:proofErr w:type="gramEnd"/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1.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</w:rPr>
        <w:t>Интериоризация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гуманистических, демократических и традиционных ценностей, осознанное, уважительное и доброжелательное отношение к другому человеку, его мнению, мировоззрению, культуре, языку, вере, гражданской позиции.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>
        <w:rPr>
          <w:rFonts w:ascii="Times New Roman" w:eastAsia="Times New Roman" w:hAnsi="Times New Roman" w:cs="Times New Roman"/>
          <w:sz w:val="28"/>
        </w:rPr>
        <w:t>конвенционирования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интересов, процедур, готовность и способность к ведению переговоров).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2. </w:t>
      </w:r>
      <w:proofErr w:type="gramStart"/>
      <w:r>
        <w:rPr>
          <w:rFonts w:ascii="Times New Roman" w:eastAsia="Times New Roman" w:hAnsi="Times New Roman" w:cs="Times New Roman"/>
          <w:sz w:val="28"/>
        </w:rPr>
        <w:t>Способность к осознанию российской идентичности в поликультурном социуме (патриотизм, уважение к Отечеству, к прошлому и настоящему многонационального народа России, воспитанное чувство ответственности и долга перед Родиной, идентичность с территорией, с природой России, идентификация себя в качестве гражданина России, субъективная значимость использования русского языка и языков народов России, осознание и ощущение субъективной сопричастности с судьбой российского народа).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с историей народов и государств, находившихся на территории современной России).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Осознанное, уважительное и доброжелательное отношение к истории, культуре, религии, традициям, языкам, ценностям народов России и народов мира.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3. </w:t>
      </w:r>
      <w:proofErr w:type="spellStart"/>
      <w:r>
        <w:rPr>
          <w:rFonts w:ascii="Times New Roman" w:eastAsia="Times New Roman" w:hAnsi="Times New Roman" w:cs="Times New Roman"/>
          <w:sz w:val="28"/>
          <w:u w:val="single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  <w:u w:val="single"/>
        </w:rPr>
        <w:t xml:space="preserve"> мотивации к обучению и целенаправленной познавательной деятельности, г</w:t>
      </w:r>
      <w:r>
        <w:rPr>
          <w:rFonts w:ascii="Times New Roman" w:eastAsia="Times New Roman" w:hAnsi="Times New Roman" w:cs="Times New Roman"/>
          <w:sz w:val="28"/>
        </w:rPr>
        <w:t xml:space="preserve">отовность и способность обучающихся к саморазвитию и самообразованию;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4.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>
        <w:rPr>
          <w:rFonts w:ascii="Times New Roman" w:eastAsia="Times New Roman" w:hAnsi="Times New Roman" w:cs="Times New Roman"/>
          <w:sz w:val="28"/>
        </w:rPr>
        <w:t>потребительстве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>
        <w:rPr>
          <w:rFonts w:ascii="Times New Roman" w:eastAsia="Times New Roman" w:hAnsi="Times New Roman" w:cs="Times New Roman"/>
          <w:sz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 </w:t>
      </w:r>
    </w:p>
    <w:p w:rsidR="005611B3" w:rsidRDefault="008D078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4. </w:t>
      </w:r>
      <w:proofErr w:type="spellStart"/>
      <w:r>
        <w:rPr>
          <w:rFonts w:ascii="Times New Roman" w:eastAsia="Times New Roman" w:hAnsi="Times New Roman" w:cs="Times New Roman"/>
          <w:sz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 Готовность к личностному самоопределению, способность ставить цели и строить жизненные планы. </w:t>
      </w:r>
      <w:proofErr w:type="spellStart"/>
      <w:r>
        <w:rPr>
          <w:rFonts w:ascii="Times New Roman" w:eastAsia="Times New Roman" w:hAnsi="Times New Roman" w:cs="Times New Roman"/>
          <w:sz w:val="28"/>
        </w:rPr>
        <w:t>С</w:t>
      </w:r>
      <w:r>
        <w:rPr>
          <w:rFonts w:ascii="Times New Roman" w:eastAsia="Times New Roman" w:hAnsi="Times New Roman" w:cs="Times New Roman"/>
          <w:sz w:val="28"/>
          <w:u w:val="single"/>
        </w:rPr>
        <w:t>формированность</w:t>
      </w:r>
      <w:proofErr w:type="spellEnd"/>
      <w:r>
        <w:rPr>
          <w:rFonts w:ascii="Times New Roman" w:eastAsia="Times New Roman" w:hAnsi="Times New Roman" w:cs="Times New Roman"/>
          <w:sz w:val="28"/>
          <w:u w:val="single"/>
        </w:rPr>
        <w:t xml:space="preserve"> ценностно-смысловых установок, отражающих личностные и гражданские позиции в деятельности, правосознание.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5. </w:t>
      </w:r>
      <w:proofErr w:type="spellStart"/>
      <w:r>
        <w:rPr>
          <w:rFonts w:ascii="Times New Roman" w:eastAsia="Times New Roman" w:hAnsi="Times New Roman" w:cs="Times New Roman"/>
          <w:sz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6. Освоенность социальных норм, правил поведения, ролей и форм социальной жизни в группах и сообществах, включая социальные сообщества (взрослых и сверстников).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вовлечены и которые формируют сами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обучающиеся; вовлеченность в непосредственное гражданское участие, готовность к участию в жизнедеятельности подросткового общественного объединения, включенного в продуктивное взаимодействие с социальной средой и социальными институтами, 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</w:rPr>
        <w:t>интериоризация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ценностей созидательного отношения к окружающей социальной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 </w:t>
      </w:r>
      <w:proofErr w:type="gramEnd"/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7. </w:t>
      </w:r>
      <w:proofErr w:type="spellStart"/>
      <w:r>
        <w:rPr>
          <w:rFonts w:ascii="Times New Roman" w:eastAsia="Times New Roman" w:hAnsi="Times New Roman" w:cs="Times New Roman"/>
          <w:sz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ценности здорового и безопасного образа жизни; </w:t>
      </w:r>
      <w:proofErr w:type="spellStart"/>
      <w:r>
        <w:rPr>
          <w:rFonts w:ascii="Times New Roman" w:eastAsia="Times New Roman" w:hAnsi="Times New Roman" w:cs="Times New Roman"/>
          <w:sz w:val="28"/>
        </w:rPr>
        <w:t>интериоризация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>
        <w:rPr>
          <w:rFonts w:ascii="Times New Roman" w:eastAsia="Times New Roman" w:hAnsi="Times New Roman" w:cs="Times New Roman"/>
          <w:sz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развитость эстетического, эмоционально-ценностного видения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>
        <w:rPr>
          <w:rFonts w:ascii="Times New Roman" w:eastAsia="Times New Roman" w:hAnsi="Times New Roman" w:cs="Times New Roman"/>
          <w:sz w:val="28"/>
        </w:rPr>
        <w:t>выраженной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в том числе в понимании красоты человека; развитая потребность в общении с художественными произведениями, </w:t>
      </w:r>
      <w:proofErr w:type="spellStart"/>
      <w:r>
        <w:rPr>
          <w:rFonts w:ascii="Times New Roman" w:eastAsia="Times New Roman" w:hAnsi="Times New Roman" w:cs="Times New Roman"/>
          <w:sz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активного отношения к традициям художественной культуры как смысловой, эстетической и личностно-значимой ценности.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9. </w:t>
      </w:r>
      <w:proofErr w:type="spellStart"/>
      <w:r>
        <w:rPr>
          <w:rFonts w:ascii="Times New Roman" w:eastAsia="Times New Roman" w:hAnsi="Times New Roman" w:cs="Times New Roman"/>
          <w:sz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</w:t>
      </w:r>
      <w:proofErr w:type="spellStart"/>
      <w:r>
        <w:rPr>
          <w:rFonts w:ascii="Times New Roman" w:eastAsia="Times New Roman" w:hAnsi="Times New Roman" w:cs="Times New Roman"/>
          <w:sz w:val="28"/>
        </w:rPr>
        <w:t>экотуризмом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к осуществлению природоохранной деятельности). </w:t>
      </w:r>
    </w:p>
    <w:p w:rsidR="005611B3" w:rsidRDefault="005611B3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8D07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8. Управление реализацией программы</w:t>
      </w:r>
    </w:p>
    <w:p w:rsidR="005611B3" w:rsidRDefault="005611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Реализация образовательной программы среднего общего образования  требует построения системы управления школой, </w:t>
      </w:r>
      <w:proofErr w:type="gramStart"/>
      <w:r>
        <w:rPr>
          <w:rFonts w:ascii="Times New Roman" w:eastAsia="Times New Roman" w:hAnsi="Times New Roman" w:cs="Times New Roman"/>
          <w:sz w:val="28"/>
        </w:rPr>
        <w:t>исходя  из необходимости постоянно осуществлять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научно-педагогический поиск в выбранном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направлении, корректировать программы обучения, воспитания и развития, осуществлять методическое сопровождение образовательного процесса.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Общее руководство образовательной программой осуществляет директор школы.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 управление школой на полноправной основе включается </w:t>
      </w:r>
      <w:r>
        <w:rPr>
          <w:rFonts w:ascii="Times New Roman" w:eastAsia="Times New Roman" w:hAnsi="Times New Roman" w:cs="Times New Roman"/>
          <w:i/>
          <w:sz w:val="28"/>
        </w:rPr>
        <w:t>методический совет</w:t>
      </w:r>
      <w:r>
        <w:rPr>
          <w:rFonts w:ascii="Times New Roman" w:eastAsia="Times New Roman" w:hAnsi="Times New Roman" w:cs="Times New Roman"/>
          <w:sz w:val="28"/>
        </w:rPr>
        <w:t>, являющийся одновременно и экспертным советом. Методический совет школы призван проводить экспертную оценку программ, учебных планов, внедряемых в образовательный процесс, на основе анализа результатов деятельности коллектива по всем направлениям. Методический совет обязан давать научное обоснование рекомендации по изменению содержания образования, выбора средств и методов обучения, воспитания, развития.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Руководство работой методического совета осуществляется заместителем директора по учебно-воспитательной  работе.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На психологическую службу школы ложится ответственность за психолого-педагогическую диагностику способностей, возможностей обучающихся, с последующим определением уровня образовательных программ, которые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обучающийся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может реально освоить.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Ответственность за выполнение программы воспитания и социализации обучающихся  несёт заместитель директора по воспитательной работе, педагог-организатор, классные руководители</w:t>
      </w:r>
      <w:r>
        <w:rPr>
          <w:rFonts w:ascii="Times New Roman" w:eastAsia="Times New Roman" w:hAnsi="Times New Roman" w:cs="Times New Roman"/>
          <w:i/>
          <w:sz w:val="28"/>
        </w:rPr>
        <w:t xml:space="preserve">, </w:t>
      </w:r>
      <w:r>
        <w:rPr>
          <w:rFonts w:ascii="Times New Roman" w:eastAsia="Times New Roman" w:hAnsi="Times New Roman" w:cs="Times New Roman"/>
          <w:sz w:val="28"/>
        </w:rPr>
        <w:t xml:space="preserve">руководители секций, кружков. </w:t>
      </w: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 реализацией  программы, анализ ее выполнения   организуют  все заместители директора по учебной и воспитательной работе.   </w:t>
      </w:r>
    </w:p>
    <w:p w:rsidR="005611B3" w:rsidRDefault="005611B3">
      <w:pPr>
        <w:spacing w:after="0" w:line="240" w:lineRule="auto"/>
        <w:ind w:right="-43" w:firstLine="540"/>
        <w:jc w:val="center"/>
        <w:rPr>
          <w:rFonts w:ascii="Times New Roman" w:eastAsia="Times New Roman" w:hAnsi="Times New Roman" w:cs="Times New Roman"/>
          <w:sz w:val="28"/>
        </w:rPr>
      </w:pPr>
    </w:p>
    <w:p w:rsidR="005611B3" w:rsidRDefault="008D0780">
      <w:pPr>
        <w:tabs>
          <w:tab w:val="left" w:pos="645"/>
        </w:tabs>
        <w:spacing w:after="0" w:line="240" w:lineRule="auto"/>
        <w:ind w:firstLine="645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9. </w:t>
      </w:r>
      <w:r>
        <w:rPr>
          <w:rFonts w:ascii="Times New Roman" w:eastAsia="Times New Roman" w:hAnsi="Times New Roman" w:cs="Times New Roman"/>
          <w:b/>
          <w:sz w:val="28"/>
        </w:rPr>
        <w:t xml:space="preserve">Оценка эффективности реализации </w:t>
      </w:r>
    </w:p>
    <w:p w:rsidR="005611B3" w:rsidRDefault="008D0780">
      <w:pPr>
        <w:tabs>
          <w:tab w:val="left" w:pos="645"/>
        </w:tabs>
        <w:spacing w:after="0" w:line="240" w:lineRule="auto"/>
        <w:ind w:firstLine="645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Образовательной программы </w:t>
      </w:r>
    </w:p>
    <w:p w:rsidR="005611B3" w:rsidRDefault="005611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:rsidR="005611B3" w:rsidRDefault="008D07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Анализ и оценка выполнения поставленных задач предполагает использование следующих показателей-индикаторов:</w:t>
      </w:r>
    </w:p>
    <w:p w:rsidR="005611B3" w:rsidRDefault="008D0780">
      <w:pPr>
        <w:numPr>
          <w:ilvl w:val="0"/>
          <w:numId w:val="45"/>
        </w:numPr>
        <w:tabs>
          <w:tab w:val="left" w:pos="851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повышение мотивации  обучающихся  в достижении высоких учебных результатов через активное участие в учебной и внеурочной деятельности (количественные показатели участия в предметных олимпиадах, творческих конкурсах, фестивалях, научных ученических конференциях и т.д.);</w:t>
      </w:r>
    </w:p>
    <w:p w:rsidR="005611B3" w:rsidRDefault="008D0780">
      <w:pPr>
        <w:numPr>
          <w:ilvl w:val="0"/>
          <w:numId w:val="45"/>
        </w:numPr>
        <w:tabs>
          <w:tab w:val="left" w:pos="360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повышение профессиональной компетентности педагогов школы через аттестацию педагогических кадров, участие в научно-исследовательской работе по актуальным вопросам педагогики и методике преподавания учебного предмета, а также предметных интересов учителя;</w:t>
      </w:r>
    </w:p>
    <w:p w:rsidR="005611B3" w:rsidRDefault="008D0780">
      <w:pPr>
        <w:numPr>
          <w:ilvl w:val="0"/>
          <w:numId w:val="45"/>
        </w:numPr>
        <w:tabs>
          <w:tab w:val="left" w:pos="360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эффективное использование современных форм обучения и воспитания, образовательных технологий </w:t>
      </w:r>
      <w:proofErr w:type="spellStart"/>
      <w:r>
        <w:rPr>
          <w:rFonts w:ascii="Times New Roman" w:eastAsia="Times New Roman" w:hAnsi="Times New Roman" w:cs="Times New Roman"/>
          <w:sz w:val="28"/>
        </w:rPr>
        <w:t>деятельностного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типа, в том числе информационно-коммуникационных (по результатам </w:t>
      </w:r>
      <w:proofErr w:type="spellStart"/>
      <w:r>
        <w:rPr>
          <w:rFonts w:ascii="Times New Roman" w:eastAsia="Times New Roman" w:hAnsi="Times New Roman" w:cs="Times New Roman"/>
          <w:sz w:val="28"/>
        </w:rPr>
        <w:t>внутришкольного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мониторинга учебно-воспитательной деятельности);</w:t>
      </w:r>
    </w:p>
    <w:p w:rsidR="005611B3" w:rsidRDefault="008D0780">
      <w:pPr>
        <w:numPr>
          <w:ilvl w:val="0"/>
          <w:numId w:val="45"/>
        </w:numPr>
        <w:tabs>
          <w:tab w:val="left" w:pos="360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совершенствование уровня информационно-коммуникативной культуры педагогических работников и обучающихся (по результатам </w:t>
      </w:r>
      <w:proofErr w:type="spellStart"/>
      <w:r>
        <w:rPr>
          <w:rFonts w:ascii="Times New Roman" w:eastAsia="Times New Roman" w:hAnsi="Times New Roman" w:cs="Times New Roman"/>
          <w:sz w:val="28"/>
        </w:rPr>
        <w:t>внутришкольного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мониторинга учебно-воспитательного процесса);</w:t>
      </w:r>
    </w:p>
    <w:p w:rsidR="005611B3" w:rsidRDefault="008D0780">
      <w:pPr>
        <w:numPr>
          <w:ilvl w:val="0"/>
          <w:numId w:val="45"/>
        </w:numPr>
        <w:tabs>
          <w:tab w:val="left" w:pos="360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рост числа педагогов, аттестованных на высшую и первую квалификационные категории. Рост удовлетворённости педагогов системой их психолого-педагогической поддержки;</w:t>
      </w:r>
    </w:p>
    <w:p w:rsidR="005611B3" w:rsidRDefault="008D0780">
      <w:pPr>
        <w:numPr>
          <w:ilvl w:val="0"/>
          <w:numId w:val="45"/>
        </w:numPr>
        <w:tabs>
          <w:tab w:val="left" w:pos="360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рост количества участников профессиональных педагогических конкурсов различных уровней;</w:t>
      </w:r>
    </w:p>
    <w:p w:rsidR="005611B3" w:rsidRDefault="008D0780">
      <w:pPr>
        <w:numPr>
          <w:ilvl w:val="0"/>
          <w:numId w:val="45"/>
        </w:numPr>
        <w:tabs>
          <w:tab w:val="left" w:pos="360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положительная динамика в системе сетевого взаимодействия с социальными партнерами, учреждениями дополнительного образования (по результатам </w:t>
      </w:r>
      <w:proofErr w:type="spellStart"/>
      <w:r>
        <w:rPr>
          <w:rFonts w:ascii="Times New Roman" w:eastAsia="Times New Roman" w:hAnsi="Times New Roman" w:cs="Times New Roman"/>
          <w:sz w:val="28"/>
        </w:rPr>
        <w:t>внутришкольного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мониторинга);</w:t>
      </w:r>
    </w:p>
    <w:p w:rsidR="005611B3" w:rsidRDefault="008D0780">
      <w:pPr>
        <w:numPr>
          <w:ilvl w:val="0"/>
          <w:numId w:val="45"/>
        </w:numPr>
        <w:tabs>
          <w:tab w:val="left" w:pos="360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сохранение, положительная динамика здоровья обучающихся и педагогов (по результатам </w:t>
      </w:r>
      <w:proofErr w:type="spellStart"/>
      <w:r>
        <w:rPr>
          <w:rFonts w:ascii="Times New Roman" w:eastAsia="Times New Roman" w:hAnsi="Times New Roman" w:cs="Times New Roman"/>
          <w:sz w:val="28"/>
        </w:rPr>
        <w:t>внутришкольного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мониторинга);</w:t>
      </w:r>
    </w:p>
    <w:p w:rsidR="005611B3" w:rsidRDefault="008D0780">
      <w:pPr>
        <w:numPr>
          <w:ilvl w:val="0"/>
          <w:numId w:val="45"/>
        </w:numPr>
        <w:tabs>
          <w:tab w:val="left" w:pos="360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снижение количества </w:t>
      </w:r>
      <w:proofErr w:type="gramStart"/>
      <w:r>
        <w:rPr>
          <w:rFonts w:ascii="Times New Roman" w:eastAsia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</w:rPr>
        <w:t>, страдающих хроническими заболеваниями. Улучшение качества школьного питания, совершенствование школьного интерьера (оценивается по удовлетворённости участников образовательного процесса);</w:t>
      </w:r>
    </w:p>
    <w:p w:rsidR="005611B3" w:rsidRDefault="008D0780">
      <w:pPr>
        <w:numPr>
          <w:ilvl w:val="0"/>
          <w:numId w:val="45"/>
        </w:numPr>
        <w:tabs>
          <w:tab w:val="left" w:pos="360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повышение социального статуса школы в муниципальном образовательном пространстве (результаты рейтинга </w:t>
      </w:r>
      <w:proofErr w:type="gramStart"/>
      <w:r>
        <w:rPr>
          <w:rFonts w:ascii="Times New Roman" w:eastAsia="Times New Roman" w:hAnsi="Times New Roman" w:cs="Times New Roman"/>
          <w:sz w:val="28"/>
        </w:rPr>
        <w:t>муниципальных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ОУ);</w:t>
      </w:r>
    </w:p>
    <w:p w:rsidR="005611B3" w:rsidRDefault="008D0780">
      <w:pPr>
        <w:numPr>
          <w:ilvl w:val="0"/>
          <w:numId w:val="45"/>
        </w:numPr>
        <w:tabs>
          <w:tab w:val="left" w:pos="360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положительная динамика результатов работы с одаренными и талантливыми детьми в разных предметных областях (диагностируется  мониторингом участия и результатов предметных олимпиад, конкурсов, спортивных соревнований, научно-исследовательских конференций и т.д.);</w:t>
      </w:r>
    </w:p>
    <w:sectPr w:rsidR="005611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MS Mincho"/>
    <w:charset w:val="80"/>
    <w:family w:val="roman"/>
    <w:pitch w:val="variable"/>
    <w:sig w:usb0="00000003" w:usb1="00000000" w:usb2="00000000" w:usb3="00000000" w:csb0="00000001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96D59"/>
    <w:multiLevelType w:val="multilevel"/>
    <w:tmpl w:val="961412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00037B"/>
    <w:multiLevelType w:val="multilevel"/>
    <w:tmpl w:val="5536864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1F3E07"/>
    <w:multiLevelType w:val="multilevel"/>
    <w:tmpl w:val="C4021BA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3501DEF"/>
    <w:multiLevelType w:val="multilevel"/>
    <w:tmpl w:val="2062A4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57604D9"/>
    <w:multiLevelType w:val="multilevel"/>
    <w:tmpl w:val="722C741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5D37EAF"/>
    <w:multiLevelType w:val="multilevel"/>
    <w:tmpl w:val="ADB226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92E34BC"/>
    <w:multiLevelType w:val="multilevel"/>
    <w:tmpl w:val="AC84B6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A306B8D"/>
    <w:multiLevelType w:val="multilevel"/>
    <w:tmpl w:val="B970AD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D47372"/>
    <w:multiLevelType w:val="multilevel"/>
    <w:tmpl w:val="5C4E8D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AEB6F34"/>
    <w:multiLevelType w:val="multilevel"/>
    <w:tmpl w:val="C44E7CD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FFE0035"/>
    <w:multiLevelType w:val="multilevel"/>
    <w:tmpl w:val="24B208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BB20A17"/>
    <w:multiLevelType w:val="multilevel"/>
    <w:tmpl w:val="70AE3A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BD3021D"/>
    <w:multiLevelType w:val="multilevel"/>
    <w:tmpl w:val="6A72068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CCC39E3"/>
    <w:multiLevelType w:val="multilevel"/>
    <w:tmpl w:val="18362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DB2407D"/>
    <w:multiLevelType w:val="multilevel"/>
    <w:tmpl w:val="6088B74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1C807FE"/>
    <w:multiLevelType w:val="multilevel"/>
    <w:tmpl w:val="9A3453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2967362"/>
    <w:multiLevelType w:val="multilevel"/>
    <w:tmpl w:val="9DE033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2EB140B"/>
    <w:multiLevelType w:val="multilevel"/>
    <w:tmpl w:val="18A603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4EE4A82"/>
    <w:multiLevelType w:val="multilevel"/>
    <w:tmpl w:val="3E4EB9A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58203C4"/>
    <w:multiLevelType w:val="multilevel"/>
    <w:tmpl w:val="344CA2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5AB1AF2"/>
    <w:multiLevelType w:val="multilevel"/>
    <w:tmpl w:val="FDC2ABC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9775C0D"/>
    <w:multiLevelType w:val="multilevel"/>
    <w:tmpl w:val="2FD8D3C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C722946"/>
    <w:multiLevelType w:val="multilevel"/>
    <w:tmpl w:val="1A2C7B0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E4526C9"/>
    <w:multiLevelType w:val="multilevel"/>
    <w:tmpl w:val="38D6C4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F794EEF"/>
    <w:multiLevelType w:val="multilevel"/>
    <w:tmpl w:val="B54CB05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0C6245D"/>
    <w:multiLevelType w:val="multilevel"/>
    <w:tmpl w:val="764CC68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1354E9F"/>
    <w:multiLevelType w:val="multilevel"/>
    <w:tmpl w:val="02245C5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41404A9"/>
    <w:multiLevelType w:val="multilevel"/>
    <w:tmpl w:val="D3CE2D8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78A40E5"/>
    <w:multiLevelType w:val="multilevel"/>
    <w:tmpl w:val="B02C162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AAE313D"/>
    <w:multiLevelType w:val="multilevel"/>
    <w:tmpl w:val="3E443C2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4B4603A4"/>
    <w:multiLevelType w:val="multilevel"/>
    <w:tmpl w:val="D4B84D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4F42591B"/>
    <w:multiLevelType w:val="multilevel"/>
    <w:tmpl w:val="5D7CC18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A4A17AC"/>
    <w:multiLevelType w:val="multilevel"/>
    <w:tmpl w:val="CD18BD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091540D"/>
    <w:multiLevelType w:val="multilevel"/>
    <w:tmpl w:val="9FC6FE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68F3741"/>
    <w:multiLevelType w:val="multilevel"/>
    <w:tmpl w:val="02A011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9BD40E9"/>
    <w:multiLevelType w:val="multilevel"/>
    <w:tmpl w:val="E618B14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0791F12"/>
    <w:multiLevelType w:val="multilevel"/>
    <w:tmpl w:val="6D502F7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1692392"/>
    <w:multiLevelType w:val="multilevel"/>
    <w:tmpl w:val="BEDEDC7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57B2E4C"/>
    <w:multiLevelType w:val="multilevel"/>
    <w:tmpl w:val="8AF8B8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88D1DDA"/>
    <w:multiLevelType w:val="multilevel"/>
    <w:tmpl w:val="E12CCF6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A4E4F47"/>
    <w:multiLevelType w:val="multilevel"/>
    <w:tmpl w:val="44B0A43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CB62272"/>
    <w:multiLevelType w:val="multilevel"/>
    <w:tmpl w:val="3170DE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E6D6C73"/>
    <w:multiLevelType w:val="multilevel"/>
    <w:tmpl w:val="9182D2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7EF979A5"/>
    <w:multiLevelType w:val="multilevel"/>
    <w:tmpl w:val="135CFC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7F274662"/>
    <w:multiLevelType w:val="multilevel"/>
    <w:tmpl w:val="9E2C9A3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1"/>
  </w:num>
  <w:num w:numId="3">
    <w:abstractNumId w:val="23"/>
  </w:num>
  <w:num w:numId="4">
    <w:abstractNumId w:val="22"/>
  </w:num>
  <w:num w:numId="5">
    <w:abstractNumId w:val="11"/>
  </w:num>
  <w:num w:numId="6">
    <w:abstractNumId w:val="41"/>
  </w:num>
  <w:num w:numId="7">
    <w:abstractNumId w:val="35"/>
  </w:num>
  <w:num w:numId="8">
    <w:abstractNumId w:val="6"/>
  </w:num>
  <w:num w:numId="9">
    <w:abstractNumId w:val="38"/>
  </w:num>
  <w:num w:numId="10">
    <w:abstractNumId w:val="34"/>
  </w:num>
  <w:num w:numId="11">
    <w:abstractNumId w:val="4"/>
  </w:num>
  <w:num w:numId="12">
    <w:abstractNumId w:val="43"/>
  </w:num>
  <w:num w:numId="13">
    <w:abstractNumId w:val="33"/>
  </w:num>
  <w:num w:numId="14">
    <w:abstractNumId w:val="0"/>
  </w:num>
  <w:num w:numId="15">
    <w:abstractNumId w:val="32"/>
  </w:num>
  <w:num w:numId="16">
    <w:abstractNumId w:val="30"/>
  </w:num>
  <w:num w:numId="17">
    <w:abstractNumId w:val="17"/>
  </w:num>
  <w:num w:numId="18">
    <w:abstractNumId w:val="15"/>
  </w:num>
  <w:num w:numId="19">
    <w:abstractNumId w:val="21"/>
  </w:num>
  <w:num w:numId="20">
    <w:abstractNumId w:val="16"/>
  </w:num>
  <w:num w:numId="21">
    <w:abstractNumId w:val="40"/>
  </w:num>
  <w:num w:numId="22">
    <w:abstractNumId w:val="10"/>
  </w:num>
  <w:num w:numId="23">
    <w:abstractNumId w:val="24"/>
  </w:num>
  <w:num w:numId="24">
    <w:abstractNumId w:val="9"/>
  </w:num>
  <w:num w:numId="25">
    <w:abstractNumId w:val="29"/>
  </w:num>
  <w:num w:numId="26">
    <w:abstractNumId w:val="14"/>
  </w:num>
  <w:num w:numId="27">
    <w:abstractNumId w:val="39"/>
  </w:num>
  <w:num w:numId="28">
    <w:abstractNumId w:val="3"/>
  </w:num>
  <w:num w:numId="29">
    <w:abstractNumId w:val="18"/>
  </w:num>
  <w:num w:numId="30">
    <w:abstractNumId w:val="31"/>
  </w:num>
  <w:num w:numId="31">
    <w:abstractNumId w:val="20"/>
  </w:num>
  <w:num w:numId="32">
    <w:abstractNumId w:val="26"/>
  </w:num>
  <w:num w:numId="33">
    <w:abstractNumId w:val="36"/>
  </w:num>
  <w:num w:numId="34">
    <w:abstractNumId w:val="28"/>
  </w:num>
  <w:num w:numId="35">
    <w:abstractNumId w:val="42"/>
  </w:num>
  <w:num w:numId="36">
    <w:abstractNumId w:val="12"/>
  </w:num>
  <w:num w:numId="37">
    <w:abstractNumId w:val="27"/>
  </w:num>
  <w:num w:numId="38">
    <w:abstractNumId w:val="37"/>
  </w:num>
  <w:num w:numId="39">
    <w:abstractNumId w:val="19"/>
  </w:num>
  <w:num w:numId="40">
    <w:abstractNumId w:val="13"/>
  </w:num>
  <w:num w:numId="41">
    <w:abstractNumId w:val="44"/>
  </w:num>
  <w:num w:numId="42">
    <w:abstractNumId w:val="7"/>
  </w:num>
  <w:num w:numId="43">
    <w:abstractNumId w:val="5"/>
  </w:num>
  <w:num w:numId="44">
    <w:abstractNumId w:val="2"/>
  </w:num>
  <w:num w:numId="45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611B3"/>
    <w:rsid w:val="00317E7E"/>
    <w:rsid w:val="005611B3"/>
    <w:rsid w:val="008D0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uiPriority w:val="1"/>
    <w:qFormat/>
    <w:rsid w:val="008D0780"/>
    <w:pPr>
      <w:widowControl w:val="0"/>
      <w:suppressAutoHyphens/>
      <w:spacing w:after="0" w:line="240" w:lineRule="auto"/>
    </w:pPr>
    <w:rPr>
      <w:rFonts w:ascii="Liberation Serif" w:eastAsia="DejaVu Sans" w:hAnsi="Liberation Serif" w:cs="Mangal"/>
      <w:kern w:val="1"/>
      <w:sz w:val="24"/>
      <w:szCs w:val="21"/>
      <w:lang w:eastAsia="hi-IN" w:bidi="hi-IN"/>
    </w:rPr>
  </w:style>
  <w:style w:type="character" w:customStyle="1" w:styleId="a4">
    <w:name w:val="Без интервала Знак"/>
    <w:aliases w:val="основа Знак"/>
    <w:link w:val="a3"/>
    <w:uiPriority w:val="1"/>
    <w:rsid w:val="008D0780"/>
    <w:rPr>
      <w:rFonts w:ascii="Liberation Serif" w:eastAsia="DejaVu Sans" w:hAnsi="Liberation Serif" w:cs="Mangal"/>
      <w:kern w:val="1"/>
      <w:sz w:val="24"/>
      <w:szCs w:val="21"/>
      <w:lang w:eastAsia="hi-IN" w:bidi="hi-IN"/>
    </w:rPr>
  </w:style>
  <w:style w:type="paragraph" w:styleId="a5">
    <w:name w:val="Body Text"/>
    <w:basedOn w:val="a"/>
    <w:link w:val="a6"/>
    <w:rsid w:val="008D0780"/>
    <w:pPr>
      <w:spacing w:after="120"/>
    </w:pPr>
    <w:rPr>
      <w:rFonts w:ascii="Calibri" w:eastAsia="Times New Roman" w:hAnsi="Calibri" w:cs="Times New Roman"/>
      <w:lang w:eastAsia="en-US"/>
    </w:rPr>
  </w:style>
  <w:style w:type="character" w:customStyle="1" w:styleId="a6">
    <w:name w:val="Основной текст Знак"/>
    <w:basedOn w:val="a0"/>
    <w:link w:val="a5"/>
    <w:rsid w:val="008D0780"/>
    <w:rPr>
      <w:rFonts w:ascii="Calibri" w:eastAsia="Times New Roman" w:hAnsi="Calibri" w:cs="Times New Roman"/>
      <w:lang w:eastAsia="en-US"/>
    </w:rPr>
  </w:style>
  <w:style w:type="table" w:styleId="a7">
    <w:name w:val="Table Grid"/>
    <w:basedOn w:val="a1"/>
    <w:uiPriority w:val="59"/>
    <w:rsid w:val="008D07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317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17E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EEA484BD5E4DAA9EAEF5B82A968DFCBB22068C58E3385B26DD5FD62BE5046DD02D3B7F5E6699729e1o9G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7EEA484BD5E4DAA9EAEF5B82A968DFCBB22A6CCB8D3DD8B8658CF160B95F19CA059ABBF4E66997e2oF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7EEA484BD5E4DAA9EAEF5B82A968DFCBB22A6CC58E3E85B26DD5FD62BEe5o0G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consultant.ru/document/cons_doc_LAW_99661/?dst=10000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7EEA484BD5E4DAA9EAEF5B82A968DFCBB2246DC5893485B26DD5FD62BEe5o0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73</Pages>
  <Words>23219</Words>
  <Characters>132352</Characters>
  <Application>Microsoft Office Word</Application>
  <DocSecurity>0</DocSecurity>
  <Lines>1102</Lines>
  <Paragraphs>310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Наумова</cp:lastModifiedBy>
  <cp:revision>2</cp:revision>
  <cp:lastPrinted>2016-01-28T08:43:00Z</cp:lastPrinted>
  <dcterms:created xsi:type="dcterms:W3CDTF">2016-01-28T08:32:00Z</dcterms:created>
  <dcterms:modified xsi:type="dcterms:W3CDTF">2016-01-28T09:10:00Z</dcterms:modified>
</cp:coreProperties>
</file>