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99B" w:rsidRPr="00BE599B" w:rsidRDefault="00BE599B" w:rsidP="00BE599B">
      <w:pPr>
        <w:shd w:val="clear" w:color="auto" w:fill="FFFFFF"/>
        <w:spacing w:after="144"/>
        <w:ind w:firstLine="0"/>
        <w:jc w:val="center"/>
        <w:outlineLvl w:val="0"/>
        <w:rPr>
          <w:rFonts w:eastAsia="Times New Roman" w:cs="Times New Roman"/>
          <w:b/>
          <w:color w:val="333333"/>
          <w:kern w:val="36"/>
          <w:sz w:val="28"/>
          <w:szCs w:val="28"/>
          <w:lang w:eastAsia="ru-RU"/>
        </w:rPr>
      </w:pPr>
      <w:proofErr w:type="gramStart"/>
      <w:r w:rsidRPr="00BE599B">
        <w:rPr>
          <w:rFonts w:eastAsia="Times New Roman" w:cs="Times New Roman"/>
          <w:b/>
          <w:color w:val="333333"/>
          <w:kern w:val="36"/>
          <w:sz w:val="28"/>
          <w:szCs w:val="28"/>
          <w:lang w:eastAsia="ru-RU"/>
        </w:rPr>
        <w:t>Материально-техническое обеспечение и осна</w:t>
      </w:r>
      <w:r w:rsidR="00E56B81">
        <w:rPr>
          <w:rFonts w:eastAsia="Times New Roman" w:cs="Times New Roman"/>
          <w:b/>
          <w:color w:val="333333"/>
          <w:kern w:val="36"/>
          <w:sz w:val="28"/>
          <w:szCs w:val="28"/>
          <w:lang w:eastAsia="ru-RU"/>
        </w:rPr>
        <w:t>щенность МБОУ Качалинской СОШ №2</w:t>
      </w:r>
      <w:r w:rsidRPr="00BE599B">
        <w:rPr>
          <w:rFonts w:eastAsia="Times New Roman" w:cs="Times New Roman"/>
          <w:b/>
          <w:color w:val="333333"/>
          <w:kern w:val="36"/>
          <w:sz w:val="28"/>
          <w:szCs w:val="28"/>
          <w:lang w:eastAsia="ru-RU"/>
        </w:rPr>
        <w:t>, в том числе приспособленные для использования инвалидами и лицами с ОВЗ</w:t>
      </w:r>
      <w:proofErr w:type="gramEnd"/>
    </w:p>
    <w:p w:rsidR="00BE599B" w:rsidRPr="00BE599B" w:rsidRDefault="00BE599B" w:rsidP="00772E97">
      <w:pPr>
        <w:shd w:val="clear" w:color="auto" w:fill="FFFFFF"/>
        <w:spacing w:line="336" w:lineRule="atLeast"/>
        <w:ind w:firstLine="0"/>
        <w:rPr>
          <w:rFonts w:eastAsia="Times New Roman" w:cs="Times New Roman"/>
          <w:color w:val="333333"/>
          <w:szCs w:val="24"/>
          <w:lang w:eastAsia="ru-RU"/>
        </w:rPr>
      </w:pPr>
      <w:r w:rsidRPr="00BE599B">
        <w:rPr>
          <w:rFonts w:eastAsia="Times New Roman" w:cs="Times New Roman"/>
          <w:b/>
          <w:bCs/>
          <w:color w:val="333333"/>
          <w:szCs w:val="24"/>
          <w:bdr w:val="none" w:sz="0" w:space="0" w:color="auto" w:frame="1"/>
          <w:lang w:eastAsia="ru-RU"/>
        </w:rPr>
        <w:t>Информация о материально-техническом обеспечении </w:t>
      </w:r>
    </w:p>
    <w:p w:rsidR="00BE599B" w:rsidRPr="00BE599B" w:rsidRDefault="00BE599B" w:rsidP="00772E97">
      <w:pPr>
        <w:shd w:val="clear" w:color="auto" w:fill="FFFFFF"/>
        <w:spacing w:after="150" w:line="336" w:lineRule="atLeast"/>
        <w:ind w:firstLine="0"/>
        <w:rPr>
          <w:rFonts w:eastAsia="Times New Roman" w:cs="Times New Roman"/>
          <w:color w:val="333333"/>
          <w:szCs w:val="24"/>
          <w:lang w:eastAsia="ru-RU"/>
        </w:rPr>
      </w:pPr>
      <w:r w:rsidRPr="00BE599B">
        <w:rPr>
          <w:rFonts w:eastAsia="Times New Roman" w:cs="Times New Roman"/>
          <w:color w:val="333333"/>
          <w:szCs w:val="24"/>
          <w:lang w:eastAsia="ru-RU"/>
        </w:rPr>
        <w:t>Школь</w:t>
      </w:r>
      <w:r w:rsidR="00E56B81">
        <w:rPr>
          <w:rFonts w:eastAsia="Times New Roman" w:cs="Times New Roman"/>
          <w:color w:val="333333"/>
          <w:szCs w:val="24"/>
          <w:lang w:eastAsia="ru-RU"/>
        </w:rPr>
        <w:t>ное здание эксплуатируется с 1889</w:t>
      </w:r>
      <w:r w:rsidR="00093788">
        <w:rPr>
          <w:rFonts w:eastAsia="Times New Roman" w:cs="Times New Roman"/>
          <w:color w:val="333333"/>
          <w:szCs w:val="24"/>
          <w:lang w:eastAsia="ru-RU"/>
        </w:rPr>
        <w:t xml:space="preserve"> года, рассчитано на 30</w:t>
      </w:r>
      <w:r w:rsidRPr="00BE599B">
        <w:rPr>
          <w:rFonts w:eastAsia="Times New Roman" w:cs="Times New Roman"/>
          <w:color w:val="333333"/>
          <w:szCs w:val="24"/>
          <w:lang w:eastAsia="ru-RU"/>
        </w:rPr>
        <w:t>0 ученическ</w:t>
      </w:r>
      <w:r w:rsidR="00E56B81">
        <w:rPr>
          <w:rFonts w:eastAsia="Times New Roman" w:cs="Times New Roman"/>
          <w:color w:val="333333"/>
          <w:szCs w:val="24"/>
          <w:lang w:eastAsia="ru-RU"/>
        </w:rPr>
        <w:t xml:space="preserve">их мест, спортзал площадью 84.0 </w:t>
      </w:r>
      <w:r w:rsidRPr="00BE599B">
        <w:rPr>
          <w:rFonts w:eastAsia="Times New Roman" w:cs="Times New Roman"/>
          <w:color w:val="333333"/>
          <w:szCs w:val="24"/>
          <w:lang w:eastAsia="ru-RU"/>
        </w:rPr>
        <w:t>кв.м.,</w:t>
      </w:r>
      <w:r w:rsidR="00E56B81">
        <w:rPr>
          <w:rFonts w:eastAsia="Times New Roman" w:cs="Times New Roman"/>
          <w:color w:val="333333"/>
          <w:szCs w:val="24"/>
          <w:lang w:eastAsia="ru-RU"/>
        </w:rPr>
        <w:t xml:space="preserve"> столовая на 3</w:t>
      </w:r>
      <w:r w:rsidRPr="00772E97">
        <w:rPr>
          <w:rFonts w:eastAsia="Times New Roman" w:cs="Times New Roman"/>
          <w:color w:val="333333"/>
          <w:szCs w:val="24"/>
          <w:lang w:eastAsia="ru-RU"/>
        </w:rPr>
        <w:t>0 посадочных мест</w:t>
      </w:r>
      <w:r w:rsidR="00E56B81">
        <w:rPr>
          <w:rFonts w:eastAsia="Times New Roman" w:cs="Times New Roman"/>
          <w:color w:val="333333"/>
          <w:szCs w:val="24"/>
          <w:lang w:eastAsia="ru-RU"/>
        </w:rPr>
        <w:t xml:space="preserve"> </w:t>
      </w:r>
      <w:r w:rsidRPr="00BE599B">
        <w:rPr>
          <w:rFonts w:eastAsia="Times New Roman" w:cs="Times New Roman"/>
          <w:color w:val="333333"/>
          <w:szCs w:val="24"/>
          <w:lang w:eastAsia="ru-RU"/>
        </w:rPr>
        <w:t>Школа отапливается от котельной, работающей на газе.</w:t>
      </w:r>
    </w:p>
    <w:p w:rsidR="00BE599B" w:rsidRPr="00BE599B" w:rsidRDefault="00BE599B" w:rsidP="00772E97">
      <w:pPr>
        <w:shd w:val="clear" w:color="auto" w:fill="FFFFFF"/>
        <w:spacing w:after="150" w:line="336" w:lineRule="atLeast"/>
        <w:ind w:firstLine="0"/>
        <w:rPr>
          <w:rFonts w:eastAsia="Times New Roman" w:cs="Times New Roman"/>
          <w:color w:val="333333"/>
          <w:szCs w:val="24"/>
          <w:lang w:eastAsia="ru-RU"/>
        </w:rPr>
      </w:pPr>
      <w:r w:rsidRPr="00BE599B">
        <w:rPr>
          <w:rFonts w:eastAsia="Times New Roman" w:cs="Times New Roman"/>
          <w:color w:val="333333"/>
          <w:szCs w:val="24"/>
          <w:lang w:eastAsia="ru-RU"/>
        </w:rPr>
        <w:t>Техническое состояние здания находится в удовлетворительном состоянии. Материально-техническая база школы и медико-социальные условия пребывания учащихся в целом соответствуют целям и задачам образовательного процесса в части количества учебных кабинетов и лабораторий, оборудования и уровня оснащенности. На сегодн</w:t>
      </w:r>
      <w:r w:rsidR="00E56B81">
        <w:rPr>
          <w:rFonts w:eastAsia="Times New Roman" w:cs="Times New Roman"/>
          <w:color w:val="333333"/>
          <w:szCs w:val="24"/>
          <w:lang w:eastAsia="ru-RU"/>
        </w:rPr>
        <w:t>яшний день в школе обучается 89</w:t>
      </w:r>
      <w:r w:rsidRPr="00772E97">
        <w:rPr>
          <w:rFonts w:eastAsia="Times New Roman" w:cs="Times New Roman"/>
          <w:color w:val="333333"/>
          <w:szCs w:val="24"/>
          <w:lang w:eastAsia="ru-RU"/>
        </w:rPr>
        <w:t xml:space="preserve"> ученик</w:t>
      </w:r>
      <w:r w:rsidR="00E56B81">
        <w:rPr>
          <w:rFonts w:eastAsia="Times New Roman" w:cs="Times New Roman"/>
          <w:color w:val="333333"/>
          <w:szCs w:val="24"/>
          <w:lang w:eastAsia="ru-RU"/>
        </w:rPr>
        <w:t>ов. Всего в школе 11</w:t>
      </w:r>
      <w:r w:rsidRPr="00BE599B">
        <w:rPr>
          <w:rFonts w:eastAsia="Times New Roman" w:cs="Times New Roman"/>
          <w:color w:val="333333"/>
          <w:szCs w:val="24"/>
          <w:lang w:eastAsia="ru-RU"/>
        </w:rPr>
        <w:t xml:space="preserve"> класс</w:t>
      </w:r>
      <w:r w:rsidRPr="00772E97">
        <w:rPr>
          <w:rFonts w:eastAsia="Times New Roman" w:cs="Times New Roman"/>
          <w:color w:val="333333"/>
          <w:szCs w:val="24"/>
          <w:lang w:eastAsia="ru-RU"/>
        </w:rPr>
        <w:t>ов</w:t>
      </w:r>
      <w:r w:rsidRPr="00BE599B">
        <w:rPr>
          <w:rFonts w:eastAsia="Times New Roman" w:cs="Times New Roman"/>
          <w:color w:val="333333"/>
          <w:szCs w:val="24"/>
          <w:lang w:eastAsia="ru-RU"/>
        </w:rPr>
        <w:t xml:space="preserve"> комплектов, дети учатся в одну смену. Колич</w:t>
      </w:r>
      <w:r w:rsidRPr="00772E97">
        <w:rPr>
          <w:rFonts w:eastAsia="Times New Roman" w:cs="Times New Roman"/>
          <w:color w:val="333333"/>
          <w:szCs w:val="24"/>
          <w:lang w:eastAsia="ru-RU"/>
        </w:rPr>
        <w:t>ество учебных кабинетов всего 16</w:t>
      </w:r>
      <w:r w:rsidRPr="00BE599B">
        <w:rPr>
          <w:rFonts w:eastAsia="Times New Roman" w:cs="Times New Roman"/>
          <w:color w:val="333333"/>
          <w:szCs w:val="24"/>
          <w:lang w:eastAsia="ru-RU"/>
        </w:rPr>
        <w:t>. Горячим пи</w:t>
      </w:r>
      <w:r w:rsidR="00E56B81">
        <w:rPr>
          <w:rFonts w:eastAsia="Times New Roman" w:cs="Times New Roman"/>
          <w:color w:val="333333"/>
          <w:szCs w:val="24"/>
          <w:lang w:eastAsia="ru-RU"/>
        </w:rPr>
        <w:t>танием охвачено 100% учащихся.</w:t>
      </w:r>
      <w:r w:rsidR="00093788">
        <w:rPr>
          <w:rFonts w:eastAsia="Times New Roman" w:cs="Times New Roman"/>
          <w:color w:val="333333"/>
          <w:szCs w:val="24"/>
          <w:lang w:eastAsia="ru-RU"/>
        </w:rPr>
        <w:t xml:space="preserve"> </w:t>
      </w:r>
      <w:r w:rsidRPr="00BE599B">
        <w:rPr>
          <w:rFonts w:eastAsia="Times New Roman" w:cs="Times New Roman"/>
          <w:color w:val="333333"/>
          <w:szCs w:val="24"/>
          <w:lang w:eastAsia="ru-RU"/>
        </w:rPr>
        <w:t>В школе поддерживается чистота и порядок, нормальный температурный и световой режим. Школа озеленена, эстетично оформлена Внешний вид учащихся опрятный. Учебные кабинеты по предметам оформлены, имеются нагл</w:t>
      </w:r>
      <w:r w:rsidR="00E56B81">
        <w:rPr>
          <w:rFonts w:eastAsia="Times New Roman" w:cs="Times New Roman"/>
          <w:color w:val="333333"/>
          <w:szCs w:val="24"/>
          <w:lang w:eastAsia="ru-RU"/>
        </w:rPr>
        <w:t xml:space="preserve">ядность, ТСО. В школе имеется </w:t>
      </w:r>
      <w:r w:rsidR="00AB6240">
        <w:rPr>
          <w:rFonts w:eastAsia="Times New Roman" w:cs="Times New Roman"/>
          <w:color w:val="333333"/>
          <w:szCs w:val="24"/>
          <w:lang w:eastAsia="ru-RU"/>
        </w:rPr>
        <w:t xml:space="preserve">    17 </w:t>
      </w:r>
      <w:r w:rsidRPr="00BE599B">
        <w:rPr>
          <w:rFonts w:eastAsia="Times New Roman" w:cs="Times New Roman"/>
          <w:color w:val="333333"/>
          <w:szCs w:val="24"/>
          <w:lang w:eastAsia="ru-RU"/>
        </w:rPr>
        <w:t xml:space="preserve"> компьютеров.</w:t>
      </w:r>
    </w:p>
    <w:p w:rsidR="00BE599B" w:rsidRPr="00BE599B" w:rsidRDefault="00BE599B" w:rsidP="00772E97">
      <w:pPr>
        <w:shd w:val="clear" w:color="auto" w:fill="FFFFFF"/>
        <w:spacing w:line="336" w:lineRule="atLeast"/>
        <w:ind w:firstLine="0"/>
        <w:rPr>
          <w:rFonts w:eastAsia="Times New Roman" w:cs="Times New Roman"/>
          <w:color w:val="333333"/>
          <w:szCs w:val="24"/>
          <w:lang w:eastAsia="ru-RU"/>
        </w:rPr>
      </w:pPr>
      <w:proofErr w:type="spellStart"/>
      <w:proofErr w:type="gramStart"/>
      <w:r w:rsidRPr="00BE599B">
        <w:rPr>
          <w:rFonts w:eastAsia="Times New Roman" w:cs="Times New Roman"/>
          <w:b/>
          <w:bCs/>
          <w:color w:val="333333"/>
          <w:szCs w:val="24"/>
          <w:bdr w:val="none" w:sz="0" w:space="0" w:color="auto" w:frame="1"/>
          <w:lang w:eastAsia="ru-RU"/>
        </w:rPr>
        <w:t>C</w:t>
      </w:r>
      <w:proofErr w:type="gramEnd"/>
      <w:r w:rsidRPr="00BE599B">
        <w:rPr>
          <w:rFonts w:eastAsia="Times New Roman" w:cs="Times New Roman"/>
          <w:b/>
          <w:bCs/>
          <w:color w:val="333333"/>
          <w:szCs w:val="24"/>
          <w:bdr w:val="none" w:sz="0" w:space="0" w:color="auto" w:frame="1"/>
          <w:lang w:eastAsia="ru-RU"/>
        </w:rPr>
        <w:t>ведения</w:t>
      </w:r>
      <w:proofErr w:type="spellEnd"/>
      <w:r w:rsidRPr="00BE599B">
        <w:rPr>
          <w:rFonts w:eastAsia="Times New Roman" w:cs="Times New Roman"/>
          <w:b/>
          <w:bCs/>
          <w:color w:val="333333"/>
          <w:szCs w:val="24"/>
          <w:bdr w:val="none" w:sz="0" w:space="0" w:color="auto" w:frame="1"/>
          <w:lang w:eastAsia="ru-RU"/>
        </w:rPr>
        <w:t xml:space="preserve"> о наличии оборудованных учебных кабинетов, в том числе приспособленных для использования инвалидами и лицами с ОВЗ.  </w:t>
      </w:r>
    </w:p>
    <w:p w:rsidR="00BE599B" w:rsidRPr="00BE599B" w:rsidRDefault="00AB6240" w:rsidP="00772E97">
      <w:pPr>
        <w:shd w:val="clear" w:color="auto" w:fill="FFFFFF"/>
        <w:spacing w:line="336" w:lineRule="atLeast"/>
        <w:ind w:firstLine="0"/>
        <w:rPr>
          <w:rFonts w:eastAsia="Times New Roman" w:cs="Times New Roman"/>
          <w:color w:val="333333"/>
          <w:szCs w:val="24"/>
          <w:lang w:eastAsia="ru-RU"/>
        </w:rPr>
      </w:pPr>
      <w:r>
        <w:rPr>
          <w:rFonts w:eastAsia="Times New Roman" w:cs="Times New Roman"/>
          <w:color w:val="333333"/>
          <w:szCs w:val="24"/>
          <w:lang w:eastAsia="ru-RU"/>
        </w:rPr>
        <w:t>Всего действуют 11</w:t>
      </w:r>
      <w:r w:rsidR="00BE599B" w:rsidRPr="00BE599B">
        <w:rPr>
          <w:rFonts w:eastAsia="Times New Roman" w:cs="Times New Roman"/>
          <w:color w:val="333333"/>
          <w:szCs w:val="24"/>
          <w:lang w:eastAsia="ru-RU"/>
        </w:rPr>
        <w:t xml:space="preserve"> кабинетов: математики, русского языка и литературы, физики, информатики, географии, английского язы</w:t>
      </w:r>
      <w:r w:rsidR="00BE599B" w:rsidRPr="00772E97">
        <w:rPr>
          <w:rFonts w:eastAsia="Times New Roman" w:cs="Times New Roman"/>
          <w:color w:val="333333"/>
          <w:szCs w:val="24"/>
          <w:lang w:eastAsia="ru-RU"/>
        </w:rPr>
        <w:t>ка,  химии и биологии</w:t>
      </w:r>
      <w:r w:rsidR="00BE599B" w:rsidRPr="00BE599B">
        <w:rPr>
          <w:rFonts w:eastAsia="Times New Roman" w:cs="Times New Roman"/>
          <w:color w:val="333333"/>
          <w:szCs w:val="24"/>
          <w:lang w:eastAsia="ru-RU"/>
        </w:rPr>
        <w:t>, ОБЖ</w:t>
      </w:r>
      <w:r>
        <w:rPr>
          <w:rFonts w:eastAsia="Times New Roman" w:cs="Times New Roman"/>
          <w:color w:val="333333"/>
          <w:szCs w:val="24"/>
          <w:lang w:eastAsia="ru-RU"/>
        </w:rPr>
        <w:t>, кабинеты начальных классов – 2</w:t>
      </w:r>
      <w:r w:rsidR="00BE599B" w:rsidRPr="00BE599B">
        <w:rPr>
          <w:rFonts w:eastAsia="Times New Roman" w:cs="Times New Roman"/>
          <w:color w:val="333333"/>
          <w:szCs w:val="24"/>
          <w:lang w:eastAsia="ru-RU"/>
        </w:rPr>
        <w:t>. Имеются: спортивный зал,</w:t>
      </w:r>
      <w:r w:rsidR="00BE599B" w:rsidRPr="00772E97">
        <w:rPr>
          <w:rFonts w:eastAsia="Times New Roman" w:cs="Times New Roman"/>
          <w:color w:val="333333"/>
          <w:szCs w:val="24"/>
          <w:lang w:eastAsia="ru-RU"/>
        </w:rPr>
        <w:t xml:space="preserve"> актовый зал,</w:t>
      </w:r>
      <w:r w:rsidR="00BE599B" w:rsidRPr="00BE599B">
        <w:rPr>
          <w:rFonts w:eastAsia="Times New Roman" w:cs="Times New Roman"/>
          <w:color w:val="333333"/>
          <w:szCs w:val="24"/>
          <w:lang w:eastAsia="ru-RU"/>
        </w:rPr>
        <w:t xml:space="preserve"> библиотека,  мастерская по техническому труду, столовая, музей</w:t>
      </w:r>
      <w:r w:rsidR="00BE599B" w:rsidRPr="00772E97">
        <w:rPr>
          <w:rFonts w:eastAsia="Times New Roman" w:cs="Times New Roman"/>
          <w:color w:val="333333"/>
          <w:szCs w:val="24"/>
          <w:lang w:eastAsia="ru-RU"/>
        </w:rPr>
        <w:t>ная комната</w:t>
      </w:r>
      <w:r w:rsidR="00BE599B" w:rsidRPr="00BE599B">
        <w:rPr>
          <w:rFonts w:eastAsia="Times New Roman" w:cs="Times New Roman"/>
          <w:color w:val="333333"/>
          <w:szCs w:val="24"/>
          <w:lang w:eastAsia="ru-RU"/>
        </w:rPr>
        <w:t>, спортивная площадка, пришкольный опытный участок </w:t>
      </w:r>
    </w:p>
    <w:p w:rsidR="00BE599B" w:rsidRPr="00BE599B" w:rsidRDefault="00BE599B" w:rsidP="00772E97">
      <w:pPr>
        <w:shd w:val="clear" w:color="auto" w:fill="FFFFFF"/>
        <w:spacing w:after="150" w:line="336" w:lineRule="atLeast"/>
        <w:ind w:firstLine="0"/>
        <w:rPr>
          <w:rFonts w:eastAsia="Times New Roman" w:cs="Times New Roman"/>
          <w:color w:val="333333"/>
          <w:szCs w:val="24"/>
          <w:lang w:eastAsia="ru-RU"/>
        </w:rPr>
      </w:pPr>
      <w:r w:rsidRPr="00BE599B">
        <w:rPr>
          <w:rFonts w:eastAsia="Times New Roman" w:cs="Times New Roman"/>
          <w:color w:val="333333"/>
          <w:szCs w:val="24"/>
          <w:lang w:eastAsia="ru-RU"/>
        </w:rPr>
        <w:t>В рамках реализации приори</w:t>
      </w:r>
      <w:r w:rsidRPr="00772E97">
        <w:rPr>
          <w:rFonts w:eastAsia="Times New Roman" w:cs="Times New Roman"/>
          <w:color w:val="333333"/>
          <w:szCs w:val="24"/>
          <w:lang w:eastAsia="ru-RU"/>
        </w:rPr>
        <w:t>тетного национального проекта  </w:t>
      </w:r>
      <w:r w:rsidRPr="00BE599B">
        <w:rPr>
          <w:rFonts w:eastAsia="Times New Roman" w:cs="Times New Roman"/>
          <w:color w:val="333333"/>
          <w:szCs w:val="24"/>
          <w:lang w:eastAsia="ru-RU"/>
        </w:rPr>
        <w:t>«Образование» по направлению « Централизованная  закупка учебного и учебно-наглядного оборудования для оснащения общеобразовательных школ» были приобретены:</w:t>
      </w:r>
    </w:p>
    <w:p w:rsidR="00BE599B" w:rsidRPr="00BE599B" w:rsidRDefault="00BE599B" w:rsidP="00772E97">
      <w:pPr>
        <w:shd w:val="clear" w:color="auto" w:fill="FFFFFF"/>
        <w:spacing w:after="150" w:line="336" w:lineRule="atLeast"/>
        <w:ind w:firstLine="0"/>
        <w:rPr>
          <w:rFonts w:eastAsia="Times New Roman" w:cs="Times New Roman"/>
          <w:color w:val="333333"/>
          <w:szCs w:val="24"/>
          <w:lang w:eastAsia="ru-RU"/>
        </w:rPr>
      </w:pPr>
      <w:r w:rsidRPr="00BE599B">
        <w:rPr>
          <w:rFonts w:eastAsia="Times New Roman" w:cs="Times New Roman"/>
          <w:color w:val="333333"/>
          <w:szCs w:val="24"/>
          <w:lang w:eastAsia="ru-RU"/>
        </w:rPr>
        <w:t xml:space="preserve">-интерактивный     программный     комплекс     с     комплектом    компьютерного     и </w:t>
      </w:r>
      <w:proofErr w:type="spellStart"/>
      <w:r w:rsidRPr="00BE599B">
        <w:rPr>
          <w:rFonts w:eastAsia="Times New Roman" w:cs="Times New Roman"/>
          <w:color w:val="333333"/>
          <w:szCs w:val="24"/>
          <w:lang w:eastAsia="ru-RU"/>
        </w:rPr>
        <w:t>мультимедийного</w:t>
      </w:r>
      <w:proofErr w:type="spellEnd"/>
      <w:r w:rsidRPr="00BE599B">
        <w:rPr>
          <w:rFonts w:eastAsia="Times New Roman" w:cs="Times New Roman"/>
          <w:color w:val="333333"/>
          <w:szCs w:val="24"/>
          <w:lang w:eastAsia="ru-RU"/>
        </w:rPr>
        <w:t xml:space="preserve"> оборудования,</w:t>
      </w:r>
    </w:p>
    <w:p w:rsidR="00BE599B" w:rsidRPr="00BE599B" w:rsidRDefault="00BE599B" w:rsidP="00772E97">
      <w:pPr>
        <w:shd w:val="clear" w:color="auto" w:fill="FFFFFF"/>
        <w:spacing w:after="150" w:line="336" w:lineRule="atLeast"/>
        <w:ind w:firstLine="0"/>
        <w:rPr>
          <w:rFonts w:eastAsia="Times New Roman" w:cs="Times New Roman"/>
          <w:color w:val="333333"/>
          <w:szCs w:val="24"/>
          <w:lang w:eastAsia="ru-RU"/>
        </w:rPr>
      </w:pPr>
      <w:r w:rsidRPr="00BE599B">
        <w:rPr>
          <w:rFonts w:eastAsia="Times New Roman" w:cs="Times New Roman"/>
          <w:color w:val="333333"/>
          <w:szCs w:val="24"/>
          <w:lang w:eastAsia="ru-RU"/>
        </w:rPr>
        <w:t xml:space="preserve">— </w:t>
      </w:r>
      <w:proofErr w:type="spellStart"/>
      <w:r w:rsidRPr="00BE599B">
        <w:rPr>
          <w:rFonts w:eastAsia="Times New Roman" w:cs="Times New Roman"/>
          <w:color w:val="333333"/>
          <w:szCs w:val="24"/>
          <w:lang w:eastAsia="ru-RU"/>
        </w:rPr>
        <w:t>мультимедийного</w:t>
      </w:r>
      <w:proofErr w:type="spellEnd"/>
      <w:r w:rsidRPr="00BE599B">
        <w:rPr>
          <w:rFonts w:eastAsia="Times New Roman" w:cs="Times New Roman"/>
          <w:color w:val="333333"/>
          <w:szCs w:val="24"/>
          <w:lang w:eastAsia="ru-RU"/>
        </w:rPr>
        <w:t xml:space="preserve"> оборудования для начальных классов;</w:t>
      </w:r>
    </w:p>
    <w:p w:rsidR="00BE599B" w:rsidRPr="00BE599B" w:rsidRDefault="00BE599B" w:rsidP="00772E97">
      <w:pPr>
        <w:shd w:val="clear" w:color="auto" w:fill="FFFFFF"/>
        <w:spacing w:after="150" w:line="336" w:lineRule="atLeast"/>
        <w:ind w:firstLine="0"/>
        <w:rPr>
          <w:rFonts w:eastAsia="Times New Roman" w:cs="Times New Roman"/>
          <w:color w:val="333333"/>
          <w:szCs w:val="24"/>
          <w:lang w:eastAsia="ru-RU"/>
        </w:rPr>
      </w:pPr>
      <w:r w:rsidRPr="00BE599B">
        <w:rPr>
          <w:rFonts w:eastAsia="Times New Roman" w:cs="Times New Roman"/>
          <w:color w:val="333333"/>
          <w:szCs w:val="24"/>
          <w:lang w:eastAsia="ru-RU"/>
        </w:rPr>
        <w:t>— персональные ноутбуки для учителей.</w:t>
      </w:r>
    </w:p>
    <w:p w:rsidR="00BE599B" w:rsidRPr="00BE599B" w:rsidRDefault="00BE599B" w:rsidP="00772E97">
      <w:pPr>
        <w:shd w:val="clear" w:color="auto" w:fill="FFFFFF"/>
        <w:spacing w:after="150" w:line="336" w:lineRule="atLeast"/>
        <w:ind w:firstLine="0"/>
        <w:rPr>
          <w:rFonts w:eastAsia="Times New Roman" w:cs="Times New Roman"/>
          <w:color w:val="333333"/>
          <w:szCs w:val="24"/>
          <w:lang w:eastAsia="ru-RU"/>
        </w:rPr>
      </w:pPr>
      <w:r w:rsidRPr="00772E97">
        <w:rPr>
          <w:rFonts w:eastAsia="Times New Roman" w:cs="Times New Roman"/>
          <w:color w:val="333333"/>
          <w:szCs w:val="24"/>
          <w:lang w:eastAsia="ru-RU"/>
        </w:rPr>
        <w:t>  Учебные кабинеты</w:t>
      </w:r>
      <w:r w:rsidR="00AB6240">
        <w:rPr>
          <w:rFonts w:eastAsia="Times New Roman" w:cs="Times New Roman"/>
          <w:color w:val="333333"/>
          <w:szCs w:val="24"/>
          <w:lang w:eastAsia="ru-RU"/>
        </w:rPr>
        <w:t> в  </w:t>
      </w:r>
      <w:r w:rsidRPr="00BE599B">
        <w:rPr>
          <w:rFonts w:eastAsia="Times New Roman" w:cs="Times New Roman"/>
          <w:color w:val="333333"/>
          <w:szCs w:val="24"/>
          <w:lang w:eastAsia="ru-RU"/>
        </w:rPr>
        <w:t>достаточной степени укомплектованы учебным и коррекционно-развивающим оборудованием, средствами обучения и воспитания, современной мебелью, наглядными пособиями, позволяющими осуществлять образовательный процесс для детей с ОВЗ.</w:t>
      </w:r>
    </w:p>
    <w:p w:rsidR="00BE599B" w:rsidRPr="00BE599B" w:rsidRDefault="00BE599B" w:rsidP="00772E97">
      <w:pPr>
        <w:shd w:val="clear" w:color="auto" w:fill="FFFFFF"/>
        <w:spacing w:after="150" w:line="336" w:lineRule="atLeast"/>
        <w:ind w:firstLine="0"/>
        <w:rPr>
          <w:rFonts w:eastAsia="Times New Roman" w:cs="Times New Roman"/>
          <w:color w:val="333333"/>
          <w:szCs w:val="24"/>
          <w:lang w:eastAsia="ru-RU"/>
        </w:rPr>
      </w:pPr>
      <w:r w:rsidRPr="00BE599B">
        <w:rPr>
          <w:rFonts w:eastAsia="Times New Roman" w:cs="Times New Roman"/>
          <w:color w:val="333333"/>
          <w:szCs w:val="24"/>
          <w:lang w:eastAsia="ru-RU"/>
        </w:rPr>
        <w:t>Изучена работа администрации по созданию безопасных условий функционирования учреждения и по реализации социальной за</w:t>
      </w:r>
      <w:r w:rsidRPr="00BE599B">
        <w:rPr>
          <w:rFonts w:eastAsia="Times New Roman" w:cs="Times New Roman"/>
          <w:color w:val="333333"/>
          <w:szCs w:val="24"/>
          <w:lang w:eastAsia="ru-RU"/>
        </w:rPr>
        <w:softHyphen/>
        <w:t xml:space="preserve">щиты учащихся. Вопросы охраны труда и обеспечение безопасности образовательного процесса являются одним из приоритетных направлений деятельности администрации. Управление охраной труда основывается на </w:t>
      </w:r>
      <w:r w:rsidRPr="00BE599B">
        <w:rPr>
          <w:rFonts w:eastAsia="Times New Roman" w:cs="Times New Roman"/>
          <w:color w:val="333333"/>
          <w:szCs w:val="24"/>
          <w:lang w:eastAsia="ru-RU"/>
        </w:rPr>
        <w:lastRenderedPageBreak/>
        <w:t>Федеральном законе «Об основах охраны труда в Российской Федерации», Законе об образовании и других законодательн</w:t>
      </w:r>
      <w:r w:rsidRPr="00772E97">
        <w:rPr>
          <w:rFonts w:eastAsia="Times New Roman" w:cs="Times New Roman"/>
          <w:color w:val="333333"/>
          <w:szCs w:val="24"/>
          <w:lang w:eastAsia="ru-RU"/>
        </w:rPr>
        <w:t>ых и нормативно-правовых актах,</w:t>
      </w:r>
      <w:r w:rsidRPr="00BE599B">
        <w:rPr>
          <w:rFonts w:eastAsia="Times New Roman" w:cs="Times New Roman"/>
          <w:color w:val="333333"/>
          <w:szCs w:val="24"/>
          <w:lang w:eastAsia="ru-RU"/>
        </w:rPr>
        <w:t xml:space="preserve"> также определено должностными обязанностями по охране труда. Организационная структура управления охраной труда представлена в схе</w:t>
      </w:r>
      <w:r w:rsidRPr="00BE599B">
        <w:rPr>
          <w:rFonts w:eastAsia="Times New Roman" w:cs="Times New Roman"/>
          <w:color w:val="333333"/>
          <w:szCs w:val="24"/>
          <w:lang w:eastAsia="ru-RU"/>
        </w:rPr>
        <w:softHyphen/>
        <w:t>ме и основана на выполнении таких общих функций управления, как прогно</w:t>
      </w:r>
      <w:r w:rsidRPr="00BE599B">
        <w:rPr>
          <w:rFonts w:eastAsia="Times New Roman" w:cs="Times New Roman"/>
          <w:color w:val="333333"/>
          <w:szCs w:val="24"/>
          <w:lang w:eastAsia="ru-RU"/>
        </w:rPr>
        <w:softHyphen/>
        <w:t>зирование, планирование, организация, координация, стимулирование, кон</w:t>
      </w:r>
      <w:r w:rsidRPr="00BE599B">
        <w:rPr>
          <w:rFonts w:eastAsia="Times New Roman" w:cs="Times New Roman"/>
          <w:color w:val="333333"/>
          <w:szCs w:val="24"/>
          <w:lang w:eastAsia="ru-RU"/>
        </w:rPr>
        <w:softHyphen/>
        <w:t xml:space="preserve">троль. Соблюдение требований  </w:t>
      </w:r>
      <w:proofErr w:type="spellStart"/>
      <w:r w:rsidRPr="00BE599B">
        <w:rPr>
          <w:rFonts w:eastAsia="Times New Roman" w:cs="Times New Roman"/>
          <w:color w:val="333333"/>
          <w:szCs w:val="24"/>
          <w:lang w:eastAsia="ru-RU"/>
        </w:rPr>
        <w:t>СанПиН</w:t>
      </w:r>
      <w:proofErr w:type="spellEnd"/>
      <w:r w:rsidRPr="00BE599B">
        <w:rPr>
          <w:rFonts w:eastAsia="Times New Roman" w:cs="Times New Roman"/>
          <w:color w:val="333333"/>
          <w:szCs w:val="24"/>
          <w:lang w:eastAsia="ru-RU"/>
        </w:rPr>
        <w:t xml:space="preserve"> 2.4.2.2821-10 «Гигиенические требования к условиям обучения в общеобразовательных учреждениях» осу</w:t>
      </w:r>
      <w:r w:rsidRPr="00BE599B">
        <w:rPr>
          <w:rFonts w:eastAsia="Times New Roman" w:cs="Times New Roman"/>
          <w:color w:val="333333"/>
          <w:szCs w:val="24"/>
          <w:lang w:eastAsia="ru-RU"/>
        </w:rPr>
        <w:softHyphen/>
        <w:t>ществляется, в целом соблюдение санитарно-гигиенических требований, состояние техники безопасности можно оценить как удовлетворительное.</w:t>
      </w:r>
    </w:p>
    <w:p w:rsidR="00BE599B" w:rsidRPr="00BE599B" w:rsidRDefault="00BE599B" w:rsidP="00772E97">
      <w:pPr>
        <w:shd w:val="clear" w:color="auto" w:fill="FFFFFF"/>
        <w:spacing w:after="150" w:line="336" w:lineRule="atLeast"/>
        <w:ind w:firstLine="0"/>
        <w:rPr>
          <w:rFonts w:eastAsia="Times New Roman" w:cs="Times New Roman"/>
          <w:color w:val="333333"/>
          <w:szCs w:val="24"/>
          <w:lang w:eastAsia="ru-RU"/>
        </w:rPr>
      </w:pPr>
      <w:r w:rsidRPr="00BE599B">
        <w:rPr>
          <w:rFonts w:eastAsia="Times New Roman" w:cs="Times New Roman"/>
          <w:color w:val="333333"/>
          <w:szCs w:val="24"/>
          <w:lang w:eastAsia="ru-RU"/>
        </w:rPr>
        <w:t>В школе имеется необходимая нормативная и организационная доку</w:t>
      </w:r>
      <w:r w:rsidRPr="00BE599B">
        <w:rPr>
          <w:rFonts w:eastAsia="Times New Roman" w:cs="Times New Roman"/>
          <w:color w:val="333333"/>
          <w:szCs w:val="24"/>
          <w:lang w:eastAsia="ru-RU"/>
        </w:rPr>
        <w:softHyphen/>
        <w:t>ментация по гражданской обороне. Качество ведения документации по гражданской обороне удовлетворительное.</w:t>
      </w:r>
    </w:p>
    <w:p w:rsidR="00BE599B" w:rsidRPr="00BE599B" w:rsidRDefault="00BE599B" w:rsidP="00772E97">
      <w:pPr>
        <w:shd w:val="clear" w:color="auto" w:fill="FFFFFF"/>
        <w:spacing w:after="150" w:line="336" w:lineRule="atLeast"/>
        <w:ind w:firstLine="0"/>
        <w:rPr>
          <w:rFonts w:eastAsia="Times New Roman" w:cs="Times New Roman"/>
          <w:color w:val="333333"/>
          <w:szCs w:val="24"/>
          <w:lang w:eastAsia="ru-RU"/>
        </w:rPr>
      </w:pPr>
      <w:r w:rsidRPr="00BE599B">
        <w:rPr>
          <w:rFonts w:eastAsia="Times New Roman" w:cs="Times New Roman"/>
          <w:color w:val="333333"/>
          <w:szCs w:val="24"/>
          <w:lang w:eastAsia="ru-RU"/>
        </w:rPr>
        <w:t xml:space="preserve">В образовательном учреждении созданы условия, соответствующие нормам по охране труда, правилам техники безопасности и производственной санитарии. Вопросы охраны труда и обеспечение безопасности образовательного процесса являются одним из приоритетных направлений деятельности администрации. Нормативно-правовая документация по охране труда соответствует типу образовательного учреждения, имеются технический паспорт, акт готовности к новому учебному году, акты-разрешения на проведение занятий в учебных кабинетах. Приказом по школе назначены ответственные лица по охране труда, за </w:t>
      </w:r>
      <w:proofErr w:type="spellStart"/>
      <w:r w:rsidRPr="00BE599B">
        <w:rPr>
          <w:rFonts w:eastAsia="Times New Roman" w:cs="Times New Roman"/>
          <w:color w:val="333333"/>
          <w:szCs w:val="24"/>
          <w:lang w:eastAsia="ru-RU"/>
        </w:rPr>
        <w:t>электробезопасность</w:t>
      </w:r>
      <w:proofErr w:type="spellEnd"/>
      <w:r w:rsidRPr="00BE599B">
        <w:rPr>
          <w:rFonts w:eastAsia="Times New Roman" w:cs="Times New Roman"/>
          <w:color w:val="333333"/>
          <w:szCs w:val="24"/>
          <w:lang w:eastAsia="ru-RU"/>
        </w:rPr>
        <w:t>, за пожарную безопасность. Этим же приказом создана комиссия по проверке знаний по охране труда. Проверенная документация по охране ведется аккуратно: журналы, инструкции, положения, правила имеются. На заседаниях педсоветов обсуждаются вопросы состояния охраны труда и техники безопасности. Работа в данном направлении ведется в соответствии с планом мероприятий по сохранению жизни и здоровья учащихся и работников школы.</w:t>
      </w:r>
      <w:r w:rsidRPr="00772E97">
        <w:rPr>
          <w:rFonts w:eastAsia="Times New Roman" w:cs="Times New Roman"/>
          <w:color w:val="333333"/>
          <w:szCs w:val="24"/>
          <w:lang w:eastAsia="ru-RU"/>
        </w:rPr>
        <w:t xml:space="preserve"> Организаци</w:t>
      </w:r>
      <w:r w:rsidR="00170C0A">
        <w:rPr>
          <w:rFonts w:eastAsia="Times New Roman" w:cs="Times New Roman"/>
          <w:color w:val="333333"/>
          <w:szCs w:val="24"/>
          <w:lang w:eastAsia="ru-RU"/>
        </w:rPr>
        <w:t>я работы МБОУ Качалинской СОШ №2</w:t>
      </w:r>
      <w:r w:rsidRPr="00772E97">
        <w:rPr>
          <w:rFonts w:eastAsia="Times New Roman" w:cs="Times New Roman"/>
          <w:color w:val="333333"/>
          <w:szCs w:val="24"/>
          <w:lang w:eastAsia="ru-RU"/>
        </w:rPr>
        <w:t xml:space="preserve"> </w:t>
      </w:r>
      <w:r w:rsidRPr="00BE599B">
        <w:rPr>
          <w:rFonts w:eastAsia="Times New Roman" w:cs="Times New Roman"/>
          <w:color w:val="333333"/>
          <w:szCs w:val="24"/>
          <w:lang w:eastAsia="ru-RU"/>
        </w:rPr>
        <w:t>по созданию безопасных условий жизнедеятельности учащихся и работников в основном отвечает современным требованиям.</w:t>
      </w:r>
    </w:p>
    <w:p w:rsidR="00BE599B" w:rsidRPr="00BE599B" w:rsidRDefault="00BE599B" w:rsidP="00772E97">
      <w:pPr>
        <w:shd w:val="clear" w:color="auto" w:fill="FFFFFF"/>
        <w:spacing w:after="150" w:line="336" w:lineRule="atLeast"/>
        <w:ind w:firstLine="0"/>
        <w:rPr>
          <w:rFonts w:eastAsia="Times New Roman" w:cs="Times New Roman"/>
          <w:color w:val="333333"/>
          <w:szCs w:val="24"/>
          <w:lang w:eastAsia="ru-RU"/>
        </w:rPr>
      </w:pPr>
      <w:r w:rsidRPr="00BE599B">
        <w:rPr>
          <w:rFonts w:eastAsia="Times New Roman" w:cs="Times New Roman"/>
          <w:color w:val="333333"/>
          <w:szCs w:val="24"/>
          <w:lang w:eastAsia="ru-RU"/>
        </w:rPr>
        <w:t xml:space="preserve">Соблюдаются правила пожарной безопасности. Имеется план эвакуации и схема локализации и ликвидации чрезвычайных ситуаций в случае </w:t>
      </w:r>
      <w:proofErr w:type="spellStart"/>
      <w:r w:rsidRPr="00BE599B">
        <w:rPr>
          <w:rFonts w:eastAsia="Times New Roman" w:cs="Times New Roman"/>
          <w:color w:val="333333"/>
          <w:szCs w:val="24"/>
          <w:lang w:eastAsia="ru-RU"/>
        </w:rPr>
        <w:t>терракта</w:t>
      </w:r>
      <w:proofErr w:type="spellEnd"/>
      <w:r w:rsidRPr="00BE599B">
        <w:rPr>
          <w:rFonts w:eastAsia="Times New Roman" w:cs="Times New Roman"/>
          <w:color w:val="333333"/>
          <w:szCs w:val="24"/>
          <w:lang w:eastAsia="ru-RU"/>
        </w:rPr>
        <w:t xml:space="preserve">.  Имеются 12 </w:t>
      </w:r>
      <w:r w:rsidRPr="00772E97">
        <w:rPr>
          <w:rFonts w:eastAsia="Times New Roman" w:cs="Times New Roman"/>
          <w:color w:val="333333"/>
          <w:szCs w:val="24"/>
          <w:lang w:eastAsia="ru-RU"/>
        </w:rPr>
        <w:t>огнетушителей</w:t>
      </w:r>
      <w:r w:rsidRPr="00BE599B">
        <w:rPr>
          <w:rFonts w:eastAsia="Times New Roman" w:cs="Times New Roman"/>
          <w:color w:val="333333"/>
          <w:szCs w:val="24"/>
          <w:lang w:eastAsia="ru-RU"/>
        </w:rPr>
        <w:t>, приказом по школе создана дружина юных пожарных, в классных кабинетах имеются акты разрешения на проведение занятий, оформлен уголок ПДД.</w:t>
      </w:r>
    </w:p>
    <w:p w:rsidR="00BE599B" w:rsidRPr="00BE599B" w:rsidRDefault="00BE599B" w:rsidP="00772E97">
      <w:pPr>
        <w:shd w:val="clear" w:color="auto" w:fill="FFFFFF"/>
        <w:spacing w:line="336" w:lineRule="atLeast"/>
        <w:ind w:firstLine="0"/>
        <w:rPr>
          <w:rFonts w:eastAsia="Times New Roman" w:cs="Times New Roman"/>
          <w:color w:val="333333"/>
          <w:szCs w:val="24"/>
          <w:lang w:eastAsia="ru-RU"/>
        </w:rPr>
      </w:pPr>
      <w:r w:rsidRPr="00BE599B">
        <w:rPr>
          <w:rFonts w:eastAsia="Times New Roman" w:cs="Times New Roman"/>
          <w:b/>
          <w:bCs/>
          <w:color w:val="333333"/>
          <w:szCs w:val="24"/>
          <w:bdr w:val="none" w:sz="0" w:space="0" w:color="auto" w:frame="1"/>
          <w:lang w:eastAsia="ru-RU"/>
        </w:rPr>
        <w:t>Объекты для проведения практических занятий, в том числе приспособленных для использования инвалидами и лицами с ОВЗ. </w:t>
      </w:r>
      <w:r w:rsidRPr="00BE599B">
        <w:rPr>
          <w:rFonts w:eastAsia="Times New Roman" w:cs="Times New Roman"/>
          <w:color w:val="333333"/>
          <w:szCs w:val="24"/>
          <w:lang w:eastAsia="ru-RU"/>
        </w:rPr>
        <w:t>Для   проведения лабораторных и практических работ в рамках рабочих программ по химии,  биологии, ге</w:t>
      </w:r>
      <w:r w:rsidR="00D75FB1" w:rsidRPr="00772E97">
        <w:rPr>
          <w:rFonts w:eastAsia="Times New Roman" w:cs="Times New Roman"/>
          <w:color w:val="333333"/>
          <w:szCs w:val="24"/>
          <w:lang w:eastAsia="ru-RU"/>
        </w:rPr>
        <w:t>ографии, технологии, физике в М</w:t>
      </w:r>
      <w:r w:rsidRPr="00BE599B">
        <w:rPr>
          <w:rFonts w:eastAsia="Times New Roman" w:cs="Times New Roman"/>
          <w:color w:val="333333"/>
          <w:szCs w:val="24"/>
          <w:lang w:eastAsia="ru-RU"/>
        </w:rPr>
        <w:t>Б</w:t>
      </w:r>
      <w:r w:rsidR="00D75FB1" w:rsidRPr="00772E97">
        <w:rPr>
          <w:rFonts w:eastAsia="Times New Roman" w:cs="Times New Roman"/>
          <w:color w:val="333333"/>
          <w:szCs w:val="24"/>
          <w:lang w:eastAsia="ru-RU"/>
        </w:rPr>
        <w:t>О</w:t>
      </w:r>
      <w:r w:rsidRPr="00BE599B">
        <w:rPr>
          <w:rFonts w:eastAsia="Times New Roman" w:cs="Times New Roman"/>
          <w:color w:val="333333"/>
          <w:szCs w:val="24"/>
          <w:lang w:eastAsia="ru-RU"/>
        </w:rPr>
        <w:t xml:space="preserve">У </w:t>
      </w:r>
      <w:r w:rsidR="00D75FB1" w:rsidRPr="00772E97">
        <w:rPr>
          <w:rFonts w:eastAsia="Times New Roman" w:cs="Times New Roman"/>
          <w:color w:val="333333"/>
          <w:szCs w:val="24"/>
          <w:lang w:eastAsia="ru-RU"/>
        </w:rPr>
        <w:t>Качалинской</w:t>
      </w:r>
      <w:r w:rsidR="00695FC8">
        <w:rPr>
          <w:rFonts w:eastAsia="Times New Roman" w:cs="Times New Roman"/>
          <w:color w:val="333333"/>
          <w:szCs w:val="24"/>
          <w:lang w:eastAsia="ru-RU"/>
        </w:rPr>
        <w:t xml:space="preserve"> </w:t>
      </w:r>
      <w:r w:rsidRPr="00BE599B">
        <w:rPr>
          <w:rFonts w:eastAsia="Times New Roman" w:cs="Times New Roman"/>
          <w:color w:val="333333"/>
          <w:szCs w:val="24"/>
          <w:lang w:eastAsia="ru-RU"/>
        </w:rPr>
        <w:t>СОШ</w:t>
      </w:r>
      <w:r w:rsidR="00695FC8">
        <w:rPr>
          <w:rFonts w:eastAsia="Times New Roman" w:cs="Times New Roman"/>
          <w:color w:val="333333"/>
          <w:szCs w:val="24"/>
          <w:lang w:eastAsia="ru-RU"/>
        </w:rPr>
        <w:t xml:space="preserve"> №2</w:t>
      </w:r>
      <w:r w:rsidR="00D75FB1" w:rsidRPr="00772E97">
        <w:rPr>
          <w:rFonts w:eastAsia="Times New Roman" w:cs="Times New Roman"/>
          <w:color w:val="333333"/>
          <w:szCs w:val="24"/>
          <w:lang w:eastAsia="ru-RU"/>
        </w:rPr>
        <w:t xml:space="preserve"> </w:t>
      </w:r>
      <w:r w:rsidRPr="00BE599B">
        <w:rPr>
          <w:rFonts w:eastAsia="Times New Roman" w:cs="Times New Roman"/>
          <w:color w:val="333333"/>
          <w:szCs w:val="24"/>
          <w:lang w:eastAsia="ru-RU"/>
        </w:rPr>
        <w:t xml:space="preserve"> имеются оборудованные кабинеты.   Учебные кабинеты по данным предметам оснащены учебной мебелью, есть наглядные пособия для учеников и демонстрационные материалы для учителей. Имеется лаборатория при кабинетах физики и химии. Лаборатории оснащены лабораторным оборудованием для проведения практических и лабораторных  работ по основным </w:t>
      </w:r>
      <w:r w:rsidRPr="00BE599B">
        <w:rPr>
          <w:rFonts w:eastAsia="Times New Roman" w:cs="Times New Roman"/>
          <w:color w:val="333333"/>
          <w:szCs w:val="24"/>
          <w:lang w:eastAsia="ru-RU"/>
        </w:rPr>
        <w:lastRenderedPageBreak/>
        <w:t>разделам предметов,  имеется дидактический и раздаточный материал, диски с презентациями уроков, стендовый информационный материал. </w:t>
      </w:r>
    </w:p>
    <w:p w:rsidR="00BE599B" w:rsidRPr="00BE599B" w:rsidRDefault="00BE599B" w:rsidP="00772E97">
      <w:pPr>
        <w:shd w:val="clear" w:color="auto" w:fill="FFFFFF"/>
        <w:spacing w:after="150" w:line="336" w:lineRule="atLeast"/>
        <w:ind w:firstLine="0"/>
        <w:rPr>
          <w:rFonts w:eastAsia="Times New Roman" w:cs="Times New Roman"/>
          <w:color w:val="333333"/>
          <w:szCs w:val="24"/>
          <w:lang w:eastAsia="ru-RU"/>
        </w:rPr>
      </w:pPr>
      <w:r w:rsidRPr="00BE599B">
        <w:rPr>
          <w:rFonts w:eastAsia="Times New Roman" w:cs="Times New Roman"/>
          <w:color w:val="333333"/>
          <w:szCs w:val="24"/>
          <w:lang w:eastAsia="ru-RU"/>
        </w:rPr>
        <w:t xml:space="preserve">  В  случае необходимости, специальные технические средства обучения коллективного и индивидуального пользования могут быть предоставлены. </w:t>
      </w:r>
      <w:proofErr w:type="gramStart"/>
      <w:r w:rsidRPr="00BE599B">
        <w:rPr>
          <w:rFonts w:eastAsia="Times New Roman" w:cs="Times New Roman"/>
          <w:color w:val="333333"/>
          <w:szCs w:val="24"/>
          <w:lang w:eastAsia="ru-RU"/>
        </w:rPr>
        <w:t xml:space="preserve">Во время проведения занятий в классах, где обучаются инвалиды и обучающиеся с ОВЗ, возможно применение </w:t>
      </w:r>
      <w:proofErr w:type="spellStart"/>
      <w:r w:rsidRPr="00BE599B">
        <w:rPr>
          <w:rFonts w:eastAsia="Times New Roman" w:cs="Times New Roman"/>
          <w:color w:val="333333"/>
          <w:szCs w:val="24"/>
          <w:lang w:eastAsia="ru-RU"/>
        </w:rPr>
        <w:t>мультимедийных</w:t>
      </w:r>
      <w:proofErr w:type="spellEnd"/>
      <w:r w:rsidRPr="00BE599B">
        <w:rPr>
          <w:rFonts w:eastAsia="Times New Roman" w:cs="Times New Roman"/>
          <w:color w:val="333333"/>
          <w:szCs w:val="24"/>
          <w:lang w:eastAsia="ru-RU"/>
        </w:rPr>
        <w:t xml:space="preserve"> средств,  и иных средств для повышения уровня восприятия учебной информации обучающимися с различными нарушениями.</w:t>
      </w:r>
      <w:proofErr w:type="gramEnd"/>
      <w:r w:rsidRPr="00BE599B">
        <w:rPr>
          <w:rFonts w:eastAsia="Times New Roman" w:cs="Times New Roman"/>
          <w:color w:val="333333"/>
          <w:szCs w:val="24"/>
          <w:lang w:eastAsia="ru-RU"/>
        </w:rPr>
        <w:t xml:space="preserve"> Для разъяснения отдельных вопросов изучаемой дисциплины преподавателями дополнительно проводятся групповые и индивидуальные консультации, в том числе с использованием сети Интернет. Имеются электронные УМК и учебники на электронных носителях. Форма проведения текущей и итоговой аттестации для детей-инвалидов может быть установлена с учетом индивидуальных психофизических особенностей (устно, письменно на бумаге, письменно на компьютере, в форме тестирования и т.п.). При необходимости будет </w:t>
      </w:r>
      <w:proofErr w:type="gramStart"/>
      <w:r w:rsidRPr="00BE599B">
        <w:rPr>
          <w:rFonts w:eastAsia="Times New Roman" w:cs="Times New Roman"/>
          <w:color w:val="333333"/>
          <w:szCs w:val="24"/>
          <w:lang w:eastAsia="ru-RU"/>
        </w:rPr>
        <w:t>проводится</w:t>
      </w:r>
      <w:proofErr w:type="gramEnd"/>
      <w:r w:rsidRPr="00BE599B">
        <w:rPr>
          <w:rFonts w:eastAsia="Times New Roman" w:cs="Times New Roman"/>
          <w:color w:val="333333"/>
          <w:szCs w:val="24"/>
          <w:lang w:eastAsia="ru-RU"/>
        </w:rPr>
        <w:t xml:space="preserve"> подбор и разработка учебных материалов в печатных и электронных формах, адаптированных к ограничениям их здоровья.</w:t>
      </w:r>
    </w:p>
    <w:p w:rsidR="00BE599B" w:rsidRPr="00BE599B" w:rsidRDefault="00BE599B" w:rsidP="00772E97">
      <w:pPr>
        <w:shd w:val="clear" w:color="auto" w:fill="FFFFFF"/>
        <w:spacing w:line="336" w:lineRule="atLeast"/>
        <w:ind w:firstLine="0"/>
        <w:rPr>
          <w:rFonts w:eastAsia="Times New Roman" w:cs="Times New Roman"/>
          <w:color w:val="333333"/>
          <w:szCs w:val="24"/>
          <w:lang w:eastAsia="ru-RU"/>
        </w:rPr>
      </w:pPr>
      <w:r w:rsidRPr="00BE599B">
        <w:rPr>
          <w:rFonts w:eastAsia="Times New Roman" w:cs="Times New Roman"/>
          <w:b/>
          <w:bCs/>
          <w:color w:val="333333"/>
          <w:szCs w:val="24"/>
          <w:bdr w:val="none" w:sz="0" w:space="0" w:color="auto" w:frame="1"/>
          <w:lang w:eastAsia="ru-RU"/>
        </w:rPr>
        <w:t>Школьная библиотека, в том числе приспособленная  для использования инвалидами и лицами с ОВЗ. </w:t>
      </w:r>
      <w:r w:rsidRPr="00BE599B">
        <w:rPr>
          <w:rFonts w:eastAsia="Times New Roman" w:cs="Times New Roman"/>
          <w:color w:val="333333"/>
          <w:szCs w:val="24"/>
          <w:lang w:eastAsia="ru-RU"/>
        </w:rPr>
        <w:t>Ежегодно пополняется  библиотечный фонд</w:t>
      </w:r>
      <w:r w:rsidR="00DB3956">
        <w:rPr>
          <w:rFonts w:eastAsia="Times New Roman" w:cs="Times New Roman"/>
          <w:color w:val="333333"/>
          <w:szCs w:val="24"/>
          <w:lang w:eastAsia="ru-RU"/>
        </w:rPr>
        <w:t>,</w:t>
      </w:r>
      <w:r w:rsidRPr="00BE599B">
        <w:rPr>
          <w:rFonts w:eastAsia="Times New Roman" w:cs="Times New Roman"/>
          <w:color w:val="333333"/>
          <w:szCs w:val="24"/>
          <w:lang w:eastAsia="ru-RU"/>
        </w:rPr>
        <w:t xml:space="preserve"> Программно-методическое обеспечение основывается на государственных программах. Основанием для учебно-методическо</w:t>
      </w:r>
      <w:r w:rsidR="00D75FB1" w:rsidRPr="00772E97">
        <w:rPr>
          <w:rFonts w:eastAsia="Times New Roman" w:cs="Times New Roman"/>
          <w:color w:val="333333"/>
          <w:szCs w:val="24"/>
          <w:lang w:eastAsia="ru-RU"/>
        </w:rPr>
        <w:t xml:space="preserve">го обеспечения является </w:t>
      </w:r>
      <w:r w:rsidRPr="00BE599B">
        <w:rPr>
          <w:rFonts w:eastAsia="Times New Roman" w:cs="Times New Roman"/>
          <w:color w:val="333333"/>
          <w:szCs w:val="24"/>
          <w:lang w:eastAsia="ru-RU"/>
        </w:rPr>
        <w:t xml:space="preserve"> «Федеральный перечень учебников, рекомендов</w:t>
      </w:r>
      <w:r w:rsidR="00D75FB1" w:rsidRPr="00772E97">
        <w:rPr>
          <w:rFonts w:eastAsia="Times New Roman" w:cs="Times New Roman"/>
          <w:color w:val="333333"/>
          <w:szCs w:val="24"/>
          <w:lang w:eastAsia="ru-RU"/>
        </w:rPr>
        <w:t>анных министерством просвещения</w:t>
      </w:r>
      <w:r w:rsidRPr="00BE599B">
        <w:rPr>
          <w:rFonts w:eastAsia="Times New Roman" w:cs="Times New Roman"/>
          <w:color w:val="333333"/>
          <w:szCs w:val="24"/>
          <w:lang w:eastAsia="ru-RU"/>
        </w:rPr>
        <w:t xml:space="preserve"> к использованию в образовательном процессе в образовательных учреждениях». </w:t>
      </w:r>
    </w:p>
    <w:p w:rsidR="00BE599B" w:rsidRPr="00BE599B" w:rsidRDefault="00BE599B" w:rsidP="00772E97">
      <w:pPr>
        <w:shd w:val="clear" w:color="auto" w:fill="FFFFFF"/>
        <w:spacing w:line="336" w:lineRule="atLeast"/>
        <w:ind w:firstLine="0"/>
        <w:rPr>
          <w:rFonts w:eastAsia="Times New Roman" w:cs="Times New Roman"/>
          <w:color w:val="333333"/>
          <w:szCs w:val="24"/>
          <w:lang w:eastAsia="ru-RU"/>
        </w:rPr>
      </w:pPr>
      <w:r w:rsidRPr="00BE599B">
        <w:rPr>
          <w:rFonts w:eastAsia="Times New Roman" w:cs="Times New Roman"/>
          <w:b/>
          <w:bCs/>
          <w:color w:val="333333"/>
          <w:szCs w:val="24"/>
          <w:bdr w:val="none" w:sz="0" w:space="0" w:color="auto" w:frame="1"/>
          <w:lang w:eastAsia="ru-RU"/>
        </w:rPr>
        <w:t> </w:t>
      </w:r>
      <w:r w:rsidRPr="006166CD">
        <w:rPr>
          <w:rFonts w:eastAsia="Times New Roman" w:cs="Times New Roman"/>
          <w:color w:val="333333"/>
          <w:szCs w:val="24"/>
          <w:lang w:eastAsia="ru-RU"/>
        </w:rPr>
        <w:t xml:space="preserve">Общий фонд </w:t>
      </w:r>
      <w:r w:rsidR="006166CD" w:rsidRPr="006166CD">
        <w:rPr>
          <w:rFonts w:eastAsia="Times New Roman" w:cs="Times New Roman"/>
          <w:color w:val="333333"/>
          <w:szCs w:val="24"/>
          <w:lang w:eastAsia="ru-RU"/>
        </w:rPr>
        <w:t>библиотеки- 2937</w:t>
      </w:r>
      <w:r w:rsidR="006166CD">
        <w:rPr>
          <w:rFonts w:eastAsia="Times New Roman" w:cs="Times New Roman"/>
          <w:color w:val="333333"/>
          <w:szCs w:val="24"/>
          <w:lang w:eastAsia="ru-RU"/>
        </w:rPr>
        <w:t xml:space="preserve"> экземпляра, в том числе: учебники – 1030 экз.</w:t>
      </w:r>
      <w:r w:rsidR="00DB3956">
        <w:rPr>
          <w:rFonts w:eastAsia="Times New Roman" w:cs="Times New Roman"/>
          <w:color w:val="333333"/>
          <w:szCs w:val="24"/>
          <w:lang w:eastAsia="ru-RU"/>
        </w:rPr>
        <w:t xml:space="preserve">, </w:t>
      </w:r>
      <w:proofErr w:type="gramStart"/>
      <w:r w:rsidR="006166CD">
        <w:rPr>
          <w:rFonts w:eastAsia="Times New Roman" w:cs="Times New Roman"/>
          <w:color w:val="333333"/>
          <w:szCs w:val="24"/>
          <w:lang w:eastAsia="ru-RU"/>
        </w:rPr>
        <w:t>-х</w:t>
      </w:r>
      <w:proofErr w:type="gramEnd"/>
      <w:r w:rsidR="006166CD">
        <w:rPr>
          <w:rFonts w:eastAsia="Times New Roman" w:cs="Times New Roman"/>
          <w:color w:val="333333"/>
          <w:szCs w:val="24"/>
          <w:lang w:eastAsia="ru-RU"/>
        </w:rPr>
        <w:t>удожественная литература – 1907экз.</w:t>
      </w:r>
      <w:r w:rsidRPr="006166CD">
        <w:rPr>
          <w:rFonts w:eastAsia="Times New Roman" w:cs="Times New Roman"/>
          <w:color w:val="333333"/>
          <w:szCs w:val="24"/>
          <w:lang w:eastAsia="ru-RU"/>
        </w:rPr>
        <w:t>,-</w:t>
      </w:r>
    </w:p>
    <w:p w:rsidR="00BE599B" w:rsidRPr="00BE599B" w:rsidRDefault="00BE599B" w:rsidP="00772E97">
      <w:pPr>
        <w:shd w:val="clear" w:color="auto" w:fill="FFFFFF"/>
        <w:spacing w:after="150" w:line="336" w:lineRule="atLeast"/>
        <w:ind w:firstLine="0"/>
        <w:rPr>
          <w:rFonts w:eastAsia="Times New Roman" w:cs="Times New Roman"/>
          <w:color w:val="333333"/>
          <w:szCs w:val="24"/>
          <w:lang w:eastAsia="ru-RU"/>
        </w:rPr>
      </w:pPr>
      <w:r w:rsidRPr="00BE599B">
        <w:rPr>
          <w:rFonts w:eastAsia="Times New Roman" w:cs="Times New Roman"/>
          <w:color w:val="333333"/>
          <w:szCs w:val="24"/>
          <w:lang w:eastAsia="ru-RU"/>
        </w:rPr>
        <w:t>Уровень обеспеченности учебной литературой федерального перечня - 100%</w:t>
      </w:r>
    </w:p>
    <w:p w:rsidR="00BE599B" w:rsidRPr="00BE599B" w:rsidRDefault="00BE599B" w:rsidP="00772E97">
      <w:pPr>
        <w:shd w:val="clear" w:color="auto" w:fill="FFFFFF"/>
        <w:spacing w:after="150" w:line="336" w:lineRule="atLeast"/>
        <w:ind w:firstLine="0"/>
        <w:rPr>
          <w:rFonts w:eastAsia="Times New Roman" w:cs="Times New Roman"/>
          <w:color w:val="333333"/>
          <w:szCs w:val="24"/>
          <w:lang w:eastAsia="ru-RU"/>
        </w:rPr>
      </w:pPr>
      <w:r w:rsidRPr="00BE599B">
        <w:rPr>
          <w:rFonts w:eastAsia="Times New Roman" w:cs="Times New Roman"/>
          <w:color w:val="333333"/>
          <w:szCs w:val="24"/>
          <w:lang w:eastAsia="ru-RU"/>
        </w:rPr>
        <w:t>Уровень обеспеченности учебной литературой регионального перечня- 100%</w:t>
      </w:r>
    </w:p>
    <w:p w:rsidR="00BE599B" w:rsidRPr="00BE599B" w:rsidRDefault="00BE599B" w:rsidP="00772E97">
      <w:pPr>
        <w:shd w:val="clear" w:color="auto" w:fill="FFFFFF"/>
        <w:spacing w:after="150" w:line="336" w:lineRule="atLeast"/>
        <w:ind w:firstLine="0"/>
        <w:rPr>
          <w:rFonts w:eastAsia="Times New Roman" w:cs="Times New Roman"/>
          <w:color w:val="333333"/>
          <w:szCs w:val="24"/>
          <w:lang w:eastAsia="ru-RU"/>
        </w:rPr>
      </w:pPr>
      <w:r w:rsidRPr="00BE599B">
        <w:rPr>
          <w:rFonts w:eastAsia="Times New Roman" w:cs="Times New Roman"/>
          <w:color w:val="333333"/>
          <w:szCs w:val="24"/>
          <w:lang w:eastAsia="ru-RU"/>
        </w:rPr>
        <w:t>Уровень обеспеченнос</w:t>
      </w:r>
      <w:r w:rsidR="00D75FB1" w:rsidRPr="00772E97">
        <w:rPr>
          <w:rFonts w:eastAsia="Times New Roman" w:cs="Times New Roman"/>
          <w:color w:val="333333"/>
          <w:szCs w:val="24"/>
          <w:lang w:eastAsia="ru-RU"/>
        </w:rPr>
        <w:t>ти электронной литературой -  100%, учащиеся имеют доступ</w:t>
      </w:r>
    </w:p>
    <w:p w:rsidR="00BE599B" w:rsidRPr="00BE599B" w:rsidRDefault="00BE599B" w:rsidP="00772E97">
      <w:pPr>
        <w:shd w:val="clear" w:color="auto" w:fill="FFFFFF"/>
        <w:spacing w:line="336" w:lineRule="atLeast"/>
        <w:ind w:firstLine="0"/>
        <w:rPr>
          <w:rFonts w:eastAsia="Times New Roman" w:cs="Times New Roman"/>
          <w:color w:val="333333"/>
          <w:szCs w:val="24"/>
          <w:lang w:eastAsia="ru-RU"/>
        </w:rPr>
      </w:pPr>
      <w:r w:rsidRPr="00BE599B">
        <w:rPr>
          <w:rFonts w:eastAsia="Times New Roman" w:cs="Times New Roman"/>
          <w:b/>
          <w:bCs/>
          <w:color w:val="333333"/>
          <w:szCs w:val="24"/>
          <w:bdr w:val="none" w:sz="0" w:space="0" w:color="auto" w:frame="1"/>
          <w:lang w:eastAsia="ru-RU"/>
        </w:rPr>
        <w:t xml:space="preserve">Объекты спорта, в том числе </w:t>
      </w:r>
      <w:proofErr w:type="gramStart"/>
      <w:r w:rsidRPr="00BE599B">
        <w:rPr>
          <w:rFonts w:eastAsia="Times New Roman" w:cs="Times New Roman"/>
          <w:b/>
          <w:bCs/>
          <w:color w:val="333333"/>
          <w:szCs w:val="24"/>
          <w:bdr w:val="none" w:sz="0" w:space="0" w:color="auto" w:frame="1"/>
          <w:lang w:eastAsia="ru-RU"/>
        </w:rPr>
        <w:t>приспособленных</w:t>
      </w:r>
      <w:proofErr w:type="gramEnd"/>
      <w:r w:rsidRPr="00BE599B">
        <w:rPr>
          <w:rFonts w:eastAsia="Times New Roman" w:cs="Times New Roman"/>
          <w:b/>
          <w:bCs/>
          <w:color w:val="333333"/>
          <w:szCs w:val="24"/>
          <w:bdr w:val="none" w:sz="0" w:space="0" w:color="auto" w:frame="1"/>
          <w:lang w:eastAsia="ru-RU"/>
        </w:rPr>
        <w:t xml:space="preserve"> для использования инвалидами и лицами с ОВЗ </w:t>
      </w:r>
      <w:r w:rsidRPr="00BE599B">
        <w:rPr>
          <w:rFonts w:eastAsia="Times New Roman" w:cs="Times New Roman"/>
          <w:color w:val="333333"/>
          <w:szCs w:val="24"/>
          <w:lang w:eastAsia="ru-RU"/>
        </w:rPr>
        <w:t>  </w:t>
      </w:r>
    </w:p>
    <w:p w:rsidR="00BE599B" w:rsidRPr="00BE599B" w:rsidRDefault="00BE599B" w:rsidP="00772E97">
      <w:pPr>
        <w:shd w:val="clear" w:color="auto" w:fill="FFFFFF"/>
        <w:spacing w:after="150" w:line="336" w:lineRule="atLeast"/>
        <w:ind w:firstLine="0"/>
        <w:rPr>
          <w:rFonts w:eastAsia="Times New Roman" w:cs="Times New Roman"/>
          <w:color w:val="333333"/>
          <w:szCs w:val="24"/>
          <w:lang w:eastAsia="ru-RU"/>
        </w:rPr>
      </w:pPr>
      <w:r w:rsidRPr="00BE599B">
        <w:rPr>
          <w:rFonts w:eastAsia="Times New Roman" w:cs="Times New Roman"/>
          <w:color w:val="333333"/>
          <w:szCs w:val="24"/>
          <w:lang w:eastAsia="ru-RU"/>
        </w:rPr>
        <w:t>Для занятий физической культурой и спортом в школе имеются:</w:t>
      </w:r>
    </w:p>
    <w:p w:rsidR="00BE599B" w:rsidRPr="00BE599B" w:rsidRDefault="00BE599B" w:rsidP="00772E97">
      <w:pPr>
        <w:shd w:val="clear" w:color="auto" w:fill="FFFFFF"/>
        <w:spacing w:after="150" w:line="336" w:lineRule="atLeast"/>
        <w:ind w:firstLine="0"/>
        <w:rPr>
          <w:rFonts w:eastAsia="Times New Roman" w:cs="Times New Roman"/>
          <w:color w:val="333333"/>
          <w:szCs w:val="24"/>
          <w:lang w:eastAsia="ru-RU"/>
        </w:rPr>
      </w:pPr>
      <w:r w:rsidRPr="00BE599B">
        <w:rPr>
          <w:rFonts w:eastAsia="Times New Roman" w:cs="Times New Roman"/>
          <w:color w:val="333333"/>
          <w:szCs w:val="24"/>
          <w:lang w:eastAsia="ru-RU"/>
        </w:rPr>
        <w:t>Спортивная площадка, на которой находятся футбольное поле, волейбольное поле, баскетбольное поле.</w:t>
      </w:r>
    </w:p>
    <w:p w:rsidR="00BE599B" w:rsidRPr="00BE599B" w:rsidRDefault="00BE599B" w:rsidP="00772E97">
      <w:pPr>
        <w:shd w:val="clear" w:color="auto" w:fill="FFFFFF"/>
        <w:spacing w:after="150" w:line="336" w:lineRule="atLeast"/>
        <w:ind w:firstLine="0"/>
        <w:rPr>
          <w:rFonts w:eastAsia="Times New Roman" w:cs="Times New Roman"/>
          <w:color w:val="333333"/>
          <w:szCs w:val="24"/>
          <w:lang w:eastAsia="ru-RU"/>
        </w:rPr>
      </w:pPr>
      <w:r w:rsidRPr="00BE599B">
        <w:rPr>
          <w:rFonts w:eastAsia="Times New Roman" w:cs="Times New Roman"/>
          <w:color w:val="333333"/>
          <w:szCs w:val="24"/>
          <w:lang w:eastAsia="ru-RU"/>
        </w:rPr>
        <w:t> Оснащенность спортивным инвентарем и оборудованием реализуется в полном объеме по всем разделам учебной программы по предметной дисциплине "Физическая культура".</w:t>
      </w:r>
    </w:p>
    <w:p w:rsidR="00BE599B" w:rsidRPr="00BE599B" w:rsidRDefault="00BE599B" w:rsidP="00772E97">
      <w:pPr>
        <w:shd w:val="clear" w:color="auto" w:fill="FFFFFF"/>
        <w:spacing w:line="336" w:lineRule="atLeast"/>
        <w:ind w:firstLine="0"/>
        <w:rPr>
          <w:rFonts w:eastAsia="Times New Roman" w:cs="Times New Roman"/>
          <w:color w:val="333333"/>
          <w:szCs w:val="24"/>
          <w:lang w:eastAsia="ru-RU"/>
        </w:rPr>
      </w:pPr>
      <w:r w:rsidRPr="00BE599B">
        <w:rPr>
          <w:rFonts w:eastAsia="Times New Roman" w:cs="Times New Roman"/>
          <w:b/>
          <w:bCs/>
          <w:color w:val="333333"/>
          <w:szCs w:val="24"/>
          <w:bdr w:val="none" w:sz="0" w:space="0" w:color="auto" w:frame="1"/>
          <w:lang w:eastAsia="ru-RU"/>
        </w:rPr>
        <w:t xml:space="preserve">Средства обучения и воспитания,  в том числе </w:t>
      </w:r>
      <w:proofErr w:type="gramStart"/>
      <w:r w:rsidRPr="00BE599B">
        <w:rPr>
          <w:rFonts w:eastAsia="Times New Roman" w:cs="Times New Roman"/>
          <w:b/>
          <w:bCs/>
          <w:color w:val="333333"/>
          <w:szCs w:val="24"/>
          <w:bdr w:val="none" w:sz="0" w:space="0" w:color="auto" w:frame="1"/>
          <w:lang w:eastAsia="ru-RU"/>
        </w:rPr>
        <w:t>приспособленная</w:t>
      </w:r>
      <w:proofErr w:type="gramEnd"/>
      <w:r w:rsidRPr="00BE599B">
        <w:rPr>
          <w:rFonts w:eastAsia="Times New Roman" w:cs="Times New Roman"/>
          <w:b/>
          <w:bCs/>
          <w:color w:val="333333"/>
          <w:szCs w:val="24"/>
          <w:bdr w:val="none" w:sz="0" w:space="0" w:color="auto" w:frame="1"/>
          <w:lang w:eastAsia="ru-RU"/>
        </w:rPr>
        <w:t>  для использования инвалидами и лицами с ОВЗ.  </w:t>
      </w:r>
    </w:p>
    <w:p w:rsidR="00BE599B" w:rsidRPr="00BE599B" w:rsidRDefault="00BE599B" w:rsidP="00772E97">
      <w:pPr>
        <w:shd w:val="clear" w:color="auto" w:fill="FFFFFF"/>
        <w:spacing w:after="150" w:line="336" w:lineRule="atLeast"/>
        <w:ind w:firstLine="0"/>
        <w:rPr>
          <w:rFonts w:eastAsia="Times New Roman" w:cs="Times New Roman"/>
          <w:color w:val="333333"/>
          <w:szCs w:val="24"/>
          <w:lang w:eastAsia="ru-RU"/>
        </w:rPr>
      </w:pPr>
      <w:r w:rsidRPr="00BE599B">
        <w:rPr>
          <w:rFonts w:eastAsia="Times New Roman" w:cs="Times New Roman"/>
          <w:color w:val="333333"/>
          <w:szCs w:val="24"/>
          <w:lang w:eastAsia="ru-RU"/>
        </w:rPr>
        <w:t>Деятельность школы, состояние и уровень её работы сегодня определяется тем, что она является главным фактором жизнеспособности, сохранения и развития, одним из культурных и духовных центров. Воспитательная работа в школе ориентирована на совершенствование воспитательного процесса, направленного на развитие личности ребёнка, в том числе и на дет</w:t>
      </w:r>
      <w:r w:rsidR="006221E7" w:rsidRPr="00772E97">
        <w:rPr>
          <w:rFonts w:eastAsia="Times New Roman" w:cs="Times New Roman"/>
          <w:color w:val="333333"/>
          <w:szCs w:val="24"/>
          <w:lang w:eastAsia="ru-RU"/>
        </w:rPr>
        <w:t>ей-инвалидов и детей с ОВЗ</w:t>
      </w:r>
      <w:r w:rsidRPr="00BE599B">
        <w:rPr>
          <w:rFonts w:eastAsia="Times New Roman" w:cs="Times New Roman"/>
          <w:color w:val="333333"/>
          <w:szCs w:val="24"/>
          <w:lang w:eastAsia="ru-RU"/>
        </w:rPr>
        <w:t xml:space="preserve">. Личностно-ориентированное </w:t>
      </w:r>
      <w:r w:rsidRPr="00BE599B">
        <w:rPr>
          <w:rFonts w:eastAsia="Times New Roman" w:cs="Times New Roman"/>
          <w:color w:val="333333"/>
          <w:szCs w:val="24"/>
          <w:lang w:eastAsia="ru-RU"/>
        </w:rPr>
        <w:lastRenderedPageBreak/>
        <w:t>обучение и воспитание играет важную роль в системе образования. Современное образование должно быть направлено на развитие личности человека, раскрытие его возможностей, талантов, становление самосознания, самореализации. Развитие ученика как личности (его социализация) идёт не только путём овладения им нормативной деятельностью, но и через постоянное обогащение, преобразование субъектного опыта, как важного источника собственного развития. Использование личностно – ориентированных технологий позволяет поставить в центр всей школьной воспитательной системы личность ребёнка, обеспечить комфортные, бесконфликтные и безопасные условия её развития, реализовать её природные потенциалы. Технологии личностной ориентации позволяют найти методы и средства обучения и воспитания, соответствующие индивидуальным особенностям каждого ребёнка, в том числе и дет</w:t>
      </w:r>
      <w:r w:rsidR="006221E7" w:rsidRPr="00772E97">
        <w:rPr>
          <w:rFonts w:eastAsia="Times New Roman" w:cs="Times New Roman"/>
          <w:color w:val="333333"/>
          <w:szCs w:val="24"/>
          <w:lang w:eastAsia="ru-RU"/>
        </w:rPr>
        <w:t>ей-инвалидов и детей с ОВЗ</w:t>
      </w:r>
      <w:r w:rsidRPr="00BE599B">
        <w:rPr>
          <w:rFonts w:eastAsia="Times New Roman" w:cs="Times New Roman"/>
          <w:color w:val="333333"/>
          <w:szCs w:val="24"/>
          <w:lang w:eastAsia="ru-RU"/>
        </w:rPr>
        <w:t xml:space="preserve">,  перестроить содержание образования, противопоставить авторитарному подходу к детям – атмосферу любви, заботы, сотрудничества, создают условия для творчества и </w:t>
      </w:r>
      <w:proofErr w:type="spellStart"/>
      <w:r w:rsidRPr="00BE599B">
        <w:rPr>
          <w:rFonts w:eastAsia="Times New Roman" w:cs="Times New Roman"/>
          <w:color w:val="333333"/>
          <w:szCs w:val="24"/>
          <w:lang w:eastAsia="ru-RU"/>
        </w:rPr>
        <w:t>самоакту</w:t>
      </w:r>
      <w:r w:rsidR="00DB3956">
        <w:rPr>
          <w:rFonts w:eastAsia="Times New Roman" w:cs="Times New Roman"/>
          <w:color w:val="333333"/>
          <w:szCs w:val="24"/>
          <w:lang w:eastAsia="ru-RU"/>
        </w:rPr>
        <w:t>а</w:t>
      </w:r>
      <w:r w:rsidRPr="00BE599B">
        <w:rPr>
          <w:rFonts w:eastAsia="Times New Roman" w:cs="Times New Roman"/>
          <w:color w:val="333333"/>
          <w:szCs w:val="24"/>
          <w:lang w:eastAsia="ru-RU"/>
        </w:rPr>
        <w:t>лизации</w:t>
      </w:r>
      <w:proofErr w:type="spellEnd"/>
      <w:r w:rsidRPr="00BE599B">
        <w:rPr>
          <w:rFonts w:eastAsia="Times New Roman" w:cs="Times New Roman"/>
          <w:color w:val="333333"/>
          <w:szCs w:val="24"/>
          <w:lang w:eastAsia="ru-RU"/>
        </w:rPr>
        <w:t xml:space="preserve"> личности.</w:t>
      </w:r>
    </w:p>
    <w:p w:rsidR="00BE599B" w:rsidRPr="00BE599B" w:rsidRDefault="00DB3956" w:rsidP="00772E97">
      <w:pPr>
        <w:shd w:val="clear" w:color="auto" w:fill="FFFFFF"/>
        <w:spacing w:line="336" w:lineRule="atLeast"/>
        <w:ind w:firstLine="0"/>
        <w:rPr>
          <w:rFonts w:eastAsia="Times New Roman" w:cs="Times New Roman"/>
          <w:color w:val="333333"/>
          <w:szCs w:val="24"/>
          <w:lang w:eastAsia="ru-RU"/>
        </w:rPr>
      </w:pPr>
      <w:r>
        <w:rPr>
          <w:rFonts w:eastAsia="Times New Roman" w:cs="Times New Roman"/>
          <w:b/>
          <w:bCs/>
          <w:color w:val="333333"/>
          <w:szCs w:val="24"/>
          <w:bdr w:val="none" w:sz="0" w:space="0" w:color="auto" w:frame="1"/>
          <w:lang w:eastAsia="ru-RU"/>
        </w:rPr>
        <w:t>Условия питания</w:t>
      </w:r>
      <w:r w:rsidR="00BE599B" w:rsidRPr="00BE599B">
        <w:rPr>
          <w:rFonts w:eastAsia="Times New Roman" w:cs="Times New Roman"/>
          <w:b/>
          <w:bCs/>
          <w:color w:val="333333"/>
          <w:szCs w:val="24"/>
          <w:bdr w:val="none" w:sz="0" w:space="0" w:color="auto" w:frame="1"/>
          <w:lang w:eastAsia="ru-RU"/>
        </w:rPr>
        <w:t xml:space="preserve"> и охраны здоровья</w:t>
      </w:r>
      <w:r>
        <w:rPr>
          <w:rFonts w:eastAsia="Times New Roman" w:cs="Times New Roman"/>
          <w:b/>
          <w:bCs/>
          <w:color w:val="333333"/>
          <w:szCs w:val="24"/>
          <w:bdr w:val="none" w:sz="0" w:space="0" w:color="auto" w:frame="1"/>
          <w:lang w:eastAsia="ru-RU"/>
        </w:rPr>
        <w:t>,</w:t>
      </w:r>
      <w:r w:rsidR="00BE599B" w:rsidRPr="00BE599B">
        <w:rPr>
          <w:rFonts w:eastAsia="Times New Roman" w:cs="Times New Roman"/>
          <w:b/>
          <w:bCs/>
          <w:color w:val="333333"/>
          <w:szCs w:val="24"/>
          <w:bdr w:val="none" w:sz="0" w:space="0" w:color="auto" w:frame="1"/>
          <w:lang w:eastAsia="ru-RU"/>
        </w:rPr>
        <w:t>  в том числе инвалидов и лиц с ОВЗ </w:t>
      </w:r>
      <w:r w:rsidR="00BE599B" w:rsidRPr="00BE599B">
        <w:rPr>
          <w:rFonts w:eastAsia="Times New Roman" w:cs="Times New Roman"/>
          <w:color w:val="333333"/>
          <w:szCs w:val="24"/>
          <w:lang w:eastAsia="ru-RU"/>
        </w:rPr>
        <w:t> </w:t>
      </w:r>
    </w:p>
    <w:p w:rsidR="00BE599B" w:rsidRPr="00BE599B" w:rsidRDefault="00BE599B" w:rsidP="00772E97">
      <w:pPr>
        <w:shd w:val="clear" w:color="auto" w:fill="FFFFFF"/>
        <w:spacing w:after="150" w:line="336" w:lineRule="atLeast"/>
        <w:ind w:firstLine="0"/>
        <w:rPr>
          <w:rFonts w:eastAsia="Times New Roman" w:cs="Times New Roman"/>
          <w:color w:val="333333"/>
          <w:szCs w:val="24"/>
          <w:lang w:eastAsia="ru-RU"/>
        </w:rPr>
      </w:pPr>
      <w:r w:rsidRPr="00BE599B">
        <w:rPr>
          <w:rFonts w:eastAsia="Times New Roman" w:cs="Times New Roman"/>
          <w:color w:val="333333"/>
          <w:szCs w:val="24"/>
          <w:lang w:eastAsia="ru-RU"/>
        </w:rPr>
        <w:t xml:space="preserve">Организация питания </w:t>
      </w:r>
      <w:proofErr w:type="gramStart"/>
      <w:r w:rsidRPr="00BE599B">
        <w:rPr>
          <w:rFonts w:eastAsia="Times New Roman" w:cs="Times New Roman"/>
          <w:color w:val="333333"/>
          <w:szCs w:val="24"/>
          <w:lang w:eastAsia="ru-RU"/>
        </w:rPr>
        <w:t>обучающихся</w:t>
      </w:r>
      <w:proofErr w:type="gramEnd"/>
      <w:r w:rsidRPr="00BE599B">
        <w:rPr>
          <w:rFonts w:eastAsia="Times New Roman" w:cs="Times New Roman"/>
          <w:color w:val="333333"/>
          <w:szCs w:val="24"/>
          <w:lang w:eastAsia="ru-RU"/>
        </w:rPr>
        <w:t xml:space="preserve"> обеспечи</w:t>
      </w:r>
      <w:r w:rsidR="00DB3956">
        <w:rPr>
          <w:rFonts w:eastAsia="Times New Roman" w:cs="Times New Roman"/>
          <w:color w:val="333333"/>
          <w:szCs w:val="24"/>
          <w:lang w:eastAsia="ru-RU"/>
        </w:rPr>
        <w:t>вается и контролируется  школой</w:t>
      </w:r>
      <w:r w:rsidRPr="00BE599B">
        <w:rPr>
          <w:rFonts w:eastAsia="Times New Roman" w:cs="Times New Roman"/>
          <w:color w:val="333333"/>
          <w:szCs w:val="24"/>
          <w:lang w:eastAsia="ru-RU"/>
        </w:rPr>
        <w:t>. Организация питания обучающихся осуществляется через школьную столовую, в которой организовано горячее питание обучающихся. В школьной столо</w:t>
      </w:r>
      <w:r w:rsidR="00695FC8">
        <w:rPr>
          <w:rFonts w:eastAsia="Times New Roman" w:cs="Times New Roman"/>
          <w:color w:val="333333"/>
          <w:szCs w:val="24"/>
          <w:lang w:eastAsia="ru-RU"/>
        </w:rPr>
        <w:t>вой имеется 1 обеденный зал на 3</w:t>
      </w:r>
      <w:r w:rsidRPr="00BE599B">
        <w:rPr>
          <w:rFonts w:eastAsia="Times New Roman" w:cs="Times New Roman"/>
          <w:color w:val="333333"/>
          <w:szCs w:val="24"/>
          <w:lang w:eastAsia="ru-RU"/>
        </w:rPr>
        <w:t>0 посадочных мест. Питание предоставляется в соответствии с требованиями государственных стандартов, санитарных правил и норм, относящихся к организации общественного питания, пищевым продуктам в образовательных учреждениях. В школьной столовой охват горячим питанием -100%. </w:t>
      </w:r>
      <w:r w:rsidR="00D75FB1" w:rsidRPr="00772E97">
        <w:rPr>
          <w:rFonts w:eastAsia="Times New Roman" w:cs="Times New Roman"/>
          <w:color w:val="333333"/>
          <w:szCs w:val="24"/>
          <w:lang w:eastAsia="ru-RU"/>
        </w:rPr>
        <w:t>Учащиеся 1-4 классов и д</w:t>
      </w:r>
      <w:r w:rsidRPr="00BE599B">
        <w:rPr>
          <w:rFonts w:eastAsia="Times New Roman" w:cs="Times New Roman"/>
          <w:color w:val="333333"/>
          <w:szCs w:val="24"/>
          <w:lang w:eastAsia="ru-RU"/>
        </w:rPr>
        <w:t>ети </w:t>
      </w:r>
      <w:r w:rsidR="00D75FB1" w:rsidRPr="00772E97">
        <w:rPr>
          <w:rFonts w:eastAsia="Times New Roman" w:cs="Times New Roman"/>
          <w:color w:val="333333"/>
          <w:szCs w:val="24"/>
          <w:lang w:eastAsia="ru-RU"/>
        </w:rPr>
        <w:t xml:space="preserve"> 5- 11 классов</w:t>
      </w:r>
      <w:r w:rsidRPr="00BE599B">
        <w:rPr>
          <w:rFonts w:eastAsia="Times New Roman" w:cs="Times New Roman"/>
          <w:color w:val="333333"/>
          <w:szCs w:val="24"/>
          <w:lang w:eastAsia="ru-RU"/>
        </w:rPr>
        <w:t xml:space="preserve"> из многодетны</w:t>
      </w:r>
      <w:r w:rsidR="00D75FB1" w:rsidRPr="00772E97">
        <w:rPr>
          <w:rFonts w:eastAsia="Times New Roman" w:cs="Times New Roman"/>
          <w:color w:val="333333"/>
          <w:szCs w:val="24"/>
          <w:lang w:eastAsia="ru-RU"/>
        </w:rPr>
        <w:t>х и</w:t>
      </w:r>
      <w:r w:rsidRPr="00BE599B">
        <w:rPr>
          <w:rFonts w:eastAsia="Times New Roman" w:cs="Times New Roman"/>
          <w:color w:val="333333"/>
          <w:szCs w:val="24"/>
          <w:lang w:eastAsia="ru-RU"/>
        </w:rPr>
        <w:t xml:space="preserve"> малообеспеченных семей </w:t>
      </w:r>
      <w:r w:rsidR="00D75FB1" w:rsidRPr="00772E97">
        <w:rPr>
          <w:rFonts w:eastAsia="Times New Roman" w:cs="Times New Roman"/>
          <w:color w:val="333333"/>
          <w:szCs w:val="24"/>
          <w:lang w:eastAsia="ru-RU"/>
        </w:rPr>
        <w:t>получают частичную компенсацию питания на сумму 25 рублей</w:t>
      </w:r>
      <w:r w:rsidRPr="00BE599B">
        <w:rPr>
          <w:rFonts w:eastAsia="Times New Roman" w:cs="Times New Roman"/>
          <w:color w:val="333333"/>
          <w:szCs w:val="24"/>
          <w:lang w:eastAsia="ru-RU"/>
        </w:rPr>
        <w:t xml:space="preserve">. </w:t>
      </w:r>
      <w:r w:rsidR="006221E7" w:rsidRPr="00772E97">
        <w:rPr>
          <w:rFonts w:eastAsia="Times New Roman" w:cs="Times New Roman"/>
          <w:color w:val="333333"/>
          <w:szCs w:val="24"/>
          <w:lang w:eastAsia="ru-RU"/>
        </w:rPr>
        <w:t>Д</w:t>
      </w:r>
      <w:r w:rsidRPr="00BE599B">
        <w:rPr>
          <w:rFonts w:eastAsia="Times New Roman" w:cs="Times New Roman"/>
          <w:color w:val="333333"/>
          <w:szCs w:val="24"/>
          <w:lang w:eastAsia="ru-RU"/>
        </w:rPr>
        <w:t xml:space="preserve">ля остальных – за счет средств родителей (законных представителей). Право на получение бесплатного двухразового питания имеют обучающиеся с ограниченными возможностями здоровья - физическое лицо, имеющее недостатки в физическом и (или) психологическом развитии, подтвержденные </w:t>
      </w:r>
      <w:proofErr w:type="spellStart"/>
      <w:r w:rsidRPr="00BE599B">
        <w:rPr>
          <w:rFonts w:eastAsia="Times New Roman" w:cs="Times New Roman"/>
          <w:color w:val="333333"/>
          <w:szCs w:val="24"/>
          <w:lang w:eastAsia="ru-RU"/>
        </w:rPr>
        <w:t>психолого-медико-педагогической</w:t>
      </w:r>
      <w:proofErr w:type="spellEnd"/>
      <w:r w:rsidRPr="00BE599B">
        <w:rPr>
          <w:rFonts w:eastAsia="Times New Roman" w:cs="Times New Roman"/>
          <w:color w:val="333333"/>
          <w:szCs w:val="24"/>
          <w:lang w:eastAsia="ru-RU"/>
        </w:rPr>
        <w:t xml:space="preserve"> комиссией и препятствующие получению образования без создания специальных условий.</w:t>
      </w:r>
      <w:r w:rsidR="00DB3956">
        <w:rPr>
          <w:rFonts w:eastAsia="Times New Roman" w:cs="Times New Roman"/>
          <w:color w:val="333333"/>
          <w:szCs w:val="24"/>
          <w:lang w:eastAsia="ru-RU"/>
        </w:rPr>
        <w:t xml:space="preserve"> </w:t>
      </w:r>
      <w:r w:rsidRPr="00BE599B">
        <w:rPr>
          <w:rFonts w:eastAsia="Times New Roman" w:cs="Times New Roman"/>
          <w:color w:val="333333"/>
          <w:szCs w:val="24"/>
          <w:lang w:eastAsia="ru-RU"/>
        </w:rPr>
        <w:t>Приготов</w:t>
      </w:r>
      <w:r w:rsidRPr="00BE599B">
        <w:rPr>
          <w:rFonts w:eastAsia="Times New Roman" w:cs="Times New Roman"/>
          <w:color w:val="333333"/>
          <w:szCs w:val="24"/>
          <w:lang w:eastAsia="ru-RU"/>
        </w:rPr>
        <w:softHyphen/>
        <w:t>ление блюд соответствует технологии, постоянно обновляется ассорти</w:t>
      </w:r>
      <w:r w:rsidRPr="00BE599B">
        <w:rPr>
          <w:rFonts w:eastAsia="Times New Roman" w:cs="Times New Roman"/>
          <w:color w:val="333333"/>
          <w:szCs w:val="24"/>
          <w:lang w:eastAsia="ru-RU"/>
        </w:rPr>
        <w:softHyphen/>
        <w:t>мент. Все необходимые требования к качеству приготовления пищи, составлению меню, санитарному состоянию пищеблока, хранению продуктов соблюдаются.</w:t>
      </w:r>
    </w:p>
    <w:p w:rsidR="00BE599B" w:rsidRPr="00BE599B" w:rsidRDefault="00BE599B" w:rsidP="00772E97">
      <w:pPr>
        <w:shd w:val="clear" w:color="auto" w:fill="FFFFFF"/>
        <w:spacing w:after="150" w:line="336" w:lineRule="atLeast"/>
        <w:ind w:firstLine="0"/>
        <w:rPr>
          <w:rFonts w:eastAsia="Times New Roman" w:cs="Times New Roman"/>
          <w:color w:val="333333"/>
          <w:szCs w:val="24"/>
          <w:lang w:eastAsia="ru-RU"/>
        </w:rPr>
      </w:pPr>
      <w:r w:rsidRPr="00BE599B">
        <w:rPr>
          <w:rFonts w:eastAsia="Times New Roman" w:cs="Times New Roman"/>
          <w:color w:val="333333"/>
          <w:szCs w:val="24"/>
          <w:lang w:eastAsia="ru-RU"/>
        </w:rPr>
        <w:t xml:space="preserve">         </w:t>
      </w:r>
      <w:proofErr w:type="gramStart"/>
      <w:r w:rsidRPr="00BE599B">
        <w:rPr>
          <w:rFonts w:eastAsia="Times New Roman" w:cs="Times New Roman"/>
          <w:color w:val="333333"/>
          <w:szCs w:val="24"/>
          <w:lang w:eastAsia="ru-RU"/>
        </w:rPr>
        <w:t>Охрана здоровья обучающихся в школе  включает в себя:</w:t>
      </w:r>
      <w:proofErr w:type="gramEnd"/>
    </w:p>
    <w:p w:rsidR="00BE599B" w:rsidRPr="00BE599B" w:rsidRDefault="00BE599B" w:rsidP="00772E97">
      <w:pPr>
        <w:shd w:val="clear" w:color="auto" w:fill="FFFFFF"/>
        <w:spacing w:after="150" w:line="336" w:lineRule="atLeast"/>
        <w:ind w:firstLine="0"/>
        <w:rPr>
          <w:rFonts w:eastAsia="Times New Roman" w:cs="Times New Roman"/>
          <w:color w:val="333333"/>
          <w:szCs w:val="24"/>
          <w:lang w:eastAsia="ru-RU"/>
        </w:rPr>
      </w:pPr>
      <w:r w:rsidRPr="00BE599B">
        <w:rPr>
          <w:rFonts w:eastAsia="Times New Roman" w:cs="Times New Roman"/>
          <w:color w:val="333333"/>
          <w:szCs w:val="24"/>
          <w:lang w:eastAsia="ru-RU"/>
        </w:rPr>
        <w:t>соблюдение государственных санитарно-эпидемиологических правил и нормативов;</w:t>
      </w:r>
    </w:p>
    <w:p w:rsidR="00BE599B" w:rsidRPr="00BE599B" w:rsidRDefault="00BE599B" w:rsidP="00772E97">
      <w:pPr>
        <w:shd w:val="clear" w:color="auto" w:fill="FFFFFF"/>
        <w:spacing w:after="150" w:line="336" w:lineRule="atLeast"/>
        <w:ind w:firstLine="0"/>
        <w:rPr>
          <w:rFonts w:eastAsia="Times New Roman" w:cs="Times New Roman"/>
          <w:color w:val="333333"/>
          <w:szCs w:val="24"/>
          <w:lang w:eastAsia="ru-RU"/>
        </w:rPr>
      </w:pPr>
      <w:r w:rsidRPr="00BE599B">
        <w:rPr>
          <w:rFonts w:eastAsia="Times New Roman" w:cs="Times New Roman"/>
          <w:color w:val="333333"/>
          <w:szCs w:val="24"/>
          <w:lang w:eastAsia="ru-RU"/>
        </w:rPr>
        <w:t>организацию и создание условий для профилактики заболеваний и оздоровления учащихся, для занятия ими физической культурой и спортом;</w:t>
      </w:r>
    </w:p>
    <w:p w:rsidR="00BE599B" w:rsidRPr="00BE599B" w:rsidRDefault="00BE599B" w:rsidP="00772E97">
      <w:pPr>
        <w:shd w:val="clear" w:color="auto" w:fill="FFFFFF"/>
        <w:spacing w:after="150" w:line="336" w:lineRule="atLeast"/>
        <w:ind w:firstLine="0"/>
        <w:rPr>
          <w:rFonts w:eastAsia="Times New Roman" w:cs="Times New Roman"/>
          <w:color w:val="333333"/>
          <w:szCs w:val="24"/>
          <w:lang w:eastAsia="ru-RU"/>
        </w:rPr>
      </w:pPr>
      <w:r w:rsidRPr="00BE599B">
        <w:rPr>
          <w:rFonts w:eastAsia="Times New Roman" w:cs="Times New Roman"/>
          <w:color w:val="333333"/>
          <w:szCs w:val="24"/>
          <w:lang w:eastAsia="ru-RU"/>
        </w:rPr>
        <w:t>организацию питания учащихся;</w:t>
      </w:r>
    </w:p>
    <w:p w:rsidR="00BE599B" w:rsidRPr="00BE599B" w:rsidRDefault="00BE599B" w:rsidP="00772E97">
      <w:pPr>
        <w:shd w:val="clear" w:color="auto" w:fill="FFFFFF"/>
        <w:spacing w:after="150" w:line="336" w:lineRule="atLeast"/>
        <w:ind w:firstLine="0"/>
        <w:rPr>
          <w:rFonts w:eastAsia="Times New Roman" w:cs="Times New Roman"/>
          <w:color w:val="333333"/>
          <w:szCs w:val="24"/>
          <w:lang w:eastAsia="ru-RU"/>
        </w:rPr>
      </w:pPr>
      <w:r w:rsidRPr="00BE599B">
        <w:rPr>
          <w:rFonts w:eastAsia="Times New Roman" w:cs="Times New Roman"/>
          <w:color w:val="333333"/>
          <w:szCs w:val="24"/>
          <w:lang w:eastAsia="ru-RU"/>
        </w:rPr>
        <w:t> определе</w:t>
      </w:r>
      <w:r w:rsidR="006221E7" w:rsidRPr="00772E97">
        <w:rPr>
          <w:rFonts w:eastAsia="Times New Roman" w:cs="Times New Roman"/>
          <w:color w:val="333333"/>
          <w:szCs w:val="24"/>
          <w:lang w:eastAsia="ru-RU"/>
        </w:rPr>
        <w:t>ние оптимальной учебной, внеуроч</w:t>
      </w:r>
      <w:r w:rsidRPr="00BE599B">
        <w:rPr>
          <w:rFonts w:eastAsia="Times New Roman" w:cs="Times New Roman"/>
          <w:color w:val="333333"/>
          <w:szCs w:val="24"/>
          <w:lang w:eastAsia="ru-RU"/>
        </w:rPr>
        <w:t>ной нагрузки, режима учебных занятий и продолжительности каникул;</w:t>
      </w:r>
    </w:p>
    <w:p w:rsidR="00BE599B" w:rsidRPr="00BE599B" w:rsidRDefault="00BE599B" w:rsidP="00772E97">
      <w:pPr>
        <w:shd w:val="clear" w:color="auto" w:fill="FFFFFF"/>
        <w:spacing w:after="150" w:line="336" w:lineRule="atLeast"/>
        <w:ind w:firstLine="0"/>
        <w:rPr>
          <w:rFonts w:eastAsia="Times New Roman" w:cs="Times New Roman"/>
          <w:color w:val="333333"/>
          <w:szCs w:val="24"/>
          <w:lang w:eastAsia="ru-RU"/>
        </w:rPr>
      </w:pPr>
      <w:r w:rsidRPr="00BE599B">
        <w:rPr>
          <w:rFonts w:eastAsia="Times New Roman" w:cs="Times New Roman"/>
          <w:color w:val="333333"/>
          <w:szCs w:val="24"/>
          <w:lang w:eastAsia="ru-RU"/>
        </w:rPr>
        <w:t>пропаганду и обучение навыкам здорового образа жизни, требованиям охраны труда;</w:t>
      </w:r>
    </w:p>
    <w:p w:rsidR="00BE599B" w:rsidRPr="00BE599B" w:rsidRDefault="00BE599B" w:rsidP="00772E97">
      <w:pPr>
        <w:shd w:val="clear" w:color="auto" w:fill="FFFFFF"/>
        <w:spacing w:after="150" w:line="336" w:lineRule="atLeast"/>
        <w:ind w:firstLine="0"/>
        <w:rPr>
          <w:rFonts w:eastAsia="Times New Roman" w:cs="Times New Roman"/>
          <w:color w:val="333333"/>
          <w:szCs w:val="24"/>
          <w:lang w:eastAsia="ru-RU"/>
        </w:rPr>
      </w:pPr>
      <w:r w:rsidRPr="00BE599B">
        <w:rPr>
          <w:rFonts w:eastAsia="Times New Roman" w:cs="Times New Roman"/>
          <w:color w:val="333333"/>
          <w:szCs w:val="24"/>
          <w:lang w:eastAsia="ru-RU"/>
        </w:rPr>
        <w:lastRenderedPageBreak/>
        <w:t> прохождение учащимися периодических медицинских осмотров и диспансеризации;</w:t>
      </w:r>
    </w:p>
    <w:p w:rsidR="00BE599B" w:rsidRPr="00BE599B" w:rsidRDefault="00BE599B" w:rsidP="00772E97">
      <w:pPr>
        <w:shd w:val="clear" w:color="auto" w:fill="FFFFFF"/>
        <w:spacing w:after="150" w:line="336" w:lineRule="atLeast"/>
        <w:ind w:firstLine="0"/>
        <w:rPr>
          <w:rFonts w:eastAsia="Times New Roman" w:cs="Times New Roman"/>
          <w:color w:val="333333"/>
          <w:szCs w:val="24"/>
          <w:lang w:eastAsia="ru-RU"/>
        </w:rPr>
      </w:pPr>
      <w:r w:rsidRPr="00BE599B">
        <w:rPr>
          <w:rFonts w:eastAsia="Times New Roman" w:cs="Times New Roman"/>
          <w:color w:val="333333"/>
          <w:szCs w:val="24"/>
          <w:lang w:eastAsia="ru-RU"/>
        </w:rPr>
        <w:t>профилактику и запрет курения, употребления алкогольных, слабоалкогольных напитков, пива, наркотических средств и психотропных и одурманивающих веществ;</w:t>
      </w:r>
    </w:p>
    <w:p w:rsidR="00BE599B" w:rsidRPr="00BE599B" w:rsidRDefault="00BE599B" w:rsidP="00772E97">
      <w:pPr>
        <w:shd w:val="clear" w:color="auto" w:fill="FFFFFF"/>
        <w:spacing w:after="150" w:line="336" w:lineRule="atLeast"/>
        <w:ind w:firstLine="0"/>
        <w:rPr>
          <w:rFonts w:eastAsia="Times New Roman" w:cs="Times New Roman"/>
          <w:color w:val="333333"/>
          <w:szCs w:val="24"/>
          <w:lang w:eastAsia="ru-RU"/>
        </w:rPr>
      </w:pPr>
      <w:r w:rsidRPr="00BE599B">
        <w:rPr>
          <w:rFonts w:eastAsia="Times New Roman" w:cs="Times New Roman"/>
          <w:color w:val="333333"/>
          <w:szCs w:val="24"/>
          <w:lang w:eastAsia="ru-RU"/>
        </w:rPr>
        <w:t>обеспечение безопасности учащихся во время пребывания в школе;</w:t>
      </w:r>
    </w:p>
    <w:p w:rsidR="00BE599B" w:rsidRPr="00BE599B" w:rsidRDefault="00BE599B" w:rsidP="00772E97">
      <w:pPr>
        <w:shd w:val="clear" w:color="auto" w:fill="FFFFFF"/>
        <w:spacing w:after="150" w:line="336" w:lineRule="atLeast"/>
        <w:ind w:firstLine="0"/>
        <w:rPr>
          <w:rFonts w:eastAsia="Times New Roman" w:cs="Times New Roman"/>
          <w:color w:val="333333"/>
          <w:szCs w:val="24"/>
          <w:lang w:eastAsia="ru-RU"/>
        </w:rPr>
      </w:pPr>
      <w:r w:rsidRPr="00BE599B">
        <w:rPr>
          <w:rFonts w:eastAsia="Times New Roman" w:cs="Times New Roman"/>
          <w:color w:val="333333"/>
          <w:szCs w:val="24"/>
          <w:lang w:eastAsia="ru-RU"/>
        </w:rPr>
        <w:t>профилактику несчастных случаев с учащимися во время пребывания в школе;</w:t>
      </w:r>
    </w:p>
    <w:p w:rsidR="00BE599B" w:rsidRPr="00BE599B" w:rsidRDefault="00BE599B" w:rsidP="00772E97">
      <w:pPr>
        <w:shd w:val="clear" w:color="auto" w:fill="FFFFFF"/>
        <w:spacing w:after="150" w:line="336" w:lineRule="atLeast"/>
        <w:ind w:firstLine="0"/>
        <w:rPr>
          <w:rFonts w:eastAsia="Times New Roman" w:cs="Times New Roman"/>
          <w:color w:val="333333"/>
          <w:szCs w:val="24"/>
          <w:lang w:eastAsia="ru-RU"/>
        </w:rPr>
      </w:pPr>
      <w:r w:rsidRPr="00BE599B">
        <w:rPr>
          <w:rFonts w:eastAsia="Times New Roman" w:cs="Times New Roman"/>
          <w:color w:val="333333"/>
          <w:szCs w:val="24"/>
          <w:lang w:eastAsia="ru-RU"/>
        </w:rPr>
        <w:t> проведение санитарно-противоэпидемических и профилактических мероприятий;</w:t>
      </w:r>
    </w:p>
    <w:p w:rsidR="00BE599B" w:rsidRPr="00BE599B" w:rsidRDefault="00BE599B" w:rsidP="00772E97">
      <w:pPr>
        <w:shd w:val="clear" w:color="auto" w:fill="FFFFFF"/>
        <w:spacing w:after="150" w:line="336" w:lineRule="atLeast"/>
        <w:ind w:firstLine="0"/>
        <w:rPr>
          <w:rFonts w:eastAsia="Times New Roman" w:cs="Times New Roman"/>
          <w:color w:val="333333"/>
          <w:szCs w:val="24"/>
          <w:lang w:eastAsia="ru-RU"/>
        </w:rPr>
      </w:pPr>
      <w:r w:rsidRPr="00BE599B">
        <w:rPr>
          <w:rFonts w:eastAsia="Times New Roman" w:cs="Times New Roman"/>
          <w:color w:val="333333"/>
          <w:szCs w:val="24"/>
          <w:lang w:eastAsia="ru-RU"/>
        </w:rPr>
        <w:t xml:space="preserve">проведение уроков о здоровом образе жизни, тематических классных часов, оформление стенгазет, изготовление информационных и агитационных буклетов, защита </w:t>
      </w:r>
      <w:proofErr w:type="gramStart"/>
      <w:r w:rsidRPr="00BE599B">
        <w:rPr>
          <w:rFonts w:eastAsia="Times New Roman" w:cs="Times New Roman"/>
          <w:color w:val="333333"/>
          <w:szCs w:val="24"/>
          <w:lang w:eastAsia="ru-RU"/>
        </w:rPr>
        <w:t>индивидуальных проектов</w:t>
      </w:r>
      <w:proofErr w:type="gramEnd"/>
      <w:r w:rsidRPr="00BE599B">
        <w:rPr>
          <w:rFonts w:eastAsia="Times New Roman" w:cs="Times New Roman"/>
          <w:color w:val="333333"/>
          <w:szCs w:val="24"/>
          <w:lang w:eastAsia="ru-RU"/>
        </w:rPr>
        <w:t>, создание презентаций;</w:t>
      </w:r>
    </w:p>
    <w:p w:rsidR="00BE599B" w:rsidRPr="00BE599B" w:rsidRDefault="00BE599B" w:rsidP="00772E97">
      <w:pPr>
        <w:shd w:val="clear" w:color="auto" w:fill="FFFFFF"/>
        <w:spacing w:after="150" w:line="336" w:lineRule="atLeast"/>
        <w:ind w:firstLine="0"/>
        <w:rPr>
          <w:rFonts w:eastAsia="Times New Roman" w:cs="Times New Roman"/>
          <w:color w:val="333333"/>
          <w:szCs w:val="24"/>
          <w:lang w:eastAsia="ru-RU"/>
        </w:rPr>
      </w:pPr>
      <w:r w:rsidRPr="00BE599B">
        <w:rPr>
          <w:rFonts w:eastAsia="Times New Roman" w:cs="Times New Roman"/>
          <w:color w:val="333333"/>
          <w:szCs w:val="24"/>
          <w:lang w:eastAsia="ru-RU"/>
        </w:rPr>
        <w:t>организацию родительского лектория;</w:t>
      </w:r>
    </w:p>
    <w:p w:rsidR="00BE599B" w:rsidRPr="00BE599B" w:rsidRDefault="00BE599B" w:rsidP="00772E97">
      <w:pPr>
        <w:shd w:val="clear" w:color="auto" w:fill="FFFFFF"/>
        <w:spacing w:after="150" w:line="336" w:lineRule="atLeast"/>
        <w:ind w:firstLine="0"/>
        <w:rPr>
          <w:rFonts w:eastAsia="Times New Roman" w:cs="Times New Roman"/>
          <w:color w:val="333333"/>
          <w:szCs w:val="24"/>
          <w:lang w:eastAsia="ru-RU"/>
        </w:rPr>
      </w:pPr>
      <w:r w:rsidRPr="00BE599B">
        <w:rPr>
          <w:rFonts w:eastAsia="Times New Roman" w:cs="Times New Roman"/>
          <w:color w:val="333333"/>
          <w:szCs w:val="24"/>
          <w:lang w:eastAsia="ru-RU"/>
        </w:rPr>
        <w:t>сотрудничество с субъектами профилактики;</w:t>
      </w:r>
    </w:p>
    <w:p w:rsidR="00BE599B" w:rsidRPr="00BE599B" w:rsidRDefault="00BE599B" w:rsidP="00772E97">
      <w:pPr>
        <w:shd w:val="clear" w:color="auto" w:fill="FFFFFF"/>
        <w:spacing w:after="150" w:line="336" w:lineRule="atLeast"/>
        <w:ind w:firstLine="0"/>
        <w:rPr>
          <w:rFonts w:eastAsia="Times New Roman" w:cs="Times New Roman"/>
          <w:color w:val="333333"/>
          <w:szCs w:val="24"/>
          <w:lang w:eastAsia="ru-RU"/>
        </w:rPr>
      </w:pPr>
      <w:r w:rsidRPr="00BE599B">
        <w:rPr>
          <w:rFonts w:eastAsia="Times New Roman" w:cs="Times New Roman"/>
          <w:color w:val="333333"/>
          <w:szCs w:val="24"/>
          <w:lang w:eastAsia="ru-RU"/>
        </w:rPr>
        <w:t>проверку исправности и  испытания спортивного инвентаря;</w:t>
      </w:r>
    </w:p>
    <w:p w:rsidR="00BE599B" w:rsidRPr="00BE599B" w:rsidRDefault="00BE599B" w:rsidP="00772E97">
      <w:pPr>
        <w:shd w:val="clear" w:color="auto" w:fill="FFFFFF"/>
        <w:spacing w:after="150" w:line="336" w:lineRule="atLeast"/>
        <w:ind w:firstLine="0"/>
        <w:rPr>
          <w:rFonts w:eastAsia="Times New Roman" w:cs="Times New Roman"/>
          <w:color w:val="333333"/>
          <w:szCs w:val="24"/>
          <w:lang w:eastAsia="ru-RU"/>
        </w:rPr>
      </w:pPr>
      <w:r w:rsidRPr="00BE599B">
        <w:rPr>
          <w:rFonts w:eastAsia="Times New Roman" w:cs="Times New Roman"/>
          <w:color w:val="333333"/>
          <w:szCs w:val="24"/>
          <w:lang w:eastAsia="ru-RU"/>
        </w:rPr>
        <w:t>инструктажи по ТБ;</w:t>
      </w:r>
    </w:p>
    <w:p w:rsidR="00BE599B" w:rsidRPr="00BE599B" w:rsidRDefault="00BE599B" w:rsidP="00772E97">
      <w:pPr>
        <w:shd w:val="clear" w:color="auto" w:fill="FFFFFF"/>
        <w:spacing w:after="150" w:line="336" w:lineRule="atLeast"/>
        <w:ind w:firstLine="0"/>
        <w:rPr>
          <w:rFonts w:eastAsia="Times New Roman" w:cs="Times New Roman"/>
          <w:color w:val="333333"/>
          <w:szCs w:val="24"/>
          <w:lang w:eastAsia="ru-RU"/>
        </w:rPr>
      </w:pPr>
      <w:r w:rsidRPr="00BE599B">
        <w:rPr>
          <w:rFonts w:eastAsia="Times New Roman" w:cs="Times New Roman"/>
          <w:color w:val="333333"/>
          <w:szCs w:val="24"/>
          <w:lang w:eastAsia="ru-RU"/>
        </w:rPr>
        <w:t>установку АПС;</w:t>
      </w:r>
    </w:p>
    <w:p w:rsidR="00BE599B" w:rsidRPr="00BE599B" w:rsidRDefault="00BE599B" w:rsidP="00772E97">
      <w:pPr>
        <w:shd w:val="clear" w:color="auto" w:fill="FFFFFF"/>
        <w:spacing w:after="150" w:line="336" w:lineRule="atLeast"/>
        <w:ind w:firstLine="0"/>
        <w:rPr>
          <w:rFonts w:eastAsia="Times New Roman" w:cs="Times New Roman"/>
          <w:color w:val="333333"/>
          <w:szCs w:val="24"/>
          <w:lang w:eastAsia="ru-RU"/>
        </w:rPr>
      </w:pPr>
      <w:r w:rsidRPr="00BE599B">
        <w:rPr>
          <w:rFonts w:eastAsia="Times New Roman" w:cs="Times New Roman"/>
          <w:color w:val="333333"/>
          <w:szCs w:val="24"/>
          <w:lang w:eastAsia="ru-RU"/>
        </w:rPr>
        <w:t>организацию работы по гражданской обороне и действиям в ЧС;</w:t>
      </w:r>
    </w:p>
    <w:p w:rsidR="00BE599B" w:rsidRPr="00BE599B" w:rsidRDefault="00BE599B" w:rsidP="00772E97">
      <w:pPr>
        <w:shd w:val="clear" w:color="auto" w:fill="FFFFFF"/>
        <w:spacing w:after="150" w:line="336" w:lineRule="atLeast"/>
        <w:ind w:firstLine="0"/>
        <w:rPr>
          <w:rFonts w:eastAsia="Times New Roman" w:cs="Times New Roman"/>
          <w:color w:val="333333"/>
          <w:szCs w:val="24"/>
          <w:lang w:eastAsia="ru-RU"/>
        </w:rPr>
      </w:pPr>
      <w:r w:rsidRPr="00BE599B">
        <w:rPr>
          <w:rFonts w:eastAsia="Times New Roman" w:cs="Times New Roman"/>
          <w:color w:val="333333"/>
          <w:szCs w:val="24"/>
          <w:lang w:eastAsia="ru-RU"/>
        </w:rPr>
        <w:t>проведение мероприятий по антитеррористической безопасности.  </w:t>
      </w:r>
    </w:p>
    <w:p w:rsidR="00BE599B" w:rsidRPr="00BE599B" w:rsidRDefault="006221E7" w:rsidP="00772E97">
      <w:pPr>
        <w:shd w:val="clear" w:color="auto" w:fill="FFFFFF"/>
        <w:spacing w:after="150" w:line="336" w:lineRule="atLeast"/>
        <w:ind w:firstLine="0"/>
        <w:rPr>
          <w:rFonts w:eastAsia="Times New Roman" w:cs="Times New Roman"/>
          <w:color w:val="333333"/>
          <w:szCs w:val="24"/>
          <w:lang w:eastAsia="ru-RU"/>
        </w:rPr>
      </w:pPr>
      <w:r w:rsidRPr="00772E97">
        <w:rPr>
          <w:rFonts w:eastAsia="Times New Roman" w:cs="Times New Roman"/>
          <w:color w:val="333333"/>
          <w:szCs w:val="24"/>
          <w:lang w:eastAsia="ru-RU"/>
        </w:rPr>
        <w:t>  С Иловлинской ЦРБ заключен договор на медобслуживание учащихся и работников МБОУ Качалинской СОШ №.</w:t>
      </w:r>
      <w:r w:rsidR="00BE599B" w:rsidRPr="00BE599B">
        <w:rPr>
          <w:rFonts w:eastAsia="Times New Roman" w:cs="Times New Roman"/>
          <w:color w:val="333333"/>
          <w:szCs w:val="24"/>
          <w:lang w:eastAsia="ru-RU"/>
        </w:rPr>
        <w:t>.   </w:t>
      </w:r>
    </w:p>
    <w:p w:rsidR="00BE599B" w:rsidRPr="00BE599B" w:rsidRDefault="00BE599B" w:rsidP="00772E97">
      <w:pPr>
        <w:shd w:val="clear" w:color="auto" w:fill="FFFFFF"/>
        <w:spacing w:after="150" w:line="336" w:lineRule="atLeast"/>
        <w:ind w:firstLine="0"/>
        <w:rPr>
          <w:rFonts w:eastAsia="Times New Roman" w:cs="Times New Roman"/>
          <w:color w:val="333333"/>
          <w:szCs w:val="24"/>
          <w:lang w:eastAsia="ru-RU"/>
        </w:rPr>
      </w:pPr>
      <w:r w:rsidRPr="00BE599B">
        <w:rPr>
          <w:rFonts w:eastAsia="Times New Roman" w:cs="Times New Roman"/>
          <w:color w:val="333333"/>
          <w:szCs w:val="24"/>
          <w:lang w:eastAsia="ru-RU"/>
        </w:rPr>
        <w:t>В  кабинетах химии, физики, биологии, технологии, информатики,  имеются аптечки первой помощи.</w:t>
      </w:r>
    </w:p>
    <w:p w:rsidR="00BE599B" w:rsidRPr="00BE599B" w:rsidRDefault="00BE599B" w:rsidP="00772E97">
      <w:pPr>
        <w:shd w:val="clear" w:color="auto" w:fill="FFFFFF"/>
        <w:spacing w:line="336" w:lineRule="atLeast"/>
        <w:ind w:firstLine="0"/>
        <w:rPr>
          <w:rFonts w:eastAsia="Times New Roman" w:cs="Times New Roman"/>
          <w:color w:val="333333"/>
          <w:szCs w:val="24"/>
          <w:lang w:eastAsia="ru-RU"/>
        </w:rPr>
      </w:pPr>
      <w:r w:rsidRPr="00BE599B">
        <w:rPr>
          <w:rFonts w:eastAsia="Times New Roman" w:cs="Times New Roman"/>
          <w:color w:val="333333"/>
          <w:szCs w:val="24"/>
          <w:lang w:eastAsia="ru-RU"/>
        </w:rPr>
        <w:t>    В школе  также создаются условия доступности для всех категорий лиц с </w:t>
      </w:r>
      <w:r w:rsidRPr="00BE599B">
        <w:rPr>
          <w:rFonts w:eastAsia="Times New Roman" w:cs="Times New Roman"/>
          <w:b/>
          <w:bCs/>
          <w:color w:val="333333"/>
          <w:szCs w:val="24"/>
          <w:bdr w:val="none" w:sz="0" w:space="0" w:color="auto" w:frame="1"/>
          <w:lang w:eastAsia="ru-RU"/>
        </w:rPr>
        <w:t>ограниченными возможностями здоровья:</w:t>
      </w:r>
    </w:p>
    <w:p w:rsidR="00BE599B" w:rsidRPr="00BE599B" w:rsidRDefault="00BE599B" w:rsidP="00772E97">
      <w:pPr>
        <w:shd w:val="clear" w:color="auto" w:fill="FFFFFF"/>
        <w:spacing w:after="150" w:line="336" w:lineRule="atLeast"/>
        <w:ind w:firstLine="0"/>
        <w:rPr>
          <w:rFonts w:eastAsia="Times New Roman" w:cs="Times New Roman"/>
          <w:color w:val="333333"/>
          <w:szCs w:val="24"/>
          <w:lang w:eastAsia="ru-RU"/>
        </w:rPr>
      </w:pPr>
      <w:r w:rsidRPr="00BE599B">
        <w:rPr>
          <w:rFonts w:eastAsia="Times New Roman" w:cs="Times New Roman"/>
          <w:color w:val="333333"/>
          <w:szCs w:val="24"/>
          <w:lang w:eastAsia="ru-RU"/>
        </w:rPr>
        <w:t> Организована зона целевого приема всех категорий лиц с ограниченными возможностями здоровья.</w:t>
      </w:r>
    </w:p>
    <w:p w:rsidR="00BE599B" w:rsidRPr="00BE599B" w:rsidRDefault="00BE599B" w:rsidP="00772E97">
      <w:pPr>
        <w:numPr>
          <w:ilvl w:val="0"/>
          <w:numId w:val="2"/>
        </w:numPr>
        <w:shd w:val="clear" w:color="auto" w:fill="FFFFFF"/>
        <w:spacing w:before="100" w:beforeAutospacing="1" w:after="100" w:afterAutospacing="1"/>
        <w:rPr>
          <w:rFonts w:eastAsia="Times New Roman" w:cs="Times New Roman"/>
          <w:color w:val="333333"/>
          <w:szCs w:val="24"/>
          <w:lang w:eastAsia="ru-RU"/>
        </w:rPr>
      </w:pPr>
      <w:r w:rsidRPr="00BE599B">
        <w:rPr>
          <w:rFonts w:eastAsia="Times New Roman" w:cs="Times New Roman"/>
          <w:color w:val="333333"/>
          <w:szCs w:val="24"/>
          <w:lang w:eastAsia="ru-RU"/>
        </w:rPr>
        <w:t>Разработан паспорт доступности учреждения для  лиц с ограниченными возможностями здоровья.</w:t>
      </w:r>
    </w:p>
    <w:p w:rsidR="00BE599B" w:rsidRPr="00BE599B" w:rsidRDefault="00BE599B" w:rsidP="00772E97">
      <w:pPr>
        <w:numPr>
          <w:ilvl w:val="0"/>
          <w:numId w:val="2"/>
        </w:numPr>
        <w:shd w:val="clear" w:color="auto" w:fill="FFFFFF"/>
        <w:spacing w:before="100" w:beforeAutospacing="1" w:after="100" w:afterAutospacing="1"/>
        <w:rPr>
          <w:rFonts w:eastAsia="Times New Roman" w:cs="Times New Roman"/>
          <w:color w:val="333333"/>
          <w:szCs w:val="24"/>
          <w:lang w:eastAsia="ru-RU"/>
        </w:rPr>
      </w:pPr>
      <w:r w:rsidRPr="00BE599B">
        <w:rPr>
          <w:rFonts w:eastAsia="Times New Roman" w:cs="Times New Roman"/>
          <w:color w:val="333333"/>
          <w:szCs w:val="24"/>
          <w:lang w:eastAsia="ru-RU"/>
        </w:rPr>
        <w:t xml:space="preserve">Обустроены пандусы  для обеспечения беспрепятственного доступа в учреждение лиц с нарушением </w:t>
      </w:r>
      <w:proofErr w:type="spellStart"/>
      <w:r w:rsidRPr="00BE599B">
        <w:rPr>
          <w:rFonts w:eastAsia="Times New Roman" w:cs="Times New Roman"/>
          <w:color w:val="333333"/>
          <w:szCs w:val="24"/>
          <w:lang w:eastAsia="ru-RU"/>
        </w:rPr>
        <w:t>опорно</w:t>
      </w:r>
      <w:proofErr w:type="spellEnd"/>
      <w:r w:rsidRPr="00BE599B">
        <w:rPr>
          <w:rFonts w:eastAsia="Times New Roman" w:cs="Times New Roman"/>
          <w:color w:val="333333"/>
          <w:szCs w:val="24"/>
          <w:lang w:eastAsia="ru-RU"/>
        </w:rPr>
        <w:t>–двигательного аппарата.</w:t>
      </w:r>
    </w:p>
    <w:p w:rsidR="006221E7" w:rsidRPr="00772E97" w:rsidRDefault="006221E7" w:rsidP="00772E97">
      <w:pPr>
        <w:numPr>
          <w:ilvl w:val="0"/>
          <w:numId w:val="2"/>
        </w:numPr>
        <w:shd w:val="clear" w:color="auto" w:fill="FFFFFF"/>
        <w:spacing w:before="100" w:beforeAutospacing="1" w:after="100" w:afterAutospacing="1"/>
        <w:rPr>
          <w:rFonts w:eastAsia="Times New Roman" w:cs="Times New Roman"/>
          <w:color w:val="333333"/>
          <w:szCs w:val="24"/>
          <w:lang w:eastAsia="ru-RU"/>
        </w:rPr>
      </w:pPr>
      <w:r w:rsidRPr="00772E97">
        <w:rPr>
          <w:rFonts w:eastAsia="Times New Roman" w:cs="Times New Roman"/>
          <w:color w:val="333333"/>
          <w:szCs w:val="24"/>
          <w:lang w:eastAsia="ru-RU"/>
        </w:rPr>
        <w:t> Большинство учителей</w:t>
      </w:r>
      <w:r w:rsidR="00BE599B" w:rsidRPr="00BE599B">
        <w:rPr>
          <w:rFonts w:eastAsia="Times New Roman" w:cs="Times New Roman"/>
          <w:color w:val="333333"/>
          <w:szCs w:val="24"/>
          <w:lang w:eastAsia="ru-RU"/>
        </w:rPr>
        <w:t xml:space="preserve"> прошли курсы повышения квалификации по теме «Инклюзивное и специально образование: работа педагога в условиях ФГОС образования обучающихся с ОВЗ»           </w:t>
      </w:r>
    </w:p>
    <w:p w:rsidR="00BE599B" w:rsidRPr="00BE599B" w:rsidRDefault="00BE599B" w:rsidP="00772E97">
      <w:pPr>
        <w:numPr>
          <w:ilvl w:val="0"/>
          <w:numId w:val="2"/>
        </w:numPr>
        <w:shd w:val="clear" w:color="auto" w:fill="FFFFFF"/>
        <w:spacing w:before="100" w:beforeAutospacing="1" w:after="100" w:afterAutospacing="1"/>
        <w:rPr>
          <w:rFonts w:eastAsia="Times New Roman" w:cs="Times New Roman"/>
          <w:color w:val="333333"/>
          <w:szCs w:val="24"/>
          <w:lang w:eastAsia="ru-RU"/>
        </w:rPr>
      </w:pPr>
      <w:r w:rsidRPr="00BE599B">
        <w:rPr>
          <w:rFonts w:eastAsia="Times New Roman" w:cs="Times New Roman"/>
          <w:color w:val="333333"/>
          <w:szCs w:val="24"/>
          <w:lang w:eastAsia="ru-RU"/>
        </w:rPr>
        <w:t xml:space="preserve">В  случае необходимости, специальные технические средства обучения коллективного и индивидуального пользования могут быть предоставлены. </w:t>
      </w:r>
      <w:proofErr w:type="gramStart"/>
      <w:r w:rsidRPr="00BE599B">
        <w:rPr>
          <w:rFonts w:eastAsia="Times New Roman" w:cs="Times New Roman"/>
          <w:color w:val="333333"/>
          <w:szCs w:val="24"/>
          <w:lang w:eastAsia="ru-RU"/>
        </w:rPr>
        <w:t xml:space="preserve">Во время проведения занятий в классах, где обучаются инвалиды и обучающиеся с ОВЗ, возможно применение </w:t>
      </w:r>
      <w:proofErr w:type="spellStart"/>
      <w:r w:rsidRPr="00BE599B">
        <w:rPr>
          <w:rFonts w:eastAsia="Times New Roman" w:cs="Times New Roman"/>
          <w:color w:val="333333"/>
          <w:szCs w:val="24"/>
          <w:lang w:eastAsia="ru-RU"/>
        </w:rPr>
        <w:t>мультимедийных</w:t>
      </w:r>
      <w:proofErr w:type="spellEnd"/>
      <w:r w:rsidRPr="00BE599B">
        <w:rPr>
          <w:rFonts w:eastAsia="Times New Roman" w:cs="Times New Roman"/>
          <w:color w:val="333333"/>
          <w:szCs w:val="24"/>
          <w:lang w:eastAsia="ru-RU"/>
        </w:rPr>
        <w:t xml:space="preserve"> средств,  и иных средств для повышения уровня восприятия учебной информации обучающимися с различными нарушениями.</w:t>
      </w:r>
      <w:proofErr w:type="gramEnd"/>
      <w:r w:rsidRPr="00BE599B">
        <w:rPr>
          <w:rFonts w:eastAsia="Times New Roman" w:cs="Times New Roman"/>
          <w:color w:val="333333"/>
          <w:szCs w:val="24"/>
          <w:lang w:eastAsia="ru-RU"/>
        </w:rPr>
        <w:t xml:space="preserve"> Для разъяснения отдельных вопросов изучаемой дисциплины преподавателями дополнительно проводятся групповые и индивидуальные </w:t>
      </w:r>
      <w:r w:rsidRPr="00BE599B">
        <w:rPr>
          <w:rFonts w:eastAsia="Times New Roman" w:cs="Times New Roman"/>
          <w:color w:val="333333"/>
          <w:szCs w:val="24"/>
          <w:lang w:eastAsia="ru-RU"/>
        </w:rPr>
        <w:lastRenderedPageBreak/>
        <w:t xml:space="preserve">консультации, в том числе с использованием сети Интернет. Имеются электронные УМК и учебники на электронных носителях. Форма проведения текущей и итоговой аттестации для детей-инвалидов может быть установлена с учетом индивидуальных психофизических особенностей (устно, письменно на бумаге, письменно на компьютере, в форме тестирования и т.п.). При необходимости будет </w:t>
      </w:r>
      <w:proofErr w:type="gramStart"/>
      <w:r w:rsidRPr="00BE599B">
        <w:rPr>
          <w:rFonts w:eastAsia="Times New Roman" w:cs="Times New Roman"/>
          <w:color w:val="333333"/>
          <w:szCs w:val="24"/>
          <w:lang w:eastAsia="ru-RU"/>
        </w:rPr>
        <w:t>проводится</w:t>
      </w:r>
      <w:proofErr w:type="gramEnd"/>
      <w:r w:rsidRPr="00BE599B">
        <w:rPr>
          <w:rFonts w:eastAsia="Times New Roman" w:cs="Times New Roman"/>
          <w:color w:val="333333"/>
          <w:szCs w:val="24"/>
          <w:lang w:eastAsia="ru-RU"/>
        </w:rPr>
        <w:t xml:space="preserve"> подбор и разработка учебных материалов в печатных и электронных формах, адаптированных к ограничениям их здоровья.</w:t>
      </w:r>
    </w:p>
    <w:p w:rsidR="00BE599B" w:rsidRPr="00BE599B" w:rsidRDefault="00BE599B" w:rsidP="00772E97">
      <w:pPr>
        <w:shd w:val="clear" w:color="auto" w:fill="FFFFFF"/>
        <w:spacing w:line="336" w:lineRule="atLeast"/>
        <w:ind w:firstLine="0"/>
        <w:rPr>
          <w:rFonts w:eastAsia="Times New Roman" w:cs="Times New Roman"/>
          <w:color w:val="333333"/>
          <w:szCs w:val="24"/>
          <w:lang w:eastAsia="ru-RU"/>
        </w:rPr>
      </w:pPr>
      <w:r w:rsidRPr="00BE599B">
        <w:rPr>
          <w:rFonts w:eastAsia="Times New Roman" w:cs="Times New Roman"/>
          <w:b/>
          <w:bCs/>
          <w:color w:val="333333"/>
          <w:szCs w:val="24"/>
          <w:bdr w:val="none" w:sz="0" w:space="0" w:color="auto" w:frame="1"/>
          <w:lang w:eastAsia="ru-RU"/>
        </w:rPr>
        <w:t>Обеспечение доступа в здания образовательной организации инвалидов и лиц с ОВЗ</w:t>
      </w:r>
    </w:p>
    <w:p w:rsidR="00BE599B" w:rsidRPr="00BE599B" w:rsidRDefault="00BE599B" w:rsidP="00772E97">
      <w:pPr>
        <w:shd w:val="clear" w:color="auto" w:fill="FFFFFF"/>
        <w:spacing w:line="336" w:lineRule="atLeast"/>
        <w:ind w:firstLine="0"/>
        <w:rPr>
          <w:rFonts w:eastAsia="Times New Roman" w:cs="Times New Roman"/>
          <w:color w:val="333333"/>
          <w:szCs w:val="24"/>
          <w:lang w:eastAsia="ru-RU"/>
        </w:rPr>
      </w:pPr>
      <w:r w:rsidRPr="00BE599B">
        <w:rPr>
          <w:rFonts w:eastAsia="Times New Roman" w:cs="Times New Roman"/>
          <w:i/>
          <w:iCs/>
          <w:color w:val="333333"/>
          <w:szCs w:val="24"/>
          <w:bdr w:val="none" w:sz="0" w:space="0" w:color="auto" w:frame="1"/>
          <w:lang w:eastAsia="ru-RU"/>
        </w:rPr>
        <w:t>Доступная среда</w:t>
      </w:r>
    </w:p>
    <w:p w:rsidR="00BE599B" w:rsidRPr="00BE599B" w:rsidRDefault="00BE599B" w:rsidP="00772E97">
      <w:pPr>
        <w:shd w:val="clear" w:color="auto" w:fill="FFFFFF"/>
        <w:spacing w:line="336" w:lineRule="atLeast"/>
        <w:ind w:firstLine="0"/>
        <w:rPr>
          <w:rFonts w:eastAsia="Times New Roman" w:cs="Times New Roman"/>
          <w:color w:val="333333"/>
          <w:szCs w:val="24"/>
          <w:lang w:eastAsia="ru-RU"/>
        </w:rPr>
      </w:pPr>
      <w:r w:rsidRPr="00BE599B">
        <w:rPr>
          <w:rFonts w:eastAsia="Times New Roman" w:cs="Times New Roman"/>
          <w:b/>
          <w:bCs/>
          <w:color w:val="333333"/>
          <w:szCs w:val="24"/>
          <w:bdr w:val="none" w:sz="0" w:space="0" w:color="auto" w:frame="1"/>
          <w:lang w:eastAsia="ru-RU"/>
        </w:rPr>
        <w:t xml:space="preserve">Доступ к информационным системам и информационно-телекоммуникационным сетям, в том числе </w:t>
      </w:r>
      <w:proofErr w:type="gramStart"/>
      <w:r w:rsidRPr="00BE599B">
        <w:rPr>
          <w:rFonts w:eastAsia="Times New Roman" w:cs="Times New Roman"/>
          <w:b/>
          <w:bCs/>
          <w:color w:val="333333"/>
          <w:szCs w:val="24"/>
          <w:bdr w:val="none" w:sz="0" w:space="0" w:color="auto" w:frame="1"/>
          <w:lang w:eastAsia="ru-RU"/>
        </w:rPr>
        <w:t>приспособленных</w:t>
      </w:r>
      <w:proofErr w:type="gramEnd"/>
      <w:r w:rsidRPr="00BE599B">
        <w:rPr>
          <w:rFonts w:eastAsia="Times New Roman" w:cs="Times New Roman"/>
          <w:b/>
          <w:bCs/>
          <w:color w:val="333333"/>
          <w:szCs w:val="24"/>
          <w:bdr w:val="none" w:sz="0" w:space="0" w:color="auto" w:frame="1"/>
          <w:lang w:eastAsia="ru-RU"/>
        </w:rPr>
        <w:t xml:space="preserve"> для использования инвалидами и лицами с ОВЗ</w:t>
      </w:r>
      <w:r w:rsidRPr="00BE599B">
        <w:rPr>
          <w:rFonts w:eastAsia="Times New Roman" w:cs="Times New Roman"/>
          <w:color w:val="333333"/>
          <w:szCs w:val="24"/>
          <w:lang w:eastAsia="ru-RU"/>
        </w:rPr>
        <w:t> </w:t>
      </w:r>
    </w:p>
    <w:p w:rsidR="00BE599B" w:rsidRPr="00BE599B" w:rsidRDefault="00BE599B" w:rsidP="00772E97">
      <w:pPr>
        <w:shd w:val="clear" w:color="auto" w:fill="FFFFFF"/>
        <w:spacing w:after="150" w:line="336" w:lineRule="atLeast"/>
        <w:ind w:firstLine="0"/>
        <w:rPr>
          <w:rFonts w:eastAsia="Times New Roman" w:cs="Times New Roman"/>
          <w:color w:val="333333"/>
          <w:szCs w:val="24"/>
          <w:lang w:eastAsia="ru-RU"/>
        </w:rPr>
      </w:pPr>
      <w:r w:rsidRPr="00BE599B">
        <w:rPr>
          <w:rFonts w:eastAsia="Times New Roman" w:cs="Times New Roman"/>
          <w:color w:val="333333"/>
          <w:szCs w:val="24"/>
          <w:lang w:eastAsia="ru-RU"/>
        </w:rPr>
        <w:t xml:space="preserve">В рамках Президентской программы информатизации школ оборудован компьютерный класс в количестве 12 рабочих мест, осуществлено подключение школы к сети Интернет, установлена локальная сеть. На всех компьютерах установлено лицензионное программное обеспечение: расширенный (базовый) пакет </w:t>
      </w:r>
      <w:proofErr w:type="spellStart"/>
      <w:r w:rsidRPr="00BE599B">
        <w:rPr>
          <w:rFonts w:eastAsia="Times New Roman" w:cs="Times New Roman"/>
          <w:color w:val="333333"/>
          <w:szCs w:val="24"/>
          <w:lang w:eastAsia="ru-RU"/>
        </w:rPr>
        <w:t>Microsoft</w:t>
      </w:r>
      <w:proofErr w:type="spellEnd"/>
      <w:r w:rsidRPr="00BE599B">
        <w:rPr>
          <w:rFonts w:eastAsia="Times New Roman" w:cs="Times New Roman"/>
          <w:color w:val="333333"/>
          <w:szCs w:val="24"/>
          <w:lang w:eastAsia="ru-RU"/>
        </w:rPr>
        <w:t xml:space="preserve">, антивирусная программа. Действует </w:t>
      </w:r>
      <w:bookmarkStart w:id="0" w:name="_GoBack"/>
      <w:bookmarkEnd w:id="0"/>
      <w:r w:rsidRPr="00BE599B">
        <w:rPr>
          <w:rFonts w:eastAsia="Times New Roman" w:cs="Times New Roman"/>
          <w:color w:val="333333"/>
          <w:szCs w:val="24"/>
          <w:lang w:eastAsia="ru-RU"/>
        </w:rPr>
        <w:t xml:space="preserve">электронная почта. Создан школьный сайт.  Качество доступа </w:t>
      </w:r>
      <w:proofErr w:type="gramStart"/>
      <w:r w:rsidRPr="00BE599B">
        <w:rPr>
          <w:rFonts w:eastAsia="Times New Roman" w:cs="Times New Roman"/>
          <w:color w:val="333333"/>
          <w:szCs w:val="24"/>
          <w:lang w:eastAsia="ru-RU"/>
        </w:rPr>
        <w:t>к</w:t>
      </w:r>
      <w:proofErr w:type="gramEnd"/>
      <w:r w:rsidR="00DB3956">
        <w:rPr>
          <w:rFonts w:eastAsia="Times New Roman" w:cs="Times New Roman"/>
          <w:color w:val="333333"/>
          <w:szCs w:val="24"/>
          <w:lang w:eastAsia="ru-RU"/>
        </w:rPr>
        <w:t xml:space="preserve"> </w:t>
      </w:r>
      <w:proofErr w:type="gramStart"/>
      <w:r w:rsidRPr="00BE599B">
        <w:rPr>
          <w:rFonts w:eastAsia="Times New Roman" w:cs="Times New Roman"/>
          <w:color w:val="333333"/>
          <w:szCs w:val="24"/>
          <w:lang w:eastAsia="ru-RU"/>
        </w:rPr>
        <w:t>Интернет</w:t>
      </w:r>
      <w:proofErr w:type="gramEnd"/>
      <w:r w:rsidRPr="00BE599B">
        <w:rPr>
          <w:rFonts w:eastAsia="Times New Roman" w:cs="Times New Roman"/>
          <w:color w:val="333333"/>
          <w:szCs w:val="24"/>
          <w:lang w:eastAsia="ru-RU"/>
        </w:rPr>
        <w:t xml:space="preserve"> (качество связи) позволяет школе принимать участие в видеоконференциях, </w:t>
      </w:r>
      <w:proofErr w:type="spellStart"/>
      <w:r w:rsidRPr="00BE599B">
        <w:rPr>
          <w:rFonts w:eastAsia="Times New Roman" w:cs="Times New Roman"/>
          <w:color w:val="333333"/>
          <w:szCs w:val="24"/>
          <w:lang w:eastAsia="ru-RU"/>
        </w:rPr>
        <w:t>веб-семинарах</w:t>
      </w:r>
      <w:proofErr w:type="spellEnd"/>
      <w:r w:rsidRPr="00BE599B">
        <w:rPr>
          <w:rFonts w:eastAsia="Times New Roman" w:cs="Times New Roman"/>
          <w:color w:val="333333"/>
          <w:szCs w:val="24"/>
          <w:lang w:eastAsia="ru-RU"/>
        </w:rPr>
        <w:t xml:space="preserve"> и других дистанционных мероприятиях, работать с  электронными программами. Для блокирования ресурсов, не имеющих отношения к </w:t>
      </w:r>
      <w:proofErr w:type="gramStart"/>
      <w:r w:rsidRPr="00BE599B">
        <w:rPr>
          <w:rFonts w:eastAsia="Times New Roman" w:cs="Times New Roman"/>
          <w:color w:val="333333"/>
          <w:szCs w:val="24"/>
          <w:lang w:eastAsia="ru-RU"/>
        </w:rPr>
        <w:t>образовательным</w:t>
      </w:r>
      <w:proofErr w:type="gramEnd"/>
      <w:r w:rsidRPr="00BE599B">
        <w:rPr>
          <w:rFonts w:eastAsia="Times New Roman" w:cs="Times New Roman"/>
          <w:color w:val="333333"/>
          <w:szCs w:val="24"/>
          <w:lang w:eastAsia="ru-RU"/>
        </w:rPr>
        <w:t xml:space="preserve">, используются средства </w:t>
      </w:r>
      <w:proofErr w:type="spellStart"/>
      <w:r w:rsidRPr="00BE599B">
        <w:rPr>
          <w:rFonts w:eastAsia="Times New Roman" w:cs="Times New Roman"/>
          <w:color w:val="333333"/>
          <w:szCs w:val="24"/>
          <w:lang w:eastAsia="ru-RU"/>
        </w:rPr>
        <w:t>контентной</w:t>
      </w:r>
      <w:proofErr w:type="spellEnd"/>
      <w:r w:rsidRPr="00BE599B">
        <w:rPr>
          <w:rFonts w:eastAsia="Times New Roman" w:cs="Times New Roman"/>
          <w:color w:val="333333"/>
          <w:szCs w:val="24"/>
          <w:lang w:eastAsia="ru-RU"/>
        </w:rPr>
        <w:t xml:space="preserve"> фильтрации:</w:t>
      </w:r>
    </w:p>
    <w:p w:rsidR="00BE599B" w:rsidRPr="00BE599B" w:rsidRDefault="00BE599B" w:rsidP="00772E97">
      <w:pPr>
        <w:shd w:val="clear" w:color="auto" w:fill="FFFFFF"/>
        <w:spacing w:after="150" w:line="336" w:lineRule="atLeast"/>
        <w:ind w:firstLine="0"/>
        <w:rPr>
          <w:rFonts w:eastAsia="Times New Roman" w:cs="Times New Roman"/>
          <w:color w:val="333333"/>
          <w:szCs w:val="24"/>
          <w:lang w:eastAsia="ru-RU"/>
        </w:rPr>
      </w:pPr>
      <w:r w:rsidRPr="00BE599B">
        <w:rPr>
          <w:rFonts w:eastAsia="Times New Roman" w:cs="Times New Roman"/>
          <w:color w:val="333333"/>
          <w:szCs w:val="24"/>
          <w:lang w:eastAsia="ru-RU"/>
        </w:rPr>
        <w:t xml:space="preserve">-программа «Интернет Цензор» Версия 2.2 для </w:t>
      </w:r>
      <w:proofErr w:type="spellStart"/>
      <w:r w:rsidRPr="00BE599B">
        <w:rPr>
          <w:rFonts w:eastAsia="Times New Roman" w:cs="Times New Roman"/>
          <w:color w:val="333333"/>
          <w:szCs w:val="24"/>
          <w:lang w:eastAsia="ru-RU"/>
        </w:rPr>
        <w:t>Windows</w:t>
      </w:r>
      <w:proofErr w:type="spellEnd"/>
      <w:r w:rsidRPr="00BE599B">
        <w:rPr>
          <w:rFonts w:eastAsia="Times New Roman" w:cs="Times New Roman"/>
          <w:color w:val="333333"/>
          <w:szCs w:val="24"/>
          <w:lang w:eastAsia="ru-RU"/>
        </w:rPr>
        <w:t>.</w:t>
      </w:r>
    </w:p>
    <w:p w:rsidR="00BE599B" w:rsidRPr="00BE599B" w:rsidRDefault="00BE599B" w:rsidP="00772E97">
      <w:pPr>
        <w:shd w:val="clear" w:color="auto" w:fill="FFFFFF"/>
        <w:spacing w:line="336" w:lineRule="atLeast"/>
        <w:ind w:firstLine="0"/>
        <w:rPr>
          <w:rFonts w:eastAsia="Times New Roman" w:cs="Times New Roman"/>
          <w:color w:val="333333"/>
          <w:szCs w:val="24"/>
          <w:lang w:eastAsia="ru-RU"/>
        </w:rPr>
      </w:pPr>
      <w:r w:rsidRPr="00BE599B">
        <w:rPr>
          <w:rFonts w:eastAsia="Times New Roman" w:cs="Times New Roman"/>
          <w:b/>
          <w:bCs/>
          <w:color w:val="333333"/>
          <w:szCs w:val="24"/>
          <w:bdr w:val="none" w:sz="0" w:space="0" w:color="auto" w:frame="1"/>
          <w:lang w:eastAsia="ru-RU"/>
        </w:rPr>
        <w:t>Наличие специальных технических средств обучения коллективного и индивидуального пользования для инвалидов и лиц с ОВЗ: — </w:t>
      </w:r>
      <w:r w:rsidR="006221E7" w:rsidRPr="00772E97">
        <w:rPr>
          <w:rFonts w:eastAsia="Times New Roman" w:cs="Times New Roman"/>
          <w:bCs/>
          <w:color w:val="333333"/>
          <w:szCs w:val="24"/>
          <w:bdr w:val="none" w:sz="0" w:space="0" w:color="auto" w:frame="1"/>
          <w:lang w:eastAsia="ru-RU"/>
        </w:rPr>
        <w:t xml:space="preserve">для обучения на дому у 2 учащихся с ОВЗ  установлено оборудование для дистанционного обучения, </w:t>
      </w:r>
      <w:r w:rsidR="00772E97" w:rsidRPr="00772E97">
        <w:rPr>
          <w:rFonts w:eastAsia="Times New Roman" w:cs="Times New Roman"/>
          <w:bCs/>
          <w:color w:val="333333"/>
          <w:szCs w:val="24"/>
          <w:bdr w:val="none" w:sz="0" w:space="0" w:color="auto" w:frame="1"/>
          <w:lang w:eastAsia="ru-RU"/>
        </w:rPr>
        <w:t>лупа для увеличения изображения.</w:t>
      </w:r>
    </w:p>
    <w:p w:rsidR="00BE599B" w:rsidRPr="00BE599B" w:rsidRDefault="00BE599B" w:rsidP="00772E97">
      <w:pPr>
        <w:shd w:val="clear" w:color="auto" w:fill="FFFFFF"/>
        <w:spacing w:after="150" w:line="336" w:lineRule="atLeast"/>
        <w:ind w:firstLine="0"/>
        <w:rPr>
          <w:rFonts w:eastAsia="Times New Roman" w:cs="Times New Roman"/>
          <w:color w:val="333333"/>
          <w:szCs w:val="24"/>
          <w:lang w:eastAsia="ru-RU"/>
        </w:rPr>
      </w:pPr>
    </w:p>
    <w:p w:rsidR="005D15A7" w:rsidRPr="00772E97" w:rsidRDefault="005D15A7" w:rsidP="00772E97">
      <w:pPr>
        <w:rPr>
          <w:rFonts w:cs="Times New Roman"/>
          <w:szCs w:val="24"/>
        </w:rPr>
      </w:pPr>
    </w:p>
    <w:sectPr w:rsidR="005D15A7" w:rsidRPr="00772E97" w:rsidSect="006D3E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D40975"/>
    <w:multiLevelType w:val="multilevel"/>
    <w:tmpl w:val="F98AD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AD2763"/>
    <w:multiLevelType w:val="multilevel"/>
    <w:tmpl w:val="7E34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B2C81"/>
    <w:rsid w:val="00093788"/>
    <w:rsid w:val="00170C0A"/>
    <w:rsid w:val="001B2C81"/>
    <w:rsid w:val="003E4D12"/>
    <w:rsid w:val="005D15A7"/>
    <w:rsid w:val="006019A8"/>
    <w:rsid w:val="006166CD"/>
    <w:rsid w:val="006221E7"/>
    <w:rsid w:val="00695FC8"/>
    <w:rsid w:val="006D3E46"/>
    <w:rsid w:val="00772E97"/>
    <w:rsid w:val="009E740D"/>
    <w:rsid w:val="00AB6240"/>
    <w:rsid w:val="00BE599B"/>
    <w:rsid w:val="00C63C65"/>
    <w:rsid w:val="00D7519B"/>
    <w:rsid w:val="00D75FB1"/>
    <w:rsid w:val="00DB3956"/>
    <w:rsid w:val="00E56B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40D"/>
    <w:pPr>
      <w:spacing w:after="0" w:line="240" w:lineRule="auto"/>
      <w:ind w:firstLine="851"/>
      <w:jc w:val="both"/>
    </w:pPr>
    <w:rPr>
      <w:rFonts w:ascii="Times New Roman" w:hAnsi="Times New Roman"/>
      <w:sz w:val="24"/>
    </w:rPr>
  </w:style>
  <w:style w:type="paragraph" w:styleId="1">
    <w:name w:val="heading 1"/>
    <w:basedOn w:val="a"/>
    <w:next w:val="a"/>
    <w:link w:val="10"/>
    <w:autoRedefine/>
    <w:uiPriority w:val="9"/>
    <w:qFormat/>
    <w:rsid w:val="00C63C65"/>
    <w:pPr>
      <w:keepNext/>
      <w:keepLines/>
      <w:spacing w:before="240" w:line="276" w:lineRule="auto"/>
      <w:ind w:firstLine="0"/>
      <w:jc w:val="left"/>
      <w:outlineLvl w:val="0"/>
    </w:pPr>
    <w:rPr>
      <w:rFonts w:eastAsiaTheme="majorEastAsia" w:cstheme="majorBidi"/>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3C65"/>
    <w:rPr>
      <w:rFonts w:ascii="Times New Roman" w:eastAsiaTheme="majorEastAsia" w:hAnsi="Times New Roman" w:cstheme="majorBidi"/>
      <w:sz w:val="28"/>
      <w:szCs w:val="32"/>
    </w:rPr>
  </w:style>
</w:styles>
</file>

<file path=word/webSettings.xml><?xml version="1.0" encoding="utf-8"?>
<w:webSettings xmlns:r="http://schemas.openxmlformats.org/officeDocument/2006/relationships" xmlns:w="http://schemas.openxmlformats.org/wordprocessingml/2006/main">
  <w:divs>
    <w:div w:id="117441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4D6A9-BF30-4E99-A92B-BE983EAE6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2274</Words>
  <Characters>12967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Информатика</dc:creator>
  <cp:keywords/>
  <dc:description/>
  <cp:lastModifiedBy>Анна</cp:lastModifiedBy>
  <cp:revision>8</cp:revision>
  <dcterms:created xsi:type="dcterms:W3CDTF">2019-08-21T10:20:00Z</dcterms:created>
  <dcterms:modified xsi:type="dcterms:W3CDTF">2019-12-09T10:32:00Z</dcterms:modified>
</cp:coreProperties>
</file>