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2B1" w:rsidRDefault="00D724E1" w:rsidP="00D724E1">
      <w:pPr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724E1">
        <w:rPr>
          <w:rFonts w:ascii="Times New Roman" w:hAnsi="Times New Roman"/>
          <w:b/>
          <w:bCs/>
          <w:color w:val="000000"/>
          <w:sz w:val="28"/>
          <w:szCs w:val="28"/>
        </w:rPr>
        <w:t>Обеспечение доступа в здания образовательной организации инвалидов и лиц с ограниченными возможностями здоровья</w:t>
      </w:r>
    </w:p>
    <w:p w:rsidR="00D724E1" w:rsidRDefault="00D724E1" w:rsidP="00D724E1">
      <w:pPr>
        <w:jc w:val="center"/>
        <w:rPr>
          <w:b/>
          <w:sz w:val="28"/>
          <w:szCs w:val="28"/>
        </w:rPr>
      </w:pPr>
    </w:p>
    <w:p w:rsidR="00D724E1" w:rsidRPr="00AF19E8" w:rsidRDefault="00316A30" w:rsidP="00D724E1">
      <w:pPr>
        <w:spacing w:after="0" w:line="240" w:lineRule="auto"/>
        <w:ind w:firstLine="426"/>
        <w:jc w:val="both"/>
        <w:rPr>
          <w:rFonts w:ascii="Verdana" w:hAnsi="Verdana"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Центральный вход имеет беспрепятственный подход</w:t>
      </w:r>
      <w:bookmarkStart w:id="0" w:name="_GoBack"/>
      <w:bookmarkEnd w:id="0"/>
      <w:r w:rsidR="00D724E1" w:rsidRPr="00AF19E8">
        <w:rPr>
          <w:rFonts w:ascii="Times New Roman" w:hAnsi="Times New Roman"/>
          <w:bCs/>
          <w:color w:val="000000"/>
          <w:sz w:val="24"/>
          <w:szCs w:val="24"/>
        </w:rPr>
        <w:t>, звонком оборудован.</w:t>
      </w:r>
    </w:p>
    <w:p w:rsidR="00D724E1" w:rsidRPr="00AF19E8" w:rsidRDefault="00D724E1" w:rsidP="00D724E1">
      <w:pPr>
        <w:spacing w:after="0" w:line="240" w:lineRule="auto"/>
        <w:ind w:firstLine="426"/>
        <w:jc w:val="both"/>
        <w:rPr>
          <w:rFonts w:ascii="Verdana" w:hAnsi="Verdana"/>
          <w:color w:val="000000"/>
          <w:sz w:val="24"/>
          <w:szCs w:val="24"/>
        </w:rPr>
      </w:pPr>
      <w:r w:rsidRPr="00AF19E8">
        <w:rPr>
          <w:rFonts w:ascii="Times New Roman" w:hAnsi="Times New Roman"/>
          <w:bCs/>
          <w:color w:val="000000"/>
          <w:sz w:val="24"/>
          <w:szCs w:val="24"/>
        </w:rPr>
        <w:t>Конструктивны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е особенности здания школы </w:t>
      </w:r>
      <w:r w:rsidRPr="00AF19E8">
        <w:rPr>
          <w:rFonts w:ascii="Times New Roman" w:hAnsi="Times New Roman"/>
          <w:bCs/>
          <w:color w:val="000000"/>
          <w:sz w:val="24"/>
          <w:szCs w:val="24"/>
        </w:rPr>
        <w:t>не предусматривают наличие подъемников.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</w:p>
    <w:p w:rsidR="00D724E1" w:rsidRPr="00AF19E8" w:rsidRDefault="00D724E1" w:rsidP="00D724E1">
      <w:pPr>
        <w:spacing w:after="0" w:line="240" w:lineRule="auto"/>
        <w:ind w:firstLine="426"/>
        <w:jc w:val="both"/>
        <w:rPr>
          <w:rFonts w:ascii="Verdana" w:hAnsi="Verdana"/>
          <w:color w:val="000000"/>
          <w:sz w:val="24"/>
          <w:szCs w:val="24"/>
        </w:rPr>
      </w:pPr>
      <w:r w:rsidRPr="00AF19E8">
        <w:rPr>
          <w:rFonts w:ascii="Times New Roman" w:hAnsi="Times New Roman"/>
          <w:bCs/>
          <w:color w:val="000000"/>
          <w:sz w:val="24"/>
          <w:szCs w:val="24"/>
        </w:rPr>
        <w:t>Тактильные плитки, напольные метки, устройства для</w:t>
      </w:r>
      <w:r w:rsidR="00B51E38">
        <w:rPr>
          <w:rFonts w:ascii="Times New Roman" w:hAnsi="Times New Roman"/>
          <w:bCs/>
          <w:color w:val="000000"/>
          <w:sz w:val="24"/>
          <w:szCs w:val="24"/>
        </w:rPr>
        <w:t xml:space="preserve"> закрепления инвалидных колясок</w:t>
      </w:r>
      <w:r w:rsidRPr="00AF19E8">
        <w:rPr>
          <w:rFonts w:ascii="Times New Roman" w:hAnsi="Times New Roman"/>
          <w:bCs/>
          <w:color w:val="000000"/>
          <w:sz w:val="24"/>
          <w:szCs w:val="24"/>
        </w:rPr>
        <w:t xml:space="preserve"> в образовательной организации отсутствуют.</w:t>
      </w:r>
    </w:p>
    <w:p w:rsidR="00D724E1" w:rsidRPr="00D724E1" w:rsidRDefault="00B51E38" w:rsidP="00D724E1">
      <w:pPr>
        <w:ind w:firstLine="426"/>
        <w:rPr>
          <w:b/>
          <w:sz w:val="28"/>
          <w:szCs w:val="28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Внутри помещения имеются </w:t>
      </w:r>
      <w:r w:rsidRPr="00AF19E8">
        <w:rPr>
          <w:rFonts w:ascii="Times New Roman" w:hAnsi="Times New Roman"/>
          <w:bCs/>
          <w:color w:val="000000"/>
          <w:sz w:val="24"/>
          <w:szCs w:val="24"/>
        </w:rPr>
        <w:t>поручни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sectPr w:rsidR="00D724E1" w:rsidRPr="00D724E1" w:rsidSect="003F7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compat>
    <w:compatSetting w:name="compatibilityMode" w:uri="http://schemas.microsoft.com/office/word" w:val="12"/>
  </w:compat>
  <w:rsids>
    <w:rsidRoot w:val="00D724E1"/>
    <w:rsid w:val="002902B1"/>
    <w:rsid w:val="00316A30"/>
    <w:rsid w:val="003F7F65"/>
    <w:rsid w:val="00B51E38"/>
    <w:rsid w:val="00D7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F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RePack by SPecialiST</cp:lastModifiedBy>
  <cp:revision>5</cp:revision>
  <dcterms:created xsi:type="dcterms:W3CDTF">2019-03-25T11:43:00Z</dcterms:created>
  <dcterms:modified xsi:type="dcterms:W3CDTF">2019-12-03T16:56:00Z</dcterms:modified>
</cp:coreProperties>
</file>