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A3" w:rsidRDefault="008B1030">
      <w:r>
        <w:rPr>
          <w:noProof/>
          <w:lang w:eastAsia="ru-RU"/>
        </w:rPr>
        <w:drawing>
          <wp:inline distT="0" distB="0" distL="0" distR="0">
            <wp:extent cx="10115550" cy="7156265"/>
            <wp:effectExtent l="0" t="0" r="0" b="6985"/>
            <wp:docPr id="1" name="Рисунок 1" descr="E:\2015-10-23\10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10-23\10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1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30" w:rsidRPr="00D1631C" w:rsidRDefault="008B1030" w:rsidP="008B1030">
      <w:pPr>
        <w:jc w:val="center"/>
        <w:rPr>
          <w:b/>
        </w:rPr>
      </w:pPr>
      <w:r w:rsidRPr="00D1631C">
        <w:rPr>
          <w:b/>
        </w:rPr>
        <w:lastRenderedPageBreak/>
        <w:t>ПОЯСНИТЕЛЬНАЯ ЗАПИСКА</w:t>
      </w:r>
    </w:p>
    <w:p w:rsidR="008B1030" w:rsidRPr="00D1631C" w:rsidRDefault="008B1030" w:rsidP="008B1030">
      <w:pPr>
        <w:jc w:val="both"/>
      </w:pPr>
    </w:p>
    <w:p w:rsidR="008B1030" w:rsidRPr="00D1631C" w:rsidRDefault="008B1030" w:rsidP="008B1030">
      <w:pPr>
        <w:ind w:firstLine="360"/>
        <w:jc w:val="both"/>
      </w:pPr>
      <w:r w:rsidRPr="00D1631C">
        <w:t xml:space="preserve">Рабочая программа рассчитана на изучение литературы на базовом уровне и составлена на основе </w:t>
      </w:r>
    </w:p>
    <w:p w:rsidR="008B1030" w:rsidRPr="00D1631C" w:rsidRDefault="008B1030" w:rsidP="008B1030">
      <w:pPr>
        <w:numPr>
          <w:ilvl w:val="0"/>
          <w:numId w:val="1"/>
        </w:numPr>
        <w:spacing w:after="0" w:line="240" w:lineRule="auto"/>
        <w:jc w:val="both"/>
      </w:pPr>
      <w:r w:rsidRPr="00D1631C">
        <w:t>Государственного стандарта общего образования</w:t>
      </w:r>
    </w:p>
    <w:p w:rsidR="008B1030" w:rsidRPr="00D1631C" w:rsidRDefault="008B1030" w:rsidP="008B1030">
      <w:pPr>
        <w:numPr>
          <w:ilvl w:val="0"/>
          <w:numId w:val="1"/>
        </w:numPr>
        <w:spacing w:after="0" w:line="240" w:lineRule="auto"/>
        <w:jc w:val="both"/>
      </w:pPr>
      <w:r w:rsidRPr="00D1631C">
        <w:t>П</w:t>
      </w:r>
      <w:r>
        <w:t>римерной программы по литературе</w:t>
      </w:r>
    </w:p>
    <w:p w:rsidR="008B1030" w:rsidRPr="00D1631C" w:rsidRDefault="008B1030" w:rsidP="008B1030">
      <w:pPr>
        <w:numPr>
          <w:ilvl w:val="0"/>
          <w:numId w:val="1"/>
        </w:numPr>
        <w:spacing w:after="0" w:line="240" w:lineRule="auto"/>
        <w:jc w:val="both"/>
      </w:pPr>
      <w:r w:rsidRPr="00D1631C">
        <w:t>Программы по литературе для 5-11 классов общеобразовательных учрежде</w:t>
      </w:r>
      <w:r>
        <w:t xml:space="preserve">ний под редакцией </w:t>
      </w:r>
      <w:proofErr w:type="spellStart"/>
      <w:r>
        <w:t>В.Я.Коровиной</w:t>
      </w:r>
      <w:proofErr w:type="spellEnd"/>
      <w:r>
        <w:t>, М. Просвещение, 2010</w:t>
      </w:r>
    </w:p>
    <w:p w:rsidR="008B1030" w:rsidRPr="00D1631C" w:rsidRDefault="008B1030" w:rsidP="008B1030">
      <w:pPr>
        <w:ind w:firstLine="360"/>
        <w:jc w:val="both"/>
      </w:pPr>
      <w:r w:rsidRPr="00D1631C">
        <w:t>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 Как одна из дисциплин эстетического цикла литература предполагает постижение школьниками этого вида искусства, овладения навыками творческого чтения, что невозможно без знакомства с основными законами литературного творчества.</w:t>
      </w:r>
    </w:p>
    <w:p w:rsidR="008B1030" w:rsidRPr="00D1631C" w:rsidRDefault="008B1030" w:rsidP="008B1030">
      <w:pPr>
        <w:ind w:firstLine="360"/>
        <w:jc w:val="both"/>
      </w:pPr>
      <w:r w:rsidRPr="00D1631C"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русского языка, раскрытию его поэтических возможностей.</w:t>
      </w:r>
    </w:p>
    <w:p w:rsidR="008B1030" w:rsidRPr="00D1631C" w:rsidRDefault="008B1030" w:rsidP="008B1030">
      <w:pPr>
        <w:ind w:firstLine="360"/>
        <w:jc w:val="both"/>
      </w:pPr>
      <w:r w:rsidRPr="00D1631C"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8B1030" w:rsidRPr="00D1631C" w:rsidRDefault="008B1030" w:rsidP="008B1030">
      <w:pPr>
        <w:ind w:firstLine="360"/>
        <w:jc w:val="both"/>
      </w:pPr>
      <w:r w:rsidRPr="00D1631C">
        <w:t xml:space="preserve">Таким образом, определяются основные </w:t>
      </w:r>
      <w:r w:rsidRPr="00D1631C">
        <w:rPr>
          <w:b/>
          <w:i/>
        </w:rPr>
        <w:t>цели и задачи</w:t>
      </w:r>
      <w:r>
        <w:t xml:space="preserve"> литературного образования в 10</w:t>
      </w:r>
      <w:r w:rsidRPr="00D1631C">
        <w:t xml:space="preserve"> классе:</w:t>
      </w:r>
    </w:p>
    <w:p w:rsidR="008B1030" w:rsidRPr="00D1631C" w:rsidRDefault="008B1030" w:rsidP="008B1030">
      <w:pPr>
        <w:numPr>
          <w:ilvl w:val="0"/>
          <w:numId w:val="2"/>
        </w:numPr>
        <w:spacing w:after="0" w:line="240" w:lineRule="auto"/>
        <w:jc w:val="both"/>
      </w:pPr>
      <w:r w:rsidRPr="00D1631C">
        <w:t>На основе сформированного в 5-9 классах представления о литературе как виде искусства выявить характер и принципы взаимодействия литературы с другими видами искусства и общие закономерности развития художественной культуры, научить понимать её внутренние законы и применять полученные знания в процессе творческого чтения, отличать подлинно художественные произведения от явлений «массовой культуры».</w:t>
      </w:r>
    </w:p>
    <w:p w:rsidR="008B1030" w:rsidRPr="00D1631C" w:rsidRDefault="008B1030" w:rsidP="008B1030">
      <w:pPr>
        <w:numPr>
          <w:ilvl w:val="0"/>
          <w:numId w:val="2"/>
        </w:numPr>
        <w:spacing w:after="0" w:line="240" w:lineRule="auto"/>
        <w:jc w:val="both"/>
      </w:pPr>
      <w:r w:rsidRPr="00D1631C">
        <w:t>На основе понимания «языка» литературы как вида искусства совершенствовать умения и навыки школьников в анализе литературного произведения как объективной художественной реальности.</w:t>
      </w:r>
    </w:p>
    <w:p w:rsidR="008B1030" w:rsidRPr="00D1631C" w:rsidRDefault="008B1030" w:rsidP="008B1030">
      <w:pPr>
        <w:numPr>
          <w:ilvl w:val="0"/>
          <w:numId w:val="2"/>
        </w:numPr>
        <w:spacing w:after="0" w:line="240" w:lineRule="auto"/>
        <w:jc w:val="both"/>
      </w:pPr>
      <w:r w:rsidRPr="00D1631C">
        <w:t>Выработать представления о художественном мире литературного произведения, закономерностях творчества писателя, о месте русской литературы в мировом литературном процессе, определить на основе принципа историзма диалектическую взаимосвязь традиции и новаторства, преемственность литературных эпох, сформировать представления об историко-литературном процессе.</w:t>
      </w:r>
    </w:p>
    <w:p w:rsidR="008B1030" w:rsidRPr="00D1631C" w:rsidRDefault="008B1030" w:rsidP="008B1030">
      <w:pPr>
        <w:numPr>
          <w:ilvl w:val="0"/>
          <w:numId w:val="2"/>
        </w:numPr>
        <w:spacing w:after="0" w:line="240" w:lineRule="auto"/>
        <w:jc w:val="both"/>
      </w:pPr>
      <w:r w:rsidRPr="00D1631C">
        <w:t>Совершенствовать навыки грамотной устной и письменной речи.</w:t>
      </w:r>
    </w:p>
    <w:p w:rsidR="008B1030" w:rsidRPr="00D1631C" w:rsidRDefault="008B1030" w:rsidP="008B1030">
      <w:pPr>
        <w:numPr>
          <w:ilvl w:val="0"/>
          <w:numId w:val="2"/>
        </w:numPr>
        <w:spacing w:after="0" w:line="240" w:lineRule="auto"/>
        <w:jc w:val="both"/>
      </w:pPr>
      <w:r w:rsidRPr="00D1631C">
        <w:t>Развивать потенциальные творческие способности школьников.</w:t>
      </w:r>
    </w:p>
    <w:p w:rsidR="008B1030" w:rsidRPr="00D1631C" w:rsidRDefault="008B1030" w:rsidP="008B1030">
      <w:pPr>
        <w:jc w:val="both"/>
      </w:pPr>
    </w:p>
    <w:p w:rsidR="008B1030" w:rsidRPr="00D1631C" w:rsidRDefault="008B1030" w:rsidP="008B1030">
      <w:pPr>
        <w:pStyle w:val="a5"/>
        <w:spacing w:before="60" w:line="240" w:lineRule="auto"/>
        <w:ind w:firstLine="567"/>
        <w:rPr>
          <w:rFonts w:asciiTheme="minorHAnsi" w:hAnsiTheme="minorHAnsi"/>
          <w:b/>
          <w:i/>
          <w:sz w:val="24"/>
          <w:szCs w:val="24"/>
        </w:rPr>
      </w:pPr>
      <w:r w:rsidRPr="00D1631C">
        <w:rPr>
          <w:rFonts w:asciiTheme="minorHAnsi" w:hAnsiTheme="minorHAnsi"/>
          <w:b/>
          <w:i/>
          <w:sz w:val="24"/>
          <w:szCs w:val="24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Выразительное чтение.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Различные виды пересказа.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Заучивание наизусть стихотворных текстов.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lastRenderedPageBreak/>
        <w:t>Определение принадлежности литературного (фольклорного) текста к тому или иному роду и жанру.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8B1030" w:rsidRPr="00D1631C" w:rsidRDefault="008B1030" w:rsidP="008B1030">
      <w:pPr>
        <w:pStyle w:val="a5"/>
        <w:numPr>
          <w:ilvl w:val="0"/>
          <w:numId w:val="3"/>
        </w:numPr>
        <w:spacing w:line="240" w:lineRule="auto"/>
        <w:rPr>
          <w:rFonts w:asciiTheme="minorHAnsi" w:hAnsiTheme="minorHAnsi"/>
          <w:sz w:val="24"/>
          <w:szCs w:val="24"/>
        </w:rPr>
      </w:pPr>
      <w:r w:rsidRPr="00D1631C">
        <w:rPr>
          <w:rFonts w:asciiTheme="minorHAnsi" w:hAnsiTheme="minorHAnsi"/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8B1030" w:rsidRPr="000464CD" w:rsidRDefault="008B1030" w:rsidP="008B1030">
      <w:pPr>
        <w:jc w:val="both"/>
      </w:pPr>
    </w:p>
    <w:p w:rsidR="008B1030" w:rsidRPr="000464CD" w:rsidRDefault="008B1030" w:rsidP="008B1030">
      <w:pPr>
        <w:jc w:val="both"/>
      </w:pPr>
    </w:p>
    <w:p w:rsidR="008B1030" w:rsidRDefault="008B1030" w:rsidP="008B1030">
      <w:r w:rsidRPr="00D1631C">
        <w:t>Курс рассчитан на 102 часа</w:t>
      </w:r>
      <w:r w:rsidRPr="000464CD">
        <w:t>.</w:t>
      </w:r>
    </w:p>
    <w:p w:rsidR="008B1030" w:rsidRDefault="008B1030" w:rsidP="008B1030"/>
    <w:p w:rsidR="008B1030" w:rsidRPr="00D1631C" w:rsidRDefault="008B1030" w:rsidP="008B1030">
      <w:pPr>
        <w:ind w:firstLine="331"/>
        <w:jc w:val="center"/>
        <w:rPr>
          <w:b/>
        </w:rPr>
      </w:pPr>
      <w:r w:rsidRPr="00D1631C">
        <w:rPr>
          <w:b/>
        </w:rPr>
        <w:t>Требования к уровню подготовки выпускников</w:t>
      </w:r>
    </w:p>
    <w:p w:rsidR="008B1030" w:rsidRPr="00D1631C" w:rsidRDefault="008B1030" w:rsidP="008B1030">
      <w:pPr>
        <w:jc w:val="both"/>
      </w:pPr>
      <w:r w:rsidRPr="00D1631C">
        <w:t xml:space="preserve">В результате изучения литературы на базовом уровне ученик должен </w:t>
      </w:r>
    </w:p>
    <w:p w:rsidR="008B1030" w:rsidRPr="00D1631C" w:rsidRDefault="008B1030" w:rsidP="008B1030">
      <w:pPr>
        <w:jc w:val="both"/>
      </w:pPr>
      <w:r w:rsidRPr="00D1631C">
        <w:rPr>
          <w:b/>
        </w:rPr>
        <w:t>знать/понимать</w:t>
      </w:r>
    </w:p>
    <w:p w:rsidR="008B1030" w:rsidRPr="00D1631C" w:rsidRDefault="008B1030" w:rsidP="008B1030">
      <w:pPr>
        <w:numPr>
          <w:ilvl w:val="0"/>
          <w:numId w:val="5"/>
        </w:numPr>
        <w:jc w:val="both"/>
      </w:pPr>
      <w:r w:rsidRPr="00D1631C">
        <w:t>образную природу словесного искусства;</w:t>
      </w:r>
    </w:p>
    <w:p w:rsidR="008B1030" w:rsidRPr="00D1631C" w:rsidRDefault="008B1030" w:rsidP="008B1030">
      <w:pPr>
        <w:numPr>
          <w:ilvl w:val="0"/>
          <w:numId w:val="5"/>
        </w:numPr>
        <w:jc w:val="both"/>
      </w:pPr>
      <w:r w:rsidRPr="00D1631C">
        <w:t>содержание изученных литературных произведений;</w:t>
      </w:r>
    </w:p>
    <w:p w:rsidR="008B1030" w:rsidRPr="00D1631C" w:rsidRDefault="008B1030" w:rsidP="008B1030">
      <w:pPr>
        <w:numPr>
          <w:ilvl w:val="0"/>
          <w:numId w:val="5"/>
        </w:numPr>
        <w:jc w:val="both"/>
      </w:pPr>
      <w:r w:rsidRPr="00D1631C">
        <w:t>основные факты жизни и творчества писателей-классиков Х1Х века;</w:t>
      </w:r>
    </w:p>
    <w:p w:rsidR="008B1030" w:rsidRPr="00D1631C" w:rsidRDefault="008B1030" w:rsidP="008B1030">
      <w:pPr>
        <w:numPr>
          <w:ilvl w:val="0"/>
          <w:numId w:val="5"/>
        </w:numPr>
        <w:jc w:val="both"/>
      </w:pPr>
      <w:r w:rsidRPr="00D1631C">
        <w:t>основные закономерности историко-литературного процесса и черты литературных направлений;</w:t>
      </w:r>
    </w:p>
    <w:p w:rsidR="008B1030" w:rsidRPr="00D1631C" w:rsidRDefault="008B1030" w:rsidP="008B1030">
      <w:pPr>
        <w:numPr>
          <w:ilvl w:val="0"/>
          <w:numId w:val="5"/>
        </w:numPr>
        <w:jc w:val="both"/>
      </w:pPr>
      <w:r w:rsidRPr="00D1631C">
        <w:t>основные теоретико-литературные понятия;</w:t>
      </w:r>
    </w:p>
    <w:p w:rsidR="008B1030" w:rsidRPr="00D1631C" w:rsidRDefault="008B1030" w:rsidP="008B1030">
      <w:pPr>
        <w:jc w:val="both"/>
      </w:pPr>
      <w:r w:rsidRPr="00D1631C">
        <w:rPr>
          <w:b/>
        </w:rPr>
        <w:t>уметь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воспроизводить содержание литературного произведения;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</w:t>
      </w:r>
      <w:proofErr w:type="gramStart"/>
      <w:r w:rsidRPr="00D1631C">
        <w:t>д(</w:t>
      </w:r>
      <w:proofErr w:type="gramEnd"/>
      <w:r w:rsidRPr="00D1631C">
        <w:t>сцену) изученного произведения, объяснять его связь с проблематикой произведения;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определять род и жанр произведения;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сопоставлять литературные произведения;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lastRenderedPageBreak/>
        <w:t>выявлять авторскую позицию;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выразительно читать изученные произведения (или их фрагменты), соблюдая нормы литературного произношения;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аргументировано формулировать свое отношение к прочитанному произведению;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писать рецензии на прочитанные произведения и сочинения разных жанров на литературные темы;</w:t>
      </w:r>
    </w:p>
    <w:p w:rsidR="008B1030" w:rsidRPr="00D1631C" w:rsidRDefault="008B1030" w:rsidP="008B1030">
      <w:pPr>
        <w:jc w:val="both"/>
      </w:pPr>
      <w:r w:rsidRPr="00D1631C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1631C">
        <w:rPr>
          <w:b/>
        </w:rPr>
        <w:t>для</w:t>
      </w:r>
      <w:proofErr w:type="gramEnd"/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создания связного текста (устного или письменного) на выбранную тему с учетом норм русского литературного языка;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участия в диалоге или дискуссии;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самостоятельного знакомства с явлениями художественной культуры и оценки их эстетической значимости;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определения своего круга чтения и оценки литературных произведений;</w:t>
      </w:r>
    </w:p>
    <w:p w:rsidR="008B1030" w:rsidRPr="00D1631C" w:rsidRDefault="008B1030" w:rsidP="008B1030">
      <w:pPr>
        <w:numPr>
          <w:ilvl w:val="0"/>
          <w:numId w:val="4"/>
        </w:numPr>
        <w:spacing w:after="0" w:line="240" w:lineRule="auto"/>
        <w:jc w:val="both"/>
      </w:pPr>
      <w:r w:rsidRPr="00D1631C"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8B1030" w:rsidRDefault="008B1030" w:rsidP="008B1030">
      <w:pPr>
        <w:jc w:val="center"/>
        <w:rPr>
          <w:b/>
        </w:rPr>
      </w:pPr>
    </w:p>
    <w:p w:rsidR="008B1030" w:rsidRDefault="008B1030" w:rsidP="008B1030">
      <w:pPr>
        <w:jc w:val="center"/>
        <w:rPr>
          <w:b/>
        </w:rPr>
      </w:pPr>
    </w:p>
    <w:p w:rsidR="008B1030" w:rsidRDefault="008B1030" w:rsidP="008B1030">
      <w:pPr>
        <w:jc w:val="center"/>
        <w:rPr>
          <w:b/>
        </w:rPr>
      </w:pPr>
    </w:p>
    <w:p w:rsidR="008B1030" w:rsidRDefault="008B1030" w:rsidP="008B1030">
      <w:pPr>
        <w:rPr>
          <w:b/>
        </w:rPr>
      </w:pPr>
      <w:r>
        <w:rPr>
          <w:b/>
        </w:rPr>
        <w:t>Организация контроля знаний, умений и навыков включает:</w:t>
      </w:r>
    </w:p>
    <w:p w:rsidR="008B1030" w:rsidRDefault="008B1030" w:rsidP="008B1030">
      <w:pPr>
        <w:rPr>
          <w:b/>
        </w:rPr>
      </w:pPr>
    </w:p>
    <w:p w:rsidR="008B1030" w:rsidRPr="00354E05" w:rsidRDefault="008B1030" w:rsidP="008B1030">
      <w:r w:rsidRPr="00354E05">
        <w:t xml:space="preserve">Сочинения – </w:t>
      </w:r>
      <w:r w:rsidRPr="000464CD">
        <w:t>10</w:t>
      </w:r>
      <w:r w:rsidRPr="00354E05">
        <w:t xml:space="preserve"> часов</w:t>
      </w:r>
    </w:p>
    <w:p w:rsidR="008B1030" w:rsidRDefault="008B1030" w:rsidP="008B1030">
      <w:r>
        <w:t xml:space="preserve">Контрольная работа – </w:t>
      </w:r>
      <w:r w:rsidRPr="000D235C">
        <w:t>2</w:t>
      </w:r>
      <w:r w:rsidRPr="00354E05">
        <w:t xml:space="preserve"> час</w:t>
      </w:r>
      <w:r w:rsidRPr="000D235C">
        <w:t>а</w:t>
      </w:r>
    </w:p>
    <w:p w:rsidR="008B1030" w:rsidRDefault="008B1030" w:rsidP="008B1030"/>
    <w:p w:rsidR="008B1030" w:rsidRDefault="008B1030" w:rsidP="008B1030"/>
    <w:p w:rsidR="008B1030" w:rsidRPr="000464CD" w:rsidRDefault="008B1030" w:rsidP="008B1030"/>
    <w:p w:rsidR="008B1030" w:rsidRDefault="008B1030" w:rsidP="008B1030">
      <w:pPr>
        <w:rPr>
          <w:bCs/>
        </w:rPr>
      </w:pPr>
    </w:p>
    <w:p w:rsidR="008B1030" w:rsidRPr="000464CD" w:rsidRDefault="008B1030" w:rsidP="008B1030">
      <w:pPr>
        <w:shd w:val="clear" w:color="auto" w:fill="FFFFFF"/>
        <w:jc w:val="center"/>
        <w:rPr>
          <w:b/>
          <w:sz w:val="28"/>
          <w:szCs w:val="28"/>
        </w:rPr>
      </w:pPr>
      <w:r w:rsidRPr="000464CD">
        <w:rPr>
          <w:b/>
          <w:sz w:val="28"/>
          <w:szCs w:val="28"/>
        </w:rPr>
        <w:t>Содержание программы учебного курса</w:t>
      </w:r>
    </w:p>
    <w:p w:rsidR="008B1030" w:rsidRPr="000464CD" w:rsidRDefault="008B1030" w:rsidP="008B1030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889"/>
        <w:gridCol w:w="1417"/>
      </w:tblGrid>
      <w:tr w:rsidR="008B1030" w:rsidRPr="000464CD" w:rsidTr="00896B3F">
        <w:tc>
          <w:tcPr>
            <w:tcW w:w="1008" w:type="dxa"/>
          </w:tcPr>
          <w:p w:rsidR="008B1030" w:rsidRPr="000464CD" w:rsidRDefault="008B1030" w:rsidP="00896B3F">
            <w:pPr>
              <w:jc w:val="center"/>
              <w:rPr>
                <w:b/>
                <w:sz w:val="28"/>
                <w:szCs w:val="28"/>
              </w:rPr>
            </w:pPr>
            <w:r w:rsidRPr="000464CD">
              <w:rPr>
                <w:b/>
                <w:sz w:val="28"/>
                <w:szCs w:val="28"/>
              </w:rPr>
              <w:t xml:space="preserve">№ </w:t>
            </w:r>
          </w:p>
          <w:p w:rsidR="008B1030" w:rsidRPr="000464CD" w:rsidRDefault="008B1030" w:rsidP="00896B3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464CD">
              <w:rPr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0464C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889" w:type="dxa"/>
          </w:tcPr>
          <w:p w:rsidR="008B1030" w:rsidRPr="000464CD" w:rsidRDefault="008B1030" w:rsidP="00896B3F">
            <w:pPr>
              <w:jc w:val="center"/>
              <w:rPr>
                <w:b/>
                <w:sz w:val="28"/>
                <w:szCs w:val="28"/>
              </w:rPr>
            </w:pPr>
            <w:r w:rsidRPr="000464CD">
              <w:rPr>
                <w:b/>
                <w:sz w:val="28"/>
                <w:szCs w:val="28"/>
              </w:rPr>
              <w:lastRenderedPageBreak/>
              <w:t>Содержание программы</w:t>
            </w:r>
          </w:p>
        </w:tc>
        <w:tc>
          <w:tcPr>
            <w:tcW w:w="1417" w:type="dxa"/>
          </w:tcPr>
          <w:p w:rsidR="008B1030" w:rsidRPr="000464CD" w:rsidRDefault="008B1030" w:rsidP="00896B3F">
            <w:pPr>
              <w:jc w:val="center"/>
              <w:rPr>
                <w:b/>
                <w:sz w:val="28"/>
                <w:szCs w:val="28"/>
              </w:rPr>
            </w:pPr>
            <w:r w:rsidRPr="000464CD">
              <w:rPr>
                <w:b/>
                <w:sz w:val="28"/>
                <w:szCs w:val="28"/>
              </w:rPr>
              <w:t xml:space="preserve">Кол-во </w:t>
            </w:r>
            <w:r w:rsidRPr="000464CD">
              <w:rPr>
                <w:b/>
                <w:sz w:val="28"/>
                <w:szCs w:val="28"/>
              </w:rPr>
              <w:lastRenderedPageBreak/>
              <w:t>часов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lastRenderedPageBreak/>
              <w:t>I</w:t>
            </w:r>
          </w:p>
        </w:tc>
        <w:tc>
          <w:tcPr>
            <w:tcW w:w="7889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Введение</w:t>
            </w:r>
          </w:p>
        </w:tc>
        <w:tc>
          <w:tcPr>
            <w:tcW w:w="1417" w:type="dxa"/>
          </w:tcPr>
          <w:p w:rsidR="008B1030" w:rsidRPr="005F1BFE" w:rsidRDefault="008B1030" w:rsidP="00896B3F">
            <w:pPr>
              <w:rPr>
                <w:b/>
              </w:rPr>
            </w:pPr>
            <w:r>
              <w:rPr>
                <w:b/>
              </w:rPr>
              <w:t>2</w:t>
            </w:r>
            <w:r w:rsidRPr="005F1BFE">
              <w:rPr>
                <w:b/>
              </w:rPr>
              <w:t xml:space="preserve"> час.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1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Русская литература 19 века в контекс</w:t>
            </w:r>
            <w:r>
              <w:t xml:space="preserve">те мировой культуры. Обзор русской литературы первой </w:t>
            </w:r>
            <w:proofErr w:type="spellStart"/>
            <w:r>
              <w:t>пловины</w:t>
            </w:r>
            <w:proofErr w:type="spellEnd"/>
            <w:r>
              <w:t xml:space="preserve"> 19-го века</w:t>
            </w:r>
            <w:r w:rsidRPr="005F1BFE">
              <w:t>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2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II</w:t>
            </w:r>
          </w:p>
        </w:tc>
        <w:tc>
          <w:tcPr>
            <w:tcW w:w="7889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Литература первой половины 19 века</w:t>
            </w:r>
          </w:p>
        </w:tc>
        <w:tc>
          <w:tcPr>
            <w:tcW w:w="1417" w:type="dxa"/>
          </w:tcPr>
          <w:p w:rsidR="008B1030" w:rsidRPr="005F1BFE" w:rsidRDefault="008B1030" w:rsidP="00896B3F">
            <w:pPr>
              <w:rPr>
                <w:b/>
              </w:rPr>
            </w:pPr>
            <w:r>
              <w:rPr>
                <w:b/>
              </w:rPr>
              <w:t>27</w:t>
            </w:r>
            <w:r w:rsidRPr="005F1BFE">
              <w:rPr>
                <w:b/>
              </w:rPr>
              <w:t xml:space="preserve"> час.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2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А.С. Пушкин. Страницы жизни и творчества.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10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3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М.Ю. Лермонтов. Жизнь и творчество.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9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4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Н.В. Гоголь. Обзор жизни и творчества.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8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III</w:t>
            </w:r>
          </w:p>
        </w:tc>
        <w:tc>
          <w:tcPr>
            <w:tcW w:w="7889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Литература второй половины 19 века</w:t>
            </w:r>
          </w:p>
        </w:tc>
        <w:tc>
          <w:tcPr>
            <w:tcW w:w="1417" w:type="dxa"/>
          </w:tcPr>
          <w:p w:rsidR="008B1030" w:rsidRPr="005F1BFE" w:rsidRDefault="008B1030" w:rsidP="00896B3F">
            <w:pPr>
              <w:rPr>
                <w:b/>
              </w:rPr>
            </w:pPr>
            <w:r>
              <w:rPr>
                <w:b/>
              </w:rPr>
              <w:t>68</w:t>
            </w:r>
            <w:r w:rsidRPr="005F1BFE">
              <w:rPr>
                <w:b/>
              </w:rPr>
              <w:t xml:space="preserve"> час.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 xml:space="preserve">Обзор </w:t>
            </w:r>
            <w:proofErr w:type="spellStart"/>
            <w:r w:rsidRPr="005F1BFE">
              <w:t>руссакой</w:t>
            </w:r>
            <w:proofErr w:type="spellEnd"/>
            <w:r w:rsidRPr="005F1BFE">
              <w:t xml:space="preserve"> литературы второй половины 19-го века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1 час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1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И.А. Гончаров. Жизнь и творчество. Роман «Обломов».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4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2</w:t>
            </w:r>
          </w:p>
        </w:tc>
        <w:tc>
          <w:tcPr>
            <w:tcW w:w="7889" w:type="dxa"/>
          </w:tcPr>
          <w:p w:rsidR="008B1030" w:rsidRPr="005F1BFE" w:rsidRDefault="008B1030" w:rsidP="00896B3F">
            <w:proofErr w:type="spellStart"/>
            <w:r w:rsidRPr="005F1BFE">
              <w:t>А.Н.Островский</w:t>
            </w:r>
            <w:proofErr w:type="spellEnd"/>
            <w:r w:rsidRPr="005F1BFE">
              <w:t>. Жизнь и творчество. Драма «Гроза»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6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3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И.С. Тургенев. Жизнь и творчество. Роман «Отцы и дети»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7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4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Ф.И. Тютчев. Жизнь и творчество Своеобразие лирики.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4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5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А.А. Фет. Жизнь и творчество. Новаторство лирики.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2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6</w:t>
            </w:r>
          </w:p>
        </w:tc>
        <w:tc>
          <w:tcPr>
            <w:tcW w:w="7889" w:type="dxa"/>
          </w:tcPr>
          <w:p w:rsidR="008B1030" w:rsidRPr="005F1BFE" w:rsidRDefault="008B1030" w:rsidP="00896B3F">
            <w:proofErr w:type="spellStart"/>
            <w:r>
              <w:t>А.К.Толстой</w:t>
            </w:r>
            <w:proofErr w:type="spellEnd"/>
            <w:r>
              <w:t xml:space="preserve">. Жизнь и </w:t>
            </w:r>
            <w:proofErr w:type="spellStart"/>
            <w:r>
              <w:t>творчество</w:t>
            </w:r>
            <w:proofErr w:type="gramStart"/>
            <w:r>
              <w:t>.Ф</w:t>
            </w:r>
            <w:proofErr w:type="gramEnd"/>
            <w:r>
              <w:t>ольклорные</w:t>
            </w:r>
            <w:proofErr w:type="spellEnd"/>
            <w:r>
              <w:t>, исторические черты лирики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1 час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7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Н.А. Некрасов. Жизнь и творчество. Поэма «Кому на Руси жить хорошо»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7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8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М.Е. Салтыков-Щедрин. Жизнь и творчество. «История одного города»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3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9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Л.Н. Толстой. Жизнь и творчество. Роман «Война и мир».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13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10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Ф.М. Достоевский. Жизнь и творчество. Роман «Преступление и наказание».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7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11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Н.С. Лесков. Жизнь и творчество. Повесть «Очарованный странник». Расс</w:t>
            </w:r>
            <w:r>
              <w:t xml:space="preserve">каз </w:t>
            </w:r>
            <w:r>
              <w:lastRenderedPageBreak/>
              <w:t>«Тупейный художник</w:t>
            </w:r>
            <w:r w:rsidRPr="005F1BFE">
              <w:t>».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lastRenderedPageBreak/>
              <w:t>3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lastRenderedPageBreak/>
              <w:t>11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>А.П. Чехов. Жизнь и творчество. Проблематика и поэтика рассказов. Пьеса «Вишневый сад». Особенности драматургии.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7</w:t>
            </w:r>
            <w:r w:rsidRPr="005F1BFE">
              <w:t xml:space="preserve">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IV</w:t>
            </w:r>
          </w:p>
        </w:tc>
        <w:tc>
          <w:tcPr>
            <w:tcW w:w="7889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Из литературы народов России</w:t>
            </w:r>
          </w:p>
        </w:tc>
        <w:tc>
          <w:tcPr>
            <w:tcW w:w="1417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1 час.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1</w:t>
            </w:r>
          </w:p>
        </w:tc>
        <w:tc>
          <w:tcPr>
            <w:tcW w:w="7889" w:type="dxa"/>
          </w:tcPr>
          <w:p w:rsidR="008B1030" w:rsidRPr="005F1BFE" w:rsidRDefault="008B1030" w:rsidP="00896B3F">
            <w:proofErr w:type="spellStart"/>
            <w:r w:rsidRPr="005F1BFE">
              <w:t>Коста</w:t>
            </w:r>
            <w:proofErr w:type="spellEnd"/>
            <w:r w:rsidRPr="005F1BFE">
              <w:t xml:space="preserve"> Хетагуров. Жизнь и творчество осетинского поэта. Сборник «Осетинская лира».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1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V</w:t>
            </w:r>
          </w:p>
        </w:tc>
        <w:tc>
          <w:tcPr>
            <w:tcW w:w="7889" w:type="dxa"/>
          </w:tcPr>
          <w:p w:rsidR="008B1030" w:rsidRPr="005F1BFE" w:rsidRDefault="008B1030" w:rsidP="00896B3F">
            <w:pPr>
              <w:rPr>
                <w:b/>
              </w:rPr>
            </w:pPr>
            <w:r w:rsidRPr="005F1BFE">
              <w:rPr>
                <w:b/>
              </w:rPr>
              <w:t>Из зарубежной литературы.</w:t>
            </w:r>
          </w:p>
        </w:tc>
        <w:tc>
          <w:tcPr>
            <w:tcW w:w="1417" w:type="dxa"/>
          </w:tcPr>
          <w:p w:rsidR="008B1030" w:rsidRPr="005F1BFE" w:rsidRDefault="008B1030" w:rsidP="00896B3F">
            <w:pPr>
              <w:rPr>
                <w:b/>
              </w:rPr>
            </w:pPr>
            <w:r>
              <w:rPr>
                <w:b/>
              </w:rPr>
              <w:t>2</w:t>
            </w:r>
            <w:r w:rsidRPr="005F1BFE">
              <w:rPr>
                <w:b/>
              </w:rPr>
              <w:t xml:space="preserve"> час.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 w:rsidRPr="005F1BFE">
              <w:t>1</w:t>
            </w:r>
          </w:p>
        </w:tc>
        <w:tc>
          <w:tcPr>
            <w:tcW w:w="7889" w:type="dxa"/>
          </w:tcPr>
          <w:p w:rsidR="008B1030" w:rsidRPr="005F1BFE" w:rsidRDefault="008B1030" w:rsidP="00896B3F">
            <w:r w:rsidRPr="005F1BFE">
              <w:t xml:space="preserve">Обзор зарубежной литературы второй половины 19 века. </w:t>
            </w:r>
            <w:proofErr w:type="gramStart"/>
            <w:r w:rsidRPr="005F1BFE">
              <w:t>Ги де</w:t>
            </w:r>
            <w:proofErr w:type="gramEnd"/>
            <w:r w:rsidRPr="005F1BFE">
              <w:t xml:space="preserve"> Мопассан «Ожерелье». </w:t>
            </w:r>
          </w:p>
        </w:tc>
        <w:tc>
          <w:tcPr>
            <w:tcW w:w="1417" w:type="dxa"/>
          </w:tcPr>
          <w:p w:rsidR="008B1030" w:rsidRPr="005F1BFE" w:rsidRDefault="008B1030" w:rsidP="00896B3F">
            <w:r w:rsidRPr="005F1BFE">
              <w:t>1 ч.</w:t>
            </w:r>
          </w:p>
        </w:tc>
      </w:tr>
      <w:tr w:rsidR="008B1030" w:rsidRPr="005F1BFE" w:rsidTr="00896B3F">
        <w:tc>
          <w:tcPr>
            <w:tcW w:w="1008" w:type="dxa"/>
          </w:tcPr>
          <w:p w:rsidR="008B1030" w:rsidRPr="005F1BFE" w:rsidRDefault="008B1030" w:rsidP="00896B3F">
            <w:r>
              <w:t>2</w:t>
            </w:r>
          </w:p>
        </w:tc>
        <w:tc>
          <w:tcPr>
            <w:tcW w:w="7889" w:type="dxa"/>
          </w:tcPr>
          <w:p w:rsidR="008B1030" w:rsidRPr="005F1BFE" w:rsidRDefault="008B1030" w:rsidP="00896B3F">
            <w:proofErr w:type="spellStart"/>
            <w:r>
              <w:t>Г.Ибсен</w:t>
            </w:r>
            <w:proofErr w:type="spellEnd"/>
            <w:r>
              <w:t>. «Кукольный дом»</w:t>
            </w:r>
          </w:p>
        </w:tc>
        <w:tc>
          <w:tcPr>
            <w:tcW w:w="1417" w:type="dxa"/>
          </w:tcPr>
          <w:p w:rsidR="008B1030" w:rsidRPr="005F1BFE" w:rsidRDefault="008B1030" w:rsidP="00896B3F">
            <w:r>
              <w:t>1 час</w:t>
            </w:r>
          </w:p>
        </w:tc>
      </w:tr>
    </w:tbl>
    <w:p w:rsidR="008B1030" w:rsidRDefault="008B1030" w:rsidP="008B1030">
      <w:pPr>
        <w:shd w:val="clear" w:color="auto" w:fill="FFFFFF"/>
      </w:pPr>
    </w:p>
    <w:p w:rsidR="008B1030" w:rsidRDefault="008B1030" w:rsidP="008B1030"/>
    <w:p w:rsidR="008B1030" w:rsidRPr="000D235C" w:rsidRDefault="008B1030" w:rsidP="008B1030">
      <w:r w:rsidRPr="000D235C">
        <w:t>Введение</w:t>
      </w:r>
    </w:p>
    <w:p w:rsidR="008B1030" w:rsidRPr="000D235C" w:rsidRDefault="008B1030" w:rsidP="008B1030">
      <w:r w:rsidRPr="000D235C">
        <w:t>(2 часа)</w:t>
      </w:r>
    </w:p>
    <w:p w:rsidR="008B1030" w:rsidRPr="000D235C" w:rsidRDefault="008B1030" w:rsidP="008B1030">
      <w:r w:rsidRPr="000D235C">
        <w:t>Русская литература XIX в. в контексте мировой культуры. 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0D235C">
        <w:t>праведничество</w:t>
      </w:r>
      <w:proofErr w:type="spellEnd"/>
      <w:r w:rsidRPr="000D235C">
        <w:t>», борьба с социальной несправедливостью и угнетением человека). Классицизм, сентиментализм и романтизм в русской литературе. Становление реализма в русской и мировой литературе. Зарождение и развитие русской профессиональной литературной критики. Художественные открытия русских писателей-классиков.</w:t>
      </w:r>
    </w:p>
    <w:p w:rsidR="008B1030" w:rsidRPr="000D235C" w:rsidRDefault="008B1030" w:rsidP="008B1030">
      <w:r w:rsidRPr="000D235C">
        <w:t>Теория. Романтизм и реализм в русской литературе 19 века. Их развитие и взаимодействие.</w:t>
      </w:r>
    </w:p>
    <w:p w:rsidR="008B1030" w:rsidRPr="000D235C" w:rsidRDefault="008B1030" w:rsidP="008B1030"/>
    <w:p w:rsidR="008B1030" w:rsidRPr="000D235C" w:rsidRDefault="008B1030" w:rsidP="008B1030">
      <w:r w:rsidRPr="000D235C">
        <w:t>Литература первой половины XIX века</w:t>
      </w:r>
    </w:p>
    <w:p w:rsidR="008B1030" w:rsidRPr="000D235C" w:rsidRDefault="008B1030" w:rsidP="008B1030"/>
    <w:p w:rsidR="008B1030" w:rsidRPr="000D235C" w:rsidRDefault="008B1030" w:rsidP="008B1030">
      <w:r w:rsidRPr="000D235C">
        <w:t>Обзор русской литературы первой половины</w:t>
      </w:r>
    </w:p>
    <w:p w:rsidR="008B1030" w:rsidRPr="000D235C" w:rsidRDefault="008B1030" w:rsidP="008B1030">
      <w:r w:rsidRPr="000D235C">
        <w:t xml:space="preserve">XIX века (1 час) </w:t>
      </w:r>
    </w:p>
    <w:p w:rsidR="008B1030" w:rsidRPr="000D235C" w:rsidRDefault="008B1030" w:rsidP="008B1030">
      <w:r w:rsidRPr="000D235C">
        <w:lastRenderedPageBreak/>
        <w:t>(</w:t>
      </w:r>
      <w:proofErr w:type="spellStart"/>
      <w:r w:rsidRPr="000D235C">
        <w:t>Г.Р.Державин</w:t>
      </w:r>
      <w:proofErr w:type="spellEnd"/>
      <w:r w:rsidRPr="000D235C">
        <w:t xml:space="preserve">, </w:t>
      </w:r>
      <w:proofErr w:type="spellStart"/>
      <w:r w:rsidRPr="000D235C">
        <w:t>В.А.Жуковский</w:t>
      </w:r>
      <w:proofErr w:type="spellEnd"/>
      <w:r w:rsidRPr="000D235C">
        <w:t xml:space="preserve">, </w:t>
      </w:r>
      <w:proofErr w:type="spellStart"/>
      <w:r w:rsidRPr="000D235C">
        <w:t>К.Н.Батюшков</w:t>
      </w:r>
      <w:proofErr w:type="spellEnd"/>
      <w:r w:rsidRPr="000D235C">
        <w:t>)</w:t>
      </w:r>
    </w:p>
    <w:p w:rsidR="008B1030" w:rsidRPr="000D235C" w:rsidRDefault="008B1030" w:rsidP="008B1030">
      <w:r w:rsidRPr="000D235C">
        <w:t>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</w:t>
      </w:r>
    </w:p>
    <w:p w:rsidR="008B1030" w:rsidRPr="000D235C" w:rsidRDefault="008B1030" w:rsidP="008B1030">
      <w:r w:rsidRPr="000D235C">
        <w:t>Теория. Реализм и его становление.</w:t>
      </w:r>
    </w:p>
    <w:p w:rsidR="008B1030" w:rsidRPr="000D235C" w:rsidRDefault="008B1030" w:rsidP="008B1030"/>
    <w:p w:rsidR="008B1030" w:rsidRPr="000D235C" w:rsidRDefault="008B1030" w:rsidP="008B1030">
      <w:r w:rsidRPr="000D235C">
        <w:t>А. С. Пушкин (10 часов)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Стихотворения: «Погасло дневное светило...», «Свободы сеятель пустынный…», «Подражания Корану» (IX.«И путник усталый на Бога роптал…»), «Элегия» («Безумных лет угасшее веселье...»), «...Вновь я посетил...» (указанные стихотворения являются обязательными для изучения).</w:t>
      </w:r>
    </w:p>
    <w:p w:rsidR="008B1030" w:rsidRPr="000D235C" w:rsidRDefault="008B1030" w:rsidP="008B1030">
      <w:r w:rsidRPr="000D235C">
        <w:t>Стихотворения: «Поэт», «Пора, мой друг, пора! покоя сердце просит…».</w:t>
      </w:r>
    </w:p>
    <w:p w:rsidR="008B1030" w:rsidRPr="000D235C" w:rsidRDefault="008B1030" w:rsidP="008B1030">
      <w:r w:rsidRPr="000D235C">
        <w:t xml:space="preserve">Художественные открытия Пушкина. "Чувства добрые" в пушкинской лирике, ее гуманизм и философская глубина. </w:t>
      </w:r>
      <w:proofErr w:type="gramStart"/>
      <w:r w:rsidRPr="000D235C">
        <w:t>"Вечные" темы в творчестве Пушкина (природа, любовь, дружба, творчество, общество и человек, свобода и неизбежность, смысл человеческого бытия).</w:t>
      </w:r>
      <w:proofErr w:type="gramEnd"/>
      <w:r w:rsidRPr="000D235C">
        <w:t xml:space="preserve"> Особенности пушкинского лирического героя, отражение в стихотворениях поэта духовного мира человека.</w:t>
      </w:r>
    </w:p>
    <w:p w:rsidR="008B1030" w:rsidRPr="000D235C" w:rsidRDefault="008B1030" w:rsidP="008B1030">
      <w:r w:rsidRPr="000D235C">
        <w:t>Поэма «Медный всадник».</w:t>
      </w:r>
    </w:p>
    <w:p w:rsidR="008B1030" w:rsidRPr="000D235C" w:rsidRDefault="008B1030" w:rsidP="008B1030">
      <w:r w:rsidRPr="000D235C">
        <w:t>Конфликт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</w:t>
      </w:r>
    </w:p>
    <w:p w:rsidR="008B1030" w:rsidRPr="000D235C" w:rsidRDefault="008B1030" w:rsidP="008B1030">
      <w:r w:rsidRPr="000D235C">
        <w:t>Значение творчества Пушкина для русской и мировой культуры.</w:t>
      </w:r>
    </w:p>
    <w:p w:rsidR="008B1030" w:rsidRPr="000D235C" w:rsidRDefault="008B1030" w:rsidP="008B1030">
      <w:r w:rsidRPr="000D235C">
        <w:t>Развитие реализма в творчестве Пушкина. Значение творчества Пушкина для русской и мировой литературы.</w:t>
      </w:r>
    </w:p>
    <w:p w:rsidR="008B1030" w:rsidRPr="000D235C" w:rsidRDefault="008B1030" w:rsidP="008B1030">
      <w:r w:rsidRPr="000D235C">
        <w:t>Теория. Народность литературы.</w:t>
      </w:r>
    </w:p>
    <w:p w:rsidR="008B1030" w:rsidRPr="000D235C" w:rsidRDefault="008B1030" w:rsidP="008B1030">
      <w:r w:rsidRPr="000D235C">
        <w:t>М. Ю. Лермонтов (9 часов)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0D235C">
        <w:t>Валерик</w:t>
      </w:r>
      <w:proofErr w:type="spellEnd"/>
      <w:r w:rsidRPr="000D235C">
        <w:t>», «Сон» («В полдневный жар в долине Дагестана…»), «Выхожу один я на дорогу...» (указанные стихотворения являются обязательными для изучения).</w:t>
      </w:r>
    </w:p>
    <w:p w:rsidR="008B1030" w:rsidRPr="000D235C" w:rsidRDefault="008B1030" w:rsidP="008B1030">
      <w:r w:rsidRPr="000D235C">
        <w:t>Стихотворения: «Мой демон», «</w:t>
      </w:r>
      <w:proofErr w:type="gramStart"/>
      <w:r w:rsidRPr="000D235C">
        <w:t>К</w:t>
      </w:r>
      <w:proofErr w:type="gramEnd"/>
      <w:r w:rsidRPr="000D235C">
        <w:t></w:t>
      </w:r>
      <w:r w:rsidRPr="000D235C">
        <w:t></w:t>
      </w:r>
      <w:r w:rsidRPr="000D235C">
        <w:t>» («Я не унижусь пред тобою...»), «Нет, я не Байрон, я другой...» (возможен выбор трех других стихотворений).</w:t>
      </w:r>
    </w:p>
    <w:p w:rsidR="008B1030" w:rsidRPr="000D235C" w:rsidRDefault="008B1030" w:rsidP="008B1030">
      <w:r w:rsidRPr="000D235C">
        <w:lastRenderedPageBreak/>
        <w:t>Своеобразие художественного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творчестве Лермонтова.</w:t>
      </w:r>
    </w:p>
    <w:p w:rsidR="008B1030" w:rsidRPr="000D235C" w:rsidRDefault="008B1030" w:rsidP="008B1030">
      <w:r w:rsidRPr="000D235C">
        <w:t>Теория. Реалистическое и романтическое начало в лирике Лермонтова. Фабула и сюжет.</w:t>
      </w:r>
    </w:p>
    <w:p w:rsidR="008B1030" w:rsidRPr="000D235C" w:rsidRDefault="008B1030" w:rsidP="008B1030">
      <w:r w:rsidRPr="000D235C">
        <w:t>Н. В. Гоголь (8 часов)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 xml:space="preserve">Романтические произведения. «Вечера на хуторе близ Диканьки». Рассказчик и рассказчики. Народная </w:t>
      </w:r>
      <w:proofErr w:type="spellStart"/>
      <w:r w:rsidRPr="000D235C">
        <w:t>фантасти¬ка</w:t>
      </w:r>
      <w:proofErr w:type="spellEnd"/>
      <w:r w:rsidRPr="000D235C">
        <w:t xml:space="preserve">. «Миргород». </w:t>
      </w:r>
    </w:p>
    <w:p w:rsidR="008B1030" w:rsidRPr="000D235C" w:rsidRDefault="008B1030" w:rsidP="008B1030">
      <w:r w:rsidRPr="000D235C">
        <w:t xml:space="preserve">«Петербургские повести». «Невский проспект». </w:t>
      </w:r>
      <w:proofErr w:type="spellStart"/>
      <w:r w:rsidRPr="000D235C">
        <w:t>Сочета¬ние</w:t>
      </w:r>
      <w:proofErr w:type="spellEnd"/>
      <w:r w:rsidRPr="000D235C">
        <w:t xml:space="preserve"> трагедийности и комизма, лирики и сатиры, </w:t>
      </w:r>
      <w:proofErr w:type="spellStart"/>
      <w:r w:rsidRPr="000D235C">
        <w:t>реально¬сти</w:t>
      </w:r>
      <w:proofErr w:type="spellEnd"/>
      <w:r w:rsidRPr="000D235C">
        <w:t xml:space="preserve"> и фантастики. Петербург как мифический образ </w:t>
      </w:r>
      <w:proofErr w:type="spellStart"/>
      <w:r w:rsidRPr="000D235C">
        <w:t>без¬душного</w:t>
      </w:r>
      <w:proofErr w:type="spellEnd"/>
      <w:r w:rsidRPr="000D235C">
        <w:t xml:space="preserve"> и обманного города.</w:t>
      </w:r>
    </w:p>
    <w:p w:rsidR="008B1030" w:rsidRPr="000D235C" w:rsidRDefault="008B1030" w:rsidP="008B1030">
      <w:r w:rsidRPr="000D235C">
        <w:t>Литература второй половины</w:t>
      </w:r>
    </w:p>
    <w:p w:rsidR="008B1030" w:rsidRPr="000D235C" w:rsidRDefault="008B1030" w:rsidP="008B1030">
      <w:r w:rsidRPr="000D235C">
        <w:t xml:space="preserve">XIX века </w:t>
      </w:r>
    </w:p>
    <w:p w:rsidR="008B1030" w:rsidRPr="000D235C" w:rsidRDefault="008B1030" w:rsidP="008B1030"/>
    <w:p w:rsidR="008B1030" w:rsidRPr="000D235C" w:rsidRDefault="008B1030" w:rsidP="008B1030">
      <w:r w:rsidRPr="000D235C">
        <w:t>Обзор русской литературы второй половины</w:t>
      </w:r>
    </w:p>
    <w:p w:rsidR="008B1030" w:rsidRPr="000D235C" w:rsidRDefault="008B1030" w:rsidP="008B1030">
      <w:r w:rsidRPr="000D235C">
        <w:t>XIX века 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 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Формирование национального театра. Классическая русская литература и ее мировое признание.</w:t>
      </w:r>
    </w:p>
    <w:p w:rsidR="008B1030" w:rsidRPr="000D235C" w:rsidRDefault="008B1030" w:rsidP="008B1030"/>
    <w:p w:rsidR="008B1030" w:rsidRPr="000D235C" w:rsidRDefault="008B1030" w:rsidP="008B1030">
      <w:r w:rsidRPr="000D235C">
        <w:t>И. А. Гончаров (4 часа)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Роман «Обломов».</w:t>
      </w:r>
    </w:p>
    <w:p w:rsidR="008B1030" w:rsidRPr="000D235C" w:rsidRDefault="008B1030" w:rsidP="008B1030">
      <w:r w:rsidRPr="000D235C">
        <w:t>История создания и особенности композиции романа. Петербургская “</w:t>
      </w:r>
      <w:proofErr w:type="gramStart"/>
      <w:r w:rsidRPr="000D235C">
        <w:t>обломовщина</w:t>
      </w:r>
      <w:proofErr w:type="gramEnd"/>
      <w:r w:rsidRPr="000D235C">
        <w:t xml:space="preserve">”. Глава “Сон Обломова” и ее роль в произведении. Система образов. Прием антитезы в романе. Обломов и </w:t>
      </w:r>
      <w:proofErr w:type="spellStart"/>
      <w:r w:rsidRPr="000D235C">
        <w:t>Штольц</w:t>
      </w:r>
      <w:proofErr w:type="spellEnd"/>
      <w:r w:rsidRPr="000D235C">
        <w:t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Кихот, Гамлет). Авторская позиция и способы ее выражения в романе. Своеобразие стиля Гончарова.</w:t>
      </w:r>
    </w:p>
    <w:p w:rsidR="008B1030" w:rsidRPr="000D235C" w:rsidRDefault="008B1030" w:rsidP="008B1030">
      <w:proofErr w:type="spellStart"/>
      <w:r w:rsidRPr="000D235C">
        <w:t>Критика</w:t>
      </w:r>
      <w:proofErr w:type="gramStart"/>
      <w:r w:rsidRPr="000D235C">
        <w:t>.Н</w:t>
      </w:r>
      <w:proofErr w:type="gramEnd"/>
      <w:r w:rsidRPr="000D235C">
        <w:t>.А.Добролюбов</w:t>
      </w:r>
      <w:proofErr w:type="spellEnd"/>
      <w:r w:rsidRPr="000D235C">
        <w:t xml:space="preserve"> «Что такое обломовщина»; </w:t>
      </w:r>
      <w:proofErr w:type="spellStart"/>
      <w:r w:rsidRPr="000D235C">
        <w:t>Д.И.Писарев</w:t>
      </w:r>
      <w:proofErr w:type="spellEnd"/>
      <w:r w:rsidRPr="000D235C">
        <w:t xml:space="preserve"> «Обломов»; </w:t>
      </w:r>
      <w:proofErr w:type="spellStart"/>
      <w:r w:rsidRPr="000D235C">
        <w:t>А.В.Дружинин</w:t>
      </w:r>
      <w:proofErr w:type="spellEnd"/>
      <w:r w:rsidRPr="000D235C">
        <w:t>. «</w:t>
      </w:r>
      <w:proofErr w:type="spellStart"/>
      <w:r w:rsidRPr="000D235C">
        <w:t>Обломов»</w:t>
      </w:r>
      <w:proofErr w:type="gramStart"/>
      <w:r w:rsidRPr="000D235C">
        <w:t>,р</w:t>
      </w:r>
      <w:proofErr w:type="gramEnd"/>
      <w:r w:rsidRPr="000D235C">
        <w:t>оман</w:t>
      </w:r>
      <w:proofErr w:type="spellEnd"/>
      <w:r w:rsidRPr="000D235C">
        <w:t xml:space="preserve"> Гончарова».</w:t>
      </w:r>
    </w:p>
    <w:p w:rsidR="008B1030" w:rsidRPr="000D235C" w:rsidRDefault="008B1030" w:rsidP="008B1030">
      <w:r w:rsidRPr="000D235C">
        <w:lastRenderedPageBreak/>
        <w:t>А. Н. Островский (6 часов)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Драма «Гроза».</w:t>
      </w:r>
    </w:p>
    <w:p w:rsidR="008B1030" w:rsidRPr="000D235C" w:rsidRDefault="008B1030" w:rsidP="008B1030">
      <w:r w:rsidRPr="000D235C">
        <w:t>Семейный и социальный конфли</w:t>
      </w:r>
      <w:proofErr w:type="gramStart"/>
      <w:r w:rsidRPr="000D235C">
        <w:t>кт в др</w:t>
      </w:r>
      <w:proofErr w:type="gramEnd"/>
      <w:r w:rsidRPr="000D235C">
        <w:t xml:space="preserve">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Народно-поэтическое и </w:t>
      </w:r>
      <w:proofErr w:type="gramStart"/>
      <w:r w:rsidRPr="000D235C">
        <w:t>религиозное</w:t>
      </w:r>
      <w:proofErr w:type="gramEnd"/>
      <w:r w:rsidRPr="000D235C">
        <w:t xml:space="preserve"> в 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</w:r>
      <w:proofErr w:type="gramStart"/>
      <w:r w:rsidRPr="000D235C">
        <w:t>драматического</w:t>
      </w:r>
      <w:proofErr w:type="gramEnd"/>
      <w:r w:rsidRPr="000D235C">
        <w:t>, лирического и трагического в пьесе. Драматургическое мастерство Островского.</w:t>
      </w:r>
    </w:p>
    <w:p w:rsidR="008B1030" w:rsidRPr="000D235C" w:rsidRDefault="008B1030" w:rsidP="008B1030">
      <w:proofErr w:type="spellStart"/>
      <w:r w:rsidRPr="000D235C">
        <w:t>А.А.Григорьев</w:t>
      </w:r>
      <w:proofErr w:type="spellEnd"/>
      <w:r w:rsidRPr="000D235C">
        <w:t xml:space="preserve"> «После «Грозы» Островского.</w:t>
      </w:r>
    </w:p>
    <w:p w:rsidR="008B1030" w:rsidRPr="000D235C" w:rsidRDefault="008B1030" w:rsidP="008B1030">
      <w:r w:rsidRPr="000D235C">
        <w:t>И. С. Тургенев (7 часов)</w:t>
      </w:r>
    </w:p>
    <w:p w:rsidR="008B1030" w:rsidRPr="000D235C" w:rsidRDefault="008B1030" w:rsidP="008B1030">
      <w:r w:rsidRPr="000D235C">
        <w:t>Жизнь и творчество.</w:t>
      </w:r>
    </w:p>
    <w:p w:rsidR="008B1030" w:rsidRPr="000D235C" w:rsidRDefault="008B1030" w:rsidP="008B1030">
      <w:r w:rsidRPr="000D235C">
        <w:t xml:space="preserve">«Записки </w:t>
      </w:r>
      <w:proofErr w:type="spellStart"/>
      <w:r w:rsidRPr="000D235C">
        <w:t>охотника»</w:t>
      </w:r>
      <w:proofErr w:type="gramStart"/>
      <w:r w:rsidRPr="000D235C">
        <w:t>.З</w:t>
      </w:r>
      <w:proofErr w:type="gramEnd"/>
      <w:r w:rsidRPr="000D235C">
        <w:t>начение</w:t>
      </w:r>
      <w:proofErr w:type="spellEnd"/>
      <w:r w:rsidRPr="000D235C">
        <w:t xml:space="preserve"> названия. Герои и их судьбы. Женские образы.</w:t>
      </w:r>
    </w:p>
    <w:p w:rsidR="008B1030" w:rsidRPr="000D235C" w:rsidRDefault="008B1030" w:rsidP="008B1030">
      <w:r w:rsidRPr="000D235C">
        <w:t>Роман «Отцы и дети».</w:t>
      </w:r>
    </w:p>
    <w:p w:rsidR="008B1030" w:rsidRPr="000D235C" w:rsidRDefault="008B1030" w:rsidP="008B1030">
      <w:r w:rsidRPr="000D235C">
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Базаров в системе действующих лиц. Конфликт отцов и детей или конфликт жизненных позиций.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</w:t>
      </w:r>
    </w:p>
    <w:p w:rsidR="008B1030" w:rsidRPr="000D235C" w:rsidRDefault="008B1030" w:rsidP="008B1030">
      <w:r w:rsidRPr="000D235C">
        <w:t>Полемика вокруг романа. Д. И. Писарев. «Базаров» (фрагменты).</w:t>
      </w:r>
    </w:p>
    <w:p w:rsidR="008B1030" w:rsidRPr="000D235C" w:rsidRDefault="008B1030" w:rsidP="008B1030">
      <w:r w:rsidRPr="000D235C">
        <w:t>Теория. Философские позиции героев романа и автора. Социальн</w:t>
      </w:r>
      <w:proofErr w:type="gramStart"/>
      <w:r w:rsidRPr="000D235C">
        <w:t>о-</w:t>
      </w:r>
      <w:proofErr w:type="gramEnd"/>
      <w:r w:rsidRPr="000D235C">
        <w:t xml:space="preserve"> историческая обусловленность темы, идеи и образов романа.</w:t>
      </w:r>
    </w:p>
    <w:p w:rsidR="008B1030" w:rsidRPr="000D235C" w:rsidRDefault="008B1030" w:rsidP="008B1030">
      <w:r w:rsidRPr="000D235C">
        <w:t>Ф. И. Тютчев (4 часа)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Стихотворения: «</w:t>
      </w:r>
      <w:proofErr w:type="spellStart"/>
      <w:r w:rsidRPr="000D235C">
        <w:t>Silentium</w:t>
      </w:r>
      <w:proofErr w:type="spellEnd"/>
      <w:r w:rsidRPr="000D235C"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 (указанные стихотворения являются обязательными для изучения).</w:t>
      </w:r>
    </w:p>
    <w:p w:rsidR="008B1030" w:rsidRPr="000D235C" w:rsidRDefault="008B1030" w:rsidP="008B1030">
      <w:r w:rsidRPr="000D235C">
        <w:t>Стихотворения: «День и ночь», «Последняя любовь», «Эти бедные селенья…»  (возможен выбор трех других стихотворений).</w:t>
      </w:r>
    </w:p>
    <w:p w:rsidR="008B1030" w:rsidRPr="000D235C" w:rsidRDefault="008B1030" w:rsidP="008B1030">
      <w:r w:rsidRPr="000D235C">
        <w:lastRenderedPageBreak/>
        <w:t>Поэзия Тютчева и литературная традиция. Философский характер и символический подте</w:t>
      </w:r>
      <w:proofErr w:type="gramStart"/>
      <w:r w:rsidRPr="000D235C">
        <w:t>кст ст</w:t>
      </w:r>
      <w:proofErr w:type="gramEnd"/>
      <w:r w:rsidRPr="000D235C">
        <w:t xml:space="preserve">ихотворений Тютчева. Основные темы, мотивы и образы </w:t>
      </w:r>
      <w:proofErr w:type="spellStart"/>
      <w:r w:rsidRPr="000D235C">
        <w:t>тютчевской</w:t>
      </w:r>
      <w:proofErr w:type="spellEnd"/>
      <w:r w:rsidRPr="000D235C">
        <w:t xml:space="preserve">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</w:t>
      </w:r>
    </w:p>
    <w:p w:rsidR="008B1030" w:rsidRPr="000D235C" w:rsidRDefault="008B1030" w:rsidP="008B1030">
      <w:r w:rsidRPr="000D235C">
        <w:t>Теория. Художественное своеобразие и ритмическое богатство стиха поэта.</w:t>
      </w:r>
    </w:p>
    <w:p w:rsidR="008B1030" w:rsidRPr="000D235C" w:rsidRDefault="008B1030" w:rsidP="008B1030"/>
    <w:p w:rsidR="008B1030" w:rsidRPr="000D235C" w:rsidRDefault="008B1030" w:rsidP="008B1030">
      <w:r w:rsidRPr="000D235C">
        <w:t>А. А. Фет (2 часа)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Стихотворения: «Это утро, радость эта…», «Шепот, робкое дыханье…», «Сияла ночь. Луной был полон сад. Лежали…», «Еще майская ночь» (указанные стихотворения являются обязательными для изучения).</w:t>
      </w:r>
    </w:p>
    <w:p w:rsidR="008B1030" w:rsidRPr="000D235C" w:rsidRDefault="008B1030" w:rsidP="008B1030">
      <w:r w:rsidRPr="000D235C">
        <w:t>Стихотворения: «Одним толчком согнать ладью живую…», «Заря прощается с землею…», «Еще одно забывчивое слово…» (возможен выбор трех других стихотворений).</w:t>
      </w:r>
    </w:p>
    <w:p w:rsidR="008B1030" w:rsidRPr="000D235C" w:rsidRDefault="008B1030" w:rsidP="008B1030">
      <w:r w:rsidRPr="000D235C">
        <w:t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</w:t>
      </w:r>
    </w:p>
    <w:p w:rsidR="008B1030" w:rsidRPr="000D235C" w:rsidRDefault="008B1030" w:rsidP="008B1030">
      <w:r w:rsidRPr="000D235C">
        <w:t>Теория. Теория «чистого искусства».</w:t>
      </w:r>
    </w:p>
    <w:p w:rsidR="008B1030" w:rsidRPr="000D235C" w:rsidRDefault="008B1030" w:rsidP="008B1030"/>
    <w:p w:rsidR="008B1030" w:rsidRPr="000D235C" w:rsidRDefault="008B1030" w:rsidP="008B1030">
      <w:r w:rsidRPr="000D235C">
        <w:t>Н. А. Некрасов (7 час)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spellStart"/>
      <w:r w:rsidRPr="000D235C">
        <w:t>ОМуза</w:t>
      </w:r>
      <w:proofErr w:type="spellEnd"/>
      <w:r w:rsidRPr="000D235C">
        <w:t>! я у двери гроба…» (указанные стихотворения являются обязательными для изучения).</w:t>
      </w:r>
    </w:p>
    <w:p w:rsidR="008B1030" w:rsidRPr="000D235C" w:rsidRDefault="008B1030" w:rsidP="008B1030">
      <w:r w:rsidRPr="000D235C">
        <w:t>«Я не люблю иронии твоей…», «Блажен незлобивый поэт…», «Внимая ужасам войны…» (возможен выбор трех других стихотворений).</w:t>
      </w:r>
    </w:p>
    <w:p w:rsidR="008B1030" w:rsidRPr="000D235C" w:rsidRDefault="008B1030" w:rsidP="008B1030">
      <w:r w:rsidRPr="000D235C">
        <w:t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</w:t>
      </w:r>
    </w:p>
    <w:p w:rsidR="008B1030" w:rsidRPr="000D235C" w:rsidRDefault="008B1030" w:rsidP="008B1030">
      <w:r w:rsidRPr="000D235C">
        <w:t>Поэма «Кому на Руси жить хорошо».</w:t>
      </w:r>
    </w:p>
    <w:p w:rsidR="008B1030" w:rsidRPr="000D235C" w:rsidRDefault="008B1030" w:rsidP="008B1030">
      <w:r w:rsidRPr="000D235C">
        <w:t xml:space="preserve">История создания поэмы, сюжет, жанровое своеобразие поэмы, ее фольклорная основа. Русская жизнь в изображении Некрасова. Система образов поэмы. Образы правдоискателей и “народного заступника” Гриши </w:t>
      </w:r>
      <w:proofErr w:type="spellStart"/>
      <w:r w:rsidRPr="000D235C">
        <w:t>Добросклонова</w:t>
      </w:r>
      <w:proofErr w:type="spellEnd"/>
      <w:r w:rsidRPr="000D235C">
        <w:t xml:space="preserve">. Проблемы счастья и смысла жизни в поэме. Нравственная проблематика поэмы. Идейная позиция </w:t>
      </w:r>
      <w:proofErr w:type="spellStart"/>
      <w:r w:rsidRPr="000D235C">
        <w:lastRenderedPageBreak/>
        <w:t>автора</w:t>
      </w:r>
      <w:proofErr w:type="gramStart"/>
      <w:r w:rsidRPr="000D235C">
        <w:t>.С</w:t>
      </w:r>
      <w:proofErr w:type="gramEnd"/>
      <w:r w:rsidRPr="000D235C">
        <w:t>атирические</w:t>
      </w:r>
      <w:proofErr w:type="spellEnd"/>
      <w:r w:rsidRPr="000D235C">
        <w:t xml:space="preserve">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</w:t>
      </w:r>
    </w:p>
    <w:p w:rsidR="008B1030" w:rsidRPr="000D235C" w:rsidRDefault="008B1030" w:rsidP="008B1030">
      <w:r w:rsidRPr="000D235C">
        <w:t>Теория. Народность творчества.</w:t>
      </w:r>
    </w:p>
    <w:p w:rsidR="008B1030" w:rsidRPr="000D235C" w:rsidRDefault="008B1030" w:rsidP="008B1030"/>
    <w:p w:rsidR="008B1030" w:rsidRPr="000D235C" w:rsidRDefault="008B1030" w:rsidP="008B1030">
      <w:r w:rsidRPr="000D235C">
        <w:t>А. К. Толстой (1 час)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«Слеза дрожит в твоем ревнивом взоре…», «Против течения», «Государь ты наш батюшка…» (возможен выбор трех других произведений).</w:t>
      </w:r>
    </w:p>
    <w:p w:rsidR="008B1030" w:rsidRPr="000D235C" w:rsidRDefault="008B1030" w:rsidP="008B1030">
      <w:r w:rsidRPr="000D235C">
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</w:t>
      </w:r>
    </w:p>
    <w:p w:rsidR="008B1030" w:rsidRPr="000D235C" w:rsidRDefault="008B1030" w:rsidP="008B1030">
      <w:r w:rsidRPr="000D235C">
        <w:t>Теория. Влияние фольклора на лирику 19 века.</w:t>
      </w:r>
    </w:p>
    <w:p w:rsidR="008B1030" w:rsidRPr="000D235C" w:rsidRDefault="008B1030" w:rsidP="008B1030"/>
    <w:p w:rsidR="008B1030" w:rsidRPr="000D235C" w:rsidRDefault="008B1030" w:rsidP="008B1030">
      <w:r w:rsidRPr="000D235C">
        <w:t>Н. С. Лесков (3часа)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Повесть «Очарованный странник» (возможен выбор другого произведения).</w:t>
      </w:r>
    </w:p>
    <w:p w:rsidR="008B1030" w:rsidRPr="000D235C" w:rsidRDefault="008B1030" w:rsidP="008B1030">
      <w:r w:rsidRPr="000D235C">
        <w:t>Особенности сюжета повести. Тема дороги и изображение этапов духовного пути личности (смы</w:t>
      </w:r>
      <w:proofErr w:type="gramStart"/>
      <w:r w:rsidRPr="000D235C">
        <w:t>сл стр</w:t>
      </w:r>
      <w:proofErr w:type="gramEnd"/>
      <w:r w:rsidRPr="000D235C">
        <w:t xml:space="preserve">анствий главного героя). Образ Ивана </w:t>
      </w:r>
      <w:proofErr w:type="spellStart"/>
      <w:r w:rsidRPr="000D235C">
        <w:t>Флягина</w:t>
      </w:r>
      <w:proofErr w:type="spellEnd"/>
      <w:r w:rsidRPr="000D235C">
        <w:t xml:space="preserve">. Тема трагической судьбы талантливого русского человека. Смысл названия повести. Особенности </w:t>
      </w:r>
      <w:proofErr w:type="spellStart"/>
      <w:r w:rsidRPr="000D235C">
        <w:t>лесковской</w:t>
      </w:r>
      <w:proofErr w:type="spellEnd"/>
      <w:r w:rsidRPr="000D235C">
        <w:t xml:space="preserve"> повествовательной манеры. Напряженность сюжетов и трагизм судеб героев его произведений.</w:t>
      </w:r>
    </w:p>
    <w:p w:rsidR="008B1030" w:rsidRPr="000D235C" w:rsidRDefault="008B1030" w:rsidP="008B1030">
      <w:r w:rsidRPr="000D235C">
        <w:t>Теория. Сказ в творчестве Лескова.</w:t>
      </w:r>
    </w:p>
    <w:p w:rsidR="008B1030" w:rsidRPr="000D235C" w:rsidRDefault="008B1030" w:rsidP="008B1030"/>
    <w:p w:rsidR="008B1030" w:rsidRPr="000D235C" w:rsidRDefault="008B1030" w:rsidP="008B1030">
      <w:r w:rsidRPr="000D235C">
        <w:t>М. Е. Салтыков-Щедрин (3часа)</w:t>
      </w:r>
    </w:p>
    <w:p w:rsidR="008B1030" w:rsidRPr="000D235C" w:rsidRDefault="008B1030" w:rsidP="008B1030">
      <w:r w:rsidRPr="000D235C">
        <w:t>Жизнь и творчество (обзор).</w:t>
      </w:r>
    </w:p>
    <w:p w:rsidR="008B1030" w:rsidRPr="000D235C" w:rsidRDefault="008B1030" w:rsidP="008B1030">
      <w:r w:rsidRPr="000D235C">
        <w:t>«История одного города» (обзор).</w:t>
      </w:r>
    </w:p>
    <w:p w:rsidR="008B1030" w:rsidRPr="000D235C" w:rsidRDefault="008B1030" w:rsidP="008B1030">
      <w:r w:rsidRPr="000D235C">
        <w:lastRenderedPageBreak/>
        <w:t>Обличение деспотизма, невежества власти, бесправия и покорности народа. Сатирическая летопись истории Российского государства. Собирательные образы градоначальников и “</w:t>
      </w:r>
      <w:proofErr w:type="spellStart"/>
      <w:r w:rsidRPr="000D235C">
        <w:t>глуповцев</w:t>
      </w:r>
      <w:proofErr w:type="spellEnd"/>
      <w:r w:rsidRPr="000D235C">
        <w:t>”. Образы Органчика и Угрюм-Бурчеева. Тема народа и власти. Смысл финала “Истории”. Своеобразие сатиры Салтыкова-Щедрина. Приемы сатирического изображения: сарказм, ирония, гипербола, гротеск, алогизм.</w:t>
      </w:r>
    </w:p>
    <w:p w:rsidR="008B1030" w:rsidRPr="000D235C" w:rsidRDefault="008B1030" w:rsidP="008B1030">
      <w:r w:rsidRPr="000D235C">
        <w:t xml:space="preserve">«Сказки для детей изрядного </w:t>
      </w:r>
      <w:proofErr w:type="spellStart"/>
      <w:r w:rsidRPr="000D235C">
        <w:t>возраста»</w:t>
      </w:r>
      <w:proofErr w:type="gramStart"/>
      <w:r w:rsidRPr="000D235C">
        <w:t>.З</w:t>
      </w:r>
      <w:proofErr w:type="gramEnd"/>
      <w:r w:rsidRPr="000D235C">
        <w:t>лободневность</w:t>
      </w:r>
      <w:proofErr w:type="spellEnd"/>
      <w:r w:rsidRPr="000D235C">
        <w:t>, политическая острота сказок. Прием гротеска в сатирическом произведении.</w:t>
      </w:r>
    </w:p>
    <w:p w:rsidR="008B1030" w:rsidRPr="000D235C" w:rsidRDefault="008B1030" w:rsidP="008B1030">
      <w:r w:rsidRPr="000D235C">
        <w:t>Теория. Понятие об условности в искусстве (эзопов язык, гротеск).</w:t>
      </w:r>
    </w:p>
    <w:p w:rsidR="008B1030" w:rsidRPr="000D235C" w:rsidRDefault="008B1030" w:rsidP="008B1030"/>
    <w:p w:rsidR="008B1030" w:rsidRPr="000D235C" w:rsidRDefault="008B1030" w:rsidP="008B1030">
      <w:proofErr w:type="spellStart"/>
      <w:r w:rsidRPr="000D235C">
        <w:t>Ф.М.Достоевский</w:t>
      </w:r>
      <w:proofErr w:type="spellEnd"/>
      <w:r w:rsidRPr="000D235C">
        <w:t xml:space="preserve"> (7 часов)</w:t>
      </w:r>
    </w:p>
    <w:p w:rsidR="008B1030" w:rsidRPr="000D235C" w:rsidRDefault="008B1030" w:rsidP="008B1030">
      <w:r w:rsidRPr="000D235C">
        <w:t>Жизнь и творчество.</w:t>
      </w:r>
    </w:p>
    <w:p w:rsidR="008B1030" w:rsidRPr="000D235C" w:rsidRDefault="008B1030" w:rsidP="008B1030">
      <w:r w:rsidRPr="000D235C">
        <w:t>Роман «Преступление и наказание».</w:t>
      </w:r>
    </w:p>
    <w:p w:rsidR="008B1030" w:rsidRPr="000D235C" w:rsidRDefault="008B1030" w:rsidP="008B1030">
      <w:r w:rsidRPr="000D235C"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“двойники”. Образы “</w:t>
      </w:r>
      <w:proofErr w:type="gramStart"/>
      <w:r w:rsidRPr="000D235C">
        <w:t>униженных</w:t>
      </w:r>
      <w:proofErr w:type="gramEnd"/>
      <w:r w:rsidRPr="000D235C">
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</w:t>
      </w:r>
    </w:p>
    <w:p w:rsidR="008B1030" w:rsidRPr="000D235C" w:rsidRDefault="008B1030" w:rsidP="008B1030">
      <w:r w:rsidRPr="000D235C">
        <w:t>Теория. Полифония романов Достоевского.</w:t>
      </w:r>
    </w:p>
    <w:p w:rsidR="008B1030" w:rsidRPr="000D235C" w:rsidRDefault="008B1030" w:rsidP="008B1030">
      <w:r w:rsidRPr="000D235C">
        <w:t>Л. Н. Толстой (13 часов)</w:t>
      </w:r>
    </w:p>
    <w:p w:rsidR="008B1030" w:rsidRPr="000D235C" w:rsidRDefault="008B1030" w:rsidP="008B1030">
      <w:r w:rsidRPr="000D235C">
        <w:t>Жизнь и творчество.</w:t>
      </w:r>
    </w:p>
    <w:p w:rsidR="008B1030" w:rsidRPr="000D235C" w:rsidRDefault="008B1030" w:rsidP="008B1030">
      <w:r w:rsidRPr="000D235C">
        <w:t xml:space="preserve">Начало творческого пути. Духовные искания, их отражение в трилогии «Детство», «Отрочество», «Юность». </w:t>
      </w:r>
      <w:proofErr w:type="spellStart"/>
      <w:r w:rsidRPr="000D235C">
        <w:t>Становле¬ние</w:t>
      </w:r>
      <w:proofErr w:type="spellEnd"/>
      <w:r w:rsidRPr="000D235C">
        <w:t xml:space="preserve"> типа толстовского </w:t>
      </w:r>
      <w:proofErr w:type="spellStart"/>
      <w:r w:rsidRPr="000D235C">
        <w:t>героя-просвещенногоправдоис¬кателя</w:t>
      </w:r>
      <w:proofErr w:type="spellEnd"/>
      <w:r w:rsidRPr="000D235C">
        <w:t xml:space="preserve">, ищущего совершенства. Нравственная чистота </w:t>
      </w:r>
      <w:proofErr w:type="spellStart"/>
      <w:r w:rsidRPr="000D235C">
        <w:t>пи¬сательского</w:t>
      </w:r>
      <w:proofErr w:type="spellEnd"/>
      <w:r w:rsidRPr="000D235C">
        <w:t xml:space="preserve"> взгляда на человека и мир.</w:t>
      </w:r>
    </w:p>
    <w:p w:rsidR="008B1030" w:rsidRPr="000D235C" w:rsidRDefault="008B1030" w:rsidP="008B1030">
      <w:r w:rsidRPr="000D235C">
        <w:t>«Севастопольские рассказы» как антитеза войны и мира.</w:t>
      </w:r>
    </w:p>
    <w:p w:rsidR="008B1030" w:rsidRPr="000D235C" w:rsidRDefault="008B1030" w:rsidP="008B1030">
      <w:r w:rsidRPr="000D235C">
        <w:t>Роман-эпопея «Война и мир».</w:t>
      </w:r>
    </w:p>
    <w:p w:rsidR="008B1030" w:rsidRPr="000D235C" w:rsidRDefault="008B1030" w:rsidP="008B1030">
      <w:r w:rsidRPr="000D235C">
        <w:t xml:space="preserve">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Роль эпилога. Тема войны в романе. Толстовская философия истории. </w:t>
      </w:r>
      <w:r w:rsidRPr="000D235C">
        <w:lastRenderedPageBreak/>
        <w:t xml:space="preserve">Военные эпизоды в романе. </w:t>
      </w:r>
      <w:proofErr w:type="spellStart"/>
      <w:r w:rsidRPr="000D235C">
        <w:t>Шенграбенское</w:t>
      </w:r>
      <w:proofErr w:type="spellEnd"/>
      <w:r w:rsidRPr="000D235C">
        <w:t xml:space="preserve"> и </w:t>
      </w:r>
      <w:proofErr w:type="spellStart"/>
      <w:r w:rsidRPr="000D235C">
        <w:t>Аустерлицкое</w:t>
      </w:r>
      <w:proofErr w:type="spellEnd"/>
      <w:r w:rsidRPr="000D235C">
        <w:t xml:space="preserve"> сражения и изображение Отечественной войны 1812 г.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(“диалектики души”).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</w:r>
    </w:p>
    <w:p w:rsidR="008B1030" w:rsidRPr="000D235C" w:rsidRDefault="008B1030" w:rsidP="008B1030">
      <w:r w:rsidRPr="000D235C">
        <w:t>Теория. Роман-эпопея. Исторические личности и вымышленные персонажи в их взаимодействии.</w:t>
      </w:r>
    </w:p>
    <w:p w:rsidR="008B1030" w:rsidRPr="000D235C" w:rsidRDefault="008B1030" w:rsidP="008B1030"/>
    <w:p w:rsidR="008B1030" w:rsidRPr="000D235C" w:rsidRDefault="008B1030" w:rsidP="008B1030">
      <w:r w:rsidRPr="000D235C">
        <w:t>А. П. Чехов (7 часов)</w:t>
      </w:r>
    </w:p>
    <w:p w:rsidR="008B1030" w:rsidRPr="000D235C" w:rsidRDefault="008B1030" w:rsidP="008B1030">
      <w:r w:rsidRPr="000D235C">
        <w:t>Жизнь и творчество.</w:t>
      </w:r>
    </w:p>
    <w:p w:rsidR="008B1030" w:rsidRPr="000D235C" w:rsidRDefault="008B1030" w:rsidP="008B1030">
      <w:r w:rsidRPr="000D235C">
        <w:t>Рассказы:  «</w:t>
      </w:r>
      <w:proofErr w:type="spellStart"/>
      <w:r w:rsidRPr="000D235C">
        <w:t>Ионыч</w:t>
      </w:r>
      <w:proofErr w:type="spellEnd"/>
      <w:r w:rsidRPr="000D235C">
        <w:t>», «Человек в футляре»</w:t>
      </w:r>
    </w:p>
    <w:p w:rsidR="008B1030" w:rsidRPr="000D235C" w:rsidRDefault="008B1030" w:rsidP="008B1030">
      <w:r w:rsidRPr="000D235C">
        <w:t>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 Тема 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</w:t>
      </w:r>
    </w:p>
    <w:p w:rsidR="008B1030" w:rsidRPr="000D235C" w:rsidRDefault="008B1030" w:rsidP="008B1030">
      <w:r w:rsidRPr="000D235C">
        <w:t>Комедия «Вишневый сад».</w:t>
      </w:r>
    </w:p>
    <w:p w:rsidR="008B1030" w:rsidRPr="000D235C" w:rsidRDefault="008B1030" w:rsidP="008B1030">
      <w:r w:rsidRPr="000D235C">
        <w:t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</w:t>
      </w:r>
      <w:proofErr w:type="gramStart"/>
      <w:r w:rsidRPr="000D235C">
        <w:t>я-</w:t>
      </w:r>
      <w:proofErr w:type="gramEnd"/>
      <w:r w:rsidRPr="000D235C">
        <w:t xml:space="preserve">"недотепы". Образы слуг (Яша, Дуняша, Фирс). Роль авторских ремарок в пьесе. Образ </w:t>
      </w:r>
      <w:proofErr w:type="spellStart"/>
      <w:r w:rsidRPr="000D235C">
        <w:t>сада</w:t>
      </w:r>
      <w:proofErr w:type="gramStart"/>
      <w:r w:rsidRPr="000D235C">
        <w:t>.С</w:t>
      </w:r>
      <w:proofErr w:type="gramEnd"/>
      <w:r w:rsidRPr="000D235C">
        <w:t>мысл</w:t>
      </w:r>
      <w:proofErr w:type="spellEnd"/>
      <w:r w:rsidRPr="000D235C">
        <w:t xml:space="preserve">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</w:r>
    </w:p>
    <w:p w:rsidR="008B1030" w:rsidRPr="000D235C" w:rsidRDefault="008B1030" w:rsidP="008B1030"/>
    <w:p w:rsidR="008B1030" w:rsidRPr="000D235C" w:rsidRDefault="008B1030" w:rsidP="008B1030">
      <w:r w:rsidRPr="000D235C">
        <w:t>Теория. Лирическая комедия. Своеобразие стиля Чехова</w:t>
      </w:r>
    </w:p>
    <w:p w:rsidR="008B1030" w:rsidRPr="000D235C" w:rsidRDefault="008B1030" w:rsidP="008B1030"/>
    <w:p w:rsidR="008B1030" w:rsidRPr="000D235C" w:rsidRDefault="008B1030" w:rsidP="008B1030">
      <w:r w:rsidRPr="000D235C">
        <w:t xml:space="preserve">Из литературы народов России </w:t>
      </w:r>
      <w:proofErr w:type="gramStart"/>
      <w:r w:rsidRPr="000D235C">
        <w:t xml:space="preserve">( </w:t>
      </w:r>
      <w:proofErr w:type="gramEnd"/>
      <w:r w:rsidRPr="000D235C">
        <w:t>1 час)</w:t>
      </w:r>
    </w:p>
    <w:p w:rsidR="008B1030" w:rsidRPr="000D235C" w:rsidRDefault="008B1030" w:rsidP="008B1030">
      <w:proofErr w:type="spellStart"/>
      <w:r w:rsidRPr="000D235C">
        <w:t>К.Хетагуров</w:t>
      </w:r>
      <w:proofErr w:type="spellEnd"/>
      <w:r w:rsidRPr="000D235C">
        <w:t>. Сборник «Осетинская лира».</w:t>
      </w:r>
    </w:p>
    <w:p w:rsidR="008B1030" w:rsidRPr="000D235C" w:rsidRDefault="008B1030" w:rsidP="008B1030">
      <w:r w:rsidRPr="000D235C">
        <w:t xml:space="preserve"> </w:t>
      </w:r>
    </w:p>
    <w:p w:rsidR="008B1030" w:rsidRPr="000D235C" w:rsidRDefault="008B1030" w:rsidP="008B1030">
      <w:r w:rsidRPr="000D235C">
        <w:t>Из зарубежной литературы (2 часа)</w:t>
      </w:r>
    </w:p>
    <w:p w:rsidR="008B1030" w:rsidRPr="000D235C" w:rsidRDefault="008B1030" w:rsidP="008B1030">
      <w:proofErr w:type="gramStart"/>
      <w:r w:rsidRPr="000D235C">
        <w:lastRenderedPageBreak/>
        <w:t>Ги де</w:t>
      </w:r>
      <w:proofErr w:type="gramEnd"/>
      <w:r w:rsidRPr="000D235C">
        <w:t xml:space="preserve"> Мопассан. Новелла «Ожерелье». «Вечные» вопросы в зарубежной литературе. Мечта «маленького» человека о счастье.</w:t>
      </w:r>
    </w:p>
    <w:p w:rsidR="008B1030" w:rsidRPr="000D235C" w:rsidRDefault="008B1030" w:rsidP="008B1030">
      <w:proofErr w:type="spellStart"/>
      <w:r w:rsidRPr="000D235C">
        <w:t>Г.Ибсен</w:t>
      </w:r>
      <w:proofErr w:type="spellEnd"/>
      <w:r w:rsidRPr="000D235C">
        <w:t>. Пьеса «Кукольный дом». Проблема социального неравенств</w:t>
      </w:r>
      <w:r w:rsidR="00AB4FBA">
        <w:t xml:space="preserve">а и права </w:t>
      </w:r>
      <w:proofErr w:type="spellStart"/>
      <w:r w:rsidR="00AB4FBA">
        <w:t>женщины</w:t>
      </w:r>
      <w:proofErr w:type="gramStart"/>
      <w:r w:rsidR="00AB4FBA">
        <w:t>.Л</w:t>
      </w:r>
      <w:proofErr w:type="gramEnd"/>
      <w:r w:rsidR="00AB4FBA">
        <w:t>ожная</w:t>
      </w:r>
      <w:proofErr w:type="spellEnd"/>
      <w:r w:rsidR="00AB4FBA">
        <w:t xml:space="preserve"> мораль</w:t>
      </w:r>
    </w:p>
    <w:p w:rsidR="008B1030" w:rsidRPr="000D235C" w:rsidRDefault="008B1030" w:rsidP="008B1030"/>
    <w:p w:rsidR="008B1030" w:rsidRPr="0042176F" w:rsidRDefault="008B1030" w:rsidP="008B1030">
      <w:pPr>
        <w:rPr>
          <w:b/>
          <w:i/>
        </w:rPr>
      </w:pPr>
      <w:r w:rsidRPr="0042176F">
        <w:rPr>
          <w:b/>
          <w:i/>
        </w:rPr>
        <w:t>Формы организации образовательного процесса:</w:t>
      </w:r>
    </w:p>
    <w:p w:rsidR="008B1030" w:rsidRPr="0042176F" w:rsidRDefault="008B1030" w:rsidP="008B1030">
      <w:r w:rsidRPr="0042176F">
        <w:t>•         уроки-лекции</w:t>
      </w:r>
    </w:p>
    <w:p w:rsidR="008B1030" w:rsidRPr="0042176F" w:rsidRDefault="008B1030" w:rsidP="008B1030">
      <w:r w:rsidRPr="0042176F">
        <w:t>•         уроки-собеседования</w:t>
      </w:r>
    </w:p>
    <w:p w:rsidR="008B1030" w:rsidRPr="0042176F" w:rsidRDefault="008B1030" w:rsidP="008B1030">
      <w:r w:rsidRPr="0042176F">
        <w:t xml:space="preserve">•         уроки-соревнования </w:t>
      </w:r>
    </w:p>
    <w:p w:rsidR="008B1030" w:rsidRPr="0042176F" w:rsidRDefault="008B1030" w:rsidP="008B1030">
      <w:r w:rsidRPr="0042176F">
        <w:t>•         уроки с групповыми формами работы</w:t>
      </w:r>
    </w:p>
    <w:p w:rsidR="008B1030" w:rsidRPr="0042176F" w:rsidRDefault="008B1030" w:rsidP="008B1030">
      <w:r w:rsidRPr="0042176F">
        <w:t>•         уроки-зачеты</w:t>
      </w:r>
    </w:p>
    <w:p w:rsidR="008B1030" w:rsidRPr="0042176F" w:rsidRDefault="008B1030" w:rsidP="008B1030">
      <w:r w:rsidRPr="0042176F">
        <w:t xml:space="preserve">•         </w:t>
      </w:r>
      <w:proofErr w:type="gramStart"/>
      <w:r w:rsidRPr="0042176F">
        <w:t>уроки-творческие</w:t>
      </w:r>
      <w:proofErr w:type="gramEnd"/>
      <w:r w:rsidRPr="0042176F">
        <w:t xml:space="preserve"> отчеты</w:t>
      </w:r>
    </w:p>
    <w:p w:rsidR="008B1030" w:rsidRPr="0042176F" w:rsidRDefault="008B1030" w:rsidP="008B1030">
      <w:r w:rsidRPr="0042176F">
        <w:t>•         уроки-конкурсы</w:t>
      </w:r>
    </w:p>
    <w:p w:rsidR="008B1030" w:rsidRPr="0042176F" w:rsidRDefault="008B1030" w:rsidP="008B1030">
      <w:r w:rsidRPr="0042176F">
        <w:t xml:space="preserve">•         уроки-игры </w:t>
      </w:r>
    </w:p>
    <w:p w:rsidR="008B1030" w:rsidRPr="0042176F" w:rsidRDefault="008B1030" w:rsidP="008B1030">
      <w:r w:rsidRPr="0042176F">
        <w:t>•         уроки-диалоги</w:t>
      </w:r>
    </w:p>
    <w:p w:rsidR="008B1030" w:rsidRPr="00AB4FBA" w:rsidRDefault="00AB4FBA" w:rsidP="00AB4FBA">
      <w:r>
        <w:t>•         уроки-семинары</w:t>
      </w:r>
    </w:p>
    <w:p w:rsidR="008B1030" w:rsidRPr="005F1BFE" w:rsidRDefault="008B1030" w:rsidP="008B1030">
      <w:pPr>
        <w:jc w:val="center"/>
        <w:rPr>
          <w:b/>
        </w:rPr>
      </w:pPr>
    </w:p>
    <w:p w:rsidR="008B1030" w:rsidRPr="00354E05" w:rsidRDefault="008B1030" w:rsidP="008B1030">
      <w:pPr>
        <w:pStyle w:val="a7"/>
        <w:jc w:val="center"/>
        <w:rPr>
          <w:rFonts w:cs="Times New Roman"/>
          <w:sz w:val="24"/>
          <w:szCs w:val="24"/>
        </w:rPr>
      </w:pPr>
      <w:r w:rsidRPr="00354E05">
        <w:rPr>
          <w:rFonts w:cs="Times New Roman"/>
          <w:b/>
          <w:sz w:val="24"/>
          <w:szCs w:val="24"/>
        </w:rPr>
        <w:t>Нормы оценки знаний, умений и навыков учащихся по литературе</w:t>
      </w:r>
      <w:r w:rsidRPr="00354E05">
        <w:rPr>
          <w:rFonts w:cs="Times New Roman"/>
          <w:sz w:val="24"/>
          <w:szCs w:val="24"/>
        </w:rPr>
        <w:t>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Основной задачей проверки знаний, умений и навыков является установление уровня подготовки учащихся по литературе и объективная оценка их в соответствии с требованиями программы.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При оценке знаний учащихся необходимо обращать внимание на уровень </w:t>
      </w:r>
      <w:proofErr w:type="spellStart"/>
      <w:r w:rsidRPr="00354E05">
        <w:rPr>
          <w:rFonts w:cs="Times New Roman"/>
          <w:sz w:val="24"/>
          <w:szCs w:val="24"/>
        </w:rPr>
        <w:t>сформированности</w:t>
      </w:r>
      <w:proofErr w:type="spellEnd"/>
      <w:r w:rsidRPr="00354E05">
        <w:rPr>
          <w:rFonts w:cs="Times New Roman"/>
          <w:sz w:val="24"/>
          <w:szCs w:val="24"/>
        </w:rPr>
        <w:t xml:space="preserve"> у них нравственных идеалов, эстетических вкусов, на умение понимать и ценить произведения художественной литературы.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На всех этапах учебного процесса учитель поощряет самостоятельные наблюдения школьников над текстом и личную оценку событий и поведения героев, направленную на раскрытие идейно-художественного содержания произведения; требует знания вопросов теории литературы, добиваясь того, чтобы они практически использовались в процессе анализа и оценки художественных произведений.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Оценка знаний по литературе и навыков письменной речи производится также на основании сочинений и других письменных проверочных работ (ответ на вопрос, реферат и пр.). Они проводятся в определенной последовательности и составляют важное средство развития речи.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В течение учебного года рекомендуется проводить классные и домашние сочинения по литературе. Объем сочинений должен быть примерно таким: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948"/>
        <w:gridCol w:w="850"/>
        <w:gridCol w:w="851"/>
        <w:gridCol w:w="850"/>
        <w:gridCol w:w="709"/>
        <w:gridCol w:w="850"/>
        <w:gridCol w:w="851"/>
      </w:tblGrid>
      <w:tr w:rsidR="008B1030" w:rsidRPr="00354E05" w:rsidTr="00896B3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11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B1030" w:rsidRPr="00354E05" w:rsidTr="00896B3F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Количество страниц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1 - 1,5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1,5 - 2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2 - 2,5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2,5 - 3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3 - 4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4 - 5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5 – 7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8B1030" w:rsidRPr="00354E05" w:rsidRDefault="008B1030" w:rsidP="008B1030">
      <w:pPr>
        <w:pStyle w:val="a7"/>
        <w:rPr>
          <w:rFonts w:cs="Times New Roman"/>
          <w:i/>
          <w:sz w:val="24"/>
          <w:szCs w:val="24"/>
        </w:rPr>
      </w:pPr>
      <w:r w:rsidRPr="00354E05">
        <w:rPr>
          <w:rFonts w:cs="Times New Roman"/>
          <w:i/>
          <w:sz w:val="24"/>
          <w:szCs w:val="24"/>
        </w:rPr>
        <w:t>Уменьшение объёма сочинений против примерных норм не влияет на отметку за содержание, если сочинение отвечает требованиям, предъявляемым для соответствующей оценки, так же как превышение объёма не ведет к повышению отметки.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Любое сочинение проверяется не позднее недельного срока в 5 - 8 и десяти  дней в 9 - 11 классах и оценивается двумя отметками: первая ставится за содержание и речь, вторая - за грамотность.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1. Оценка устных ответов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Знание текста и понимание идейно-художественного содержания изученного произведения.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объяснять взаимосвязь событий, характер и поступки героев.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Понимание роли художественных сре</w:t>
      </w:r>
      <w:proofErr w:type="gramStart"/>
      <w:r w:rsidRPr="00354E05">
        <w:rPr>
          <w:rFonts w:cs="Times New Roman"/>
          <w:sz w:val="24"/>
          <w:szCs w:val="24"/>
        </w:rPr>
        <w:t>дств в р</w:t>
      </w:r>
      <w:proofErr w:type="gramEnd"/>
      <w:r w:rsidRPr="00354E05">
        <w:rPr>
          <w:rFonts w:cs="Times New Roman"/>
          <w:sz w:val="24"/>
          <w:szCs w:val="24"/>
        </w:rPr>
        <w:t>аскрытии идейно-эстетического содержания изученного произведения.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Знание теоретико-литературных понятий и умение пользоваться этими знаниями при анализе произведений, изучаемых  в классе и прочитанных самостоятельно.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анализировать художественное произведение в соот</w:t>
      </w:r>
      <w:r w:rsidRPr="00354E05">
        <w:rPr>
          <w:rFonts w:cs="Times New Roman"/>
          <w:sz w:val="24"/>
          <w:szCs w:val="24"/>
        </w:rPr>
        <w:softHyphen/>
        <w:t>ветствии историческим контекстом.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Отметкой «5» оценивается ответ, обнаруживающий: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прочные зна</w:t>
      </w:r>
      <w:r w:rsidRPr="00354E05">
        <w:rPr>
          <w:rFonts w:cs="Times New Roman"/>
          <w:sz w:val="24"/>
          <w:szCs w:val="24"/>
        </w:rPr>
        <w:softHyphen/>
        <w:t xml:space="preserve">ния и глубокое понимание текста изучаемого произведения;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объяснять взаимосвязь событий, характер и поступки героев и роль художественных сре</w:t>
      </w:r>
      <w:proofErr w:type="gramStart"/>
      <w:r w:rsidRPr="00354E05">
        <w:rPr>
          <w:rFonts w:cs="Times New Roman"/>
          <w:sz w:val="24"/>
          <w:szCs w:val="24"/>
        </w:rPr>
        <w:t>дств в р</w:t>
      </w:r>
      <w:proofErr w:type="gramEnd"/>
      <w:r w:rsidRPr="00354E05">
        <w:rPr>
          <w:rFonts w:cs="Times New Roman"/>
          <w:sz w:val="24"/>
          <w:szCs w:val="24"/>
        </w:rPr>
        <w:t xml:space="preserve">аскрытии идейно-эстетического содержания произведения;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умение  пользоваться теоретико-литературными знаниями и навыками разбора при анализе художественного произведения,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привлекать те</w:t>
      </w:r>
      <w:proofErr w:type="gramStart"/>
      <w:r w:rsidRPr="00354E05">
        <w:rPr>
          <w:rFonts w:cs="Times New Roman"/>
          <w:sz w:val="24"/>
          <w:szCs w:val="24"/>
        </w:rPr>
        <w:t>кст дл</w:t>
      </w:r>
      <w:proofErr w:type="gramEnd"/>
      <w:r w:rsidRPr="00354E05">
        <w:rPr>
          <w:rFonts w:cs="Times New Roman"/>
          <w:sz w:val="24"/>
          <w:szCs w:val="24"/>
        </w:rPr>
        <w:t xml:space="preserve">я аргументации своих выводов, раскрывать связь произведения с эпохой (9 - 11 </w:t>
      </w:r>
      <w:proofErr w:type="spellStart"/>
      <w:r w:rsidRPr="00354E05">
        <w:rPr>
          <w:rFonts w:cs="Times New Roman"/>
          <w:sz w:val="24"/>
          <w:szCs w:val="24"/>
        </w:rPr>
        <w:t>кл</w:t>
      </w:r>
      <w:proofErr w:type="spellEnd"/>
      <w:r w:rsidRPr="00354E05">
        <w:rPr>
          <w:rFonts w:cs="Times New Roman"/>
          <w:sz w:val="24"/>
          <w:szCs w:val="24"/>
        </w:rPr>
        <w:t xml:space="preserve">.);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свободное владение монологической литературной речью.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Отметкой «4» оценивается ответ, который: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показывает прочное знание и достаточно глубокое понимание текста изучаемого произ</w:t>
      </w:r>
      <w:r w:rsidRPr="00354E05">
        <w:rPr>
          <w:rFonts w:cs="Times New Roman"/>
          <w:sz w:val="24"/>
          <w:szCs w:val="24"/>
        </w:rPr>
        <w:softHyphen/>
        <w:t xml:space="preserve">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объяснять взаимосвязь событий, характеры и по</w:t>
      </w:r>
      <w:r w:rsidRPr="00354E05">
        <w:rPr>
          <w:rFonts w:cs="Times New Roman"/>
          <w:sz w:val="24"/>
          <w:szCs w:val="24"/>
        </w:rPr>
        <w:softHyphen/>
        <w:t>ступки героев и роль основных художественных сре</w:t>
      </w:r>
      <w:proofErr w:type="gramStart"/>
      <w:r w:rsidRPr="00354E05">
        <w:rPr>
          <w:rFonts w:cs="Times New Roman"/>
          <w:sz w:val="24"/>
          <w:szCs w:val="24"/>
        </w:rPr>
        <w:t>дств в р</w:t>
      </w:r>
      <w:proofErr w:type="gramEnd"/>
      <w:r w:rsidRPr="00354E05">
        <w:rPr>
          <w:rFonts w:cs="Times New Roman"/>
          <w:sz w:val="24"/>
          <w:szCs w:val="24"/>
        </w:rPr>
        <w:t xml:space="preserve">аскрытии идейно-эстетического содержания произведения;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поль</w:t>
      </w:r>
      <w:r w:rsidRPr="00354E05">
        <w:rPr>
          <w:rFonts w:cs="Times New Roman"/>
          <w:sz w:val="24"/>
          <w:szCs w:val="24"/>
        </w:rPr>
        <w:softHyphen/>
        <w:t xml:space="preserve">зоваться основными теоретико-литературными знаниями  и навыками при анализе прочитанных произведений;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умение привлекать те</w:t>
      </w:r>
      <w:proofErr w:type="gramStart"/>
      <w:r w:rsidRPr="00354E05">
        <w:rPr>
          <w:rFonts w:cs="Times New Roman"/>
          <w:sz w:val="24"/>
          <w:szCs w:val="24"/>
        </w:rPr>
        <w:t>кст пр</w:t>
      </w:r>
      <w:proofErr w:type="gramEnd"/>
      <w:r w:rsidRPr="00354E05">
        <w:rPr>
          <w:rFonts w:cs="Times New Roman"/>
          <w:sz w:val="24"/>
          <w:szCs w:val="24"/>
        </w:rPr>
        <w:t xml:space="preserve">оизведения для обоснования своих выводов;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хорошее владение монологической литературной речью.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Однако допускается  одна-две неточности в ответе.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lastRenderedPageBreak/>
        <w:t>Отметкой «3» оценивается ответ, свидетельствующий: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в основном о знании и понимании текста изучаемого произведения;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об умении объяснить взаимосвязь основных событий, характеры и поступки героев и роль важнейших художественных сре</w:t>
      </w:r>
      <w:proofErr w:type="gramStart"/>
      <w:r w:rsidRPr="00354E05">
        <w:rPr>
          <w:rFonts w:cs="Times New Roman"/>
          <w:sz w:val="24"/>
          <w:szCs w:val="24"/>
        </w:rPr>
        <w:t>дств в р</w:t>
      </w:r>
      <w:proofErr w:type="gramEnd"/>
      <w:r w:rsidRPr="00354E05">
        <w:rPr>
          <w:rFonts w:cs="Times New Roman"/>
          <w:sz w:val="24"/>
          <w:szCs w:val="24"/>
        </w:rPr>
        <w:t>аскрытии идейно-художественного содержания произведения;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 знании основ</w:t>
      </w:r>
      <w:r w:rsidRPr="00354E05">
        <w:rPr>
          <w:rFonts w:cs="Times New Roman"/>
          <w:sz w:val="24"/>
          <w:szCs w:val="24"/>
        </w:rPr>
        <w:softHyphen/>
        <w:t xml:space="preserve">ных вопросов теории, но не достаточном умении пользоваться этими знаниями при анализе произведений;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об ограниченных навыках разбора и недостаточном умении привлекать те</w:t>
      </w:r>
      <w:proofErr w:type="gramStart"/>
      <w:r w:rsidRPr="00354E05">
        <w:rPr>
          <w:rFonts w:cs="Times New Roman"/>
          <w:sz w:val="24"/>
          <w:szCs w:val="24"/>
        </w:rPr>
        <w:t>кст пр</w:t>
      </w:r>
      <w:proofErr w:type="gramEnd"/>
      <w:r w:rsidRPr="00354E05">
        <w:rPr>
          <w:rFonts w:cs="Times New Roman"/>
          <w:sz w:val="24"/>
          <w:szCs w:val="24"/>
        </w:rPr>
        <w:t>оизведения для подтверждения своих выводов.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Отметкой «2» оценивается ответ, обнаруживающий: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незнание существенных вопросов содержания произведения;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неумение объяснить поведение и характеры основных героев и роль важнейших художественных сре</w:t>
      </w:r>
      <w:proofErr w:type="gramStart"/>
      <w:r w:rsidRPr="00354E05">
        <w:rPr>
          <w:rFonts w:cs="Times New Roman"/>
          <w:sz w:val="24"/>
          <w:szCs w:val="24"/>
        </w:rPr>
        <w:t>дств в р</w:t>
      </w:r>
      <w:proofErr w:type="gramEnd"/>
      <w:r w:rsidRPr="00354E05">
        <w:rPr>
          <w:rFonts w:cs="Times New Roman"/>
          <w:sz w:val="24"/>
          <w:szCs w:val="24"/>
        </w:rPr>
        <w:t xml:space="preserve">аскрытии идейно-эстетического содержания произведения;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незнание элементарных теоретико-литературных понятий;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слабое владение монологической литературной речью и техникой чтения, бедность выразительных средств языка.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Отметкой «1» оценивается ответ, показывающий: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полное незна</w:t>
      </w:r>
      <w:r w:rsidRPr="00354E05">
        <w:rPr>
          <w:rFonts w:cs="Times New Roman"/>
          <w:sz w:val="24"/>
          <w:szCs w:val="24"/>
        </w:rPr>
        <w:softHyphen/>
        <w:t xml:space="preserve">ние содержания произведения и непонимание основных вопросов, предусмотренных программой;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неумение построить монологическое высказывание;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низкий уровень техники чтения.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Оценка сочинений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i/>
          <w:sz w:val="24"/>
          <w:szCs w:val="24"/>
        </w:rPr>
        <w:t>Сочинение</w:t>
      </w:r>
      <w:r w:rsidRPr="00354E05">
        <w:rPr>
          <w:rFonts w:cs="Times New Roman"/>
          <w:sz w:val="24"/>
          <w:szCs w:val="24"/>
        </w:rPr>
        <w:t xml:space="preserve"> – основная форма проверки умения правильно и последовательно излагать мысли, уровня речевой подготовки учащихся.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С помощью сочинений проверяются: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а) умение раскрыть тему;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б) умение использовать языковые средства в соответствии со стилем, темой и задачей высказывания;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в) соблюдение языковых норм и правил правописания.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Любое сочинение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отметки считаются отметками по литературе.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 Содержание сочинения оценивается по следующим критериям: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соответствие работы ученика теме и основной мысли;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полнота раскрытия темы;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правильность фактического материала;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последовательность изложения.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При оценке речевого оформления сочинений учитывается: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разнообразие словаря и грамматического строя речи;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стилевое единство и выразительность речи;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число речевых недочетов.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tbl>
      <w:tblPr>
        <w:tblW w:w="146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085"/>
        <w:gridCol w:w="4479"/>
      </w:tblGrid>
      <w:tr w:rsidR="008B1030" w:rsidRPr="00354E05" w:rsidTr="00896B3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1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Основные критерии отметки</w:t>
            </w:r>
            <w:r w:rsidRPr="00354E05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</w:tr>
      <w:tr w:rsidR="008B1030" w:rsidRPr="00354E05" w:rsidTr="00896B3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30" w:rsidRPr="00354E05" w:rsidRDefault="008B1030" w:rsidP="00896B3F">
            <w:pPr>
              <w:rPr>
                <w:rFonts w:eastAsia="Times New Roman"/>
              </w:rPr>
            </w:pP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 xml:space="preserve">Грамотность </w:t>
            </w:r>
          </w:p>
        </w:tc>
      </w:tr>
      <w:tr w:rsidR="008B1030" w:rsidRPr="00354E05" w:rsidTr="00896B3F">
        <w:trPr>
          <w:trHeight w:val="3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«5»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Содержание работы полностью соответствует теме.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Фактические ошибки отсутствуют.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 xml:space="preserve"> Содержание излагается последовательно.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Достигнуто стилевое единство и выразительность текста.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В целом в работе допускается 1 недочет в содержании и 1-2 речевых недочетов.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Допускается: 1 орфографическая, или 1 пунктуационная, или 1 грамматическая ошибка.</w:t>
            </w:r>
          </w:p>
        </w:tc>
      </w:tr>
      <w:tr w:rsidR="008B1030" w:rsidRPr="00354E05" w:rsidTr="00896B3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«4»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Содержание в основном достоверно, но имеются единичные фактические неточности.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Имеются незначительные нарушения последовательности в изложении мыслей.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Лексический и грамматический строй речи достаточно разнообразен.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Стиль работы отличает единством и достаточной выразительностью.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В целом в работе допускается не более 2 недочетов в содержании и не более 3-4 речевых недочетов.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 xml:space="preserve">Допускаются: 2 орфографические и 2 пунктуационные ошибки, или 1 </w:t>
            </w:r>
            <w:proofErr w:type="gramStart"/>
            <w:r w:rsidRPr="00354E05">
              <w:rPr>
                <w:rFonts w:cs="Times New Roman"/>
                <w:sz w:val="24"/>
                <w:szCs w:val="24"/>
              </w:rPr>
              <w:t>орфографическая</w:t>
            </w:r>
            <w:proofErr w:type="gramEnd"/>
            <w:r w:rsidRPr="00354E05">
              <w:rPr>
                <w:rFonts w:cs="Times New Roman"/>
                <w:sz w:val="24"/>
                <w:szCs w:val="24"/>
              </w:rPr>
              <w:t xml:space="preserve"> и 3 пунктуационные ошибки, или 4 пунктуационные ошибки при отсутствии орфографических ошибок, а также 2 грамматические ошибки.</w:t>
            </w:r>
          </w:p>
        </w:tc>
      </w:tr>
      <w:tr w:rsidR="008B1030" w:rsidRPr="00354E05" w:rsidTr="00896B3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«3»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В работе допущены существенные отклонения от темы.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Работа достоверна в главном, но в ней имеются отдельные фактические неточности.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Допущены отдельные нарушения последовательности изложения.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Стиль работы не отличается единством, речь недостаточно выразительна.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В целом в работе допускается не более 4 недочетов в содержании и 5 речевых недочетов.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      </w:r>
          </w:p>
        </w:tc>
      </w:tr>
      <w:tr w:rsidR="008B1030" w:rsidRPr="00354E05" w:rsidTr="00896B3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«2»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Работа не соответствует теме.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Допущено много фактических неточностей.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lastRenderedPageBreak/>
      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Нарушено стилевое единство текста.</w:t>
            </w:r>
          </w:p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t>В целом в работе допущено 6 недочетов в содержании и до 7 речевых недочетов.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030" w:rsidRPr="00354E05" w:rsidRDefault="008B1030" w:rsidP="00896B3F">
            <w:pPr>
              <w:pStyle w:val="a7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354E05">
              <w:rPr>
                <w:rFonts w:cs="Times New Roman"/>
                <w:sz w:val="24"/>
                <w:szCs w:val="24"/>
              </w:rPr>
              <w:lastRenderedPageBreak/>
              <w:t xml:space="preserve">Допускаются: 7 орфографических и 7 пунктуационных ошибок, или 6 орфографических и 8 пунктуационных ошибок, 5 орфографических и 9 </w:t>
            </w:r>
            <w:r w:rsidRPr="00354E05">
              <w:rPr>
                <w:rFonts w:cs="Times New Roman"/>
                <w:sz w:val="24"/>
                <w:szCs w:val="24"/>
              </w:rPr>
              <w:lastRenderedPageBreak/>
              <w:t>пунктуационных ошибок, 8 орфографических и 6 пунктуационных ошибок, а также 7 грамматических ошибок.</w:t>
            </w:r>
          </w:p>
        </w:tc>
      </w:tr>
    </w:tbl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Примечание. 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3. На оценку сочинения  распространяются положения об однотипных и негрубых ошибках, а также о сделанных учеником исправлениях.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</w:p>
    <w:p w:rsidR="008B1030" w:rsidRPr="00354E05" w:rsidRDefault="008B1030" w:rsidP="008B1030">
      <w:pPr>
        <w:pStyle w:val="a7"/>
        <w:rPr>
          <w:rFonts w:cs="Times New Roman"/>
          <w:i/>
          <w:sz w:val="24"/>
          <w:szCs w:val="24"/>
        </w:rPr>
      </w:pPr>
      <w:r w:rsidRPr="00354E05">
        <w:rPr>
          <w:rFonts w:cs="Times New Roman"/>
          <w:i/>
          <w:sz w:val="24"/>
          <w:szCs w:val="24"/>
        </w:rPr>
        <w:t>3. Оценка тестовых работ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«5» - 90 – 100 %;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«4» - 78 – 89 %;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>«3» - 60 – 77 %;</w:t>
      </w:r>
    </w:p>
    <w:p w:rsidR="008B1030" w:rsidRPr="00354E05" w:rsidRDefault="008B1030" w:rsidP="008B1030">
      <w:pPr>
        <w:pStyle w:val="a7"/>
        <w:rPr>
          <w:rFonts w:cs="Times New Roman"/>
          <w:sz w:val="24"/>
          <w:szCs w:val="24"/>
        </w:rPr>
      </w:pPr>
      <w:r w:rsidRPr="00354E05">
        <w:rPr>
          <w:rFonts w:cs="Times New Roman"/>
          <w:sz w:val="24"/>
          <w:szCs w:val="24"/>
        </w:rPr>
        <w:t xml:space="preserve">«2»- менее 59 %. </w:t>
      </w:r>
    </w:p>
    <w:p w:rsidR="008B1030" w:rsidRPr="00354E05" w:rsidRDefault="008B1030" w:rsidP="008B1030">
      <w:pPr>
        <w:pStyle w:val="Style2"/>
        <w:spacing w:line="240" w:lineRule="auto"/>
        <w:ind w:left="24" w:right="14"/>
        <w:jc w:val="left"/>
        <w:rPr>
          <w:rFonts w:ascii="Calibri" w:hAnsi="Calibri" w:cs="Times New Roman"/>
        </w:rPr>
      </w:pPr>
    </w:p>
    <w:p w:rsidR="008B1030" w:rsidRPr="0013282D" w:rsidRDefault="008B1030" w:rsidP="008B1030">
      <w:pPr>
        <w:rPr>
          <w:b/>
        </w:rPr>
      </w:pPr>
      <w:r w:rsidRPr="0013282D">
        <w:rPr>
          <w:b/>
        </w:rPr>
        <w:t>Учебное  и  учебно-методическое  обеспечение</w:t>
      </w:r>
    </w:p>
    <w:p w:rsidR="008B1030" w:rsidRPr="0013282D" w:rsidRDefault="008B1030" w:rsidP="008B1030">
      <w:pPr>
        <w:rPr>
          <w:b/>
        </w:rPr>
      </w:pPr>
    </w:p>
    <w:p w:rsidR="008B1030" w:rsidRDefault="008B1030" w:rsidP="008B1030">
      <w:r>
        <w:t>Для учителя:</w:t>
      </w:r>
    </w:p>
    <w:p w:rsidR="008B1030" w:rsidRDefault="008B1030" w:rsidP="008B1030"/>
    <w:p w:rsidR="008B1030" w:rsidRDefault="008B1030" w:rsidP="008B1030">
      <w:r>
        <w:t>1.Егорова Н.В.. Поурочные разработки по литературе</w:t>
      </w:r>
      <w:r w:rsidR="00AB4FBA">
        <w:t>. 10 класс. Москва, «ВАКО», 2013</w:t>
      </w:r>
    </w:p>
    <w:p w:rsidR="008B1030" w:rsidRDefault="008B1030" w:rsidP="008B1030">
      <w:r>
        <w:t xml:space="preserve">2. </w:t>
      </w:r>
      <w:proofErr w:type="spellStart"/>
      <w:r>
        <w:t>Тареева</w:t>
      </w:r>
      <w:proofErr w:type="spellEnd"/>
      <w:r>
        <w:t xml:space="preserve"> Л.И. Литература. 5-9 классы. Активные формы обуч</w:t>
      </w:r>
      <w:r w:rsidR="00AB4FBA">
        <w:t>ения. Волгоград, «Учитель», 2014</w:t>
      </w:r>
    </w:p>
    <w:p w:rsidR="008B1030" w:rsidRDefault="008B1030" w:rsidP="008B1030">
      <w:r>
        <w:t>3. Антышева В.Ю. Конспекты уроков для учителя литературы.</w:t>
      </w:r>
      <w:r w:rsidR="00AB4FBA">
        <w:t xml:space="preserve"> 6-10 </w:t>
      </w:r>
      <w:proofErr w:type="spellStart"/>
      <w:r w:rsidR="00AB4FBA">
        <w:t>кл</w:t>
      </w:r>
      <w:proofErr w:type="spellEnd"/>
      <w:r w:rsidR="00AB4FBA">
        <w:t>. Москва, «</w:t>
      </w:r>
      <w:proofErr w:type="spellStart"/>
      <w:r w:rsidR="00AB4FBA">
        <w:t>Владос</w:t>
      </w:r>
      <w:proofErr w:type="spellEnd"/>
      <w:r w:rsidR="00AB4FBA">
        <w:t>», 2012</w:t>
      </w:r>
    </w:p>
    <w:p w:rsidR="008B1030" w:rsidRDefault="008B1030" w:rsidP="008B1030">
      <w:r>
        <w:t>4. Цветкова Г.В. Литература. 5-11 классы. Проектная деятельность учащ</w:t>
      </w:r>
      <w:r w:rsidR="00AB4FBA">
        <w:t>ихся. Волгоград, «Учитель», 2014</w:t>
      </w:r>
      <w:bookmarkStart w:id="0" w:name="_GoBack"/>
      <w:bookmarkEnd w:id="0"/>
    </w:p>
    <w:p w:rsidR="008B1030" w:rsidRDefault="008B1030" w:rsidP="008B1030">
      <w:r>
        <w:t xml:space="preserve">5. </w:t>
      </w:r>
      <w:proofErr w:type="spellStart"/>
      <w:r>
        <w:t>Ромашина</w:t>
      </w:r>
      <w:proofErr w:type="spellEnd"/>
      <w:r>
        <w:t xml:space="preserve"> Н.Ф. Изучение творчества </w:t>
      </w:r>
      <w:proofErr w:type="spellStart"/>
      <w:r>
        <w:t>А.С.Пушкина</w:t>
      </w:r>
      <w:proofErr w:type="spellEnd"/>
      <w:r>
        <w:t>. 5-10 классы. Волгоград, «Учитель», 2012</w:t>
      </w:r>
    </w:p>
    <w:p w:rsidR="008B1030" w:rsidRDefault="008B1030" w:rsidP="008B1030"/>
    <w:p w:rsidR="008B1030" w:rsidRDefault="008B1030" w:rsidP="008B1030">
      <w:r>
        <w:lastRenderedPageBreak/>
        <w:t>Для обучающихся:</w:t>
      </w:r>
    </w:p>
    <w:p w:rsidR="008B1030" w:rsidRDefault="008B1030" w:rsidP="008B1030">
      <w:pPr>
        <w:ind w:firstLine="708"/>
      </w:pPr>
    </w:p>
    <w:p w:rsidR="008B1030" w:rsidRPr="008D70C2" w:rsidRDefault="008B1030" w:rsidP="008B1030">
      <w:pPr>
        <w:pStyle w:val="a8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Коровин В.И.. Литература. 10 класс. В 2-х частях. Москва, «Просвещение», 201</w:t>
      </w:r>
      <w:r w:rsidRPr="0008389D">
        <w:rPr>
          <w:rFonts w:asciiTheme="minorHAnsi" w:hAnsiTheme="minorHAnsi"/>
          <w:sz w:val="22"/>
          <w:szCs w:val="22"/>
        </w:rPr>
        <w:t>3</w:t>
      </w:r>
    </w:p>
    <w:p w:rsidR="008B1030" w:rsidRPr="00EA5FD8" w:rsidRDefault="008B1030" w:rsidP="008B103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7"/>
        <w:gridCol w:w="2419"/>
        <w:gridCol w:w="2536"/>
        <w:gridCol w:w="2269"/>
        <w:gridCol w:w="2086"/>
        <w:gridCol w:w="2333"/>
        <w:gridCol w:w="1964"/>
        <w:gridCol w:w="1707"/>
      </w:tblGrid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№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>п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/п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Наименование раздела программы. Количество часов на раздел.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Номер урока. Тема урока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Элементы  содержания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Требования  к  уровню  подготовки  уч-ся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Вид  контроля,  вид  самостоятельной  работы  уч-ся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Домашнее  задание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Дата</w:t>
            </w:r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>по</w:t>
            </w:r>
            <w:proofErr w:type="spellEnd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>плану</w:t>
            </w:r>
            <w:proofErr w:type="spellEnd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>/</w:t>
            </w:r>
            <w:proofErr w:type="spellStart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>факт</w:t>
            </w:r>
            <w:proofErr w:type="spellEnd"/>
            <w:r w:rsidRPr="00EA6DF5">
              <w:rPr>
                <w:b/>
                <w:color w:val="002060"/>
                <w:sz w:val="28"/>
                <w:szCs w:val="28"/>
                <w:lang w:val="en-US"/>
              </w:rPr>
              <w:t>.</w:t>
            </w: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1-2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Введение 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2  часа )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1-2. Русская  литература  19-го  века  в  контексте  мировой  культуры. Обзор  русской  литературы  первой  половины  19-го  века.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Основные  темы  и  проблемы  русской  литературы  19-го  века. Художественные  открытия  писателей-классиков.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Знать  роль  русской  </w:t>
            </w:r>
            <w:proofErr w:type="gramStart"/>
            <w:r w:rsidRPr="00EA6DF5">
              <w:rPr>
                <w:color w:val="002060"/>
              </w:rPr>
              <w:t>лит-</w:t>
            </w:r>
            <w:proofErr w:type="spellStart"/>
            <w:r w:rsidRPr="00EA6DF5">
              <w:rPr>
                <w:color w:val="002060"/>
              </w:rPr>
              <w:t>ры</w:t>
            </w:r>
            <w:proofErr w:type="spellEnd"/>
            <w:proofErr w:type="gramEnd"/>
            <w:r w:rsidRPr="00EA6DF5">
              <w:rPr>
                <w:color w:val="002060"/>
              </w:rPr>
              <w:t xml:space="preserve">  в  мировой  культуре.  Уметь  аргументировать  свой  ответ.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Составление  конспекта  лекции.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Выучить  основные  тезисы  лекции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Литература  первой  половины  19-го  века 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27  часов</w:t>
            </w:r>
            <w:r w:rsidRPr="00EA6DF5">
              <w:rPr>
                <w:color w:val="002060"/>
              </w:rPr>
              <w:t xml:space="preserve">)                                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3. </w:t>
            </w:r>
            <w:proofErr w:type="spellStart"/>
            <w:r w:rsidRPr="00EA6DF5">
              <w:rPr>
                <w:color w:val="002060"/>
              </w:rPr>
              <w:t>А.С.Пушкин</w:t>
            </w:r>
            <w:proofErr w:type="spellEnd"/>
            <w:r w:rsidRPr="00EA6DF5">
              <w:rPr>
                <w:color w:val="002060"/>
              </w:rPr>
              <w:t>.  Жизнь  и  творчество.  Гуманизм  лирики  Пушкина  и  её  национально-историческое  и  общечеловеческое  содержание.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Вечные  темы  в  творчестве  поэта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Знать  биографию  поэта,  темы  и  мотивы  его  </w:t>
            </w:r>
            <w:proofErr w:type="spellStart"/>
            <w:r w:rsidRPr="00EA6DF5">
              <w:rPr>
                <w:color w:val="002060"/>
              </w:rPr>
              <w:t>творчества</w:t>
            </w:r>
            <w:proofErr w:type="gramStart"/>
            <w:r w:rsidRPr="00EA6DF5">
              <w:rPr>
                <w:color w:val="002060"/>
              </w:rPr>
              <w:t>.У</w:t>
            </w:r>
            <w:proofErr w:type="gramEnd"/>
            <w:r w:rsidRPr="00EA6DF5">
              <w:rPr>
                <w:color w:val="002060"/>
              </w:rPr>
              <w:t>меть</w:t>
            </w:r>
            <w:proofErr w:type="spellEnd"/>
            <w:r w:rsidRPr="00EA6DF5">
              <w:rPr>
                <w:color w:val="002060"/>
              </w:rPr>
              <w:t xml:space="preserve">  строить  ответы  по  данной  тематике.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Повторительное  чтение  наизусть,  анализ  общий  творчества  поэта.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Лирика  </w:t>
            </w:r>
            <w:proofErr w:type="gramStart"/>
            <w:r w:rsidRPr="00EA6DF5">
              <w:rPr>
                <w:color w:val="002060"/>
              </w:rPr>
              <w:t>южной</w:t>
            </w:r>
            <w:proofErr w:type="gramEnd"/>
            <w:r w:rsidRPr="00EA6DF5">
              <w:rPr>
                <w:color w:val="002060"/>
              </w:rPr>
              <w:t xml:space="preserve">  и  михайловской  ссылок  поэта.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4. Романтическая  лирика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 xml:space="preserve">  периода  </w:t>
            </w:r>
            <w:proofErr w:type="gramStart"/>
            <w:r w:rsidRPr="00EA6DF5">
              <w:rPr>
                <w:color w:val="002060"/>
              </w:rPr>
              <w:t>южной</w:t>
            </w:r>
            <w:proofErr w:type="gramEnd"/>
            <w:r w:rsidRPr="00EA6DF5">
              <w:rPr>
                <w:color w:val="002060"/>
              </w:rPr>
              <w:t xml:space="preserve">  и  михайловской  ссылок.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Трагизм  мировосприятия  поэта  и  его  преодоление  в  стихотворениях  «Погасло  дневное  светило…»,  «Подражание  Корану»,  «Демон»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стихотворения.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стихотворений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Выразит. Чтение  стих-й  на  тему  поэта  и  поэзии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5. Тема  поэта  и  поэзии  в  лирике  Пушкина.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Назначение  поэта  в  жизни.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наизусть  одно  </w:t>
            </w:r>
            <w:proofErr w:type="gramStart"/>
            <w:r w:rsidRPr="00EA6DF5">
              <w:rPr>
                <w:color w:val="002060"/>
              </w:rPr>
              <w:t>стихе</w:t>
            </w:r>
            <w:proofErr w:type="gramEnd"/>
            <w:r w:rsidRPr="00EA6DF5">
              <w:rPr>
                <w:color w:val="002060"/>
              </w:rPr>
              <w:t xml:space="preserve">  по  данной  тематике.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6. Эволюция  темы  </w:t>
            </w:r>
            <w:r w:rsidRPr="00EA6DF5">
              <w:rPr>
                <w:color w:val="002060"/>
              </w:rPr>
              <w:lastRenderedPageBreak/>
              <w:t xml:space="preserve">свободы  и  рабства  в  лирике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 xml:space="preserve">.  «Вольность»,  «Свободы  сеятель  пустынный»,  «Из  </w:t>
            </w:r>
            <w:proofErr w:type="spellStart"/>
            <w:r w:rsidRPr="00EA6DF5">
              <w:rPr>
                <w:color w:val="002060"/>
              </w:rPr>
              <w:t>Пиндемонти</w:t>
            </w:r>
            <w:proofErr w:type="spellEnd"/>
            <w:r w:rsidRPr="00EA6DF5">
              <w:rPr>
                <w:color w:val="002060"/>
              </w:rPr>
              <w:t>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Тема  свободы  в  </w:t>
            </w:r>
            <w:r w:rsidRPr="00EA6DF5">
              <w:rPr>
                <w:color w:val="002060"/>
              </w:rPr>
              <w:lastRenderedPageBreak/>
              <w:t>более  поздней  лирике  поэта.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Уметь  </w:t>
            </w:r>
            <w:r w:rsidRPr="00EA6DF5">
              <w:rPr>
                <w:color w:val="002060"/>
              </w:rPr>
              <w:lastRenderedPageBreak/>
              <w:t xml:space="preserve">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Анализ  стих-й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наизусть  </w:t>
            </w:r>
            <w:proofErr w:type="gramStart"/>
            <w:r w:rsidRPr="00EA6DF5">
              <w:rPr>
                <w:color w:val="002060"/>
              </w:rPr>
              <w:lastRenderedPageBreak/>
              <w:t>стих-е</w:t>
            </w:r>
            <w:proofErr w:type="gramEnd"/>
            <w:r w:rsidRPr="00EA6DF5">
              <w:rPr>
                <w:color w:val="002060"/>
              </w:rPr>
              <w:t xml:space="preserve">  по  выбору.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7-8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7-8. Философская  лирика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Тема  жизни  и  смерти  в  лирике  поэта  </w:t>
            </w:r>
            <w:proofErr w:type="gramStart"/>
            <w:r w:rsidRPr="00EA6DF5">
              <w:rPr>
                <w:color w:val="002060"/>
              </w:rPr>
              <w:t xml:space="preserve">(  </w:t>
            </w:r>
            <w:proofErr w:type="gramEnd"/>
            <w:r w:rsidRPr="00EA6DF5">
              <w:rPr>
                <w:color w:val="002060"/>
              </w:rPr>
              <w:t>«Брожу  ли  я  вдоль  улиц  шумных»,  «Безумных  лет  угасшее  веселье»,  «Вновь  я  посетил…»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Сопоставительный  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Анализ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по  выбору  уч-ся.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9. Петербургская  повесть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 xml:space="preserve">  «Медный  всадник»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Человек  и  история  в  поэме.  Тема  «маленького  человека»  в  поэме.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основные  образы  поэмы,  своеобразие  жанра  и  композиции.  Уметь  рассуждать  о  взаимосвязи  человека  и  истории  в  поэме.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  поэмы.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Характеристика  образа  Петра 1  в  поэме.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10. Образ  Петра  1  как  царя-преобразователя  в  поэме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Социально-философские  проблемы  поэмы. Особенности  взгляда  поэта  на  историю  России.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комментировать  проблемы,  поднятые  автором  в  поэме.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Общий  анализ  поэмы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Готовиться  к  обобщающему  уроку  по  творчеству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11-12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11-12. Классное  сочинение  по  творчеству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>. Подготовка. Написание  сочинения.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письменно  излагать  свои  мысли  по  выбранным  темам.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Написание  работы.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Биография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13. </w:t>
            </w:r>
            <w:proofErr w:type="spellStart"/>
            <w:r w:rsidRPr="00EA6DF5">
              <w:rPr>
                <w:color w:val="002060"/>
              </w:rPr>
              <w:t>М.Ю.Лермонтов</w:t>
            </w:r>
            <w:proofErr w:type="spellEnd"/>
            <w:r w:rsidRPr="00EA6DF5">
              <w:rPr>
                <w:color w:val="002060"/>
              </w:rPr>
              <w:t>. Жизнь  и  творчество. Романтизм  и  реализм  в  творчестве  поэта.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Этапы  биографии  и  творчества  поэта. Основные  темы  и  мотивы  в  лирике. Романтизм  и  реализм.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раскрывать  основные  темы  и  мотивы  в  творчестве  поэта:  темы  родины,  поэта   и  поэзии,  </w:t>
            </w:r>
            <w:r w:rsidRPr="00EA6DF5">
              <w:rPr>
                <w:color w:val="002060"/>
              </w:rPr>
              <w:lastRenderedPageBreak/>
              <w:t>любви,  мотив  одиночества.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Анализ  стих-й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Сравнительный  анализ  стих-й  «Пророк»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 xml:space="preserve">  и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14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14. Молитва  как  жанр  в  лирике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  <w:r w:rsidRPr="00EA6DF5">
              <w:rPr>
                <w:color w:val="002060"/>
              </w:rPr>
              <w:t xml:space="preserve">. </w:t>
            </w:r>
            <w:proofErr w:type="gramStart"/>
            <w:r w:rsidRPr="00EA6DF5">
              <w:rPr>
                <w:color w:val="002060"/>
              </w:rPr>
              <w:t>Стих-е</w:t>
            </w:r>
            <w:proofErr w:type="gramEnd"/>
            <w:r w:rsidRPr="00EA6DF5">
              <w:rPr>
                <w:color w:val="002060"/>
              </w:rPr>
              <w:t xml:space="preserve"> «Молитва»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Молитва  как  особый  жанр  в  лирике  поэта.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Письменный  анализ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15. Тема  жизни  и  смерти  в  лирике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Чувства  трагизма,  мятежного  порыва  в  иной  мир  или  к  иной  прекрасной  жизни.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  «</w:t>
            </w:r>
            <w:proofErr w:type="spellStart"/>
            <w:r w:rsidRPr="00EA6DF5">
              <w:rPr>
                <w:color w:val="002060"/>
              </w:rPr>
              <w:t>Валерик</w:t>
            </w:r>
            <w:proofErr w:type="spellEnd"/>
            <w:r w:rsidRPr="00EA6DF5">
              <w:rPr>
                <w:color w:val="002060"/>
              </w:rPr>
              <w:t>»,  «Сон»,  «Завещание»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одно  </w:t>
            </w:r>
            <w:proofErr w:type="gramStart"/>
            <w:r w:rsidRPr="00EA6DF5">
              <w:rPr>
                <w:color w:val="002060"/>
              </w:rPr>
              <w:t>стих-е</w:t>
            </w:r>
            <w:proofErr w:type="gramEnd"/>
            <w:r w:rsidRPr="00EA6DF5">
              <w:rPr>
                <w:color w:val="002060"/>
              </w:rPr>
              <w:t xml:space="preserve">  наизусть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16-17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16-17. Философские  мотивы  лирики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Трагическая  судьба  поэта  и  человека  в  бездуховном  мире.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  «Как  часто   пёстрою  толпою  окружён</w:t>
            </w:r>
            <w:proofErr w:type="gramStart"/>
            <w:r w:rsidRPr="00EA6DF5">
              <w:rPr>
                <w:color w:val="002060"/>
              </w:rPr>
              <w:t>..», «</w:t>
            </w:r>
            <w:proofErr w:type="gramEnd"/>
            <w:r w:rsidRPr="00EA6DF5">
              <w:rPr>
                <w:color w:val="002060"/>
              </w:rPr>
              <w:t>Выхожу  один  я  на  дорогу…»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  из  любовной  лирики.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18-19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18-19. Адресаты  любовной  лирики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Любовь  в  лирике  поэта  как  страсть,  приносящая  страдания.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делать  сравнительный  анализ  стих-й  из  любовной  лирики  </w:t>
            </w:r>
            <w:proofErr w:type="spellStart"/>
            <w:r w:rsidRPr="00EA6DF5">
              <w:rPr>
                <w:color w:val="002060"/>
              </w:rPr>
              <w:t>А.С.Пушкина</w:t>
            </w:r>
            <w:proofErr w:type="spellEnd"/>
            <w:r w:rsidRPr="00EA6DF5">
              <w:rPr>
                <w:color w:val="002060"/>
              </w:rPr>
              <w:t xml:space="preserve">  и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одно  </w:t>
            </w:r>
            <w:proofErr w:type="gramStart"/>
            <w:r w:rsidRPr="00EA6DF5">
              <w:rPr>
                <w:color w:val="002060"/>
              </w:rPr>
              <w:t>стих-е</w:t>
            </w:r>
            <w:proofErr w:type="gramEnd"/>
            <w:r w:rsidRPr="00EA6DF5">
              <w:rPr>
                <w:color w:val="002060"/>
              </w:rPr>
              <w:t xml:space="preserve">  по  выбору.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20-21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20-21. Классное  сочинение  по  творчеству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  <w:r w:rsidRPr="00EA6DF5">
              <w:rPr>
                <w:color w:val="002060"/>
              </w:rPr>
              <w:t>. Подготовка.  Написание.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Объяснение  собственного  выбора.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письменно  излагать  свои  мысли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Написание  работы.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Доклад  по  творческой  биографии  </w:t>
            </w:r>
            <w:proofErr w:type="spellStart"/>
            <w:r w:rsidRPr="00EA6DF5">
              <w:rPr>
                <w:color w:val="002060"/>
              </w:rPr>
              <w:t>Н.В.Гоголя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22-23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22-23. </w:t>
            </w:r>
            <w:proofErr w:type="spellStart"/>
            <w:r w:rsidRPr="00EA6DF5">
              <w:rPr>
                <w:color w:val="002060"/>
              </w:rPr>
              <w:t>Н.В.Гоголь</w:t>
            </w:r>
            <w:proofErr w:type="spellEnd"/>
            <w:r w:rsidRPr="00EA6DF5">
              <w:rPr>
                <w:color w:val="002060"/>
              </w:rPr>
              <w:t xml:space="preserve">.  Жизнь  и  творчество. Романтические  произведения.  «Вечера  на  хуторе  близ  Диканьки».  Сатирическое  и  </w:t>
            </w:r>
            <w:proofErr w:type="spellStart"/>
            <w:r w:rsidRPr="00EA6DF5">
              <w:rPr>
                <w:color w:val="002060"/>
              </w:rPr>
              <w:t>эпикодраматическое</w:t>
            </w:r>
            <w:proofErr w:type="spellEnd"/>
            <w:r w:rsidRPr="00EA6DF5">
              <w:rPr>
                <w:color w:val="002060"/>
              </w:rPr>
              <w:t xml:space="preserve">  начало  в  сборнике  «Миргород»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Народная  фантастика.  Два  начала  в композиции  сборника  «Миргород»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находить  черты  фольклора  в  произведениях  «Вечера…»,  определять  конфликт  и  идейное  содержание  произведений  из  сборника  «Миргород»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Беседа  обзорная  с  элементами  анализа.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Читать  «Петербургские  повести»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24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24. «Петербургские  повести»  </w:t>
            </w:r>
            <w:proofErr w:type="spellStart"/>
            <w:r w:rsidRPr="00EA6DF5">
              <w:rPr>
                <w:color w:val="002060"/>
              </w:rPr>
              <w:t>Н.В.Гоголя</w:t>
            </w:r>
            <w:proofErr w:type="spellEnd"/>
            <w:r w:rsidRPr="00EA6DF5">
              <w:rPr>
                <w:color w:val="002060"/>
              </w:rPr>
              <w:t xml:space="preserve">.  </w:t>
            </w:r>
            <w:r w:rsidRPr="00EA6DF5">
              <w:rPr>
                <w:color w:val="002060"/>
              </w:rPr>
              <w:lastRenderedPageBreak/>
              <w:t>Образ  «маленького  человека  в  повестях.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Сочетание  трагедийности  и  </w:t>
            </w:r>
            <w:r w:rsidRPr="00EA6DF5">
              <w:rPr>
                <w:color w:val="002060"/>
              </w:rPr>
              <w:lastRenderedPageBreak/>
              <w:t>комизма, лирики  и  сатиры,  реальности  и  фантастики  в  повестях.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Знать  содержание  </w:t>
            </w:r>
            <w:proofErr w:type="spellStart"/>
            <w:r w:rsidRPr="00EA6DF5">
              <w:rPr>
                <w:color w:val="002060"/>
              </w:rPr>
              <w:t>произв</w:t>
            </w:r>
            <w:proofErr w:type="spellEnd"/>
            <w:r w:rsidRPr="00EA6DF5">
              <w:rPr>
                <w:color w:val="002060"/>
              </w:rPr>
              <w:t xml:space="preserve">-й,  </w:t>
            </w:r>
            <w:r w:rsidRPr="00EA6DF5">
              <w:rPr>
                <w:color w:val="002060"/>
              </w:rPr>
              <w:lastRenderedPageBreak/>
              <w:t>подбирать  материал  для  выступления.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Выступления  учащихся  по  </w:t>
            </w:r>
            <w:r w:rsidRPr="00EA6DF5">
              <w:rPr>
                <w:color w:val="002060"/>
              </w:rPr>
              <w:lastRenderedPageBreak/>
              <w:t>проблематике  повестей.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Повесть  «Невский  проспект»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25-26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25-26. </w:t>
            </w:r>
            <w:proofErr w:type="spellStart"/>
            <w:r w:rsidRPr="00EA6DF5">
              <w:rPr>
                <w:color w:val="002060"/>
              </w:rPr>
              <w:t>Н.В.Гоголь</w:t>
            </w:r>
            <w:proofErr w:type="spellEnd"/>
            <w:r w:rsidRPr="00EA6DF5">
              <w:rPr>
                <w:color w:val="002060"/>
              </w:rPr>
              <w:t>. «Невский  проспект».  Образ  Петербурга  в  повести.  Анализ  эпизода  из  повести.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Петербург  как  мифический  образ  бездушного  и  обманного  города. Трагедия  человека  в  мире  большого  города.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выступать  по  проблематике  </w:t>
            </w:r>
            <w:proofErr w:type="spellStart"/>
            <w:r w:rsidRPr="00EA6DF5">
              <w:rPr>
                <w:color w:val="002060"/>
              </w:rPr>
              <w:t>произв</w:t>
            </w:r>
            <w:proofErr w:type="spellEnd"/>
            <w:r w:rsidRPr="00EA6DF5">
              <w:rPr>
                <w:color w:val="002060"/>
              </w:rPr>
              <w:t>-я,  анализировать  заданные  эпизоды.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Вопрос:  «какую  правду  показывает  автор  в  повести»?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27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27. </w:t>
            </w:r>
            <w:proofErr w:type="spellStart"/>
            <w:r w:rsidRPr="00EA6DF5">
              <w:rPr>
                <w:color w:val="002060"/>
              </w:rPr>
              <w:t>Н.В.Гоголь</w:t>
            </w:r>
            <w:proofErr w:type="spellEnd"/>
            <w:r w:rsidRPr="00EA6DF5">
              <w:rPr>
                <w:color w:val="002060"/>
              </w:rPr>
              <w:t>.  «Портрет».  Место  повести  в  сборнике  «Петербургские  повести»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Реальность  и  фантастика  в  повести.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повесть  целиком.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повести.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Обобщение  творчества  </w:t>
            </w:r>
            <w:proofErr w:type="spellStart"/>
            <w:r w:rsidRPr="00EA6DF5">
              <w:rPr>
                <w:color w:val="002060"/>
              </w:rPr>
              <w:t>Н.В.Гоголя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28-29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28-29. Классное  сочинение  по  творчеству  </w:t>
            </w:r>
            <w:proofErr w:type="spellStart"/>
            <w:r w:rsidRPr="00EA6DF5">
              <w:rPr>
                <w:color w:val="002060"/>
              </w:rPr>
              <w:t>Н.В.Гоголя</w:t>
            </w:r>
            <w:proofErr w:type="spellEnd"/>
            <w:r w:rsidRPr="00EA6DF5">
              <w:rPr>
                <w:color w:val="002060"/>
              </w:rPr>
              <w:t>. Подготовка  и  написание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Объяснение  собственного  выбора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письменно  излагать  свои  мысли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Написание  работы.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Биография  </w:t>
            </w:r>
            <w:proofErr w:type="spellStart"/>
            <w:r w:rsidRPr="00EA6DF5">
              <w:rPr>
                <w:color w:val="002060"/>
              </w:rPr>
              <w:t>И.А.Гончарова</w:t>
            </w:r>
            <w:proofErr w:type="spellEnd"/>
            <w:r w:rsidRPr="00EA6DF5">
              <w:rPr>
                <w:color w:val="002060"/>
              </w:rPr>
              <w:t>,  обзор  его  трилогии.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Литература  второй  половины  19-го  века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68 часов</w:t>
            </w:r>
            <w:r w:rsidRPr="00EA6DF5">
              <w:rPr>
                <w:color w:val="002060"/>
              </w:rPr>
              <w:t xml:space="preserve">)                                            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30. Обзор  русской  литературы  второй  половины  19-го  века.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Традиции и  новаторство  русской  литературы  второй  половины  19-го  века. Эволюция  национального  театра.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Знать,  в  чём  заключается  новаторство  русских  писателей  и  поэтов  второй  половины  19-го  века,  основные  тенденции  в  развитии  реализма   в  литературе.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Запись  лекции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Роман  «Обломов»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31. </w:t>
            </w:r>
            <w:proofErr w:type="spellStart"/>
            <w:r w:rsidRPr="00EA6DF5">
              <w:rPr>
                <w:color w:val="002060"/>
              </w:rPr>
              <w:t>И.А.Гончаров</w:t>
            </w:r>
            <w:proofErr w:type="spellEnd"/>
            <w:r w:rsidRPr="00EA6DF5">
              <w:rPr>
                <w:color w:val="002060"/>
              </w:rPr>
              <w:t>.  Жизнь  и  творчество. Роман  «Обломов». Социальная  и  нравственная  проблематика  романа.  Особенности  его  композиции.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Своеобразие  таланта  писателя  «Запечатлеть  историю  человеческой  души». Проблематика  романа.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эпизоды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Рассуждение  над  вопросом:  «Через  что  проходит  душа  Обломова?»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Характеристика  Обломова  как  литературного  персонажа.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32. Обломов – </w:t>
            </w:r>
            <w:r w:rsidRPr="00EA6DF5">
              <w:rPr>
                <w:color w:val="002060"/>
              </w:rPr>
              <w:lastRenderedPageBreak/>
              <w:t>«коренной  народный  наш  тип». Диалектика  характера  Обломова.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Сложность  образа </w:t>
            </w:r>
            <w:r w:rsidRPr="00EA6DF5">
              <w:rPr>
                <w:color w:val="002060"/>
              </w:rPr>
              <w:lastRenderedPageBreak/>
              <w:t>Обломова. Роль  главы  «Сон  Обломова»  в  раскрытии  сути  персонажа.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Уметь  давать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</w:t>
            </w:r>
            <w:r w:rsidRPr="00EA6DF5">
              <w:rPr>
                <w:color w:val="002060"/>
              </w:rPr>
              <w:lastRenderedPageBreak/>
              <w:t xml:space="preserve">тику  Обломову,  объяснять  роль  детали  в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-тике  героя,  рассуждать  по  проблематике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Беседа  с  анализом  </w:t>
            </w:r>
            <w:r w:rsidRPr="00EA6DF5">
              <w:rPr>
                <w:color w:val="002060"/>
              </w:rPr>
              <w:lastRenderedPageBreak/>
              <w:t>отдельных  эпизодов.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Способы  </w:t>
            </w:r>
            <w:r w:rsidRPr="00EA6DF5">
              <w:rPr>
                <w:color w:val="002060"/>
              </w:rPr>
              <w:lastRenderedPageBreak/>
              <w:t>выражения  любви  в  романе.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33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33. «Обломов»  как  роман  о  любви. Авторская  позиция  и  способы  её  выражения  в  романе.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Взаимоотношения  Обломова  и  Ольги  Ильинской  в  романе.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составлять  </w:t>
            </w:r>
            <w:proofErr w:type="spellStart"/>
            <w:r w:rsidRPr="00EA6DF5">
              <w:rPr>
                <w:color w:val="002060"/>
              </w:rPr>
              <w:t>сравнительнуюхар</w:t>
            </w:r>
            <w:proofErr w:type="spellEnd"/>
            <w:r w:rsidRPr="00EA6DF5">
              <w:rPr>
                <w:color w:val="002060"/>
              </w:rPr>
              <w:t>-тику  Ольги  и  Обломова,  рассуждать  над  вопросом:  «Какая  причина  послужила  поводом  к  их  разрыву?»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Рассуждения  уч-ся  по  теме  урока.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Статья  Добролюбова  о  романе  «Обломов»  (конспект)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34.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34. «Что  такое  </w:t>
            </w:r>
            <w:proofErr w:type="gramStart"/>
            <w:r w:rsidRPr="00EA6DF5">
              <w:rPr>
                <w:color w:val="002060"/>
              </w:rPr>
              <w:t>обломовщина</w:t>
            </w:r>
            <w:proofErr w:type="gramEnd"/>
            <w:r w:rsidRPr="00EA6DF5">
              <w:rPr>
                <w:color w:val="002060"/>
              </w:rPr>
              <w:t>?»  Роман  в  русской  критике.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Статья  Добролюбова  об  «</w:t>
            </w:r>
            <w:proofErr w:type="gramStart"/>
            <w:r w:rsidRPr="00EA6DF5">
              <w:rPr>
                <w:color w:val="002060"/>
              </w:rPr>
              <w:t>обломовщине</w:t>
            </w:r>
            <w:proofErr w:type="gramEnd"/>
            <w:r w:rsidRPr="00EA6DF5">
              <w:rPr>
                <w:color w:val="002060"/>
              </w:rPr>
              <w:t>»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рассуждать  на  тему  «истоки  </w:t>
            </w:r>
            <w:proofErr w:type="gramStart"/>
            <w:r w:rsidRPr="00EA6DF5">
              <w:rPr>
                <w:color w:val="002060"/>
              </w:rPr>
              <w:t>обломовщины</w:t>
            </w:r>
            <w:proofErr w:type="gramEnd"/>
            <w:r w:rsidRPr="00EA6DF5">
              <w:rPr>
                <w:color w:val="002060"/>
              </w:rPr>
              <w:t>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Целостный  анализ  романа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Сочинение-анализ  «День  Ильи  Обломова»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35.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35. </w:t>
            </w:r>
            <w:proofErr w:type="spellStart"/>
            <w:r w:rsidRPr="00EA6DF5">
              <w:rPr>
                <w:color w:val="002060"/>
              </w:rPr>
              <w:t>А.Н.Островский</w:t>
            </w:r>
            <w:proofErr w:type="spellEnd"/>
            <w:r w:rsidRPr="00EA6DF5">
              <w:rPr>
                <w:color w:val="002060"/>
              </w:rPr>
              <w:t>.  Жизнь  и  творчество. «Отец  русского  театра».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Новаторство  Островского-драматурга. Этапы  творческого  пути  писателя.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Знать  театральную  </w:t>
            </w:r>
            <w:proofErr w:type="spellStart"/>
            <w:r w:rsidRPr="00EA6DF5">
              <w:rPr>
                <w:color w:val="002060"/>
              </w:rPr>
              <w:t>деят-ть</w:t>
            </w:r>
            <w:proofErr w:type="spellEnd"/>
            <w:r w:rsidRPr="00EA6DF5">
              <w:rPr>
                <w:color w:val="002060"/>
              </w:rPr>
              <w:t xml:space="preserve">  писателя,  основные  произведения,  их  тематику.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Сообщения  уч-ся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  учебнике  материал  о  «Грозе».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36-37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36-37. Драма  «Гроза».  История  создания,  система  образов. Основной  конфликт  драмы. Смысл  названия.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Смысл  названия.  Конфликт  </w:t>
            </w:r>
            <w:proofErr w:type="spellStart"/>
            <w:r w:rsidRPr="00EA6DF5">
              <w:rPr>
                <w:color w:val="002060"/>
              </w:rPr>
              <w:t>произв</w:t>
            </w:r>
            <w:proofErr w:type="spellEnd"/>
            <w:r w:rsidRPr="00EA6DF5">
              <w:rPr>
                <w:color w:val="002060"/>
              </w:rPr>
              <w:t>-я.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Художественные  особенности  драмы.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историю  «Грозы».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сцены  пьесы,  объяснять  их  связь  с  проблематикой  драмы.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Анализ  сцен,  пересказ  эпизодов,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-тика  персонажей.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Вопрос  «Что  такое  «тёмное  царство»?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38-39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38-39. Город  Калинов  и  его  </w:t>
            </w:r>
            <w:proofErr w:type="spellStart"/>
            <w:r w:rsidRPr="00EA6DF5">
              <w:rPr>
                <w:color w:val="002060"/>
              </w:rPr>
              <w:t>обитатели</w:t>
            </w:r>
            <w:proofErr w:type="gramStart"/>
            <w:r w:rsidRPr="00EA6DF5">
              <w:rPr>
                <w:color w:val="002060"/>
              </w:rPr>
              <w:t>.И</w:t>
            </w:r>
            <w:proofErr w:type="gramEnd"/>
            <w:r w:rsidRPr="00EA6DF5">
              <w:rPr>
                <w:color w:val="002060"/>
              </w:rPr>
              <w:t>зображение</w:t>
            </w:r>
            <w:proofErr w:type="spellEnd"/>
            <w:r w:rsidRPr="00EA6DF5">
              <w:rPr>
                <w:color w:val="002060"/>
              </w:rPr>
              <w:t xml:space="preserve">  «тёмного  царства». Протест  Катерины  против  «тёмного  царства»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Конфликт  Катерины  с  «тёмным  царством».  Его  </w:t>
            </w:r>
            <w:proofErr w:type="spellStart"/>
            <w:r w:rsidRPr="00EA6DF5">
              <w:rPr>
                <w:color w:val="002060"/>
              </w:rPr>
              <w:t>истоки</w:t>
            </w:r>
            <w:proofErr w:type="gramStart"/>
            <w:r w:rsidRPr="00EA6DF5">
              <w:rPr>
                <w:color w:val="002060"/>
              </w:rPr>
              <w:t>.С</w:t>
            </w:r>
            <w:proofErr w:type="gramEnd"/>
            <w:r w:rsidRPr="00EA6DF5">
              <w:rPr>
                <w:color w:val="002060"/>
              </w:rPr>
              <w:t>ила</w:t>
            </w:r>
            <w:proofErr w:type="spellEnd"/>
            <w:r w:rsidRPr="00EA6DF5">
              <w:rPr>
                <w:color w:val="002060"/>
              </w:rPr>
              <w:t xml:space="preserve">  и  слабость  Катерины.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характеризовать  героев  «Тёмного  царства»,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 xml:space="preserve">-тика  образа  Катерины  как  особенного  женского образа  в  </w:t>
            </w:r>
            <w:r w:rsidRPr="00EA6DF5">
              <w:rPr>
                <w:color w:val="002060"/>
              </w:rPr>
              <w:lastRenderedPageBreak/>
              <w:t xml:space="preserve">русской  </w:t>
            </w:r>
            <w:proofErr w:type="gramStart"/>
            <w:r w:rsidRPr="00EA6DF5">
              <w:rPr>
                <w:color w:val="002060"/>
              </w:rPr>
              <w:t>лит-ре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Анализ  образа  Катерины.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Статья  Добролюбова  «Луч  света  в  тёмном  царстве»  (конспект)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40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40. Споры  критиков  вокруг  драмы  «Гроза».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Обсуждение  статей  Добролюбова  и  Писарева.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комментировать  точки  зрения  разных  критиков  по  драме  «Гроза»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Рассуждения  на  тему  «Почему  Катерина – луч  света  в  тёмном  царстве»?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Написать  домашнее  сочинение  по  драме  «Гроза»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41. </w:t>
            </w:r>
            <w:proofErr w:type="spellStart"/>
            <w:r w:rsidRPr="00EA6DF5">
              <w:rPr>
                <w:color w:val="002060"/>
              </w:rPr>
              <w:t>И.С.Тургенев</w:t>
            </w:r>
            <w:proofErr w:type="spellEnd"/>
            <w:r w:rsidRPr="00EA6DF5">
              <w:rPr>
                <w:color w:val="002060"/>
              </w:rPr>
              <w:t xml:space="preserve">.  Жизнь  и  творчество. «Записки  охотника»  и  их  место  в  русской  </w:t>
            </w:r>
            <w:proofErr w:type="gramStart"/>
            <w:r w:rsidRPr="00EA6DF5">
              <w:rPr>
                <w:color w:val="002060"/>
              </w:rPr>
              <w:t>лит-ре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Цикл  рассказов  «Записки  охотника».  Их  тематика  и  проблематика.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этапы  творческого пути  писателя.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Сообщение  «Записки  охотника</w:t>
            </w:r>
            <w:proofErr w:type="gramStart"/>
            <w:r w:rsidRPr="00EA6DF5">
              <w:rPr>
                <w:color w:val="002060"/>
              </w:rPr>
              <w:t>»-</w:t>
            </w:r>
            <w:proofErr w:type="gramEnd"/>
            <w:r w:rsidRPr="00EA6DF5">
              <w:rPr>
                <w:color w:val="002060"/>
              </w:rPr>
              <w:t>открытие  в  русской  лит-ре.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История  создания  романа  «Отцы  и  дети»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42. </w:t>
            </w:r>
            <w:proofErr w:type="spellStart"/>
            <w:r w:rsidRPr="00EA6DF5">
              <w:rPr>
                <w:color w:val="002060"/>
              </w:rPr>
              <w:t>И.С.Тургенев</w:t>
            </w:r>
            <w:proofErr w:type="spellEnd"/>
            <w:r w:rsidRPr="00EA6DF5">
              <w:rPr>
                <w:color w:val="002060"/>
              </w:rPr>
              <w:t xml:space="preserve"> – создатель  русского  романа.  История  создания  романа  «Отцы  и  дети»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Политическая  борьба  в  России  60-х  годов. Смысл  названия  романа.  Его  композиция.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историю  создания  романа.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разбираться  в  особенностях  композиции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Сообщение  «Творческая  история  создания  романа  «Отцы  и  дети»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Содержание  1-4  глав  романа.  Начать  составлять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-тику  героев.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43.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43. Базаров – герой  своего  времени. Духовный  конфликт  героя.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Роль  Базарова  в  развитии  основного  </w:t>
            </w:r>
            <w:proofErr w:type="spellStart"/>
            <w:r w:rsidRPr="00EA6DF5">
              <w:rPr>
                <w:color w:val="002060"/>
              </w:rPr>
              <w:t>конфликта</w:t>
            </w:r>
            <w:proofErr w:type="gramStart"/>
            <w:r w:rsidRPr="00EA6DF5">
              <w:rPr>
                <w:color w:val="002060"/>
              </w:rPr>
              <w:t>.С</w:t>
            </w:r>
            <w:proofErr w:type="gramEnd"/>
            <w:r w:rsidRPr="00EA6DF5">
              <w:rPr>
                <w:color w:val="002060"/>
              </w:rPr>
              <w:t>ила</w:t>
            </w:r>
            <w:proofErr w:type="spellEnd"/>
            <w:r w:rsidRPr="00EA6DF5">
              <w:rPr>
                <w:color w:val="002060"/>
              </w:rPr>
              <w:t xml:space="preserve">  и  слабость  личности  </w:t>
            </w:r>
            <w:proofErr w:type="spellStart"/>
            <w:r w:rsidRPr="00EA6DF5">
              <w:rPr>
                <w:color w:val="002060"/>
              </w:rPr>
              <w:t>Бахарова</w:t>
            </w:r>
            <w:proofErr w:type="spellEnd"/>
            <w:r w:rsidRPr="00EA6DF5">
              <w:rPr>
                <w:color w:val="002060"/>
              </w:rPr>
              <w:t>. Его  мировоззрение.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Знать,  что  такое нигилизм  и  как  выражает  это  понятие  Базаров  в  своём  мировоззрении.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давать  </w:t>
            </w:r>
            <w:proofErr w:type="spellStart"/>
            <w:r w:rsidRPr="00EA6DF5">
              <w:rPr>
                <w:color w:val="002060"/>
              </w:rPr>
              <w:t>сравнительнуюхар</w:t>
            </w:r>
            <w:proofErr w:type="spellEnd"/>
            <w:r w:rsidRPr="00EA6DF5">
              <w:rPr>
                <w:color w:val="002060"/>
              </w:rPr>
              <w:t>-тику  Аркадия  и  Базарова.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-тика  главных  героев.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Мини-сочинение  «Моё  отношение  к  нигилизму  Базарова»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44 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44. «Отцы»  и  «дети» в  романе.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Общественные,  духовные,  культурные  ориентиры  «отцов»  и  «детей»  в  романе.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давать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-тику  представителям дворянства,  выявлять  авторскую  позицию  по  отношению  к  ним.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личности  представителей  дворянства  в  романе  по  их  поступкам,  мировоззрению,  взаимоотношениям.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Взаимоотношения  Базарова  с  Одинцовой.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45. Любовь  в  романе  «Отцы  и  дети».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Влияние  любви  на  личность  Базарова.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эпизоды  встреч  Базарова  и  Одинцовой.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Рассуждения  на  тему:  «Почему  любовь  стала  для  Базарова  главным  и  самым  важным  жизненным  </w:t>
            </w:r>
            <w:r w:rsidRPr="00EA6DF5">
              <w:rPr>
                <w:color w:val="002060"/>
              </w:rPr>
              <w:lastRenderedPageBreak/>
              <w:t>испытанием?»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Статья  Писарева  о  Базарове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46-47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46-47. Анализ  эпизода  «Смерть  Базарова». Споры  в  критике  вокруг  </w:t>
            </w:r>
            <w:proofErr w:type="spellStart"/>
            <w:r w:rsidRPr="00EA6DF5">
              <w:rPr>
                <w:color w:val="002060"/>
              </w:rPr>
              <w:t>романа</w:t>
            </w:r>
            <w:proofErr w:type="gramStart"/>
            <w:r w:rsidRPr="00EA6DF5">
              <w:rPr>
                <w:color w:val="002060"/>
              </w:rPr>
              <w:t>.П</w:t>
            </w:r>
            <w:proofErr w:type="gramEnd"/>
            <w:r w:rsidRPr="00EA6DF5">
              <w:rPr>
                <w:color w:val="002060"/>
              </w:rPr>
              <w:t>одготовка</w:t>
            </w:r>
            <w:proofErr w:type="spellEnd"/>
            <w:r w:rsidRPr="00EA6DF5">
              <w:rPr>
                <w:color w:val="002060"/>
              </w:rPr>
              <w:t xml:space="preserve">  к  домашнему  сочинению.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Эволюция  и  трагизм  личности  Базарова. Критика  вокруг  романа.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эпизод  смерти  Базарова.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разные  точки  зрения  критиков  на  личность  Базарова.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конца  романа.  Обсуждение  критических  статей  по  роману.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Написать  домашнее  сочинение  по  роману  «Отцы  и  дети»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48. Контрольная  работа  за  первое  полугодие  по  творчеству  пройденных  авторов.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Выполнение  работы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Биография  </w:t>
            </w:r>
            <w:proofErr w:type="spellStart"/>
            <w:r w:rsidRPr="00EA6DF5">
              <w:rPr>
                <w:color w:val="002060"/>
              </w:rPr>
              <w:t>Ф.И.Тютчева</w:t>
            </w:r>
            <w:proofErr w:type="spellEnd"/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49-50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49-50. </w:t>
            </w:r>
            <w:proofErr w:type="spellStart"/>
            <w:r w:rsidRPr="00EA6DF5">
              <w:rPr>
                <w:color w:val="002060"/>
              </w:rPr>
              <w:t>Ф.И.Тютчев</w:t>
            </w:r>
            <w:proofErr w:type="spellEnd"/>
            <w:r w:rsidRPr="00EA6DF5">
              <w:rPr>
                <w:color w:val="002060"/>
              </w:rPr>
              <w:t>.  Жизнь  и  творчество.  Единство  мира  и  философии  природы  в  его  лирике.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Философский  характер  </w:t>
            </w:r>
            <w:proofErr w:type="spellStart"/>
            <w:r w:rsidRPr="00EA6DF5">
              <w:rPr>
                <w:color w:val="002060"/>
              </w:rPr>
              <w:t>тютчевского</w:t>
            </w:r>
            <w:proofErr w:type="spellEnd"/>
            <w:r w:rsidRPr="00EA6DF5">
              <w:rPr>
                <w:color w:val="002060"/>
              </w:rPr>
              <w:t xml:space="preserve">  романтизма.  Идеал  Тютчева – слияние  человека  с  природой  и  историей.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Знать  истоки  творчества  </w:t>
            </w:r>
            <w:proofErr w:type="spellStart"/>
            <w:r w:rsidRPr="00EA6DF5">
              <w:rPr>
                <w:color w:val="002060"/>
              </w:rPr>
              <w:t>поэта</w:t>
            </w:r>
            <w:proofErr w:type="gramStart"/>
            <w:r w:rsidRPr="00EA6DF5">
              <w:rPr>
                <w:color w:val="002060"/>
              </w:rPr>
              <w:t>.У</w:t>
            </w:r>
            <w:proofErr w:type="gramEnd"/>
            <w:r w:rsidRPr="00EA6DF5">
              <w:rPr>
                <w:color w:val="002060"/>
              </w:rPr>
              <w:t>меть</w:t>
            </w:r>
            <w:proofErr w:type="spellEnd"/>
            <w:r w:rsidRPr="00EA6DF5">
              <w:rPr>
                <w:color w:val="002060"/>
              </w:rPr>
              <w:t xml:space="preserve">  анализировать  стих-я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  «</w:t>
            </w:r>
            <w:proofErr w:type="spellStart"/>
            <w:r w:rsidRPr="00EA6DF5">
              <w:rPr>
                <w:color w:val="002060"/>
              </w:rPr>
              <w:t>Силентиум</w:t>
            </w:r>
            <w:proofErr w:type="spellEnd"/>
            <w:r w:rsidRPr="00EA6DF5">
              <w:rPr>
                <w:color w:val="002060"/>
              </w:rPr>
              <w:t>»,  «Не  то,  что  мните  вы,  природа…»,  «Природа – сфинкс…»,  «Как  хорошо  ты,  о  море  ночное…»,  «Ещё  земли  печален  вид…»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Выучить  наизусть  на   выбор.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51. Человек  и  история  в  лирике  </w:t>
            </w:r>
            <w:proofErr w:type="spellStart"/>
            <w:r w:rsidRPr="00EA6DF5">
              <w:rPr>
                <w:color w:val="002060"/>
              </w:rPr>
              <w:t>Ф.и</w:t>
            </w:r>
            <w:proofErr w:type="gramStart"/>
            <w:r w:rsidRPr="00EA6DF5">
              <w:rPr>
                <w:color w:val="002060"/>
              </w:rPr>
              <w:t>.Т</w:t>
            </w:r>
            <w:proofErr w:type="gramEnd"/>
            <w:r w:rsidRPr="00EA6DF5">
              <w:rPr>
                <w:color w:val="002060"/>
              </w:rPr>
              <w:t>ютчева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Жанр  лирического  фрагмента  в  творчестве  поэта.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« Эти  бедные  селенья…»,  «Нам  не  дано  предугадать…»,  «Умом  Россию  не  понять»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Письменный  анализ  стих-й  по  выбору.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52. Любовная  лирика  </w:t>
            </w:r>
            <w:proofErr w:type="spellStart"/>
            <w:r w:rsidRPr="00EA6DF5">
              <w:rPr>
                <w:color w:val="002060"/>
              </w:rPr>
              <w:t>Ф.И.Тютчева</w:t>
            </w:r>
            <w:proofErr w:type="spellEnd"/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Любовь  как  стихийная  сила  и  «поединок  роковой»  в  творчестве  поэта.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делать  сравнительный  анализ  стих-й  из  любовной  лирики  </w:t>
            </w:r>
            <w:proofErr w:type="spellStart"/>
            <w:r w:rsidRPr="00EA6DF5">
              <w:rPr>
                <w:color w:val="002060"/>
              </w:rPr>
              <w:t>м.Ю.Лермонтова</w:t>
            </w:r>
            <w:proofErr w:type="spellEnd"/>
            <w:r w:rsidRPr="00EA6DF5">
              <w:rPr>
                <w:color w:val="002060"/>
              </w:rPr>
              <w:t xml:space="preserve">  и  </w:t>
            </w:r>
            <w:proofErr w:type="spellStart"/>
            <w:r w:rsidRPr="00EA6DF5">
              <w:rPr>
                <w:color w:val="002060"/>
              </w:rPr>
              <w:t>Ф.И.Тютчева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Сравнительный  анализ.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Выучить  наизусть  «Я  встретил  Вас – и всё  былое…»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53. </w:t>
            </w:r>
            <w:proofErr w:type="spellStart"/>
            <w:r w:rsidRPr="00EA6DF5">
              <w:rPr>
                <w:color w:val="002060"/>
              </w:rPr>
              <w:t>А.А.Фет</w:t>
            </w:r>
            <w:proofErr w:type="spellEnd"/>
            <w:r w:rsidRPr="00EA6DF5">
              <w:rPr>
                <w:color w:val="002060"/>
              </w:rPr>
              <w:t xml:space="preserve">.  Жизнь  и  творчество.  Лирика  </w:t>
            </w:r>
            <w:r w:rsidRPr="00EA6DF5">
              <w:rPr>
                <w:color w:val="002060"/>
              </w:rPr>
              <w:lastRenderedPageBreak/>
              <w:t>природы  поэта.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Жизнеутверждающее  начало  в  лирике  </w:t>
            </w:r>
            <w:r w:rsidRPr="00EA6DF5">
              <w:rPr>
                <w:color w:val="002060"/>
              </w:rPr>
              <w:lastRenderedPageBreak/>
              <w:t>природы.  Фет  как  мастер  реалистического  пейзажа.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Знать  биографию  поэта.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Уметь  находить  особенности  фетовского  пейзажа  в  лирике  природы.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Беседа  с  элементами  анализа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Письменный  анализ  стих-я  по  </w:t>
            </w:r>
            <w:proofErr w:type="spellStart"/>
            <w:r w:rsidRPr="00EA6DF5">
              <w:rPr>
                <w:color w:val="002060"/>
              </w:rPr>
              <w:lastRenderedPageBreak/>
              <w:t>выбору</w:t>
            </w:r>
            <w:proofErr w:type="gramStart"/>
            <w:r w:rsidRPr="00EA6DF5">
              <w:rPr>
                <w:color w:val="002060"/>
              </w:rPr>
              <w:t>.В</w:t>
            </w:r>
            <w:proofErr w:type="gramEnd"/>
            <w:r w:rsidRPr="00EA6DF5">
              <w:rPr>
                <w:color w:val="002060"/>
              </w:rPr>
              <w:t>ыучить</w:t>
            </w:r>
            <w:proofErr w:type="spellEnd"/>
            <w:r w:rsidRPr="00EA6DF5">
              <w:rPr>
                <w:color w:val="002060"/>
              </w:rPr>
              <w:t xml:space="preserve">  наизусть  стих-е  из  любовной  лирики  поэта.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54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54. Любовная  лирика  </w:t>
            </w:r>
            <w:proofErr w:type="spellStart"/>
            <w:r w:rsidRPr="00EA6DF5">
              <w:rPr>
                <w:color w:val="002060"/>
              </w:rPr>
              <w:t>А.А.Фета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Гармония  и  музыкальность  поэтической  речи  </w:t>
            </w:r>
            <w:proofErr w:type="gramStart"/>
            <w:r w:rsidRPr="00EA6DF5">
              <w:rPr>
                <w:color w:val="002060"/>
              </w:rPr>
              <w:t>Фета</w:t>
            </w:r>
            <w:proofErr w:type="gramEnd"/>
            <w:r w:rsidRPr="00EA6DF5">
              <w:rPr>
                <w:color w:val="002060"/>
              </w:rPr>
              <w:t xml:space="preserve">  и  способы  их  достижения.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Фета,  делая  акцент  на  изобразительно-выразительные  средства  языка  поэта.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Чтение  выразительное  и  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Написать  сочинение  по  лирике  </w:t>
            </w:r>
            <w:proofErr w:type="spellStart"/>
            <w:r w:rsidRPr="00EA6DF5">
              <w:rPr>
                <w:color w:val="002060"/>
              </w:rPr>
              <w:t>ФИ</w:t>
            </w:r>
            <w:proofErr w:type="gramStart"/>
            <w:r w:rsidRPr="00EA6DF5">
              <w:rPr>
                <w:color w:val="002060"/>
              </w:rPr>
              <w:t>.Т</w:t>
            </w:r>
            <w:proofErr w:type="gramEnd"/>
            <w:r w:rsidRPr="00EA6DF5">
              <w:rPr>
                <w:color w:val="002060"/>
              </w:rPr>
              <w:t>ютчева</w:t>
            </w:r>
            <w:proofErr w:type="spellEnd"/>
            <w:r w:rsidRPr="00EA6DF5">
              <w:rPr>
                <w:color w:val="002060"/>
              </w:rPr>
              <w:t xml:space="preserve">  и  </w:t>
            </w:r>
            <w:proofErr w:type="spellStart"/>
            <w:r w:rsidRPr="00EA6DF5">
              <w:rPr>
                <w:color w:val="002060"/>
              </w:rPr>
              <w:t>А.А.Фета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55. </w:t>
            </w:r>
            <w:proofErr w:type="spellStart"/>
            <w:r w:rsidRPr="00EA6DF5">
              <w:rPr>
                <w:color w:val="002060"/>
              </w:rPr>
              <w:t>А.К.Толстой</w:t>
            </w:r>
            <w:proofErr w:type="spellEnd"/>
            <w:r w:rsidRPr="00EA6DF5">
              <w:rPr>
                <w:color w:val="002060"/>
              </w:rPr>
              <w:t xml:space="preserve">.  Жизнь  и  творчество.  Основные  темы,  мотивы  и  образы поэзии  </w:t>
            </w:r>
            <w:proofErr w:type="spellStart"/>
            <w:r w:rsidRPr="00EA6DF5">
              <w:rPr>
                <w:color w:val="002060"/>
              </w:rPr>
              <w:t>А.К.Толстого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Фольклорные,  романтические  и  исторические  черты  лирики  поэта.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делать  общий  анализ  лирики  поэта.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Чтение  выразительное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</w:t>
            </w:r>
            <w:proofErr w:type="spellStart"/>
            <w:r w:rsidRPr="00EA6DF5">
              <w:rPr>
                <w:color w:val="002060"/>
              </w:rPr>
              <w:t>Н.А.Некрасова</w:t>
            </w:r>
            <w:proofErr w:type="spellEnd"/>
            <w:r w:rsidRPr="00EA6DF5">
              <w:rPr>
                <w:color w:val="002060"/>
              </w:rPr>
              <w:t>,  биография  поэта (и/з)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56. </w:t>
            </w:r>
            <w:proofErr w:type="spellStart"/>
            <w:r w:rsidRPr="00EA6DF5">
              <w:rPr>
                <w:color w:val="002060"/>
              </w:rPr>
              <w:t>Н.А.Некрасов</w:t>
            </w:r>
            <w:proofErr w:type="spellEnd"/>
            <w:r w:rsidRPr="00EA6DF5">
              <w:rPr>
                <w:color w:val="002060"/>
              </w:rPr>
              <w:t>.  Жизнь  и  творчество. Стихотворения  «В  дороге»,  «Еду  ли  ночью  по  улице  тёмной»,  «Надрывается  сердце  от  муки…»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Социальная  трагедия  народа  в  городе  и  деревне.  Судьба  народа  как  предмет  лирических  переживаний  страдающего  поэта. Разрыв  Некрасова  с  романтиками.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творческую  и  жизненную  биографии  поэта.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находить  особенности  некрасовского  стиха,  выразительно  читать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Выразит.  Чтение  стих-й,  анализ.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Полный  анализ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на  выбор. Вопрос:  « В  чём  отличие  лирики  Фета  от  лирики  Некрасова?»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57. </w:t>
            </w:r>
            <w:proofErr w:type="spellStart"/>
            <w:r w:rsidRPr="00EA6DF5">
              <w:rPr>
                <w:color w:val="002060"/>
              </w:rPr>
              <w:t>Н.А.Некрасов</w:t>
            </w:r>
            <w:proofErr w:type="spellEnd"/>
            <w:r w:rsidRPr="00EA6DF5">
              <w:rPr>
                <w:color w:val="002060"/>
              </w:rPr>
              <w:t xml:space="preserve">  о  поэтическом  труде. «Элегия»,  «Музе»,  «</w:t>
            </w:r>
            <w:proofErr w:type="gramStart"/>
            <w:r w:rsidRPr="00EA6DF5">
              <w:rPr>
                <w:color w:val="002060"/>
              </w:rPr>
              <w:t>О</w:t>
            </w:r>
            <w:proofErr w:type="gramEnd"/>
            <w:r w:rsidRPr="00EA6DF5">
              <w:rPr>
                <w:color w:val="002060"/>
              </w:rPr>
              <w:t xml:space="preserve">  Муза!  Я  у  двери  гроба…»,  «Поэт  и гражданин»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Поэтическое  творчество  как  служение  народу.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</w:t>
            </w:r>
            <w:proofErr w:type="gramStart"/>
            <w:r w:rsidRPr="00EA6DF5">
              <w:rPr>
                <w:color w:val="002060"/>
              </w:rPr>
              <w:t>стих-я</w:t>
            </w:r>
            <w:proofErr w:type="gramEnd"/>
            <w:r w:rsidRPr="00EA6DF5">
              <w:rPr>
                <w:color w:val="002060"/>
              </w:rPr>
              <w:t xml:space="preserve">  Некрасова  с  точки  зрения  их  идейного  содержания.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одно  </w:t>
            </w:r>
            <w:proofErr w:type="gramStart"/>
            <w:r w:rsidRPr="00EA6DF5">
              <w:rPr>
                <w:color w:val="002060"/>
              </w:rPr>
              <w:t>стих-е</w:t>
            </w:r>
            <w:proofErr w:type="gramEnd"/>
            <w:r w:rsidRPr="00EA6DF5">
              <w:rPr>
                <w:color w:val="002060"/>
              </w:rPr>
              <w:t xml:space="preserve">  наизусть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58. Тема  любви  в  лирике  Некрасова.  «Мы  с  тобой  бестолковые  люди»,  «Я  не  люблю  иронии  твоей…»,  «Тройка»,  «Внимая  ужасам  </w:t>
            </w:r>
            <w:r w:rsidRPr="00EA6DF5">
              <w:rPr>
                <w:color w:val="002060"/>
              </w:rPr>
              <w:lastRenderedPageBreak/>
              <w:t>войны…»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Психологизм  любви  в  лирике  поэта. Бытовая  конкретизация.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идейное  содержание стих-й.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стих-й,  чтение  наизусть.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Мини-сочинение  «Моё  самое  любимое  </w:t>
            </w:r>
            <w:proofErr w:type="gramStart"/>
            <w:r w:rsidRPr="00EA6DF5">
              <w:rPr>
                <w:color w:val="002060"/>
              </w:rPr>
              <w:t>стих-е</w:t>
            </w:r>
            <w:proofErr w:type="gramEnd"/>
            <w:r w:rsidRPr="00EA6DF5">
              <w:rPr>
                <w:color w:val="002060"/>
              </w:rPr>
              <w:t xml:space="preserve">  Некрасова».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Выучить  одно  на  выбор  из  любовной  </w:t>
            </w:r>
            <w:r w:rsidRPr="00EA6DF5">
              <w:rPr>
                <w:color w:val="002060"/>
              </w:rPr>
              <w:lastRenderedPageBreak/>
              <w:t>лирики.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59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59. «Кому  на  Руси  жить  хорошо:  замысел,  история  создания  и  композиция  поэмы.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Образы  бунтарей-правдоискателей  в  поэме. Фольклорные  элементы. Идейное  содержание  «Пролога»,  глав  «Поп»,  «</w:t>
            </w:r>
            <w:proofErr w:type="gramStart"/>
            <w:r w:rsidRPr="00EA6DF5">
              <w:rPr>
                <w:color w:val="002060"/>
              </w:rPr>
              <w:t>Сельская</w:t>
            </w:r>
            <w:proofErr w:type="gramEnd"/>
            <w:r w:rsidRPr="00EA6DF5">
              <w:rPr>
                <w:color w:val="002060"/>
              </w:rPr>
              <w:t xml:space="preserve"> </w:t>
            </w:r>
            <w:proofErr w:type="spellStart"/>
            <w:r w:rsidRPr="00EA6DF5">
              <w:rPr>
                <w:color w:val="002060"/>
              </w:rPr>
              <w:t>ярмонка</w:t>
            </w:r>
            <w:proofErr w:type="spellEnd"/>
            <w:r w:rsidRPr="00EA6DF5">
              <w:rPr>
                <w:color w:val="002060"/>
              </w:rPr>
              <w:t>»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историю  создания  поэмы.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определять  проблематику  и  особенности  композиции,  назначение  фольклорных  элементов  в  поэме.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Чтение первых  глав  с  комментарием,  характеристикой  персонажей.  Анализ  композиции.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Женские образы  в  поэме. Составить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-тику.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60. Образы  крестьян  и  помещиков в  поэме.  Тема  женской  доли.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Народ  в  поэме.  Изображение  судьбы  русской  женщины. Дореформенная  и  пореформенная  Россия.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о  проблеме  нравственного  идеала  счастья,  нравственного  долга,  покаяния в  поэме.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выявлять  лучшие  черты  русского  национального  характера  в  образе  Матрёны  Тимофеевны.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образов  поэмы.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proofErr w:type="gramStart"/>
            <w:r w:rsidRPr="00EA6DF5">
              <w:rPr>
                <w:color w:val="002060"/>
              </w:rPr>
              <w:t>Сравнительная</w:t>
            </w:r>
            <w:proofErr w:type="gramEnd"/>
            <w:r w:rsidRPr="00EA6DF5">
              <w:rPr>
                <w:color w:val="002060"/>
              </w:rPr>
              <w:t xml:space="preserve">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-тика  Матрёны  Тимофеевны  и  Катерины  Кабановой. Выводы.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61-62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61-62. Образы  народных  заступников  в  поэме. Фольклорное  начало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Тема  социального  и  духовного  рабства. Особенности  поэтики  в  поэме.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образ  Гриши  </w:t>
            </w:r>
            <w:proofErr w:type="spellStart"/>
            <w:r w:rsidRPr="00EA6DF5">
              <w:rPr>
                <w:color w:val="002060"/>
              </w:rPr>
              <w:t>Добросклонова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последних  глав.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Домашнее  сочинение  по  творчеству  </w:t>
            </w:r>
            <w:proofErr w:type="spellStart"/>
            <w:r w:rsidRPr="00EA6DF5">
              <w:rPr>
                <w:color w:val="002060"/>
              </w:rPr>
              <w:t>Н.А.Некрасова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63. </w:t>
            </w:r>
            <w:proofErr w:type="spellStart"/>
            <w:r w:rsidRPr="00EA6DF5">
              <w:rPr>
                <w:color w:val="002060"/>
              </w:rPr>
              <w:t>М.Е.Салтыков</w:t>
            </w:r>
            <w:proofErr w:type="spellEnd"/>
            <w:r w:rsidRPr="00EA6DF5">
              <w:rPr>
                <w:color w:val="002060"/>
              </w:rPr>
              <w:t>-Щедрин. Личность  и  творчество. Проблематика  и поэтика  сказок  писателя.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Сатира  писателя  на  произвол  властей. Насмешка  над  покорностью  народа.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о  жизненном  и  творческом  подвиге  писателя,  особенности  его  сатиры.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делать  выводы  по  проблематике  его  сказок.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Беседа  по  прочитанным  сказкам.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Замысел  и  история  создания  «Истории  одного  города»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64-65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64-65. Обзор романа  «История  одного  </w:t>
            </w:r>
            <w:r w:rsidRPr="00EA6DF5">
              <w:rPr>
                <w:color w:val="002060"/>
              </w:rPr>
              <w:lastRenderedPageBreak/>
              <w:t>города».  Образы  градоначальников  в  романе.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Особенности  жанра  и  композиции  </w:t>
            </w:r>
            <w:r w:rsidRPr="00EA6DF5">
              <w:rPr>
                <w:color w:val="002060"/>
              </w:rPr>
              <w:lastRenderedPageBreak/>
              <w:t>романа,  его  проблематика. Гротеск, фантастика  и  иносказание  как  основные  художественные  средства  изображения  градоначальников.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Уметь в  процессе  анализа  </w:t>
            </w:r>
            <w:r w:rsidRPr="00EA6DF5">
              <w:rPr>
                <w:color w:val="002060"/>
              </w:rPr>
              <w:lastRenderedPageBreak/>
              <w:t>определять  особенности  композиции, проблематику  романа, видеть  роль  художественных  сре</w:t>
            </w:r>
            <w:proofErr w:type="gramStart"/>
            <w:r w:rsidRPr="00EA6DF5">
              <w:rPr>
                <w:color w:val="002060"/>
              </w:rPr>
              <w:t>дств  в  р</w:t>
            </w:r>
            <w:proofErr w:type="gramEnd"/>
            <w:r w:rsidRPr="00EA6DF5">
              <w:rPr>
                <w:color w:val="002060"/>
              </w:rPr>
              <w:t>аскрытии  идейного  содержания.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Анализ  отдельных  эпизодов  и  образов  </w:t>
            </w:r>
            <w:r w:rsidRPr="00EA6DF5">
              <w:rPr>
                <w:color w:val="002060"/>
              </w:rPr>
              <w:lastRenderedPageBreak/>
              <w:t>градоначальников.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Жизненная  биография  </w:t>
            </w:r>
            <w:proofErr w:type="spellStart"/>
            <w:r w:rsidRPr="00EA6DF5">
              <w:rPr>
                <w:color w:val="002060"/>
              </w:rPr>
              <w:lastRenderedPageBreak/>
              <w:t>Л.Н.Толстого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66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66. </w:t>
            </w:r>
            <w:proofErr w:type="spellStart"/>
            <w:r w:rsidRPr="00EA6DF5">
              <w:rPr>
                <w:color w:val="002060"/>
              </w:rPr>
              <w:t>Л.Н.Толстой</w:t>
            </w:r>
            <w:proofErr w:type="spellEnd"/>
            <w:r w:rsidRPr="00EA6DF5">
              <w:rPr>
                <w:color w:val="002060"/>
              </w:rPr>
              <w:t>. Жизнь  и  судьба.  Духовные искания. Нравственная  чистота  писательского взгляда  на  мир  и  человека.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Особенности  творческого  метода  писателя,  его  религиозные  и  нравственные  искания.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этапы  жизни  и  творчества  толстого,  особенности  его  творческого метода,  суть  философских  исканий  писателя.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Индивидуальные  сообщения  уч-ся.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«Севастопольские  рассказы»,  их  содержание идейное.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67.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67. Народ  и война  в   «Севастопольских  рассказах»  </w:t>
            </w:r>
            <w:proofErr w:type="spellStart"/>
            <w:r w:rsidRPr="00EA6DF5">
              <w:rPr>
                <w:color w:val="002060"/>
              </w:rPr>
              <w:t>Л.Н.Толстого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Изображение  народа  в  войне.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рассуждать  по  проблематике  рассказов,  выявлять авторскую  позицию  в  </w:t>
            </w:r>
            <w:proofErr w:type="spellStart"/>
            <w:r w:rsidRPr="00EA6DF5">
              <w:rPr>
                <w:color w:val="002060"/>
              </w:rPr>
              <w:t>произв-ях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Общий  анализ  рассказов.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Инд.  Сообщение  «История  создания  романа «Война  и  мир»»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68. История  создания  романа  «Война  и мир». Особенности  жанра.  Образ  автора  в  романе.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Творческая  история  романа.  Образ  автора  как  объединяющее  идейно-стилевое  начало  «Войны и  мира»,  вмещающее  в  себя  аристократические  устремления  русской  патриархальной  демократии.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историю  создания  и  смысл  названия  романа.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видеть  жанровое  и  идейно-художественное  своеобразие  романа-эпопеи.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Инд.  Сообщение.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Беседа.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Начать делать сравнит</w:t>
            </w:r>
            <w:proofErr w:type="gramStart"/>
            <w:r w:rsidRPr="00EA6DF5">
              <w:rPr>
                <w:color w:val="002060"/>
              </w:rPr>
              <w:t xml:space="preserve"> .</w:t>
            </w:r>
            <w:proofErr w:type="spellStart"/>
            <w:proofErr w:type="gramEnd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 xml:space="preserve">-тику  </w:t>
            </w:r>
            <w:proofErr w:type="spellStart"/>
            <w:r w:rsidRPr="00EA6DF5">
              <w:rPr>
                <w:color w:val="002060"/>
              </w:rPr>
              <w:t>А.Болконского</w:t>
            </w:r>
            <w:proofErr w:type="spellEnd"/>
            <w:r w:rsidRPr="00EA6DF5">
              <w:rPr>
                <w:color w:val="002060"/>
              </w:rPr>
              <w:t xml:space="preserve">  и  </w:t>
            </w:r>
            <w:proofErr w:type="spellStart"/>
            <w:r w:rsidRPr="00EA6DF5">
              <w:rPr>
                <w:color w:val="002060"/>
              </w:rPr>
              <w:t>П.Безухова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69-70.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69-70. Духовные  искания  Андрея  </w:t>
            </w:r>
            <w:r w:rsidRPr="00EA6DF5">
              <w:rPr>
                <w:color w:val="002060"/>
              </w:rPr>
              <w:lastRenderedPageBreak/>
              <w:t>Болконского  и  Пьера  Безухова.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Рационализм  Андрея Болконского </w:t>
            </w:r>
            <w:r w:rsidRPr="00EA6DF5">
              <w:rPr>
                <w:color w:val="002060"/>
              </w:rPr>
              <w:lastRenderedPageBreak/>
              <w:t xml:space="preserve">и  эмоционально-интуитивное  осмысление  жизни  Пьером  Безуховым. «Дорога  чести»  </w:t>
            </w:r>
            <w:proofErr w:type="spellStart"/>
            <w:r w:rsidRPr="00EA6DF5">
              <w:rPr>
                <w:color w:val="002060"/>
              </w:rPr>
              <w:t>А.Болконского</w:t>
            </w:r>
            <w:proofErr w:type="spellEnd"/>
            <w:r w:rsidRPr="00EA6DF5">
              <w:rPr>
                <w:color w:val="002060"/>
              </w:rPr>
              <w:t>.  «Диалектика  души»  в  изображении  Пьера.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Уметь  характеризовать  </w:t>
            </w:r>
            <w:r w:rsidRPr="00EA6DF5">
              <w:rPr>
                <w:color w:val="002060"/>
              </w:rPr>
              <w:lastRenderedPageBreak/>
              <w:t xml:space="preserve">путь  нравственных  исканий обоих  героев,  выявлять  средства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-тики  героев.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Анализ  образов Андрея  и  Пьера  в  </w:t>
            </w:r>
            <w:r w:rsidRPr="00EA6DF5">
              <w:rPr>
                <w:color w:val="002060"/>
              </w:rPr>
              <w:lastRenderedPageBreak/>
              <w:t xml:space="preserve">разных  жизненных  коллизиях  и  обстоятельствах,  их  </w:t>
            </w:r>
            <w:proofErr w:type="gramStart"/>
            <w:r w:rsidRPr="00EA6DF5">
              <w:rPr>
                <w:color w:val="002060"/>
              </w:rPr>
              <w:t>сравнительная</w:t>
            </w:r>
            <w:proofErr w:type="gramEnd"/>
            <w:r w:rsidRPr="00EA6DF5">
              <w:rPr>
                <w:color w:val="002060"/>
              </w:rPr>
              <w:t xml:space="preserve">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proofErr w:type="spellStart"/>
            <w:r w:rsidRPr="00EA6DF5">
              <w:rPr>
                <w:color w:val="002060"/>
              </w:rPr>
              <w:lastRenderedPageBreak/>
              <w:t>Хар</w:t>
            </w:r>
            <w:proofErr w:type="spellEnd"/>
            <w:r w:rsidRPr="00EA6DF5">
              <w:rPr>
                <w:color w:val="002060"/>
              </w:rPr>
              <w:t xml:space="preserve">-тика  женских  образов  в  </w:t>
            </w:r>
            <w:r w:rsidRPr="00EA6DF5">
              <w:rPr>
                <w:color w:val="002060"/>
              </w:rPr>
              <w:lastRenderedPageBreak/>
              <w:t xml:space="preserve">романе  </w:t>
            </w:r>
            <w:proofErr w:type="gramStart"/>
            <w:r w:rsidRPr="00EA6DF5">
              <w:rPr>
                <w:color w:val="002060"/>
              </w:rPr>
              <w:t xml:space="preserve">(  </w:t>
            </w:r>
            <w:proofErr w:type="gramEnd"/>
            <w:r w:rsidRPr="00EA6DF5">
              <w:rPr>
                <w:color w:val="002060"/>
              </w:rPr>
              <w:t>на  выбор)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71-72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71-72. Женские  образы  в  романе  «Война  и  мир»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Нравственно-психологический облик  Наташи  Ростовой,  Марьи  Болконской,  Сони,  Элен.  Философские,  нравственные  и  эстетические  искания  Толстого,  реализованные  в  образах  Наташи  и  Марьи.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характеризовать  героинь  в  различных  эпизодах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Рассуждение  на  тему  «Почему  Наташа  и  Марья – любимые  героини  Толстого?»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Мини-сочинение  «Сущность  её  жизни – любовь»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( О  Наташе  Ростовой)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73-74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73-74. Тема  народа  в  романе  «Война  и  мир».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Философский  смысл  образа  Платона  Каратаева  как  воплощение  русского  национального  характера.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объяснять  в  процессе  анализа  эпизодов,  какой  смы</w:t>
            </w:r>
            <w:proofErr w:type="gramStart"/>
            <w:r w:rsidRPr="00EA6DF5">
              <w:rPr>
                <w:color w:val="002060"/>
              </w:rPr>
              <w:t>сл  вкл</w:t>
            </w:r>
            <w:proofErr w:type="gramEnd"/>
            <w:r w:rsidRPr="00EA6DF5">
              <w:rPr>
                <w:color w:val="002060"/>
              </w:rPr>
              <w:t>адывает  автор  в  понятие  «народная  война»,  в  чём  видит  Толстой  величие  русского  народа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образов  Платона  Каратаева,  Тушина,  Тихона  Щербатого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Вопрос:  «Как  изменилось  мировоззрение  Пьера  после  встречи  с  </w:t>
            </w:r>
            <w:proofErr w:type="spellStart"/>
            <w:r w:rsidRPr="00EA6DF5">
              <w:rPr>
                <w:color w:val="002060"/>
              </w:rPr>
              <w:t>П.Каратаевым</w:t>
            </w:r>
            <w:proofErr w:type="spellEnd"/>
            <w:r w:rsidRPr="00EA6DF5">
              <w:rPr>
                <w:color w:val="002060"/>
              </w:rPr>
              <w:t>?»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75. Кутузов и  Наполеон  в  романе  «Война  и  мир».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Роль  приёма  антитезы  в  создании  характеров  Кутузова  и  Наполеона. Идейный  смысл  этого  противопоставления.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Роль  личности  в  истории. Истинный  и  ложный  героизм.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значение  Бородинской  битвы.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сопоставлять  образы  Кутузова  и  Наполеона.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Обсуждение  «Кутузов  и  Наполеон  во  время  Бородинской  битвы»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Образы  истинного  патриотизма  в  романе.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76-77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76-77. Проблемы  </w:t>
            </w:r>
            <w:proofErr w:type="gramStart"/>
            <w:r w:rsidRPr="00EA6DF5">
              <w:rPr>
                <w:color w:val="002060"/>
              </w:rPr>
              <w:t>истинного</w:t>
            </w:r>
            <w:proofErr w:type="gramEnd"/>
            <w:r w:rsidRPr="00EA6DF5">
              <w:rPr>
                <w:color w:val="002060"/>
              </w:rPr>
              <w:t xml:space="preserve">  и  ложного  в  романе  «Война  и  мир». Художественные  особенности  романа.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Истинное  и  ложное  отношение  героев  романа  к  общечеловеческим  ценностям:  любви,  дружбе,  патриотизму,  семейным  ценностям.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делать  сообщения  по  заданным  темам.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Сообщения  учащихся.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Выбрать  тему  для  домашнего  сочинения.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78. Подготовка  к  сочинению  по  роману  «Война  и  мир».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Своеобразие  религиозно-этических  и  эстетических  взглядов  Толстого  и  их  выражение  в  романе.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обосновывать своё  мнение  по  каждой  из  тем  сочинений  по  роману.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тем  к  сочинению  по  роману.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Написать  сочинение  по  выбранной  теме.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79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79. </w:t>
            </w:r>
            <w:proofErr w:type="spellStart"/>
            <w:r w:rsidRPr="00EA6DF5">
              <w:rPr>
                <w:color w:val="002060"/>
              </w:rPr>
              <w:t>Ф.М.Достоевский</w:t>
            </w:r>
            <w:proofErr w:type="spellEnd"/>
            <w:r w:rsidRPr="00EA6DF5">
              <w:rPr>
                <w:color w:val="002060"/>
              </w:rPr>
              <w:t>. Жизнь  и  судьба. Этапы  творческого  пути.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Место  писателя  в  истории  русской  и  мировой  литературы.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биографические  сведения,  значимые  произведения.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Краткие  сообщения  по  биографии  писателя.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Статья  учебника.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Вопросы  и  задания  с  4-го  по  7-й.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80-81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80-81. Замысел  романа  «Преступление  и  наказание»  и  его  воплощение. Особенности  сюжета  и композиции.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Достоевский  о  замысле  нового  романа. Проблематика  романа. Художественные  приёмы  создания  образов.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историю  создания,  тематику,  проблематику,  идейное  содержание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Задание-поиск </w:t>
            </w:r>
            <w:proofErr w:type="gramStart"/>
            <w:r w:rsidRPr="00EA6DF5">
              <w:rPr>
                <w:color w:val="002060"/>
              </w:rPr>
              <w:t xml:space="preserve">( </w:t>
            </w:r>
            <w:proofErr w:type="gramEnd"/>
            <w:r w:rsidRPr="00EA6DF5">
              <w:rPr>
                <w:color w:val="002060"/>
              </w:rPr>
              <w:t>«двойники» Раскольникова,  открытый  финал,  роль деталей)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Дочитать  роман  до  конца.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82-83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82-83. Суть  теории  Раскольникова.  Путь  к  преступлению. Крушение  теории. Путь  назад.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Теория  Раскольникова.  Душевные  муки. Притча  о  Лазаре. Преступление  и  судьба  в  свете  религиозно-нравственных  и  социальных  представлений.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суть  философской  теории  Раскольникова,  пути  её  крушения.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Беседа  «Моё  мнение  о  теории  Раскольникова»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Образ  Петербурга  в  романе.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84. Образ  Сони  </w:t>
            </w:r>
            <w:r w:rsidRPr="00EA6DF5">
              <w:rPr>
                <w:color w:val="002060"/>
              </w:rPr>
              <w:lastRenderedPageBreak/>
              <w:t>Мармеладовой  в  романе. Проблема  нравственного  идеала  автора.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Соня  как  добрая,  </w:t>
            </w:r>
            <w:r w:rsidRPr="00EA6DF5">
              <w:rPr>
                <w:color w:val="002060"/>
              </w:rPr>
              <w:lastRenderedPageBreak/>
              <w:t>светлая  сторона  натуры  Раскольникова. Проблема  социальной  несправедливости  в  романе.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Знать  законы  </w:t>
            </w:r>
            <w:r w:rsidRPr="00EA6DF5">
              <w:rPr>
                <w:color w:val="002060"/>
              </w:rPr>
              <w:lastRenderedPageBreak/>
              <w:t>жизни  Сони,  христианские  истины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обосновать  ответ  на  вопрос «Почему  Соню  можно  назвать  ангелом-хранителем  Раскольникова?»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Анализ  эпизодов  </w:t>
            </w:r>
            <w:r w:rsidRPr="00EA6DF5">
              <w:rPr>
                <w:color w:val="002060"/>
              </w:rPr>
              <w:lastRenderedPageBreak/>
              <w:t>романа.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 xml:space="preserve">Противостояние  </w:t>
            </w:r>
            <w:r w:rsidRPr="00EA6DF5">
              <w:rPr>
                <w:color w:val="002060"/>
              </w:rPr>
              <w:lastRenderedPageBreak/>
              <w:t>Сони  идеям  Раскольникова.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85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85. Наказание  за  преступление. Финал  романа.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Нравственные  муки  Раскольникова. Его  сны. Полифонизм романа.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Знать:  в  чём  заключается  </w:t>
            </w:r>
            <w:proofErr w:type="spellStart"/>
            <w:r w:rsidRPr="00EA6DF5">
              <w:rPr>
                <w:color w:val="002060"/>
              </w:rPr>
              <w:t>полифоничность</w:t>
            </w:r>
            <w:proofErr w:type="spellEnd"/>
            <w:r w:rsidRPr="00EA6DF5">
              <w:rPr>
                <w:color w:val="002060"/>
              </w:rPr>
              <w:t xml:space="preserve">  романа. Уметь  объяснять  символику  имён,  цифр,  цвета,  снов,  евангельских  мотивов  романа.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Проектно-исследовательские  работы:   «Тема  «маленького  человека  в  русской  литературе»,   «Символика  цифр  в  романе  «Преступление  и  наказание».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Написать  сочинение  по  выбранным  темам  по  роману.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86. </w:t>
            </w:r>
            <w:proofErr w:type="spellStart"/>
            <w:r w:rsidRPr="00EA6DF5">
              <w:rPr>
                <w:color w:val="002060"/>
              </w:rPr>
              <w:t>Н.С.Лесков</w:t>
            </w:r>
            <w:proofErr w:type="spellEnd"/>
            <w:r w:rsidRPr="00EA6DF5">
              <w:rPr>
                <w:color w:val="002060"/>
              </w:rPr>
              <w:t xml:space="preserve">. Жизнь  и  творчество. Повесть  «Очарованный  странник»  и её  герой  Иван </w:t>
            </w:r>
            <w:proofErr w:type="spellStart"/>
            <w:r w:rsidRPr="00EA6DF5">
              <w:rPr>
                <w:color w:val="002060"/>
              </w:rPr>
              <w:t>Флягин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Творческий  путь  Лескова.  Жанр  «русской  новеллы» </w:t>
            </w:r>
            <w:proofErr w:type="spellStart"/>
            <w:r w:rsidRPr="00EA6DF5">
              <w:rPr>
                <w:color w:val="002060"/>
              </w:rPr>
              <w:t>Антинигилизм</w:t>
            </w:r>
            <w:proofErr w:type="spellEnd"/>
            <w:r w:rsidRPr="00EA6DF5">
              <w:rPr>
                <w:color w:val="002060"/>
              </w:rPr>
              <w:t xml:space="preserve">  писателя.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биографию  писателя.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рассуждать  об  особенностях  </w:t>
            </w:r>
            <w:proofErr w:type="spellStart"/>
            <w:r w:rsidRPr="00EA6DF5">
              <w:rPr>
                <w:color w:val="002060"/>
              </w:rPr>
              <w:t>лесковского</w:t>
            </w:r>
            <w:proofErr w:type="spellEnd"/>
            <w:r w:rsidRPr="00EA6DF5">
              <w:rPr>
                <w:color w:val="002060"/>
              </w:rPr>
              <w:t xml:space="preserve">  метода  написания  </w:t>
            </w:r>
            <w:proofErr w:type="spellStart"/>
            <w:r w:rsidRPr="00EA6DF5">
              <w:rPr>
                <w:color w:val="002060"/>
              </w:rPr>
              <w:t>произ</w:t>
            </w:r>
            <w:proofErr w:type="spellEnd"/>
            <w:r w:rsidRPr="00EA6DF5">
              <w:rPr>
                <w:color w:val="002060"/>
              </w:rPr>
              <w:t>-й.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Беседа  по  творчеству  писателя.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 xml:space="preserve">-тика  Ивана  </w:t>
            </w:r>
            <w:proofErr w:type="spellStart"/>
            <w:r w:rsidRPr="00EA6DF5">
              <w:rPr>
                <w:color w:val="002060"/>
              </w:rPr>
              <w:t>Флягина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87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87. Повесть  «Очарованный  странник». Фольклорное  начало  в  повествовании.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Фольклор  в  повести. Талант  и  творческий  дух  человека  из  народа.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характеризовать  главного  героя,  находить  черты  его  самобытного  </w:t>
            </w:r>
            <w:proofErr w:type="spellStart"/>
            <w:r w:rsidRPr="00EA6DF5">
              <w:rPr>
                <w:color w:val="002060"/>
              </w:rPr>
              <w:t>хар-тера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Анализ  образа  Ивана  </w:t>
            </w:r>
            <w:proofErr w:type="spellStart"/>
            <w:r w:rsidRPr="00EA6DF5">
              <w:rPr>
                <w:color w:val="002060"/>
              </w:rPr>
              <w:t>Флягина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Читать  рассказ  «Тупейный  художник»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88. Рассказ  «Тупейный художник». Нравственный  смысл  рассказа.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Основные  мотивы  повествования  Лескова  о  русском  человеке – самобытность  характера,  любовь  к  жизни  и  людям,  </w:t>
            </w:r>
            <w:r w:rsidRPr="00EA6DF5">
              <w:rPr>
                <w:color w:val="002060"/>
              </w:rPr>
              <w:lastRenderedPageBreak/>
              <w:t>нравственная  стойкость.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Уметь  рассуждать  по  проблематике  рассказа.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рассказа.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Биография  </w:t>
            </w:r>
            <w:proofErr w:type="spellStart"/>
            <w:r w:rsidRPr="00EA6DF5">
              <w:rPr>
                <w:color w:val="002060"/>
              </w:rPr>
              <w:t>А.П.Чехова</w:t>
            </w:r>
            <w:proofErr w:type="spellEnd"/>
            <w:r w:rsidRPr="00EA6DF5">
              <w:rPr>
                <w:color w:val="002060"/>
              </w:rPr>
              <w:t>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Читать  «Человек  в  футляре».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89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89. </w:t>
            </w:r>
            <w:proofErr w:type="spellStart"/>
            <w:r w:rsidRPr="00EA6DF5">
              <w:rPr>
                <w:color w:val="002060"/>
              </w:rPr>
              <w:t>А.П.Чехов</w:t>
            </w:r>
            <w:proofErr w:type="spellEnd"/>
            <w:r w:rsidRPr="00EA6DF5">
              <w:rPr>
                <w:color w:val="002060"/>
              </w:rPr>
              <w:t>. Жизнь  и  творчество. Особенности  рассказов  80-90-х  годов. Рассказ  «Человек  в  футляре»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Этапы  биографии  и  творчества. Основные  писательские  черты  Чехова. «Футлярное»  существование  человека.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этапы  творческой  и  жизненной  биографии  писателя.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выявлять  основную  идею  рассказа:  «</w:t>
            </w:r>
            <w:proofErr w:type="spellStart"/>
            <w:r w:rsidRPr="00EA6DF5">
              <w:rPr>
                <w:color w:val="002060"/>
              </w:rPr>
              <w:t>футлярность</w:t>
            </w:r>
            <w:proofErr w:type="spellEnd"/>
            <w:r w:rsidRPr="00EA6DF5">
              <w:rPr>
                <w:color w:val="002060"/>
              </w:rPr>
              <w:t>»  существование  и  духовную  свободу,  уход  от  настоящей  жизни  в  «</w:t>
            </w:r>
            <w:proofErr w:type="spellStart"/>
            <w:r w:rsidRPr="00EA6DF5">
              <w:rPr>
                <w:color w:val="002060"/>
              </w:rPr>
              <w:t>футля</w:t>
            </w:r>
            <w:proofErr w:type="spellEnd"/>
            <w:r w:rsidRPr="00EA6DF5">
              <w:rPr>
                <w:color w:val="002060"/>
              </w:rPr>
              <w:t>».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образа главного  героя  рассказа.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5  глав  жизни  </w:t>
            </w:r>
            <w:proofErr w:type="spellStart"/>
            <w:r w:rsidRPr="00EA6DF5">
              <w:rPr>
                <w:color w:val="002060"/>
              </w:rPr>
              <w:t>Старцева</w:t>
            </w:r>
            <w:proofErr w:type="spellEnd"/>
            <w:r w:rsidRPr="00EA6DF5">
              <w:rPr>
                <w:color w:val="002060"/>
              </w:rPr>
              <w:t xml:space="preserve"> </w:t>
            </w:r>
            <w:proofErr w:type="gramStart"/>
            <w:r w:rsidRPr="00EA6DF5">
              <w:rPr>
                <w:color w:val="002060"/>
              </w:rPr>
              <w:t xml:space="preserve">( </w:t>
            </w:r>
            <w:proofErr w:type="gramEnd"/>
            <w:r w:rsidRPr="00EA6DF5">
              <w:rPr>
                <w:color w:val="002060"/>
              </w:rPr>
              <w:t>по  рассказу  «</w:t>
            </w:r>
            <w:proofErr w:type="spellStart"/>
            <w:r w:rsidRPr="00EA6DF5">
              <w:rPr>
                <w:color w:val="002060"/>
              </w:rPr>
              <w:t>Ионыч</w:t>
            </w:r>
            <w:proofErr w:type="spellEnd"/>
            <w:r w:rsidRPr="00EA6DF5">
              <w:rPr>
                <w:color w:val="002060"/>
              </w:rPr>
              <w:t>»)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90-91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90-91. Тема  гибели  человеческой  души. Рассказ  «</w:t>
            </w:r>
            <w:proofErr w:type="spellStart"/>
            <w:r w:rsidRPr="00EA6DF5">
              <w:rPr>
                <w:color w:val="002060"/>
              </w:rPr>
              <w:t>Ионыч</w:t>
            </w:r>
            <w:proofErr w:type="spellEnd"/>
            <w:r w:rsidRPr="00EA6DF5">
              <w:rPr>
                <w:color w:val="002060"/>
              </w:rPr>
              <w:t xml:space="preserve">». Превращение  доктора  </w:t>
            </w:r>
            <w:proofErr w:type="spellStart"/>
            <w:r w:rsidRPr="00EA6DF5">
              <w:rPr>
                <w:color w:val="002060"/>
              </w:rPr>
              <w:t>Старцева</w:t>
            </w:r>
            <w:proofErr w:type="spellEnd"/>
            <w:r w:rsidRPr="00EA6DF5">
              <w:rPr>
                <w:color w:val="002060"/>
              </w:rPr>
              <w:t xml:space="preserve">  в  </w:t>
            </w:r>
            <w:proofErr w:type="spellStart"/>
            <w:r w:rsidRPr="00EA6DF5">
              <w:rPr>
                <w:color w:val="002060"/>
              </w:rPr>
              <w:t>Ионыча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История  превращения  доктора  </w:t>
            </w:r>
            <w:proofErr w:type="spellStart"/>
            <w:r w:rsidRPr="00EA6DF5">
              <w:rPr>
                <w:color w:val="002060"/>
              </w:rPr>
              <w:t>Старцева</w:t>
            </w:r>
            <w:proofErr w:type="spellEnd"/>
            <w:r w:rsidRPr="00EA6DF5">
              <w:rPr>
                <w:color w:val="002060"/>
              </w:rPr>
              <w:t xml:space="preserve">  в  </w:t>
            </w:r>
            <w:proofErr w:type="spellStart"/>
            <w:r w:rsidRPr="00EA6DF5">
              <w:rPr>
                <w:color w:val="002060"/>
              </w:rPr>
              <w:t>Ионыча</w:t>
            </w:r>
            <w:proofErr w:type="spellEnd"/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Уметь  анализировать  путь  превращения  </w:t>
            </w:r>
            <w:proofErr w:type="spellStart"/>
            <w:r w:rsidRPr="00EA6DF5">
              <w:rPr>
                <w:color w:val="002060"/>
              </w:rPr>
              <w:t>Старцева</w:t>
            </w:r>
            <w:proofErr w:type="spellEnd"/>
            <w:r w:rsidRPr="00EA6DF5">
              <w:rPr>
                <w:color w:val="002060"/>
              </w:rPr>
              <w:t xml:space="preserve">  в  </w:t>
            </w:r>
            <w:proofErr w:type="spellStart"/>
            <w:r w:rsidRPr="00EA6DF5">
              <w:rPr>
                <w:color w:val="002060"/>
              </w:rPr>
              <w:t>Ионыча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Анализ  этапов  жизни  доктора  </w:t>
            </w:r>
            <w:proofErr w:type="spellStart"/>
            <w:r w:rsidRPr="00EA6DF5">
              <w:rPr>
                <w:color w:val="002060"/>
              </w:rPr>
              <w:t>Старцева</w:t>
            </w:r>
            <w:proofErr w:type="spellEnd"/>
            <w:r w:rsidRPr="00EA6DF5">
              <w:rPr>
                <w:color w:val="002060"/>
              </w:rPr>
              <w:t>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Сравнительный  анализ  эпизодов  «Первое  и  последнее  свидание»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92-94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92-94. Комедия  «Вишневый  сад».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Жанровое  своеобразие.  Основной  конфликт.  Тема  прошлого,  настоящего  и  будущего  России  в  пьесе.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Композиция  пьесы. Группировки  действующих  лиц. Символический  подтекст  </w:t>
            </w:r>
            <w:proofErr w:type="spellStart"/>
            <w:r w:rsidRPr="00EA6DF5">
              <w:rPr>
                <w:color w:val="002060"/>
              </w:rPr>
              <w:t>пьесы</w:t>
            </w:r>
            <w:proofErr w:type="gramStart"/>
            <w:r w:rsidRPr="00EA6DF5">
              <w:rPr>
                <w:color w:val="002060"/>
              </w:rPr>
              <w:t>.Л</w:t>
            </w:r>
            <w:proofErr w:type="gramEnd"/>
            <w:r w:rsidRPr="00EA6DF5">
              <w:rPr>
                <w:color w:val="002060"/>
              </w:rPr>
              <w:t>ирическое</w:t>
            </w:r>
            <w:proofErr w:type="spellEnd"/>
            <w:r w:rsidRPr="00EA6DF5">
              <w:rPr>
                <w:color w:val="002060"/>
              </w:rPr>
              <w:t xml:space="preserve">  и  трагическое  начала  в  пьесе.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Знать  своеобразие  конфликта  в  пьесе.  Понимать  символичность  вишневого  сада.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характеризовать  образы  героев  пьесы.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эпизодов.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  <w:proofErr w:type="gramStart"/>
            <w:r w:rsidRPr="00EA6DF5">
              <w:rPr>
                <w:color w:val="002060"/>
              </w:rPr>
              <w:t>Сравнительная</w:t>
            </w:r>
            <w:proofErr w:type="gramEnd"/>
            <w:r w:rsidRPr="00EA6DF5">
              <w:rPr>
                <w:color w:val="002060"/>
              </w:rPr>
              <w:t xml:space="preserve">  </w:t>
            </w:r>
            <w:proofErr w:type="spellStart"/>
            <w:r w:rsidRPr="00EA6DF5">
              <w:rPr>
                <w:color w:val="002060"/>
              </w:rPr>
              <w:t>хар</w:t>
            </w:r>
            <w:proofErr w:type="spellEnd"/>
            <w:r w:rsidRPr="00EA6DF5">
              <w:rPr>
                <w:color w:val="002060"/>
              </w:rPr>
              <w:t>-тика  героев  «новых»  и  «старых».  Анализ  монологов  Лопахина.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Готовиться  к  сочинению  по  творчеству  Чехова.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95-96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95-96. Сочинение  по  творчеству  </w:t>
            </w:r>
            <w:proofErr w:type="spellStart"/>
            <w:r w:rsidRPr="00EA6DF5">
              <w:rPr>
                <w:color w:val="002060"/>
              </w:rPr>
              <w:t>А.П.Чехова</w:t>
            </w:r>
            <w:proofErr w:type="gramStart"/>
            <w:r w:rsidRPr="00EA6DF5">
              <w:rPr>
                <w:color w:val="002060"/>
              </w:rPr>
              <w:t>.П</w:t>
            </w:r>
            <w:proofErr w:type="gramEnd"/>
            <w:r w:rsidRPr="00EA6DF5">
              <w:rPr>
                <w:color w:val="002060"/>
              </w:rPr>
              <w:t>одготовка</w:t>
            </w:r>
            <w:proofErr w:type="spellEnd"/>
            <w:r w:rsidRPr="00EA6DF5">
              <w:rPr>
                <w:color w:val="002060"/>
              </w:rPr>
              <w:t xml:space="preserve">  и  написание.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Конфликт  между сложной  и  пёстрой  жизнью  и  узкими  представлениями  о ней  как  основа  комизма  ранних  рассказов  писателя. </w:t>
            </w:r>
            <w:proofErr w:type="gramStart"/>
            <w:r w:rsidRPr="00EA6DF5">
              <w:rPr>
                <w:color w:val="002060"/>
              </w:rPr>
              <w:t>Лирическое</w:t>
            </w:r>
            <w:proofErr w:type="gramEnd"/>
            <w:r w:rsidRPr="00EA6DF5">
              <w:rPr>
                <w:color w:val="002060"/>
              </w:rPr>
              <w:t xml:space="preserve">  и  трагическое  в  пьесах  Чехова. Образ  новой  </w:t>
            </w:r>
            <w:r w:rsidRPr="00EA6DF5">
              <w:rPr>
                <w:color w:val="002060"/>
              </w:rPr>
              <w:lastRenderedPageBreak/>
              <w:t>России.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Уметь  письменно  излагать  свои  мысли  по  заданным темам  сочинения.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Написание  сочинения.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Готовиться  к  контрольной  работе  за  второе  полугодие.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lastRenderedPageBreak/>
              <w:t>97.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97. Контрольная  работа  за  второе  полугодие.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Тестирование.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98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b/>
                <w:color w:val="002060"/>
                <w:sz w:val="28"/>
                <w:szCs w:val="28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Из  литературы  народов  России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1  час )</w:t>
            </w:r>
          </w:p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98. К. Хетагуров. Жизнь  и  творчество. Сборник  «Осетинская  лира»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Изображение  тяжёлой  жизни простого  народа. Тема  женской  судьбы.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видеть  основные  проблемы  в  поэзии  Хетагурова.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стих-й.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Читать  «Ожерелье»  </w:t>
            </w:r>
            <w:proofErr w:type="gramStart"/>
            <w:r w:rsidRPr="00EA6DF5">
              <w:rPr>
                <w:color w:val="002060"/>
              </w:rPr>
              <w:t>Ги  де</w:t>
            </w:r>
            <w:proofErr w:type="gramEnd"/>
            <w:r w:rsidRPr="00EA6DF5">
              <w:rPr>
                <w:color w:val="002060"/>
              </w:rPr>
              <w:t xml:space="preserve">  Мопассана.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99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 xml:space="preserve">Из  зарубежной   литературы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>2  часа )</w:t>
            </w:r>
            <w:r w:rsidRPr="00EA6DF5">
              <w:rPr>
                <w:color w:val="002060"/>
              </w:rPr>
              <w:t xml:space="preserve">                                  Новелла  Г. Де  Мопассана  «Ожерелье»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99. Новелла  Г. Де  Мопассана  «Ожерелье»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«Вечные»  вопросы  в  зарубежной  литературе.  Мечта  «маленького»  человека  о  счастье. Неожиданность  развязки.  Мастерство  Мопассана-новеллиста.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рассуждать  по  проблематике  новеллы.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новеллы.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Читать  пьесу </w:t>
            </w:r>
            <w:proofErr w:type="spellStart"/>
            <w:r w:rsidRPr="00EA6DF5">
              <w:rPr>
                <w:color w:val="002060"/>
              </w:rPr>
              <w:t>Г.Ибсена</w:t>
            </w:r>
            <w:proofErr w:type="spellEnd"/>
            <w:r w:rsidRPr="00EA6DF5">
              <w:rPr>
                <w:color w:val="002060"/>
              </w:rPr>
              <w:t xml:space="preserve">  «Кукольный  дом»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100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proofErr w:type="spellStart"/>
            <w:r w:rsidRPr="00EA6DF5">
              <w:rPr>
                <w:color w:val="002060"/>
              </w:rPr>
              <w:t>Г.Ибсен</w:t>
            </w:r>
            <w:proofErr w:type="spellEnd"/>
            <w:r w:rsidRPr="00EA6DF5">
              <w:rPr>
                <w:color w:val="002060"/>
              </w:rPr>
              <w:t>.  «Кукольный  дом»  Жизнь-игра  и  героиня-кукла.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 xml:space="preserve">100. </w:t>
            </w:r>
            <w:proofErr w:type="spellStart"/>
            <w:r w:rsidRPr="00EA6DF5">
              <w:rPr>
                <w:color w:val="002060"/>
              </w:rPr>
              <w:t>Г.Ибсен</w:t>
            </w:r>
            <w:proofErr w:type="spellEnd"/>
            <w:r w:rsidRPr="00EA6DF5">
              <w:rPr>
                <w:color w:val="002060"/>
              </w:rPr>
              <w:t>.  «Кукольный  дом»  Жизнь-игра  и  героиня-кукла.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Проблема  социального  неравенства  и  права  женщины. Обнажение  лицемерия  и  цинизма  социальных  отношений. Ложная  мораль.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Уметь  анализировать  главный  образ  пьесы,  рассуждать  по  идейному  содержанию  произведения.</w:t>
            </w: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Анализ  эпизодов  пьесы,  раскрытие  трагизма  и  «</w:t>
            </w:r>
            <w:proofErr w:type="spellStart"/>
            <w:r w:rsidRPr="00EA6DF5">
              <w:rPr>
                <w:color w:val="002060"/>
              </w:rPr>
              <w:t>кукольности</w:t>
            </w:r>
            <w:proofErr w:type="spellEnd"/>
            <w:r w:rsidRPr="00EA6DF5">
              <w:rPr>
                <w:color w:val="002060"/>
              </w:rPr>
              <w:t>»  жизни  главной  героини.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Вечные  проблемы, поднятые  в  пьесе.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  <w:tr w:rsidR="008B1030" w:rsidRPr="00EA6DF5" w:rsidTr="00896B3F">
        <w:tc>
          <w:tcPr>
            <w:tcW w:w="637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101-102</w:t>
            </w:r>
          </w:p>
        </w:tc>
        <w:tc>
          <w:tcPr>
            <w:tcW w:w="241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b/>
                <w:color w:val="002060"/>
                <w:sz w:val="28"/>
                <w:szCs w:val="28"/>
              </w:rPr>
              <w:t>Обобщающие  уроки  по  курсу  литературы  10  класса</w:t>
            </w:r>
            <w:r w:rsidRPr="00EA6DF5">
              <w:rPr>
                <w:color w:val="002060"/>
              </w:rPr>
              <w:t xml:space="preserve">. </w:t>
            </w:r>
            <w:proofErr w:type="gramStart"/>
            <w:r w:rsidRPr="00EA6DF5">
              <w:rPr>
                <w:b/>
                <w:color w:val="002060"/>
                <w:sz w:val="28"/>
                <w:szCs w:val="28"/>
              </w:rPr>
              <w:t xml:space="preserve">( </w:t>
            </w:r>
            <w:proofErr w:type="gramEnd"/>
            <w:r w:rsidRPr="00EA6DF5">
              <w:rPr>
                <w:b/>
                <w:color w:val="002060"/>
                <w:sz w:val="28"/>
                <w:szCs w:val="28"/>
              </w:rPr>
              <w:t xml:space="preserve">2  часа </w:t>
            </w:r>
            <w:r w:rsidRPr="00EA6DF5">
              <w:rPr>
                <w:color w:val="002060"/>
              </w:rPr>
              <w:t>)</w:t>
            </w:r>
          </w:p>
        </w:tc>
        <w:tc>
          <w:tcPr>
            <w:tcW w:w="2536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101-102.Обобщающие уроки по курсу литературы 10 класса.</w:t>
            </w:r>
          </w:p>
        </w:tc>
        <w:tc>
          <w:tcPr>
            <w:tcW w:w="2269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Представление  книг.</w:t>
            </w:r>
          </w:p>
        </w:tc>
        <w:tc>
          <w:tcPr>
            <w:tcW w:w="2086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  <w:tc>
          <w:tcPr>
            <w:tcW w:w="2333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Презентация  на  тему  «Моя  самая  любимая  книга»</w:t>
            </w:r>
          </w:p>
        </w:tc>
        <w:tc>
          <w:tcPr>
            <w:tcW w:w="1964" w:type="dxa"/>
          </w:tcPr>
          <w:p w:rsidR="008B1030" w:rsidRPr="00EA6DF5" w:rsidRDefault="008B1030" w:rsidP="00896B3F">
            <w:pPr>
              <w:rPr>
                <w:color w:val="002060"/>
              </w:rPr>
            </w:pPr>
            <w:r w:rsidRPr="00EA6DF5">
              <w:rPr>
                <w:color w:val="002060"/>
              </w:rPr>
              <w:t>Круг  чтения  по  программе  11 класса.</w:t>
            </w:r>
          </w:p>
        </w:tc>
        <w:tc>
          <w:tcPr>
            <w:tcW w:w="1707" w:type="dxa"/>
          </w:tcPr>
          <w:p w:rsidR="008B1030" w:rsidRPr="00EA6DF5" w:rsidRDefault="008B1030" w:rsidP="00896B3F">
            <w:pPr>
              <w:rPr>
                <w:color w:val="002060"/>
              </w:rPr>
            </w:pPr>
          </w:p>
        </w:tc>
      </w:tr>
    </w:tbl>
    <w:p w:rsidR="008B1030" w:rsidRPr="00EA6DF5" w:rsidRDefault="008B1030" w:rsidP="008B1030">
      <w:pPr>
        <w:rPr>
          <w:color w:val="002060"/>
        </w:rPr>
      </w:pPr>
    </w:p>
    <w:p w:rsidR="008B1030" w:rsidRPr="005F1BFE" w:rsidRDefault="008B1030" w:rsidP="008B1030">
      <w:pPr>
        <w:jc w:val="center"/>
        <w:rPr>
          <w:b/>
        </w:rPr>
      </w:pPr>
      <w:r w:rsidRPr="00354E05">
        <w:rPr>
          <w:bCs/>
        </w:rPr>
        <w:br w:type="page"/>
      </w:r>
    </w:p>
    <w:p w:rsidR="008B1030" w:rsidRPr="005F1BFE" w:rsidRDefault="008B1030" w:rsidP="008B1030">
      <w:pPr>
        <w:jc w:val="center"/>
        <w:rPr>
          <w:b/>
        </w:rPr>
      </w:pPr>
    </w:p>
    <w:p w:rsidR="008B1030" w:rsidRPr="005F1BFE" w:rsidRDefault="008B1030" w:rsidP="008B1030">
      <w:pPr>
        <w:jc w:val="center"/>
        <w:rPr>
          <w:b/>
        </w:rPr>
      </w:pPr>
    </w:p>
    <w:p w:rsidR="008B1030" w:rsidRPr="005F1BFE" w:rsidRDefault="008B1030" w:rsidP="008B1030"/>
    <w:p w:rsidR="008B1030" w:rsidRDefault="008B1030"/>
    <w:sectPr w:rsidR="008B1030" w:rsidSect="008B1030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16E"/>
    <w:multiLevelType w:val="hybridMultilevel"/>
    <w:tmpl w:val="FEB4E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E44FC"/>
    <w:multiLevelType w:val="hybridMultilevel"/>
    <w:tmpl w:val="5CE8B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B85BFB"/>
    <w:multiLevelType w:val="hybridMultilevel"/>
    <w:tmpl w:val="28825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6B63FBB"/>
    <w:multiLevelType w:val="hybridMultilevel"/>
    <w:tmpl w:val="47A27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FD5D50"/>
    <w:multiLevelType w:val="multilevel"/>
    <w:tmpl w:val="03D66AB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772A4CF9"/>
    <w:multiLevelType w:val="hybridMultilevel"/>
    <w:tmpl w:val="01D00392"/>
    <w:lvl w:ilvl="0" w:tplc="0419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30"/>
    <w:rsid w:val="000017CC"/>
    <w:rsid w:val="00032A02"/>
    <w:rsid w:val="00034AF3"/>
    <w:rsid w:val="0004134D"/>
    <w:rsid w:val="00063DAB"/>
    <w:rsid w:val="00065398"/>
    <w:rsid w:val="00072560"/>
    <w:rsid w:val="000813AC"/>
    <w:rsid w:val="000B139F"/>
    <w:rsid w:val="000C0F83"/>
    <w:rsid w:val="00111F9F"/>
    <w:rsid w:val="00142C11"/>
    <w:rsid w:val="00164B15"/>
    <w:rsid w:val="001724D8"/>
    <w:rsid w:val="001737E3"/>
    <w:rsid w:val="001820A2"/>
    <w:rsid w:val="00183FC0"/>
    <w:rsid w:val="00191DE8"/>
    <w:rsid w:val="001A4B2C"/>
    <w:rsid w:val="001C2571"/>
    <w:rsid w:val="001D23A4"/>
    <w:rsid w:val="001E5652"/>
    <w:rsid w:val="001F47B6"/>
    <w:rsid w:val="00201E80"/>
    <w:rsid w:val="00212B58"/>
    <w:rsid w:val="0022282E"/>
    <w:rsid w:val="00257BF7"/>
    <w:rsid w:val="00277272"/>
    <w:rsid w:val="00294BBE"/>
    <w:rsid w:val="002A5D67"/>
    <w:rsid w:val="002A6FDF"/>
    <w:rsid w:val="002B1EAF"/>
    <w:rsid w:val="002B7E0A"/>
    <w:rsid w:val="002C2DB5"/>
    <w:rsid w:val="002C63B3"/>
    <w:rsid w:val="002D1B72"/>
    <w:rsid w:val="002D6095"/>
    <w:rsid w:val="002E41FB"/>
    <w:rsid w:val="002E588A"/>
    <w:rsid w:val="002E7E2E"/>
    <w:rsid w:val="002F14E2"/>
    <w:rsid w:val="002F4F09"/>
    <w:rsid w:val="00310A58"/>
    <w:rsid w:val="00317F82"/>
    <w:rsid w:val="00322C41"/>
    <w:rsid w:val="00330735"/>
    <w:rsid w:val="00330F70"/>
    <w:rsid w:val="00343C25"/>
    <w:rsid w:val="00360FBB"/>
    <w:rsid w:val="0037152E"/>
    <w:rsid w:val="00395431"/>
    <w:rsid w:val="003A57A7"/>
    <w:rsid w:val="003B2838"/>
    <w:rsid w:val="003B6989"/>
    <w:rsid w:val="003C0B11"/>
    <w:rsid w:val="003C249E"/>
    <w:rsid w:val="003C47D1"/>
    <w:rsid w:val="003D2514"/>
    <w:rsid w:val="003E0349"/>
    <w:rsid w:val="003E1D51"/>
    <w:rsid w:val="003E2F16"/>
    <w:rsid w:val="003F3122"/>
    <w:rsid w:val="0040278D"/>
    <w:rsid w:val="00404315"/>
    <w:rsid w:val="0041550E"/>
    <w:rsid w:val="0041668E"/>
    <w:rsid w:val="00417F18"/>
    <w:rsid w:val="004321BA"/>
    <w:rsid w:val="004473BB"/>
    <w:rsid w:val="00457F53"/>
    <w:rsid w:val="00477768"/>
    <w:rsid w:val="0048582D"/>
    <w:rsid w:val="004B4972"/>
    <w:rsid w:val="004D48F9"/>
    <w:rsid w:val="004E021D"/>
    <w:rsid w:val="004E54F9"/>
    <w:rsid w:val="004F3CFB"/>
    <w:rsid w:val="004F4AC9"/>
    <w:rsid w:val="005036BD"/>
    <w:rsid w:val="00510AF4"/>
    <w:rsid w:val="00516FC8"/>
    <w:rsid w:val="0053147A"/>
    <w:rsid w:val="00532819"/>
    <w:rsid w:val="00562932"/>
    <w:rsid w:val="0056296B"/>
    <w:rsid w:val="005965F9"/>
    <w:rsid w:val="005B2E56"/>
    <w:rsid w:val="005B69F2"/>
    <w:rsid w:val="005C0485"/>
    <w:rsid w:val="005C2BFE"/>
    <w:rsid w:val="005C40B4"/>
    <w:rsid w:val="005C5247"/>
    <w:rsid w:val="005C700E"/>
    <w:rsid w:val="005D1EAB"/>
    <w:rsid w:val="005E331C"/>
    <w:rsid w:val="005F4B77"/>
    <w:rsid w:val="006225CC"/>
    <w:rsid w:val="00625C13"/>
    <w:rsid w:val="006418D6"/>
    <w:rsid w:val="00675E73"/>
    <w:rsid w:val="00694133"/>
    <w:rsid w:val="006B37B6"/>
    <w:rsid w:val="006B3F5F"/>
    <w:rsid w:val="006D26C6"/>
    <w:rsid w:val="006D2784"/>
    <w:rsid w:val="00712047"/>
    <w:rsid w:val="007138A8"/>
    <w:rsid w:val="007230FF"/>
    <w:rsid w:val="00736B5A"/>
    <w:rsid w:val="00744A6B"/>
    <w:rsid w:val="00756D16"/>
    <w:rsid w:val="007577FE"/>
    <w:rsid w:val="00770F83"/>
    <w:rsid w:val="0077227E"/>
    <w:rsid w:val="00775D89"/>
    <w:rsid w:val="007813A7"/>
    <w:rsid w:val="0078327A"/>
    <w:rsid w:val="00784B9A"/>
    <w:rsid w:val="00794965"/>
    <w:rsid w:val="007A0277"/>
    <w:rsid w:val="007A72C5"/>
    <w:rsid w:val="007B4565"/>
    <w:rsid w:val="007D39B5"/>
    <w:rsid w:val="007D4D1A"/>
    <w:rsid w:val="007E0BA9"/>
    <w:rsid w:val="007E1B57"/>
    <w:rsid w:val="007E1F5F"/>
    <w:rsid w:val="008038DB"/>
    <w:rsid w:val="00807CD3"/>
    <w:rsid w:val="008363CD"/>
    <w:rsid w:val="00857B46"/>
    <w:rsid w:val="008663A9"/>
    <w:rsid w:val="0087519B"/>
    <w:rsid w:val="00892773"/>
    <w:rsid w:val="008A504F"/>
    <w:rsid w:val="008A7DC0"/>
    <w:rsid w:val="008B1030"/>
    <w:rsid w:val="008D0F1C"/>
    <w:rsid w:val="008D422D"/>
    <w:rsid w:val="008E554E"/>
    <w:rsid w:val="008F1C04"/>
    <w:rsid w:val="0092420A"/>
    <w:rsid w:val="00933226"/>
    <w:rsid w:val="00963978"/>
    <w:rsid w:val="00976A8B"/>
    <w:rsid w:val="00977FF0"/>
    <w:rsid w:val="009A2F86"/>
    <w:rsid w:val="009A56C1"/>
    <w:rsid w:val="009B758D"/>
    <w:rsid w:val="009C0186"/>
    <w:rsid w:val="009C24D0"/>
    <w:rsid w:val="009D06A4"/>
    <w:rsid w:val="009D332A"/>
    <w:rsid w:val="009D3E85"/>
    <w:rsid w:val="009E13E7"/>
    <w:rsid w:val="00A12ED9"/>
    <w:rsid w:val="00A14380"/>
    <w:rsid w:val="00A21064"/>
    <w:rsid w:val="00A350CB"/>
    <w:rsid w:val="00A37A4A"/>
    <w:rsid w:val="00A40F85"/>
    <w:rsid w:val="00A566C7"/>
    <w:rsid w:val="00A7031A"/>
    <w:rsid w:val="00A81D99"/>
    <w:rsid w:val="00A82B47"/>
    <w:rsid w:val="00A92166"/>
    <w:rsid w:val="00A97D96"/>
    <w:rsid w:val="00AA006F"/>
    <w:rsid w:val="00AA07AA"/>
    <w:rsid w:val="00AA4852"/>
    <w:rsid w:val="00AB4FBA"/>
    <w:rsid w:val="00AC28F7"/>
    <w:rsid w:val="00AC4658"/>
    <w:rsid w:val="00AC5B59"/>
    <w:rsid w:val="00B10AD7"/>
    <w:rsid w:val="00B432D6"/>
    <w:rsid w:val="00B5347A"/>
    <w:rsid w:val="00B639C2"/>
    <w:rsid w:val="00B66585"/>
    <w:rsid w:val="00B70D56"/>
    <w:rsid w:val="00B72EEC"/>
    <w:rsid w:val="00B74F5C"/>
    <w:rsid w:val="00B80E69"/>
    <w:rsid w:val="00B84471"/>
    <w:rsid w:val="00B95065"/>
    <w:rsid w:val="00BA4BFE"/>
    <w:rsid w:val="00BD0DDD"/>
    <w:rsid w:val="00BD12BE"/>
    <w:rsid w:val="00C00167"/>
    <w:rsid w:val="00C07FB4"/>
    <w:rsid w:val="00C40732"/>
    <w:rsid w:val="00C407A8"/>
    <w:rsid w:val="00C4496A"/>
    <w:rsid w:val="00C51C73"/>
    <w:rsid w:val="00C60EFE"/>
    <w:rsid w:val="00C62BFC"/>
    <w:rsid w:val="00C71163"/>
    <w:rsid w:val="00C72F62"/>
    <w:rsid w:val="00C9682B"/>
    <w:rsid w:val="00CA5E70"/>
    <w:rsid w:val="00CB7A24"/>
    <w:rsid w:val="00CC1B52"/>
    <w:rsid w:val="00CC67D7"/>
    <w:rsid w:val="00CD39FC"/>
    <w:rsid w:val="00CE6DC3"/>
    <w:rsid w:val="00D01BA3"/>
    <w:rsid w:val="00D01BB7"/>
    <w:rsid w:val="00D15B86"/>
    <w:rsid w:val="00D1669C"/>
    <w:rsid w:val="00D21E44"/>
    <w:rsid w:val="00D272F0"/>
    <w:rsid w:val="00D463DD"/>
    <w:rsid w:val="00D464A8"/>
    <w:rsid w:val="00D63D91"/>
    <w:rsid w:val="00D63E9C"/>
    <w:rsid w:val="00D77ADA"/>
    <w:rsid w:val="00D82F43"/>
    <w:rsid w:val="00D837FB"/>
    <w:rsid w:val="00D922E6"/>
    <w:rsid w:val="00DA5C75"/>
    <w:rsid w:val="00DB2C5B"/>
    <w:rsid w:val="00DB4355"/>
    <w:rsid w:val="00DC63F5"/>
    <w:rsid w:val="00DF0862"/>
    <w:rsid w:val="00DF1838"/>
    <w:rsid w:val="00E05EA2"/>
    <w:rsid w:val="00E367EC"/>
    <w:rsid w:val="00E6543D"/>
    <w:rsid w:val="00E718FD"/>
    <w:rsid w:val="00E72FEA"/>
    <w:rsid w:val="00EB5877"/>
    <w:rsid w:val="00EC0B7F"/>
    <w:rsid w:val="00EC3862"/>
    <w:rsid w:val="00EC667E"/>
    <w:rsid w:val="00ED2A64"/>
    <w:rsid w:val="00ED7DD2"/>
    <w:rsid w:val="00EF565E"/>
    <w:rsid w:val="00F02BFB"/>
    <w:rsid w:val="00F1304C"/>
    <w:rsid w:val="00F16C00"/>
    <w:rsid w:val="00F207FE"/>
    <w:rsid w:val="00F213BD"/>
    <w:rsid w:val="00F35AEB"/>
    <w:rsid w:val="00F4744B"/>
    <w:rsid w:val="00F529C6"/>
    <w:rsid w:val="00F55E3A"/>
    <w:rsid w:val="00F62F05"/>
    <w:rsid w:val="00F817D1"/>
    <w:rsid w:val="00F91D3C"/>
    <w:rsid w:val="00FA6855"/>
    <w:rsid w:val="00FB4439"/>
    <w:rsid w:val="00FC0A4F"/>
    <w:rsid w:val="00FC4F5C"/>
    <w:rsid w:val="00F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03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8B103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B1030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Style2">
    <w:name w:val="Style2"/>
    <w:rsid w:val="008B1030"/>
    <w:pPr>
      <w:suppressAutoHyphens/>
      <w:spacing w:after="0" w:line="229" w:lineRule="exact"/>
      <w:ind w:firstLine="350"/>
      <w:jc w:val="both"/>
    </w:pPr>
    <w:rPr>
      <w:rFonts w:ascii="Microsoft Sans Serif" w:eastAsia="Times New Roman" w:hAnsi="Microsoft Sans Serif" w:cs="Microsoft Sans Serif"/>
      <w:kern w:val="1"/>
      <w:sz w:val="24"/>
      <w:szCs w:val="24"/>
      <w:lang w:eastAsia="ar-SA"/>
    </w:rPr>
  </w:style>
  <w:style w:type="paragraph" w:styleId="a7">
    <w:name w:val="No Spacing"/>
    <w:uiPriority w:val="1"/>
    <w:qFormat/>
    <w:rsid w:val="008B103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B10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8B10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03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8B103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B1030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Style2">
    <w:name w:val="Style2"/>
    <w:rsid w:val="008B1030"/>
    <w:pPr>
      <w:suppressAutoHyphens/>
      <w:spacing w:after="0" w:line="229" w:lineRule="exact"/>
      <w:ind w:firstLine="350"/>
      <w:jc w:val="both"/>
    </w:pPr>
    <w:rPr>
      <w:rFonts w:ascii="Microsoft Sans Serif" w:eastAsia="Times New Roman" w:hAnsi="Microsoft Sans Serif" w:cs="Microsoft Sans Serif"/>
      <w:kern w:val="1"/>
      <w:sz w:val="24"/>
      <w:szCs w:val="24"/>
      <w:lang w:eastAsia="ar-SA"/>
    </w:rPr>
  </w:style>
  <w:style w:type="paragraph" w:styleId="a7">
    <w:name w:val="No Spacing"/>
    <w:uiPriority w:val="1"/>
    <w:qFormat/>
    <w:rsid w:val="008B103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8B103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8B10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9036</Words>
  <Characters>51510</Characters>
  <Application>Microsoft Office Word</Application>
  <DocSecurity>0</DocSecurity>
  <Lines>429</Lines>
  <Paragraphs>120</Paragraphs>
  <ScaleCrop>false</ScaleCrop>
  <Company/>
  <LinksUpToDate>false</LinksUpToDate>
  <CharactersWithSpaces>60426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2015-10-23T14:08:00Z</dcterms:created>
  <dcterms:modified xsi:type="dcterms:W3CDTF">2015-10-29T19:47:00Z</dcterms:modified>
</cp:coreProperties>
</file>