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27E" w:rsidRDefault="00A2727E" w:rsidP="00A2727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777730" cy="7111076"/>
            <wp:effectExtent l="19050" t="0" r="0" b="0"/>
            <wp:docPr id="1" name="Рисунок 1" descr="E: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27E" w:rsidRDefault="00A2727E" w:rsidP="00A2727E">
      <w:pPr>
        <w:tabs>
          <w:tab w:val="left" w:pos="5910"/>
          <w:tab w:val="center" w:pos="7699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A2727E" w:rsidRDefault="00A2727E" w:rsidP="00A2727E">
      <w:pPr>
        <w:spacing w:after="0"/>
        <w:jc w:val="center"/>
        <w:rPr>
          <w:rFonts w:ascii="Times New Roman" w:hAnsi="Times New Roman" w:cs="Times New Roman"/>
          <w:b/>
        </w:rPr>
      </w:pPr>
    </w:p>
    <w:p w:rsidR="00A2727E" w:rsidRPr="003E48DD" w:rsidRDefault="00A2727E" w:rsidP="00A27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Всеобщей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истории в 10 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базовый уровень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составлена на основе типовой программы базового стандартного уровня.</w:t>
      </w:r>
    </w:p>
    <w:p w:rsidR="00A2727E" w:rsidRPr="003E48DD" w:rsidRDefault="00A2727E" w:rsidP="00A27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Авторы: В.И Уколов, А.В. Ревякин, М.Л. Несмелова. Всеобщая история.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Древнейших времён до конца XIX в. 10 класс,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Сборник: Программы общеобразовательных учреждений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Обществознание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- 11 классы – М. «Просвещение» 2007г.</w:t>
      </w:r>
    </w:p>
    <w:p w:rsidR="00A2727E" w:rsidRDefault="00A2727E" w:rsidP="00A27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рассчитана на 28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в год.</w:t>
      </w:r>
    </w:p>
    <w:p w:rsidR="00A2727E" w:rsidRDefault="00A2727E" w:rsidP="00A27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ориентирована на использование учебника: 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Всеобщая история: с древнейших времён до конца XIX века: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 для 10 класса общеобразовательных учреждений базовый и профильный 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уровни/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В.И. Уколова, А.В. Ревякина; под ред. А.О. Чубарьяна.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3-е изд. М.: Просвещение, 2008</w:t>
      </w:r>
      <w:r w:rsidRPr="003E4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727E" w:rsidRPr="00FA05D3" w:rsidRDefault="00A2727E" w:rsidP="00A27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27E" w:rsidRPr="00FA05D3" w:rsidRDefault="00A2727E" w:rsidP="00A2727E">
      <w:pPr>
        <w:jc w:val="both"/>
        <w:rPr>
          <w:rFonts w:ascii="Times New Roman" w:hAnsi="Times New Roman" w:cs="Times New Roman"/>
          <w:sz w:val="24"/>
          <w:szCs w:val="24"/>
        </w:rPr>
      </w:pPr>
      <w:r w:rsidRPr="00FA05D3">
        <w:rPr>
          <w:rFonts w:ascii="Times New Roman" w:hAnsi="Times New Roman" w:cs="Times New Roman"/>
          <w:sz w:val="24"/>
          <w:szCs w:val="24"/>
        </w:rPr>
        <w:t>Исходными документами для составления примера рабочей программы явились:</w:t>
      </w:r>
    </w:p>
    <w:p w:rsidR="00A2727E" w:rsidRPr="00FA05D3" w:rsidRDefault="00A2727E" w:rsidP="00A2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5D3">
        <w:rPr>
          <w:rFonts w:ascii="Times New Roman" w:hAnsi="Times New Roman" w:cs="Times New Roman"/>
          <w:sz w:val="24"/>
          <w:szCs w:val="24"/>
        </w:rPr>
        <w:t>Закон РФ «Об образовании» № 122-ФЗ в последней редакции от 22 августа 2004г.</w:t>
      </w:r>
    </w:p>
    <w:p w:rsidR="00A2727E" w:rsidRPr="00FA05D3" w:rsidRDefault="00A2727E" w:rsidP="00A2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5D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(приказ МО РФ от 06.10.2009г №373)</w:t>
      </w:r>
    </w:p>
    <w:p w:rsidR="00A2727E" w:rsidRPr="00FA05D3" w:rsidRDefault="00A2727E" w:rsidP="00A2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5D3">
        <w:rPr>
          <w:rFonts w:ascii="Times New Roman" w:hAnsi="Times New Roman" w:cs="Times New Roman"/>
          <w:sz w:val="24"/>
          <w:szCs w:val="24"/>
        </w:rPr>
        <w:t xml:space="preserve">Обязательный минимум содержания основного общего образования (Приказ МО РФ от 19.05.98 № 1276); </w:t>
      </w:r>
    </w:p>
    <w:p w:rsidR="00A2727E" w:rsidRPr="00FA05D3" w:rsidRDefault="00A2727E" w:rsidP="00A2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5D3">
        <w:rPr>
          <w:rFonts w:ascii="Times New Roman" w:hAnsi="Times New Roman" w:cs="Times New Roman"/>
          <w:sz w:val="24"/>
          <w:szCs w:val="24"/>
        </w:rPr>
        <w:t>Обязательный минимум содержания среднего (полного) общего образования (Приказ МО от 30.06.99 № 56);</w:t>
      </w:r>
    </w:p>
    <w:p w:rsidR="00A2727E" w:rsidRPr="00FA05D3" w:rsidRDefault="00A2727E" w:rsidP="00A2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5D3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стандарта общего образования. (Приказ МО от 5 марта 2004 г. № 1089);</w:t>
      </w:r>
    </w:p>
    <w:p w:rsidR="00A2727E" w:rsidRPr="00FA05D3" w:rsidRDefault="00A2727E" w:rsidP="00A2727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5D3">
        <w:rPr>
          <w:rFonts w:ascii="Times New Roman" w:hAnsi="Times New Roman" w:cs="Times New Roman"/>
          <w:sz w:val="24"/>
          <w:szCs w:val="24"/>
        </w:rPr>
        <w:t>Примерные образовательные программы для общеобразовательных школ, гимназий, лицеев, рекомендованные (допущенные) МО РФ;</w:t>
      </w:r>
    </w:p>
    <w:p w:rsidR="00A2727E" w:rsidRPr="00FA05D3" w:rsidRDefault="00A2727E" w:rsidP="00A27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727E" w:rsidRPr="00FA05D3" w:rsidRDefault="00A2727E" w:rsidP="00A2727E">
      <w:pPr>
        <w:shd w:val="clear" w:color="auto" w:fill="FFFFFF"/>
        <w:spacing w:after="0" w:line="187" w:lineRule="atLeast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курса: дать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щимся целостное интегрированное представление о всеобщей истории, на этой основе выработать у них способность само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стоятельно анализировать особенности исторического развития и совре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менной ситуации, сформировать у учащихся гражданскую позицию.</w:t>
      </w:r>
    </w:p>
    <w:p w:rsidR="00A2727E" w:rsidRPr="00FA05D3" w:rsidRDefault="00A2727E" w:rsidP="00A2727E">
      <w:pPr>
        <w:shd w:val="clear" w:color="auto" w:fill="FFFFFF"/>
        <w:spacing w:before="100" w:beforeAutospacing="1" w:after="0" w:line="27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A2727E" w:rsidRPr="00FA05D3" w:rsidRDefault="00A2727E" w:rsidP="00A2727E">
      <w:pPr>
        <w:numPr>
          <w:ilvl w:val="0"/>
          <w:numId w:val="2"/>
        </w:numPr>
        <w:shd w:val="clear" w:color="auto" w:fill="FFFFFF"/>
        <w:spacing w:after="0" w:line="187" w:lineRule="atLeast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комплекс знаний об истоках, развитии, специфике отдель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периодов истории и цивилизаций, их роли в становлении совре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менного мира;</w:t>
      </w:r>
    </w:p>
    <w:p w:rsidR="00A2727E" w:rsidRPr="00FA05D3" w:rsidRDefault="00A2727E" w:rsidP="00A2727E">
      <w:pPr>
        <w:numPr>
          <w:ilvl w:val="0"/>
          <w:numId w:val="2"/>
        </w:numPr>
        <w:shd w:val="clear" w:color="auto" w:fill="FFFFFF"/>
        <w:spacing w:after="0" w:line="187" w:lineRule="atLeast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учащемуся выработать историческое мышление — подход к общественным явлениям в их становлении и развитии, в опреде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ленном историческом контексте и в связи с конкретным историческим опытом;</w:t>
      </w:r>
    </w:p>
    <w:p w:rsidR="00A2727E" w:rsidRPr="00FA05D3" w:rsidRDefault="00A2727E" w:rsidP="00A2727E">
      <w:pPr>
        <w:numPr>
          <w:ilvl w:val="0"/>
          <w:numId w:val="2"/>
        </w:numPr>
        <w:shd w:val="clear" w:color="auto" w:fill="FFFFFF"/>
        <w:spacing w:after="0" w:line="187" w:lineRule="atLeast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историю «с человеческим лицом», глубже раскрыть ее гуманитарные аспекты;</w:t>
      </w:r>
    </w:p>
    <w:p w:rsidR="00A2727E" w:rsidRPr="00FA05D3" w:rsidRDefault="00A2727E" w:rsidP="00A2727E">
      <w:pPr>
        <w:numPr>
          <w:ilvl w:val="0"/>
          <w:numId w:val="2"/>
        </w:numPr>
        <w:shd w:val="clear" w:color="auto" w:fill="FFFFFF"/>
        <w:spacing w:after="0" w:line="187" w:lineRule="atLeast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представления учащихся о характере современной исторической науки, неоднозначности исторических знаний, вырабо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тать критический подход к ним;</w:t>
      </w:r>
    </w:p>
    <w:p w:rsidR="00A2727E" w:rsidRPr="00FA05D3" w:rsidRDefault="00A2727E" w:rsidP="00A2727E">
      <w:pPr>
        <w:numPr>
          <w:ilvl w:val="0"/>
          <w:numId w:val="2"/>
        </w:numPr>
        <w:shd w:val="clear" w:color="auto" w:fill="FFFFFF"/>
        <w:spacing w:after="0" w:line="187" w:lineRule="atLeast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овладению учащимися приемами исторического анализа;</w:t>
      </w:r>
    </w:p>
    <w:p w:rsidR="00A2727E" w:rsidRPr="00FA05D3" w:rsidRDefault="00A2727E" w:rsidP="00A2727E">
      <w:pPr>
        <w:numPr>
          <w:ilvl w:val="0"/>
          <w:numId w:val="2"/>
        </w:numPr>
        <w:shd w:val="clear" w:color="auto" w:fill="FFFFFF"/>
        <w:spacing w:after="0" w:line="187" w:lineRule="atLeast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становлению гуманитарной культуры учащихся, научить быть открытыми опыту других народов, цивилизаций, способствовать усвоению ими демократических ценностей и выработке у учащихся то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лерантности.</w:t>
      </w:r>
    </w:p>
    <w:p w:rsidR="00A2727E" w:rsidRPr="00FA05D3" w:rsidRDefault="00A2727E" w:rsidP="00A272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освоения данного курса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должны </w:t>
      </w:r>
      <w:r w:rsidRPr="00FA05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знать 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держание основных эпох и цивилизаций в истории человечества, уметь </w:t>
      </w:r>
      <w:r w:rsidRPr="00FA05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дать оценку 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места в историческом процессе и основных достиже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вошедших в сокровищницу мировой истории и культуры; </w:t>
      </w:r>
      <w:r w:rsidRPr="00FA05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</w:t>
      </w:r>
      <w:r w:rsidRPr="00FA05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мать 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и обусловленность исторических явлений, специфи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 разных форм исторического и социального детерминизма; </w:t>
      </w:r>
      <w:r w:rsidRPr="00FA05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учиты</w:t>
      </w:r>
      <w:r w:rsidRPr="00FA05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вать 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«мировой контекст» 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исторических феноменов и процессов; </w:t>
      </w:r>
      <w:r w:rsidRPr="00FA05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 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человеческого фактора в истории; </w:t>
      </w:r>
      <w:r w:rsidRPr="00FA05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 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лять позиции и мотивы действий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астников исторических процессов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базе исторических 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FA05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выработать 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социальной ориента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в условиях динамичных перемен современности.</w:t>
      </w:r>
    </w:p>
    <w:p w:rsidR="00A2727E" w:rsidRPr="00FA05D3" w:rsidRDefault="00A2727E" w:rsidP="00A2727E">
      <w:pPr>
        <w:shd w:val="clear" w:color="auto" w:fill="FFFFFF"/>
        <w:spacing w:before="100" w:beforeAutospacing="1" w:after="0" w:line="274" w:lineRule="atLeast"/>
        <w:ind w:right="32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должны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ключевыми умениями:</w:t>
      </w:r>
    </w:p>
    <w:p w:rsidR="00A2727E" w:rsidRPr="00FA05D3" w:rsidRDefault="00A2727E" w:rsidP="00A2727E">
      <w:pPr>
        <w:numPr>
          <w:ilvl w:val="0"/>
          <w:numId w:val="3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объяснять понятия;</w:t>
      </w:r>
    </w:p>
    <w:p w:rsidR="00A2727E" w:rsidRPr="00FA05D3" w:rsidRDefault="00A2727E" w:rsidP="00A2727E">
      <w:pPr>
        <w:numPr>
          <w:ilvl w:val="0"/>
          <w:numId w:val="3"/>
        </w:numPr>
        <w:shd w:val="clear" w:color="auto" w:fill="FFFFFF"/>
        <w:spacing w:before="100" w:beforeAutospacing="1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выделять главную мысль, идею в рассказе учителя, письменном тексте, документе;</w:t>
      </w:r>
    </w:p>
    <w:p w:rsidR="00A2727E" w:rsidRPr="00FA05D3" w:rsidRDefault="00A2727E" w:rsidP="00A2727E">
      <w:pPr>
        <w:numPr>
          <w:ilvl w:val="0"/>
          <w:numId w:val="3"/>
        </w:numPr>
        <w:shd w:val="clear" w:color="auto" w:fill="FFFFFF"/>
        <w:spacing w:before="100" w:beforeAutospacing="1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общественные явления в развитии;</w:t>
      </w:r>
    </w:p>
    <w:p w:rsidR="00A2727E" w:rsidRPr="00FA05D3" w:rsidRDefault="00A2727E" w:rsidP="00A2727E">
      <w:pPr>
        <w:numPr>
          <w:ilvl w:val="0"/>
          <w:numId w:val="3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исторические явления, процессы, факты, обобщать и систематизировать полученную информацию, осуществлять перенос знаний, решать ситуативные задачи, в том числе на основе анализа действительности и собственного социального опыта;</w:t>
      </w:r>
    </w:p>
    <w:p w:rsidR="00A2727E" w:rsidRPr="00FA05D3" w:rsidRDefault="00A2727E" w:rsidP="00A2727E">
      <w:pPr>
        <w:numPr>
          <w:ilvl w:val="0"/>
          <w:numId w:val="3"/>
        </w:num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свою личную точку зрения, уметь её формулировать и аргументировать, осуществлять оценочные суждения;</w:t>
      </w:r>
    </w:p>
    <w:p w:rsidR="00A2727E" w:rsidRPr="00FA05D3" w:rsidRDefault="00A2727E" w:rsidP="00A2727E">
      <w:pPr>
        <w:numPr>
          <w:ilvl w:val="0"/>
          <w:numId w:val="3"/>
        </w:numPr>
        <w:shd w:val="clear" w:color="auto" w:fill="FFFFFF"/>
        <w:spacing w:before="14"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обладать необходимыми коммуникативными умениями: владеть устной и письменной речью, вести диалог, грамотно строить монологическую речь, участвовать в дискуссии, формулировать вопрос, сжато давать ответ, выступать с сообщениями, докладами, уметь участвовать в групповых формах работы;</w:t>
      </w:r>
    </w:p>
    <w:p w:rsidR="00A2727E" w:rsidRPr="00FA05D3" w:rsidRDefault="00A2727E" w:rsidP="00A2727E">
      <w:pPr>
        <w:numPr>
          <w:ilvl w:val="0"/>
          <w:numId w:val="3"/>
        </w:numPr>
        <w:shd w:val="clear" w:color="auto" w:fill="FFFFFF"/>
        <w:spacing w:before="100" w:beforeAutospacing="1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выбрать и использовать нужные средства для учебной деятельности;</w:t>
      </w:r>
    </w:p>
    <w:p w:rsidR="00A2727E" w:rsidRPr="00FA05D3" w:rsidRDefault="00A2727E" w:rsidP="00A2727E">
      <w:pPr>
        <w:numPr>
          <w:ilvl w:val="0"/>
          <w:numId w:val="3"/>
        </w:numPr>
        <w:shd w:val="clear" w:color="auto" w:fill="FFFFFF"/>
        <w:spacing w:before="100" w:beforeAutospacing="1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цели своей деятельности и уметь представлять её результаты;</w:t>
      </w:r>
    </w:p>
    <w:p w:rsidR="00A2727E" w:rsidRPr="00FA05D3" w:rsidRDefault="00A2727E" w:rsidP="00A2727E">
      <w:pPr>
        <w:numPr>
          <w:ilvl w:val="0"/>
          <w:numId w:val="3"/>
        </w:numPr>
        <w:shd w:val="clear" w:color="auto" w:fill="FFFFFF"/>
        <w:spacing w:before="100" w:beforeAutospacing="1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самоконтроль и самооценку.</w:t>
      </w:r>
    </w:p>
    <w:p w:rsidR="00A2727E" w:rsidRPr="00FA05D3" w:rsidRDefault="00A2727E" w:rsidP="00A2727E">
      <w:pPr>
        <w:shd w:val="clear" w:color="auto" w:fill="FFFFFF"/>
        <w:spacing w:before="100" w:beforeAutospacing="1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компетенциями:</w:t>
      </w:r>
    </w:p>
    <w:p w:rsidR="00A2727E" w:rsidRPr="00FA05D3" w:rsidRDefault="00A2727E" w:rsidP="00A2727E">
      <w:pPr>
        <w:numPr>
          <w:ilvl w:val="0"/>
          <w:numId w:val="4"/>
        </w:numPr>
        <w:shd w:val="clear" w:color="auto" w:fill="FFFFFF"/>
        <w:spacing w:before="100" w:beforeAutospacing="1"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Информационно-поисковой.</w:t>
      </w:r>
    </w:p>
    <w:p w:rsidR="00A2727E" w:rsidRPr="00FA05D3" w:rsidRDefault="00A2727E" w:rsidP="00A2727E">
      <w:pPr>
        <w:numPr>
          <w:ilvl w:val="0"/>
          <w:numId w:val="4"/>
        </w:numPr>
        <w:shd w:val="clear" w:color="auto" w:fill="FFFFFF"/>
        <w:spacing w:before="100" w:beforeAutospacing="1"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Учебно-познавательной.</w:t>
      </w:r>
    </w:p>
    <w:p w:rsidR="00A2727E" w:rsidRPr="00FA05D3" w:rsidRDefault="00A2727E" w:rsidP="00A2727E">
      <w:pPr>
        <w:numPr>
          <w:ilvl w:val="0"/>
          <w:numId w:val="4"/>
        </w:numPr>
        <w:shd w:val="clear" w:color="auto" w:fill="FFFFFF"/>
        <w:spacing w:before="100" w:beforeAutospacing="1"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Коммуникативной.</w:t>
      </w:r>
    </w:p>
    <w:p w:rsidR="00A2727E" w:rsidRPr="00FA05D3" w:rsidRDefault="00A2727E" w:rsidP="00A2727E">
      <w:pPr>
        <w:numPr>
          <w:ilvl w:val="0"/>
          <w:numId w:val="4"/>
        </w:numPr>
        <w:shd w:val="clear" w:color="auto" w:fill="FFFFFF"/>
        <w:spacing w:before="100" w:beforeAutospacing="1"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Рефлексивной.</w:t>
      </w:r>
    </w:p>
    <w:p w:rsidR="00A2727E" w:rsidRPr="00FA05D3" w:rsidRDefault="00A2727E" w:rsidP="00A2727E">
      <w:pPr>
        <w:numPr>
          <w:ilvl w:val="0"/>
          <w:numId w:val="4"/>
        </w:numPr>
        <w:shd w:val="clear" w:color="auto" w:fill="FFFFFF"/>
        <w:spacing w:before="100" w:beforeAutospacing="1"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Смыслопоисковой.</w:t>
      </w:r>
    </w:p>
    <w:p w:rsidR="00A2727E" w:rsidRDefault="00A2727E" w:rsidP="00A2727E">
      <w:pPr>
        <w:shd w:val="clear" w:color="auto" w:fill="FFFFFF"/>
        <w:spacing w:before="100" w:beforeAutospacing="1"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практической направленности осуществления программы предусмотрены </w:t>
      </w:r>
      <w:r w:rsidRPr="00F01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виды деятельности обучающихся: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2727E" w:rsidRDefault="00A2727E" w:rsidP="00A2727E">
      <w:pPr>
        <w:shd w:val="clear" w:color="auto" w:fill="FFFFFF"/>
        <w:spacing w:before="100" w:beforeAutospacing="1" w:after="0" w:line="302" w:lineRule="atLeast"/>
        <w:ind w:left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исторической и контурной картой, </w:t>
      </w:r>
    </w:p>
    <w:p w:rsidR="00A2727E" w:rsidRDefault="00A2727E" w:rsidP="00A2727E">
      <w:pPr>
        <w:shd w:val="clear" w:color="auto" w:fill="FFFFFF"/>
        <w:spacing w:before="100" w:beforeAutospacing="1" w:after="0" w:line="302" w:lineRule="atLeast"/>
        <w:ind w:left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и решение кроссвордов и исторических задач, </w:t>
      </w:r>
    </w:p>
    <w:p w:rsidR="00A2727E" w:rsidRDefault="00A2727E" w:rsidP="00A2727E">
      <w:pPr>
        <w:shd w:val="clear" w:color="auto" w:fill="FFFFFF"/>
        <w:spacing w:before="100" w:beforeAutospacing="1" w:after="0" w:line="302" w:lineRule="atLeast"/>
        <w:ind w:left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презентаций учениками продвинутого уровня, </w:t>
      </w:r>
    </w:p>
    <w:p w:rsidR="00A2727E" w:rsidRDefault="00A2727E" w:rsidP="00A2727E">
      <w:pPr>
        <w:shd w:val="clear" w:color="auto" w:fill="FFFFFF"/>
        <w:spacing w:before="100" w:beforeAutospacing="1" w:after="0" w:line="302" w:lineRule="atLeast"/>
        <w:ind w:left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A05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заполнение таблиц, схем, написание сообщений и рефератов. </w:t>
      </w:r>
    </w:p>
    <w:p w:rsidR="00A2727E" w:rsidRPr="00F0145A" w:rsidRDefault="00A2727E" w:rsidP="00A2727E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F0145A">
        <w:rPr>
          <w:rFonts w:ascii="Times New Roman" w:hAnsi="Times New Roman" w:cs="Times New Roman"/>
          <w:b/>
          <w:sz w:val="24"/>
          <w:szCs w:val="24"/>
        </w:rPr>
        <w:lastRenderedPageBreak/>
        <w:t>Контроль уровня обученности:</w:t>
      </w:r>
    </w:p>
    <w:p w:rsidR="00A2727E" w:rsidRPr="00F0145A" w:rsidRDefault="00A2727E" w:rsidP="00A2727E">
      <w:pPr>
        <w:shd w:val="clear" w:color="auto" w:fill="FFFFFF"/>
        <w:spacing w:before="100" w:beforeAutospacing="1"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</w:t>
      </w:r>
      <w:r w:rsidRPr="00F01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Пять</w:t>
      </w: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материал усвоен в полном объёме, изложен логично, без существенных ошибок, не требуется дополнительных вопросов, выводы опираются на теоретические знания, доказательны; применяются умения, необходимые для ответа; речь хорошая. Такая же оценка ставится за краткий точный ответ на особенно сложные вопросы или за подробное исправление и дополнение другого ученика; </w:t>
      </w:r>
    </w:p>
    <w:p w:rsidR="00A2727E" w:rsidRPr="00F0145A" w:rsidRDefault="00A2727E" w:rsidP="00A2727E">
      <w:pPr>
        <w:shd w:val="clear" w:color="auto" w:fill="FFFFFF"/>
        <w:spacing w:before="100" w:beforeAutospacing="1"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01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Четыре</w:t>
      </w: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в усвоении материала допущены незначительные пробелы и ошибки, изложение, недостаточно систематиз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ированное и последовательное, </w:t>
      </w: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выводы доказательны, но содержат отдельные неточности, применяются не все требуемые теоретические знания и умения; </w:t>
      </w:r>
    </w:p>
    <w:p w:rsidR="00A2727E" w:rsidRPr="00F0145A" w:rsidRDefault="00A2727E" w:rsidP="00A2727E">
      <w:pPr>
        <w:shd w:val="clear" w:color="auto" w:fill="FFFFFF"/>
        <w:spacing w:before="100" w:beforeAutospacing="1" w:after="0" w:line="30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01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Три</w:t>
      </w: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в усвоении материала имеются существенные пробелы, изложение недостаточно самостоятельное, не систематизированное, содержит существенные ошибки; в том числе в выводах, аргументация слабая, умения не проявлены, речь бедная; </w:t>
      </w:r>
    </w:p>
    <w:p w:rsidR="00A2727E" w:rsidRDefault="00A2727E" w:rsidP="00A2727E">
      <w:pPr>
        <w:shd w:val="clear" w:color="auto" w:fill="FFFFFF"/>
        <w:spacing w:before="100" w:beforeAutospacing="1" w:after="0" w:line="302" w:lineRule="atLeast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F01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Два</w:t>
      </w: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главное содержание не раскрыто</w:t>
      </w:r>
      <w:r w:rsidRPr="00356590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.</w:t>
      </w:r>
    </w:p>
    <w:p w:rsidR="00A2727E" w:rsidRDefault="00A2727E" w:rsidP="00A2727E">
      <w:pPr>
        <w:shd w:val="clear" w:color="auto" w:fill="FFFFFF"/>
        <w:spacing w:before="100" w:beforeAutospacing="1" w:after="0" w:line="30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 – методический комплекс:</w:t>
      </w:r>
    </w:p>
    <w:p w:rsidR="00A2727E" w:rsidRPr="00F0145A" w:rsidRDefault="00A2727E" w:rsidP="00A272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учителя:</w:t>
      </w: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Всеобщая история: с древнейших времён до конца XIX века: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Учеб. Для 10 кл. общеобразоват. учреждений базовый и профил. уровни/</w:t>
      </w:r>
    </w:p>
    <w:p w:rsidR="00A2727E" w:rsidRPr="00F0145A" w:rsidRDefault="00A2727E" w:rsidP="00A272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 Уколова, А.В. Ревяки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на; под ред. А.О. Чубарьяна. – 3-е изд. М.: Просвещение, 2008</w:t>
      </w: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727E" w:rsidRPr="00F0145A" w:rsidRDefault="00A2727E" w:rsidP="00A2727E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обучающегося:</w:t>
      </w: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Всеобщая история: с древнейших времён до конца XIX века:Учеб. Для 10 кл. общеобразоват. учреждений базовый и профил. уровни/В.И. Уколова, А.В. Ревяки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на; под ред. А.О. Чубарьяна. – 3-е изд. М.: Просвещение, 2008</w:t>
      </w: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727E" w:rsidRDefault="00A2727E" w:rsidP="00A2727E">
      <w:pPr>
        <w:shd w:val="clear" w:color="auto" w:fill="FFFFFF"/>
        <w:spacing w:before="100" w:beforeAutospacing="1" w:after="0" w:line="274" w:lineRule="atLeast"/>
        <w:ind w:right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проводятся с применением на этапе внедрения личностно - ориентированной технологии. Цели технологии: заложить в ребенке механизмы самореализации, саморазвития, адаптации, саморегуляции, самозащиты, самовоспитания, необходимые для становления самобытного личностного образа и диалогического воздействия с людьми,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родой, культурой, цивилизацией.</w:t>
      </w:r>
    </w:p>
    <w:p w:rsidR="00A2727E" w:rsidRPr="00F0145A" w:rsidRDefault="00A2727E" w:rsidP="00A2727E">
      <w:pPr>
        <w:shd w:val="clear" w:color="auto" w:fill="FFFFFF"/>
        <w:spacing w:before="100" w:beforeAutospacing="1" w:after="0" w:line="274" w:lineRule="atLeast"/>
        <w:ind w:right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:rsidR="00A2727E" w:rsidRPr="00F0145A" w:rsidRDefault="00A2727E" w:rsidP="00A2727E">
      <w:pPr>
        <w:numPr>
          <w:ilvl w:val="0"/>
          <w:numId w:val="5"/>
        </w:num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проявления и развития индивидуальности, самобытности и уникальности учащихся.</w:t>
      </w:r>
    </w:p>
    <w:p w:rsidR="00A2727E" w:rsidRPr="00F0145A" w:rsidRDefault="00A2727E" w:rsidP="00A2727E">
      <w:pPr>
        <w:numPr>
          <w:ilvl w:val="0"/>
          <w:numId w:val="5"/>
        </w:numPr>
        <w:shd w:val="clear" w:color="auto" w:fill="FFFFFF"/>
        <w:spacing w:before="100" w:beforeAutospacing="1"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формирование учебной деятельности школьников, а не передачу учебной информации.</w:t>
      </w:r>
    </w:p>
    <w:p w:rsidR="00A2727E" w:rsidRPr="00F0145A" w:rsidRDefault="00A2727E" w:rsidP="00A2727E">
      <w:pPr>
        <w:numPr>
          <w:ilvl w:val="0"/>
          <w:numId w:val="5"/>
        </w:numPr>
        <w:shd w:val="clear" w:color="auto" w:fill="FFFFFF"/>
        <w:spacing w:before="100" w:beforeAutospacing="1"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развитие внутренних мотивов учения, стимулирование и становление собственного (личностного) смысла учения.</w:t>
      </w:r>
    </w:p>
    <w:p w:rsidR="00A2727E" w:rsidRPr="00F0145A" w:rsidRDefault="00A2727E" w:rsidP="00A2727E">
      <w:pPr>
        <w:numPr>
          <w:ilvl w:val="0"/>
          <w:numId w:val="5"/>
        </w:numPr>
        <w:shd w:val="clear" w:color="auto" w:fill="FFFFFF"/>
        <w:spacing w:before="100" w:beforeAutospacing="1" w:after="0"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развивающего пространства, ориентация на развитие познавательных (интеллектуальных) способностей.</w:t>
      </w:r>
    </w:p>
    <w:p w:rsidR="00A2727E" w:rsidRDefault="00A2727E" w:rsidP="00A2727E">
      <w:pPr>
        <w:numPr>
          <w:ilvl w:val="0"/>
          <w:numId w:val="5"/>
        </w:numPr>
        <w:shd w:val="clear" w:color="auto" w:fill="FFFFFF"/>
        <w:spacing w:before="100" w:beforeAutospacing="1" w:after="0" w:line="274" w:lineRule="atLeast"/>
        <w:ind w:right="2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эмоционально - ценностного отношения к миру, познанию, окружающим, себе. </w:t>
      </w:r>
    </w:p>
    <w:p w:rsidR="00A2727E" w:rsidRDefault="00A2727E" w:rsidP="00A2727E">
      <w:pPr>
        <w:shd w:val="clear" w:color="auto" w:fill="FFFFFF"/>
        <w:spacing w:before="100" w:beforeAutospacing="1" w:after="0" w:line="274" w:lineRule="atLeast"/>
        <w:ind w:right="276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727E" w:rsidRPr="00F0145A" w:rsidRDefault="00A2727E" w:rsidP="00A2727E">
      <w:pPr>
        <w:shd w:val="clear" w:color="auto" w:fill="FFFFFF"/>
        <w:spacing w:before="100" w:beforeAutospacing="1" w:after="0" w:line="274" w:lineRule="atLeast"/>
        <w:ind w:right="276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Основные методы работы на уроке: </w:t>
      </w:r>
    </w:p>
    <w:p w:rsidR="00A2727E" w:rsidRPr="00F0145A" w:rsidRDefault="00A2727E" w:rsidP="00A2727E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74" w:lineRule="atLeast"/>
        <w:ind w:right="2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объяснительно - иллюстративный, </w:t>
      </w:r>
    </w:p>
    <w:p w:rsidR="00A2727E" w:rsidRPr="00F0145A" w:rsidRDefault="00A2727E" w:rsidP="00A2727E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74" w:lineRule="atLeast"/>
        <w:ind w:right="2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репродуктивный, </w:t>
      </w:r>
    </w:p>
    <w:p w:rsidR="00A2727E" w:rsidRPr="00B36207" w:rsidRDefault="00A2727E" w:rsidP="00A2727E">
      <w:pPr>
        <w:pStyle w:val="a4"/>
        <w:numPr>
          <w:ilvl w:val="0"/>
          <w:numId w:val="6"/>
        </w:numPr>
        <w:shd w:val="clear" w:color="auto" w:fill="FFFFFF"/>
        <w:spacing w:before="100" w:beforeAutospacing="1" w:after="0" w:line="274" w:lineRule="atLeast"/>
        <w:ind w:right="2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частично-поисковый. </w:t>
      </w:r>
    </w:p>
    <w:p w:rsidR="00A2727E" w:rsidRPr="00F0145A" w:rsidRDefault="00A2727E" w:rsidP="00A2727E">
      <w:pPr>
        <w:shd w:val="clear" w:color="auto" w:fill="FFFFFF"/>
        <w:spacing w:before="100" w:beforeAutospacing="1" w:after="0" w:line="274" w:lineRule="atLeast"/>
        <w:ind w:right="276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Формы организации деятельности учащихся: </w:t>
      </w:r>
    </w:p>
    <w:p w:rsidR="00A2727E" w:rsidRPr="00F0145A" w:rsidRDefault="00A2727E" w:rsidP="00A2727E">
      <w:pPr>
        <w:pStyle w:val="a4"/>
        <w:numPr>
          <w:ilvl w:val="0"/>
          <w:numId w:val="7"/>
        </w:numPr>
        <w:shd w:val="clear" w:color="auto" w:fill="FFFFFF"/>
        <w:spacing w:before="100" w:beforeAutospacing="1" w:after="0" w:line="274" w:lineRule="atLeast"/>
        <w:ind w:right="2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работа, </w:t>
      </w:r>
    </w:p>
    <w:p w:rsidR="00A2727E" w:rsidRPr="00F0145A" w:rsidRDefault="00A2727E" w:rsidP="00A2727E">
      <w:pPr>
        <w:pStyle w:val="a4"/>
        <w:numPr>
          <w:ilvl w:val="0"/>
          <w:numId w:val="7"/>
        </w:numPr>
        <w:shd w:val="clear" w:color="auto" w:fill="FFFFFF"/>
        <w:spacing w:before="100" w:beforeAutospacing="1" w:after="0" w:line="274" w:lineRule="atLeast"/>
        <w:ind w:right="2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групповая, </w:t>
      </w:r>
    </w:p>
    <w:p w:rsidR="00A2727E" w:rsidRPr="00F0145A" w:rsidRDefault="00A2727E" w:rsidP="00A2727E">
      <w:pPr>
        <w:pStyle w:val="a4"/>
        <w:numPr>
          <w:ilvl w:val="0"/>
          <w:numId w:val="7"/>
        </w:numPr>
        <w:shd w:val="clear" w:color="auto" w:fill="FFFFFF"/>
        <w:spacing w:before="100" w:beforeAutospacing="1" w:after="0" w:line="274" w:lineRule="atLeast"/>
        <w:ind w:right="2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фронтальная.</w:t>
      </w:r>
    </w:p>
    <w:p w:rsidR="00A2727E" w:rsidRDefault="00A2727E" w:rsidP="00A2727E">
      <w:pPr>
        <w:spacing w:after="0"/>
        <w:jc w:val="both"/>
        <w:rPr>
          <w:rFonts w:ascii="Times New Roman" w:hAnsi="Times New Roman" w:cs="Times New Roman"/>
        </w:rPr>
      </w:pPr>
    </w:p>
    <w:p w:rsidR="00A2727E" w:rsidRDefault="00A2727E" w:rsidP="00A272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 – тематический план:</w:t>
      </w:r>
    </w:p>
    <w:p w:rsidR="00A2727E" w:rsidRDefault="00A2727E" w:rsidP="00A272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42"/>
        <w:gridCol w:w="5103"/>
        <w:gridCol w:w="4536"/>
        <w:gridCol w:w="4733"/>
      </w:tblGrid>
      <w:tr w:rsidR="00A2727E" w:rsidTr="00CF5B7E">
        <w:tc>
          <w:tcPr>
            <w:tcW w:w="1242" w:type="dxa"/>
            <w:vMerge w:val="restart"/>
          </w:tcPr>
          <w:p w:rsidR="00A2727E" w:rsidRPr="00B36207" w:rsidRDefault="00A2727E" w:rsidP="00CF5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</w:tcPr>
          <w:p w:rsidR="00A2727E" w:rsidRPr="00B36207" w:rsidRDefault="00A2727E" w:rsidP="00CF5B7E">
            <w:pPr>
              <w:rPr>
                <w:rFonts w:ascii="Times New Roman" w:hAnsi="Times New Roman" w:cs="Times New Roman"/>
                <w:b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6207">
              <w:rPr>
                <w:rFonts w:ascii="Times New Roman" w:hAnsi="Times New Roman" w:cs="Times New Roman"/>
                <w:b/>
              </w:rPr>
              <w:t>Наименование разделов</w:t>
            </w:r>
          </w:p>
        </w:tc>
        <w:tc>
          <w:tcPr>
            <w:tcW w:w="9269" w:type="dxa"/>
            <w:gridSpan w:val="2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6207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27E" w:rsidTr="00CF5B7E">
        <w:tc>
          <w:tcPr>
            <w:tcW w:w="1242" w:type="dxa"/>
            <w:vMerge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620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4733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6207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</w:tr>
      <w:tr w:rsidR="00A2727E" w:rsidTr="00CF5B7E">
        <w:tc>
          <w:tcPr>
            <w:tcW w:w="1242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2727E" w:rsidRPr="00B36207" w:rsidRDefault="00A2727E" w:rsidP="00CF5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4536" w:type="dxa"/>
          </w:tcPr>
          <w:p w:rsidR="00A2727E" w:rsidRDefault="00A2727E" w:rsidP="00CF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3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27E" w:rsidTr="00CF5B7E">
        <w:tc>
          <w:tcPr>
            <w:tcW w:w="1242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A2727E" w:rsidRPr="00B36207" w:rsidRDefault="00A2727E" w:rsidP="00CF5B7E">
            <w:pPr>
              <w:rPr>
                <w:rFonts w:ascii="Times New Roman" w:hAnsi="Times New Roman" w:cs="Times New Roman"/>
              </w:rPr>
            </w:pPr>
          </w:p>
          <w:p w:rsidR="00A2727E" w:rsidRPr="00B36207" w:rsidRDefault="00A2727E" w:rsidP="00CF5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sz w:val="24"/>
                <w:szCs w:val="24"/>
              </w:rPr>
              <w:t xml:space="preserve">Истоки формирования человеческой цивилизации. Первобытность </w:t>
            </w:r>
          </w:p>
          <w:p w:rsidR="00A2727E" w:rsidRPr="00B36207" w:rsidRDefault="00A2727E" w:rsidP="00CF5B7E">
            <w:pPr>
              <w:rPr>
                <w:rFonts w:ascii="Times New Roman" w:hAnsi="Times New Roman" w:cs="Times New Roman"/>
              </w:rPr>
            </w:pPr>
            <w:r w:rsidRPr="00B3620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536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3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27E" w:rsidRPr="00852AB0" w:rsidTr="00CF5B7E">
        <w:tc>
          <w:tcPr>
            <w:tcW w:w="1242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A2727E" w:rsidRPr="00B36207" w:rsidRDefault="00A2727E" w:rsidP="00CF5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sz w:val="24"/>
                <w:szCs w:val="24"/>
              </w:rPr>
              <w:t xml:space="preserve">Цивилизации Древнего мира </w:t>
            </w:r>
          </w:p>
          <w:p w:rsidR="00A2727E" w:rsidRPr="00B36207" w:rsidRDefault="00A2727E" w:rsidP="00CF5B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3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27E" w:rsidTr="00CF5B7E">
        <w:tc>
          <w:tcPr>
            <w:tcW w:w="1242" w:type="dxa"/>
          </w:tcPr>
          <w:p w:rsidR="00A2727E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2727E" w:rsidRPr="00B36207" w:rsidRDefault="00A2727E" w:rsidP="00CF5B7E">
            <w:pPr>
              <w:rPr>
                <w:rStyle w:val="FontStyle9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6207">
              <w:rPr>
                <w:rStyle w:val="FontStyle92"/>
                <w:rFonts w:ascii="Times New Roman" w:hAnsi="Times New Roman" w:cs="Times New Roman"/>
                <w:b w:val="0"/>
                <w:sz w:val="24"/>
                <w:szCs w:val="24"/>
              </w:rPr>
              <w:t xml:space="preserve">Традиционное (аграрное) общество эпохи Средневековья </w:t>
            </w:r>
          </w:p>
          <w:p w:rsidR="00A2727E" w:rsidRPr="00B36207" w:rsidRDefault="00A2727E" w:rsidP="00CF5B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3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727E" w:rsidTr="00CF5B7E">
        <w:tc>
          <w:tcPr>
            <w:tcW w:w="1242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2727E" w:rsidRPr="00B36207" w:rsidRDefault="00A2727E" w:rsidP="00CF5B7E">
            <w:pPr>
              <w:rPr>
                <w:rFonts w:ascii="Times New Roman" w:hAnsi="Times New Roman" w:cs="Times New Roman"/>
              </w:rPr>
            </w:pPr>
            <w:r w:rsidRPr="00B36207">
              <w:rPr>
                <w:rStyle w:val="FontStyle92"/>
                <w:rFonts w:ascii="Times New Roman" w:hAnsi="Times New Roman" w:cs="Times New Roman"/>
                <w:b w:val="0"/>
                <w:sz w:val="24"/>
                <w:szCs w:val="24"/>
              </w:rPr>
              <w:t>Возрождение</w:t>
            </w:r>
            <w:r w:rsidRPr="00B36207">
              <w:rPr>
                <w:rStyle w:val="FontStyle92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3" w:type="dxa"/>
          </w:tcPr>
          <w:p w:rsidR="00A2727E" w:rsidRDefault="00A2727E" w:rsidP="00CF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27E" w:rsidTr="00CF5B7E">
        <w:tc>
          <w:tcPr>
            <w:tcW w:w="1242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20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2727E" w:rsidRPr="00B36207" w:rsidRDefault="00A2727E" w:rsidP="00CF5B7E">
            <w:pPr>
              <w:rPr>
                <w:rStyle w:val="FontStyle9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36207">
              <w:rPr>
                <w:rStyle w:val="FontStyle92"/>
                <w:rFonts w:ascii="Times New Roman" w:hAnsi="Times New Roman" w:cs="Times New Roman"/>
                <w:b w:val="0"/>
                <w:sz w:val="24"/>
                <w:szCs w:val="24"/>
              </w:rPr>
              <w:t xml:space="preserve">Новое время </w:t>
            </w:r>
          </w:p>
          <w:p w:rsidR="00A2727E" w:rsidRPr="00B36207" w:rsidRDefault="00A2727E" w:rsidP="00CF5B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33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27E" w:rsidRPr="00FC0ED9" w:rsidTr="00CF5B7E">
        <w:tc>
          <w:tcPr>
            <w:tcW w:w="1242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A2727E" w:rsidRPr="00B36207" w:rsidRDefault="00A2727E" w:rsidP="00CF5B7E">
            <w:pPr>
              <w:rPr>
                <w:rFonts w:ascii="Times New Roman" w:hAnsi="Times New Roman" w:cs="Times New Roman"/>
                <w:b/>
              </w:rPr>
            </w:pPr>
          </w:p>
          <w:p w:rsidR="00A2727E" w:rsidRPr="00B36207" w:rsidRDefault="00A2727E" w:rsidP="00CF5B7E">
            <w:pPr>
              <w:rPr>
                <w:rFonts w:ascii="Times New Roman" w:hAnsi="Times New Roman" w:cs="Times New Roman"/>
                <w:b/>
              </w:rPr>
            </w:pPr>
            <w:r w:rsidRPr="00B36207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4536" w:type="dxa"/>
          </w:tcPr>
          <w:p w:rsidR="00A2727E" w:rsidRPr="00D741AC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727E" w:rsidRPr="00D741AC" w:rsidRDefault="00A2727E" w:rsidP="00CF5B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733" w:type="dxa"/>
          </w:tcPr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27E" w:rsidRPr="00B36207" w:rsidRDefault="00A2727E" w:rsidP="00CF5B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2727E" w:rsidRDefault="00A2727E" w:rsidP="00A272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27E" w:rsidRPr="00080EE6" w:rsidRDefault="00A2727E" w:rsidP="00A2727E">
      <w:pPr>
        <w:spacing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080EE6">
        <w:rPr>
          <w:rFonts w:ascii="Times New Roman" w:hAnsi="Times New Roman" w:cs="Times New Roman"/>
          <w:b/>
          <w:caps/>
          <w:sz w:val="20"/>
          <w:szCs w:val="20"/>
        </w:rPr>
        <w:lastRenderedPageBreak/>
        <w:t>Основное содержание предмета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EE6">
        <w:rPr>
          <w:rFonts w:ascii="Times New Roman" w:hAnsi="Times New Roman" w:cs="Times New Roman"/>
          <w:b/>
          <w:sz w:val="24"/>
          <w:szCs w:val="24"/>
        </w:rPr>
        <w:t>Введение. История как наука (1 ч)</w:t>
      </w:r>
    </w:p>
    <w:p w:rsidR="00A2727E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 xml:space="preserve">История в системе гуманитарных наук. </w:t>
      </w:r>
      <w:r w:rsidRPr="00080EE6">
        <w:rPr>
          <w:rFonts w:ascii="Times New Roman" w:hAnsi="Times New Roman" w:cs="Times New Roman"/>
          <w:i/>
          <w:sz w:val="24"/>
          <w:szCs w:val="24"/>
        </w:rPr>
        <w:t>Основные концепции исторического развития человечества: историко-культурологические (цивилизационные) теории, формационная теория, теория модернизации.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727E" w:rsidRPr="00080EE6" w:rsidRDefault="00A2727E" w:rsidP="00A27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EE6">
        <w:rPr>
          <w:rFonts w:ascii="Times New Roman" w:hAnsi="Times New Roman" w:cs="Times New Roman"/>
          <w:b/>
          <w:sz w:val="24"/>
          <w:szCs w:val="24"/>
        </w:rPr>
        <w:t>Истоки формирования человеческой цивилизации. Первобытность (1 ч.)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EE6">
        <w:rPr>
          <w:rFonts w:ascii="Times New Roman" w:hAnsi="Times New Roman" w:cs="Times New Roman"/>
          <w:i/>
          <w:sz w:val="24"/>
          <w:szCs w:val="24"/>
        </w:rPr>
        <w:t>Современные научные концепции происхождения человека и общества.</w:t>
      </w:r>
      <w:r w:rsidRPr="00080EE6">
        <w:rPr>
          <w:rFonts w:ascii="Times New Roman" w:hAnsi="Times New Roman" w:cs="Times New Roman"/>
          <w:sz w:val="24"/>
          <w:szCs w:val="24"/>
        </w:rPr>
        <w:t xml:space="preserve"> Природное и социальное в человеке и человеческом сообществе первобытной эпохи. </w:t>
      </w:r>
      <w:r w:rsidRPr="00080EE6">
        <w:rPr>
          <w:rFonts w:ascii="Times New Roman" w:hAnsi="Times New Roman" w:cs="Times New Roman"/>
          <w:i/>
          <w:sz w:val="24"/>
          <w:szCs w:val="24"/>
        </w:rPr>
        <w:t xml:space="preserve">Расселение древнейшего человечества. </w:t>
      </w:r>
      <w:r w:rsidRPr="00080EE6">
        <w:rPr>
          <w:rFonts w:ascii="Times New Roman" w:hAnsi="Times New Roman" w:cs="Times New Roman"/>
          <w:sz w:val="24"/>
          <w:szCs w:val="24"/>
        </w:rPr>
        <w:t xml:space="preserve">Формирование рас и языковых семей. </w:t>
      </w:r>
      <w:r w:rsidRPr="00080EE6">
        <w:rPr>
          <w:rFonts w:ascii="Times New Roman" w:hAnsi="Times New Roman" w:cs="Times New Roman"/>
          <w:i/>
          <w:sz w:val="24"/>
          <w:szCs w:val="24"/>
        </w:rPr>
        <w:t>Неолитическая революция.</w:t>
      </w:r>
      <w:r w:rsidRPr="00080EE6">
        <w:rPr>
          <w:rFonts w:ascii="Times New Roman" w:hAnsi="Times New Roman" w:cs="Times New Roman"/>
          <w:sz w:val="24"/>
          <w:szCs w:val="24"/>
        </w:rPr>
        <w:t xml:space="preserve"> Изменения в укладе жизни и формах социальных связей. Родоплеменные отношения.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EE6">
        <w:rPr>
          <w:rFonts w:ascii="Times New Roman" w:hAnsi="Times New Roman" w:cs="Times New Roman"/>
          <w:b/>
          <w:sz w:val="24"/>
          <w:szCs w:val="24"/>
        </w:rPr>
        <w:t>Цивилизации Древнего мира (5 ч.)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EE6">
        <w:rPr>
          <w:rFonts w:ascii="Times New Roman" w:hAnsi="Times New Roman" w:cs="Times New Roman"/>
          <w:i/>
          <w:sz w:val="24"/>
          <w:szCs w:val="24"/>
        </w:rPr>
        <w:t xml:space="preserve">Архаичные цивилизации. Особенности материальной культуры. Развитие государственности и форм социальной организации. Мифологическая картина мира. Возникновение письменности и накопление знаний. 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 xml:space="preserve">Цивилизации Древнего Востока. Формирование индо-буддийской и китайско-конфуцианской цивилизаций. Социальные нормы и духовные ценности в древнеиндийском и древнекитайском обществе. </w:t>
      </w:r>
      <w:r w:rsidRPr="00080EE6">
        <w:rPr>
          <w:rFonts w:ascii="Times New Roman" w:hAnsi="Times New Roman" w:cs="Times New Roman"/>
          <w:i/>
          <w:sz w:val="24"/>
          <w:szCs w:val="24"/>
        </w:rPr>
        <w:t xml:space="preserve">Возникновение религиозной картины мира. </w:t>
      </w:r>
      <w:r w:rsidRPr="00080EE6">
        <w:rPr>
          <w:rFonts w:ascii="Times New Roman" w:hAnsi="Times New Roman" w:cs="Times New Roman"/>
          <w:sz w:val="24"/>
          <w:szCs w:val="24"/>
        </w:rPr>
        <w:t xml:space="preserve">Философское наследие Древнего Востока. </w:t>
      </w:r>
    </w:p>
    <w:p w:rsidR="00A2727E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 xml:space="preserve">Античные цивилизации Средиземноморья. Полисная политико-правовая организация и социальная структура. Демократия и тирания. Римская республика и империя. Римское право. </w:t>
      </w:r>
      <w:r w:rsidRPr="00080EE6">
        <w:rPr>
          <w:rFonts w:ascii="Times New Roman" w:hAnsi="Times New Roman" w:cs="Times New Roman"/>
          <w:i/>
          <w:sz w:val="24"/>
          <w:szCs w:val="24"/>
        </w:rPr>
        <w:t xml:space="preserve">Мифологическая картина мира и формирование научной формы мышления в античном обществе. </w:t>
      </w:r>
      <w:r w:rsidRPr="00080EE6">
        <w:rPr>
          <w:rFonts w:ascii="Times New Roman" w:hAnsi="Times New Roman" w:cs="Times New Roman"/>
          <w:sz w:val="24"/>
          <w:szCs w:val="24"/>
        </w:rPr>
        <w:t xml:space="preserve">Философское наследие Древней Греции и Рима. Становление иудео-христианской духовной традиции, ее религиозно-мировоззренческие особенности. </w:t>
      </w:r>
      <w:r w:rsidRPr="00080EE6">
        <w:rPr>
          <w:rFonts w:ascii="Times New Roman" w:hAnsi="Times New Roman" w:cs="Times New Roman"/>
          <w:i/>
          <w:sz w:val="24"/>
          <w:szCs w:val="24"/>
        </w:rPr>
        <w:t xml:space="preserve">Ранняя христианская церковь. 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727E" w:rsidRPr="00080EE6" w:rsidRDefault="00A2727E" w:rsidP="00A272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EE6">
        <w:rPr>
          <w:rStyle w:val="FontStyle92"/>
          <w:rFonts w:ascii="Times New Roman" w:hAnsi="Times New Roman" w:cs="Times New Roman"/>
          <w:sz w:val="24"/>
          <w:szCs w:val="24"/>
        </w:rPr>
        <w:t>Традиционное (аграрное) общество эпохи Средневековья (5 ч.)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 xml:space="preserve">Возникновение исламской цивилизации. Социальные нормы и мотивы общественного поведения человека в исламском обществе. </w:t>
      </w:r>
      <w:r w:rsidRPr="00080EE6">
        <w:rPr>
          <w:rFonts w:ascii="Times New Roman" w:hAnsi="Times New Roman" w:cs="Times New Roman"/>
          <w:i/>
          <w:sz w:val="24"/>
          <w:szCs w:val="24"/>
        </w:rPr>
        <w:t>Социокультурные особенности арабского и тюркского общества.</w:t>
      </w:r>
      <w:r w:rsidRPr="00080EE6">
        <w:rPr>
          <w:rFonts w:ascii="Times New Roman" w:hAnsi="Times New Roman" w:cs="Times New Roman"/>
          <w:sz w:val="24"/>
          <w:szCs w:val="24"/>
        </w:rPr>
        <w:t xml:space="preserve"> Исламская духовная культура и философская мысль в эпоху Средневековья. 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 xml:space="preserve">Христианская средневековая цивилизация в Европе. Складывание западноевропейского и восточноевропейского регионов цивилизационного развития. </w:t>
      </w:r>
      <w:r w:rsidRPr="00080EE6">
        <w:rPr>
          <w:rFonts w:ascii="Times New Roman" w:hAnsi="Times New Roman" w:cs="Times New Roman"/>
          <w:i/>
          <w:sz w:val="24"/>
          <w:szCs w:val="24"/>
        </w:rPr>
        <w:t>Социокультурное и политическое влияние Византии.</w:t>
      </w:r>
      <w:r w:rsidRPr="00080EE6">
        <w:rPr>
          <w:rFonts w:ascii="Times New Roman" w:hAnsi="Times New Roman" w:cs="Times New Roman"/>
          <w:sz w:val="24"/>
          <w:szCs w:val="24"/>
        </w:rPr>
        <w:t xml:space="preserve"> Особенности социальной этики, отношения к труду и собственности, правовой культуры, духовных ценностей в католической и православной традициях.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 xml:space="preserve">Становление и развитие сословно-корпоративного строя в европейском средневековом обществе. Феодализм как система социальной организации и властных отношений. </w:t>
      </w:r>
      <w:r w:rsidRPr="00080EE6">
        <w:rPr>
          <w:rFonts w:ascii="Times New Roman" w:hAnsi="Times New Roman" w:cs="Times New Roman"/>
          <w:i/>
          <w:sz w:val="24"/>
          <w:szCs w:val="24"/>
        </w:rPr>
        <w:t>Образование централизованных государств.</w:t>
      </w:r>
      <w:r w:rsidRPr="00080EE6">
        <w:rPr>
          <w:rFonts w:ascii="Times New Roman" w:hAnsi="Times New Roman" w:cs="Times New Roman"/>
          <w:sz w:val="24"/>
          <w:szCs w:val="24"/>
        </w:rPr>
        <w:t xml:space="preserve"> </w:t>
      </w:r>
      <w:r w:rsidRPr="00080EE6">
        <w:rPr>
          <w:rFonts w:ascii="Times New Roman" w:hAnsi="Times New Roman" w:cs="Times New Roman"/>
          <w:i/>
          <w:sz w:val="24"/>
          <w:szCs w:val="24"/>
        </w:rPr>
        <w:t xml:space="preserve">Роль церкви в европейском обществе. </w:t>
      </w:r>
      <w:r w:rsidRPr="00080EE6">
        <w:rPr>
          <w:rFonts w:ascii="Times New Roman" w:hAnsi="Times New Roman" w:cs="Times New Roman"/>
          <w:sz w:val="24"/>
          <w:szCs w:val="24"/>
        </w:rPr>
        <w:t xml:space="preserve">Культурное и философское наследие европейского Средневековья. </w:t>
      </w:r>
    </w:p>
    <w:p w:rsidR="00A2727E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>Традиционное (аграрное) общество на Западе и Востоке: особенности социальной структуры, экономической жизни, политических отношений. Д</w:t>
      </w:r>
      <w:r w:rsidRPr="00080EE6">
        <w:rPr>
          <w:rFonts w:ascii="Times New Roman" w:hAnsi="Times New Roman" w:cs="Times New Roman"/>
          <w:i/>
          <w:sz w:val="24"/>
          <w:szCs w:val="24"/>
        </w:rPr>
        <w:t xml:space="preserve">инамика развития европейской средневековой цивилизации. </w:t>
      </w:r>
      <w:r w:rsidRPr="00080EE6">
        <w:rPr>
          <w:rFonts w:ascii="Times New Roman" w:hAnsi="Times New Roman" w:cs="Times New Roman"/>
          <w:sz w:val="24"/>
          <w:szCs w:val="24"/>
        </w:rPr>
        <w:t xml:space="preserve">Социально-политический, религиозный, демографический кризис европейского традиционного общества в XIV-XV вв. Предпосылки модернизации. </w:t>
      </w:r>
    </w:p>
    <w:p w:rsidR="00A2727E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727E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727E" w:rsidRPr="00080EE6" w:rsidRDefault="00A2727E" w:rsidP="00A2727E">
      <w:pPr>
        <w:tabs>
          <w:tab w:val="left" w:pos="31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EE6">
        <w:rPr>
          <w:rFonts w:ascii="Times New Roman" w:hAnsi="Times New Roman" w:cs="Times New Roman"/>
          <w:b/>
          <w:sz w:val="24"/>
          <w:szCs w:val="24"/>
        </w:rPr>
        <w:t>Возрождение (2 ч.)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2727E" w:rsidRPr="00080EE6" w:rsidRDefault="00A2727E" w:rsidP="00A27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>Предпосылки Возрождения. Гуманизм. Искусство Возрождения.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EE6">
        <w:rPr>
          <w:rFonts w:ascii="Times New Roman" w:hAnsi="Times New Roman" w:cs="Times New Roman"/>
          <w:b/>
          <w:sz w:val="24"/>
          <w:szCs w:val="24"/>
        </w:rPr>
        <w:lastRenderedPageBreak/>
        <w:t>Новое время: эпоха модернизации (24 ч)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EE6">
        <w:rPr>
          <w:rFonts w:ascii="Times New Roman" w:hAnsi="Times New Roman" w:cs="Times New Roman"/>
          <w:i/>
          <w:sz w:val="24"/>
          <w:szCs w:val="24"/>
        </w:rPr>
        <w:t>Понятие «Новое время».</w:t>
      </w:r>
      <w:r w:rsidRPr="00080EE6">
        <w:rPr>
          <w:rFonts w:ascii="Times New Roman" w:hAnsi="Times New Roman" w:cs="Times New Roman"/>
          <w:sz w:val="24"/>
          <w:szCs w:val="24"/>
        </w:rPr>
        <w:t xml:space="preserve"> Модернизация как процесс перехода от традиционного (аграрного) к индустриальному обществу. 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 xml:space="preserve">Великие географические открытия и начало европейской колониальной экспансии. </w:t>
      </w:r>
      <w:r w:rsidRPr="00080EE6">
        <w:rPr>
          <w:rFonts w:ascii="Times New Roman" w:hAnsi="Times New Roman" w:cs="Times New Roman"/>
          <w:i/>
          <w:sz w:val="24"/>
          <w:szCs w:val="24"/>
        </w:rPr>
        <w:t xml:space="preserve">Формирование нового пространственного восприятия мира. 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EE6">
        <w:rPr>
          <w:rFonts w:ascii="Times New Roman" w:hAnsi="Times New Roman" w:cs="Times New Roman"/>
          <w:i/>
          <w:sz w:val="24"/>
          <w:szCs w:val="24"/>
        </w:rPr>
        <w:t xml:space="preserve">Усиление роли техногенных факторов общественного развития в ходе модернизации. </w:t>
      </w:r>
      <w:r w:rsidRPr="00080EE6">
        <w:rPr>
          <w:rFonts w:ascii="Times New Roman" w:hAnsi="Times New Roman" w:cs="Times New Roman"/>
          <w:sz w:val="24"/>
          <w:szCs w:val="24"/>
        </w:rPr>
        <w:t xml:space="preserve">Торговый и мануфактурный капитализм. </w:t>
      </w:r>
      <w:r w:rsidRPr="00080EE6">
        <w:rPr>
          <w:rFonts w:ascii="Times New Roman" w:hAnsi="Times New Roman" w:cs="Times New Roman"/>
          <w:i/>
          <w:sz w:val="24"/>
          <w:szCs w:val="24"/>
        </w:rPr>
        <w:t>Внутренняя колонизация.</w:t>
      </w:r>
      <w:r w:rsidRPr="00080EE6">
        <w:rPr>
          <w:rFonts w:ascii="Times New Roman" w:hAnsi="Times New Roman" w:cs="Times New Roman"/>
          <w:sz w:val="24"/>
          <w:szCs w:val="24"/>
        </w:rPr>
        <w:t xml:space="preserve"> Новации в образе жизни, характере мышления, ценностных ориентирах и социальных нормах в эпоху Возрождения и Реформации. Становление протестантской политической культуры и социальной этики. </w:t>
      </w:r>
      <w:r w:rsidRPr="00080EE6">
        <w:rPr>
          <w:rFonts w:ascii="Times New Roman" w:hAnsi="Times New Roman" w:cs="Times New Roman"/>
          <w:i/>
          <w:sz w:val="24"/>
          <w:szCs w:val="24"/>
        </w:rPr>
        <w:t>Конфессиональный раскол европейского общества.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 xml:space="preserve">От сословно-представительных монархий к абсолютизму – эволюция европейской государственности. Возникновение концепции государственного суверенитета. Буржуазные революции XVII-XIX вв. Идеология Просвещения. </w:t>
      </w:r>
      <w:r w:rsidRPr="00080EE6">
        <w:rPr>
          <w:rFonts w:ascii="Times New Roman" w:hAnsi="Times New Roman" w:cs="Times New Roman"/>
          <w:i/>
          <w:sz w:val="24"/>
          <w:szCs w:val="24"/>
        </w:rPr>
        <w:t>Конституционализм. Становление гражданского общества.</w:t>
      </w:r>
      <w:r w:rsidRPr="00080EE6">
        <w:rPr>
          <w:rFonts w:ascii="Times New Roman" w:hAnsi="Times New Roman" w:cs="Times New Roman"/>
          <w:sz w:val="24"/>
          <w:szCs w:val="24"/>
        </w:rPr>
        <w:t xml:space="preserve"> Возникновение идеологических доктрин либерализма, консерватизма, социализма, анархизма. Марксизм </w:t>
      </w:r>
      <w:r w:rsidRPr="00080EE6">
        <w:rPr>
          <w:rFonts w:ascii="Times New Roman" w:hAnsi="Times New Roman" w:cs="Times New Roman"/>
          <w:i/>
          <w:sz w:val="24"/>
          <w:szCs w:val="24"/>
        </w:rPr>
        <w:t>и рабочее революционное движение.</w:t>
      </w:r>
      <w:r w:rsidRPr="00080EE6">
        <w:rPr>
          <w:rFonts w:ascii="Times New Roman" w:hAnsi="Times New Roman" w:cs="Times New Roman"/>
          <w:sz w:val="24"/>
          <w:szCs w:val="24"/>
        </w:rPr>
        <w:t xml:space="preserve"> Национализм и его влияние на общественно-политическую жизнь в странах Европы.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 xml:space="preserve">Технический прогресс в Новое время. Развитие капиталистических отношений. Промышленный переворот. Капитализм свободной конкуренции. Циклический характер развития рыночной экономики. Классовая социальная структура общества в XIX в. Буржуа и пролетарии. Эволюция традиционных социальных групп в индустриальном обществе. </w:t>
      </w:r>
      <w:r w:rsidRPr="00080EE6">
        <w:rPr>
          <w:rFonts w:ascii="Times New Roman" w:hAnsi="Times New Roman" w:cs="Times New Roman"/>
          <w:i/>
          <w:sz w:val="24"/>
          <w:szCs w:val="24"/>
        </w:rPr>
        <w:t xml:space="preserve">«Эшелоны» модернизации как различные модели перехода от традиционного к индустриальному обществу. 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EE6">
        <w:rPr>
          <w:rFonts w:ascii="Times New Roman" w:hAnsi="Times New Roman" w:cs="Times New Roman"/>
          <w:sz w:val="24"/>
          <w:szCs w:val="24"/>
        </w:rPr>
        <w:t xml:space="preserve">Мировосприятие человека индустриального общества. Формирование классической научной картины мира в  XVII-XIX вв. Культурное наследие Нового времени.  </w:t>
      </w:r>
    </w:p>
    <w:p w:rsidR="00A2727E" w:rsidRPr="00080EE6" w:rsidRDefault="00A2727E" w:rsidP="00A272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EE6">
        <w:rPr>
          <w:rFonts w:ascii="Times New Roman" w:hAnsi="Times New Roman" w:cs="Times New Roman"/>
          <w:i/>
          <w:sz w:val="24"/>
          <w:szCs w:val="24"/>
        </w:rPr>
        <w:t xml:space="preserve">Эволюция системы международных отношений в конце XV – середине XIX вв. Зарождение международного права. Роль геополитических факторов в международных отношениях Нового времени. Колониальный раздел мира. Традиционные общества Востока в условиях европейской колониальной экспансии. </w:t>
      </w:r>
    </w:p>
    <w:p w:rsidR="00A2727E" w:rsidRPr="00080EE6" w:rsidRDefault="00A2727E" w:rsidP="00A2727E">
      <w:pPr>
        <w:pStyle w:val="a5"/>
        <w:spacing w:after="0"/>
        <w:jc w:val="both"/>
      </w:pPr>
      <w:r w:rsidRPr="00080EE6">
        <w:rPr>
          <w:b/>
          <w:bCs/>
          <w:color w:val="000000"/>
        </w:rPr>
        <w:t>СПИСОК ЛИТЕРАТУРЫ</w:t>
      </w:r>
    </w:p>
    <w:p w:rsidR="00A2727E" w:rsidRPr="00080EE6" w:rsidRDefault="00A2727E" w:rsidP="00A2727E">
      <w:pPr>
        <w:pStyle w:val="a5"/>
        <w:numPr>
          <w:ilvl w:val="0"/>
          <w:numId w:val="8"/>
        </w:numPr>
        <w:spacing w:after="0"/>
        <w:jc w:val="both"/>
      </w:pPr>
      <w:r w:rsidRPr="00080EE6">
        <w:rPr>
          <w:color w:val="000000"/>
        </w:rPr>
        <w:t>Уколова В. И В. И., Ревякин А. В. Всеобщая история. С древнейших времен до конца XIX века. 10 класс. - М.: Просвещение, 2008.</w:t>
      </w:r>
    </w:p>
    <w:p w:rsidR="00A2727E" w:rsidRPr="00080EE6" w:rsidRDefault="00A2727E" w:rsidP="00A2727E">
      <w:pPr>
        <w:pStyle w:val="a5"/>
        <w:numPr>
          <w:ilvl w:val="0"/>
          <w:numId w:val="8"/>
        </w:numPr>
        <w:spacing w:after="0"/>
        <w:jc w:val="both"/>
      </w:pPr>
      <w:r w:rsidRPr="00080EE6">
        <w:rPr>
          <w:color w:val="000000"/>
        </w:rPr>
        <w:t>Уколова В. И Поурочные разработки к учебнику «Всеобщая история. С древнейших времен до конца XIX века» 10 класс. - М.: Просвещение, 2009</w:t>
      </w:r>
    </w:p>
    <w:p w:rsidR="00A2727E" w:rsidRPr="00080EE6" w:rsidRDefault="00A2727E" w:rsidP="00A2727E">
      <w:pPr>
        <w:pStyle w:val="a5"/>
        <w:numPr>
          <w:ilvl w:val="0"/>
          <w:numId w:val="8"/>
        </w:numPr>
        <w:spacing w:after="0"/>
        <w:jc w:val="both"/>
      </w:pPr>
      <w:r w:rsidRPr="00080EE6">
        <w:rPr>
          <w:color w:val="000000"/>
        </w:rPr>
        <w:t>Уколова В. И «Всеобщая история. С древнейших времен до конца XIX века» : пособие для учителя. 10 класс. - М.: Просвещение, 2009</w:t>
      </w:r>
    </w:p>
    <w:p w:rsidR="00A2727E" w:rsidRPr="00080EE6" w:rsidRDefault="00A2727E" w:rsidP="00A2727E">
      <w:pPr>
        <w:pStyle w:val="a5"/>
        <w:numPr>
          <w:ilvl w:val="0"/>
          <w:numId w:val="8"/>
        </w:numPr>
        <w:shd w:val="clear" w:color="auto" w:fill="FFFFFF"/>
        <w:spacing w:after="0" w:line="272" w:lineRule="atLeast"/>
        <w:jc w:val="both"/>
      </w:pPr>
      <w:r w:rsidRPr="00080EE6">
        <w:rPr>
          <w:color w:val="000000"/>
        </w:rPr>
        <w:t>А.Б. Драхлер. Всеобщая история (Вопросы к олимпиаде). - М., «Владос-Пресс», 2002</w:t>
      </w:r>
    </w:p>
    <w:p w:rsidR="00A2727E" w:rsidRPr="00080EE6" w:rsidRDefault="00A2727E" w:rsidP="00A2727E">
      <w:pPr>
        <w:pStyle w:val="a5"/>
        <w:numPr>
          <w:ilvl w:val="0"/>
          <w:numId w:val="8"/>
        </w:numPr>
        <w:shd w:val="clear" w:color="auto" w:fill="FFFFFF"/>
        <w:spacing w:after="0" w:line="363" w:lineRule="atLeast"/>
        <w:jc w:val="both"/>
      </w:pPr>
      <w:r w:rsidRPr="00080EE6">
        <w:rPr>
          <w:color w:val="000000"/>
        </w:rPr>
        <w:t>400 знаменитых имен и пособий по всеобщей и отечественной истории (для школьника). М.: Дрофа, 2000.</w:t>
      </w:r>
    </w:p>
    <w:p w:rsidR="00A2727E" w:rsidRPr="00080EE6" w:rsidRDefault="00A2727E" w:rsidP="00A2727E">
      <w:pPr>
        <w:pStyle w:val="a5"/>
        <w:numPr>
          <w:ilvl w:val="0"/>
          <w:numId w:val="8"/>
        </w:numPr>
        <w:shd w:val="clear" w:color="auto" w:fill="FFFFFF"/>
        <w:spacing w:after="0" w:line="363" w:lineRule="atLeast"/>
        <w:jc w:val="both"/>
      </w:pPr>
      <w:r w:rsidRPr="00080EE6">
        <w:rPr>
          <w:color w:val="000000"/>
        </w:rPr>
        <w:t>Зуев М.Н. История. Краткий справочник школьника, 5-11 кл. М.: Дрофа, 1997.</w:t>
      </w:r>
    </w:p>
    <w:p w:rsidR="00A2727E" w:rsidRPr="00080EE6" w:rsidRDefault="00A2727E" w:rsidP="00A2727E">
      <w:pPr>
        <w:pStyle w:val="a5"/>
        <w:numPr>
          <w:ilvl w:val="0"/>
          <w:numId w:val="8"/>
        </w:numPr>
        <w:shd w:val="clear" w:color="auto" w:fill="FFFFFF"/>
        <w:spacing w:after="0" w:line="363" w:lineRule="atLeast"/>
        <w:jc w:val="both"/>
      </w:pPr>
      <w:r w:rsidRPr="00080EE6">
        <w:rPr>
          <w:color w:val="000000"/>
        </w:rPr>
        <w:t>Энциклопедия для детей. Том 1. Всемирная история.-4-е изд., и перераб. / Глав. ред. М. Аксенова. -М.: Аванта+, 2004.- 688 с.: ил.</w:t>
      </w:r>
    </w:p>
    <w:p w:rsidR="00A2727E" w:rsidRPr="00080EE6" w:rsidRDefault="00A2727E" w:rsidP="00A2727E">
      <w:pPr>
        <w:pStyle w:val="a5"/>
        <w:numPr>
          <w:ilvl w:val="0"/>
          <w:numId w:val="8"/>
        </w:numPr>
        <w:shd w:val="clear" w:color="auto" w:fill="FFFFFF"/>
        <w:spacing w:after="0" w:line="363" w:lineRule="atLeast"/>
        <w:jc w:val="both"/>
      </w:pPr>
      <w:r w:rsidRPr="00080EE6">
        <w:rPr>
          <w:color w:val="000000"/>
        </w:rPr>
        <w:t>Энциклопедия для детей. Том 13. Страны. Народы. Цивилизации / : Глав. ред. М. Д. Аксенова.- М.: Аванта+, 2002.-704 с.: ил</w:t>
      </w:r>
    </w:p>
    <w:p w:rsidR="00A2727E" w:rsidRPr="00080EE6" w:rsidRDefault="00A2727E" w:rsidP="00A2727E">
      <w:pPr>
        <w:pStyle w:val="a5"/>
        <w:numPr>
          <w:ilvl w:val="0"/>
          <w:numId w:val="8"/>
        </w:numPr>
        <w:shd w:val="clear" w:color="auto" w:fill="FFFFFF"/>
        <w:spacing w:after="0" w:line="363" w:lineRule="atLeast"/>
        <w:jc w:val="both"/>
      </w:pPr>
      <w:r w:rsidRPr="00080EE6">
        <w:rPr>
          <w:color w:val="000000"/>
        </w:rPr>
        <w:t xml:space="preserve">Энциклопедия для детей. Том 27. Великие люди мира / Ред. Коллегия: М. Аксенова, О. Елисеева, Ю. Антонова и др.-М.: «Мир энциклопедия», 2005.-640 с.: ил. </w:t>
      </w:r>
    </w:p>
    <w:p w:rsidR="00A2727E" w:rsidRDefault="00A2727E" w:rsidP="00EB4E32">
      <w:pPr>
        <w:pStyle w:val="Style7"/>
        <w:widowControl/>
        <w:jc w:val="center"/>
        <w:rPr>
          <w:rStyle w:val="FontStyle32"/>
          <w:rFonts w:ascii="Times New Roman" w:hAnsi="Times New Roman" w:cs="Times New Roman"/>
          <w:sz w:val="24"/>
          <w:szCs w:val="24"/>
        </w:rPr>
      </w:pPr>
    </w:p>
    <w:p w:rsidR="00A2727E" w:rsidRDefault="00A2727E" w:rsidP="00EB4E32">
      <w:pPr>
        <w:pStyle w:val="Style7"/>
        <w:widowControl/>
        <w:jc w:val="center"/>
        <w:rPr>
          <w:rStyle w:val="FontStyle32"/>
          <w:rFonts w:ascii="Times New Roman" w:hAnsi="Times New Roman" w:cs="Times New Roman"/>
          <w:sz w:val="24"/>
          <w:szCs w:val="24"/>
        </w:rPr>
      </w:pPr>
    </w:p>
    <w:p w:rsidR="00684D3C" w:rsidRDefault="00684D3C" w:rsidP="00EB4E32">
      <w:pPr>
        <w:pStyle w:val="Style7"/>
        <w:widowControl/>
        <w:jc w:val="center"/>
        <w:rPr>
          <w:rStyle w:val="FontStyle32"/>
          <w:rFonts w:ascii="Times New Roman" w:hAnsi="Times New Roman" w:cs="Times New Roman"/>
          <w:sz w:val="24"/>
          <w:szCs w:val="24"/>
        </w:rPr>
      </w:pPr>
      <w:r w:rsidRPr="00684D3C">
        <w:rPr>
          <w:rStyle w:val="FontStyle32"/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</w:t>
      </w:r>
      <w:r w:rsidR="00EB4E32">
        <w:rPr>
          <w:rFonts w:ascii="Times New Roman" w:hAnsi="Times New Roman" w:cs="Times New Roman"/>
          <w:spacing w:val="10"/>
        </w:rPr>
        <w:t xml:space="preserve"> </w:t>
      </w:r>
      <w:r w:rsidRPr="00684D3C">
        <w:rPr>
          <w:rStyle w:val="FontStyle32"/>
          <w:rFonts w:ascii="Times New Roman" w:hAnsi="Times New Roman" w:cs="Times New Roman"/>
          <w:sz w:val="24"/>
          <w:szCs w:val="24"/>
        </w:rPr>
        <w:t>по курсу «Всеобщая история» (10 класс) – 28 ч.</w:t>
      </w:r>
    </w:p>
    <w:p w:rsidR="00684D3C" w:rsidRPr="00684D3C" w:rsidRDefault="00684D3C" w:rsidP="00684D3C">
      <w:pPr>
        <w:pStyle w:val="Style7"/>
        <w:widowControl/>
        <w:jc w:val="center"/>
        <w:rPr>
          <w:rStyle w:val="FontStyle32"/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0"/>
        <w:gridCol w:w="2114"/>
        <w:gridCol w:w="2004"/>
        <w:gridCol w:w="2977"/>
        <w:gridCol w:w="2408"/>
        <w:gridCol w:w="1843"/>
        <w:gridCol w:w="1713"/>
        <w:gridCol w:w="850"/>
        <w:gridCol w:w="895"/>
      </w:tblGrid>
      <w:tr w:rsidR="00EB4E32" w:rsidRPr="0055224B" w:rsidTr="002E12EF">
        <w:trPr>
          <w:trHeight w:val="585"/>
        </w:trPr>
        <w:tc>
          <w:tcPr>
            <w:tcW w:w="810" w:type="dxa"/>
            <w:vMerge w:val="restart"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E32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2114" w:type="dxa"/>
            <w:vMerge w:val="restart"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E32">
              <w:rPr>
                <w:rFonts w:ascii="Times New Roman" w:hAnsi="Times New Roman" w:cs="Times New Roman"/>
                <w:b/>
              </w:rPr>
              <w:t>Наименование раздела программы и количество часов на раздел</w:t>
            </w:r>
          </w:p>
        </w:tc>
        <w:tc>
          <w:tcPr>
            <w:tcW w:w="2004" w:type="dxa"/>
            <w:vMerge w:val="restart"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E32">
              <w:rPr>
                <w:rFonts w:ascii="Times New Roman" w:hAnsi="Times New Roman" w:cs="Times New Roman"/>
                <w:b/>
              </w:rPr>
              <w:t>№ урока и тема урока</w:t>
            </w:r>
          </w:p>
        </w:tc>
        <w:tc>
          <w:tcPr>
            <w:tcW w:w="2977" w:type="dxa"/>
            <w:vMerge w:val="restart"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E32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2408" w:type="dxa"/>
            <w:vMerge w:val="restart"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E32">
              <w:rPr>
                <w:rFonts w:ascii="Times New Roman" w:hAnsi="Times New Roman" w:cs="Times New Roman"/>
                <w:b/>
              </w:rPr>
              <w:t>Требования к уровню подготовки обучающихся</w:t>
            </w:r>
          </w:p>
        </w:tc>
        <w:tc>
          <w:tcPr>
            <w:tcW w:w="1843" w:type="dxa"/>
            <w:vMerge w:val="restart"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E32">
              <w:rPr>
                <w:rFonts w:ascii="Times New Roman" w:hAnsi="Times New Roman" w:cs="Times New Roman"/>
                <w:b/>
              </w:rPr>
              <w:t>Вид контроля/ измерители</w:t>
            </w:r>
          </w:p>
        </w:tc>
        <w:tc>
          <w:tcPr>
            <w:tcW w:w="1713" w:type="dxa"/>
            <w:vMerge w:val="restart"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E32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745" w:type="dxa"/>
            <w:gridSpan w:val="2"/>
            <w:tcBorders>
              <w:bottom w:val="single" w:sz="4" w:space="0" w:color="auto"/>
            </w:tcBorders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E32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EB4E32" w:rsidTr="002E12EF">
        <w:trPr>
          <w:trHeight w:val="675"/>
        </w:trPr>
        <w:tc>
          <w:tcPr>
            <w:tcW w:w="810" w:type="dxa"/>
            <w:vMerge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4" w:type="dxa"/>
            <w:vMerge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4" w:type="dxa"/>
            <w:vMerge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vMerge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3" w:type="dxa"/>
            <w:vMerge/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E32">
              <w:rPr>
                <w:rFonts w:ascii="Times New Roman" w:hAnsi="Times New Roman" w:cs="Times New Roman"/>
                <w:b/>
              </w:rPr>
              <w:t>План.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4D3C" w:rsidRPr="00EB4E32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E32">
              <w:rPr>
                <w:rFonts w:ascii="Times New Roman" w:hAnsi="Times New Roman" w:cs="Times New Roman"/>
                <w:b/>
              </w:rPr>
              <w:t>Факт.</w:t>
            </w:r>
          </w:p>
        </w:tc>
      </w:tr>
      <w:tr w:rsidR="00EB4E32" w:rsidTr="002E12EF">
        <w:trPr>
          <w:trHeight w:val="354"/>
        </w:trPr>
        <w:tc>
          <w:tcPr>
            <w:tcW w:w="810" w:type="dxa"/>
          </w:tcPr>
          <w:p w:rsidR="0097269E" w:rsidRDefault="0097269E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684D3C" w:rsidRPr="00E44270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27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14" w:type="dxa"/>
          </w:tcPr>
          <w:p w:rsidR="0097269E" w:rsidRDefault="0097269E" w:rsidP="00684D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4D3C" w:rsidRPr="00684D3C" w:rsidRDefault="00684D3C" w:rsidP="00684D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Введение (1 ч.)</w:t>
            </w:r>
          </w:p>
        </w:tc>
        <w:tc>
          <w:tcPr>
            <w:tcW w:w="2004" w:type="dxa"/>
          </w:tcPr>
          <w:p w:rsidR="0097269E" w:rsidRDefault="0097269E" w:rsidP="00684D3C">
            <w:pPr>
              <w:jc w:val="both"/>
              <w:rPr>
                <w:rFonts w:ascii="Times New Roman" w:hAnsi="Times New Roman" w:cs="Times New Roman"/>
              </w:rPr>
            </w:pPr>
          </w:p>
          <w:p w:rsidR="0097269E" w:rsidRDefault="0097269E" w:rsidP="00684D3C">
            <w:pPr>
              <w:jc w:val="both"/>
              <w:rPr>
                <w:rFonts w:ascii="Times New Roman" w:hAnsi="Times New Roman" w:cs="Times New Roman"/>
              </w:rPr>
            </w:pPr>
          </w:p>
          <w:p w:rsidR="0097269E" w:rsidRDefault="0097269E" w:rsidP="00684D3C">
            <w:pPr>
              <w:jc w:val="both"/>
              <w:rPr>
                <w:rFonts w:ascii="Times New Roman" w:hAnsi="Times New Roman" w:cs="Times New Roman"/>
              </w:rPr>
            </w:pPr>
          </w:p>
          <w:p w:rsidR="00684D3C" w:rsidRPr="00684D3C" w:rsidRDefault="00684D3C" w:rsidP="00684D3C">
            <w:pPr>
              <w:jc w:val="both"/>
              <w:rPr>
                <w:rFonts w:ascii="Times New Roman" w:hAnsi="Times New Roman" w:cs="Times New Roman"/>
              </w:rPr>
            </w:pPr>
            <w:r w:rsidRPr="00684D3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История как наука</w:t>
            </w:r>
          </w:p>
        </w:tc>
        <w:tc>
          <w:tcPr>
            <w:tcW w:w="2977" w:type="dxa"/>
          </w:tcPr>
          <w:p w:rsidR="00684D3C" w:rsidRPr="00684D3C" w:rsidRDefault="00684D3C" w:rsidP="00684D3C">
            <w:pPr>
              <w:jc w:val="both"/>
              <w:rPr>
                <w:rFonts w:ascii="Times New Roman" w:hAnsi="Times New Roman" w:cs="Times New Roman"/>
              </w:rPr>
            </w:pP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История в системе гуманитарных наук. Предмет исторической науки. Основные концепции современной исторической науки.</w:t>
            </w:r>
          </w:p>
        </w:tc>
        <w:tc>
          <w:tcPr>
            <w:tcW w:w="2408" w:type="dxa"/>
          </w:tcPr>
          <w:p w:rsidR="00684D3C" w:rsidRPr="00684D3C" w:rsidRDefault="00684D3C" w:rsidP="0097269E">
            <w:pPr>
              <w:jc w:val="both"/>
            </w:pP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Знать особенности истории как науки. Понимать взаимосвязь и особенности истории России и мира.</w:t>
            </w:r>
          </w:p>
        </w:tc>
        <w:tc>
          <w:tcPr>
            <w:tcW w:w="1843" w:type="dxa"/>
          </w:tcPr>
          <w:p w:rsidR="0097269E" w:rsidRDefault="0097269E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97269E" w:rsidRDefault="0097269E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684D3C" w:rsidRPr="00684D3C" w:rsidRDefault="00684D3C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 беседа</w:t>
            </w:r>
          </w:p>
        </w:tc>
        <w:tc>
          <w:tcPr>
            <w:tcW w:w="1713" w:type="dxa"/>
          </w:tcPr>
          <w:p w:rsidR="0097269E" w:rsidRDefault="0097269E" w:rsidP="00684D3C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684D3C" w:rsidRPr="00684D3C" w:rsidRDefault="00684D3C" w:rsidP="00684D3C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с</w:t>
            </w: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.З-7,воп</w:t>
            </w: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рос 1;  с</w:t>
            </w: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.13</w:t>
            </w: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684D3C" w:rsidRPr="00684D3C" w:rsidRDefault="00684D3C" w:rsidP="00684D3C">
            <w:pPr>
              <w:jc w:val="both"/>
            </w:pP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и</w:t>
            </w: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ндивидуль</w:t>
            </w: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-</w:t>
            </w: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ные задания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C" w:rsidRDefault="00684D3C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D3C" w:rsidRDefault="00684D3C" w:rsidP="00F0145A">
            <w:pPr>
              <w:jc w:val="center"/>
              <w:rPr>
                <w:b/>
              </w:rPr>
            </w:pPr>
          </w:p>
        </w:tc>
      </w:tr>
      <w:tr w:rsidR="00EB4E32" w:rsidTr="002E12EF">
        <w:trPr>
          <w:trHeight w:val="354"/>
        </w:trPr>
        <w:tc>
          <w:tcPr>
            <w:tcW w:w="810" w:type="dxa"/>
          </w:tcPr>
          <w:p w:rsidR="0097269E" w:rsidRDefault="0097269E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684D3C" w:rsidRPr="00E44270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2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14" w:type="dxa"/>
          </w:tcPr>
          <w:p w:rsidR="0097269E" w:rsidRDefault="0097269E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4D3C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Истоки формирования человеческой цивилизации. Первобытность </w:t>
            </w:r>
          </w:p>
          <w:p w:rsidR="00684D3C" w:rsidRDefault="00684D3C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(1 ч.)</w:t>
            </w:r>
          </w:p>
        </w:tc>
        <w:tc>
          <w:tcPr>
            <w:tcW w:w="2004" w:type="dxa"/>
          </w:tcPr>
          <w:p w:rsidR="0097269E" w:rsidRDefault="0097269E" w:rsidP="00684D3C">
            <w:pPr>
              <w:rPr>
                <w:rFonts w:ascii="Times New Roman" w:hAnsi="Times New Roman" w:cs="Times New Roman"/>
              </w:rPr>
            </w:pPr>
          </w:p>
          <w:p w:rsidR="0097269E" w:rsidRDefault="0097269E" w:rsidP="00684D3C">
            <w:pPr>
              <w:rPr>
                <w:rFonts w:ascii="Times New Roman" w:hAnsi="Times New Roman" w:cs="Times New Roman"/>
              </w:rPr>
            </w:pPr>
          </w:p>
          <w:p w:rsidR="0097269E" w:rsidRDefault="0097269E" w:rsidP="00684D3C">
            <w:pPr>
              <w:rPr>
                <w:rFonts w:ascii="Times New Roman" w:hAnsi="Times New Roman" w:cs="Times New Roman"/>
              </w:rPr>
            </w:pPr>
          </w:p>
          <w:p w:rsidR="00684D3C" w:rsidRPr="00684D3C" w:rsidRDefault="0097269E" w:rsidP="00684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84D3C">
              <w:rPr>
                <w:rFonts w:ascii="Times New Roman" w:hAnsi="Times New Roman" w:cs="Times New Roman"/>
              </w:rPr>
              <w:t>. Предыстория</w:t>
            </w:r>
          </w:p>
        </w:tc>
        <w:tc>
          <w:tcPr>
            <w:tcW w:w="2977" w:type="dxa"/>
          </w:tcPr>
          <w:p w:rsidR="00684D3C" w:rsidRDefault="00684D3C" w:rsidP="0097269E">
            <w:pPr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Природное и социальное в человеке и человеческом сообществе первобытной эпохи. Расселение древнейшего человечества. Формирование рас и языковых семей, Современные концепции происхождения человека и общества. Антропология, археология и этнография о древнейшем прошлом человека. Мифологические и религиозные версии происхождения и древнейшей истории человечества</w:t>
            </w:r>
          </w:p>
          <w:p w:rsidR="0097269E" w:rsidRDefault="0097269E" w:rsidP="00684D3C">
            <w:pPr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EB4E32" w:rsidRDefault="00EB4E32" w:rsidP="00684D3C">
            <w:pPr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EB4E32" w:rsidRDefault="00EB4E32" w:rsidP="00684D3C">
            <w:pPr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EB4E32" w:rsidRDefault="00EB4E32" w:rsidP="00684D3C">
            <w:pPr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97269E" w:rsidRPr="00684D3C" w:rsidRDefault="0097269E" w:rsidP="00684D3C">
            <w:pPr>
              <w:jc w:val="both"/>
              <w:rPr>
                <w:b/>
              </w:rPr>
            </w:pPr>
          </w:p>
        </w:tc>
        <w:tc>
          <w:tcPr>
            <w:tcW w:w="2408" w:type="dxa"/>
          </w:tcPr>
          <w:p w:rsidR="0097269E" w:rsidRDefault="0097269E" w:rsidP="00684D3C">
            <w:pPr>
              <w:pStyle w:val="Style8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684D3C" w:rsidRPr="00684D3C" w:rsidRDefault="00684D3C" w:rsidP="0097269E">
            <w:pPr>
              <w:pStyle w:val="Style8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Характеризовать</w:t>
            </w:r>
          </w:p>
          <w:p w:rsidR="00684D3C" w:rsidRPr="00684D3C" w:rsidRDefault="00684D3C" w:rsidP="0097269E">
            <w:pPr>
              <w:pStyle w:val="Style8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человека и</w:t>
            </w:r>
          </w:p>
          <w:p w:rsidR="00684D3C" w:rsidRPr="00684D3C" w:rsidRDefault="00684D3C" w:rsidP="0097269E">
            <w:pPr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человеческое</w:t>
            </w:r>
          </w:p>
          <w:p w:rsidR="00684D3C" w:rsidRPr="00684D3C" w:rsidRDefault="00684D3C" w:rsidP="0097269E">
            <w:pPr>
              <w:pStyle w:val="Style8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сообщество</w:t>
            </w:r>
          </w:p>
          <w:p w:rsidR="00684D3C" w:rsidRPr="00684D3C" w:rsidRDefault="00684D3C" w:rsidP="0097269E">
            <w:pPr>
              <w:pStyle w:val="Style8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первобытной</w:t>
            </w:r>
          </w:p>
          <w:p w:rsidR="00684D3C" w:rsidRPr="00684D3C" w:rsidRDefault="00684D3C" w:rsidP="0097269E">
            <w:pPr>
              <w:pStyle w:val="Style8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эпохи</w:t>
            </w:r>
          </w:p>
          <w:p w:rsidR="00684D3C" w:rsidRDefault="00684D3C" w:rsidP="00F0145A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97269E" w:rsidRDefault="0097269E" w:rsidP="00684D3C">
            <w:pPr>
              <w:jc w:val="center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684D3C" w:rsidRPr="00684D3C" w:rsidRDefault="00684D3C" w:rsidP="00684D3C">
            <w:pPr>
              <w:jc w:val="center"/>
              <w:rPr>
                <w:b/>
              </w:rPr>
            </w:pPr>
            <w:r w:rsidRPr="00684D3C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Работа с документами, картами, схемами</w:t>
            </w:r>
          </w:p>
        </w:tc>
        <w:tc>
          <w:tcPr>
            <w:tcW w:w="1713" w:type="dxa"/>
          </w:tcPr>
          <w:p w:rsidR="0097269E" w:rsidRDefault="0097269E" w:rsidP="00F0145A">
            <w:pPr>
              <w:jc w:val="center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684D3C" w:rsidRPr="0097269E" w:rsidRDefault="0097269E" w:rsidP="00F0145A">
            <w:pPr>
              <w:jc w:val="center"/>
              <w:rPr>
                <w:b/>
              </w:rPr>
            </w:pP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§1;</w:t>
            </w:r>
            <w:r w:rsidRPr="0097269E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 xml:space="preserve"> вопросы 1,3, на с.26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D3C" w:rsidRDefault="00684D3C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D3C" w:rsidRDefault="00684D3C" w:rsidP="00F0145A">
            <w:pPr>
              <w:jc w:val="center"/>
              <w:rPr>
                <w:b/>
              </w:rPr>
            </w:pPr>
          </w:p>
        </w:tc>
      </w:tr>
      <w:tr w:rsidR="00EB4E32" w:rsidTr="002E12EF">
        <w:trPr>
          <w:trHeight w:val="354"/>
        </w:trPr>
        <w:tc>
          <w:tcPr>
            <w:tcW w:w="810" w:type="dxa"/>
          </w:tcPr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P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27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14" w:type="dxa"/>
            <w:vMerge w:val="restart"/>
          </w:tcPr>
          <w:p w:rsidR="002E12EF" w:rsidRDefault="002E12EF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Цивилизации Древнего мира </w:t>
            </w: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(5 ч.)</w:t>
            </w:r>
          </w:p>
        </w:tc>
        <w:tc>
          <w:tcPr>
            <w:tcW w:w="2004" w:type="dxa"/>
          </w:tcPr>
          <w:p w:rsidR="00E44270" w:rsidRDefault="00E44270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E44270" w:rsidRPr="0097269E" w:rsidRDefault="002E12EF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E44270" w:rsidRPr="0097269E">
              <w:rPr>
                <w:rFonts w:ascii="Times New Roman" w:hAnsi="Times New Roman" w:cs="Times New Roman"/>
              </w:rPr>
              <w:t>Ближний Восток</w:t>
            </w:r>
          </w:p>
        </w:tc>
        <w:tc>
          <w:tcPr>
            <w:tcW w:w="2977" w:type="dxa"/>
          </w:tcPr>
          <w:p w:rsidR="00E44270" w:rsidRDefault="00E44270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E44270" w:rsidRPr="0097269E" w:rsidRDefault="00E44270" w:rsidP="0097269E">
            <w:pPr>
              <w:pStyle w:val="Style12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10"/>
                <w:sz w:val="22"/>
                <w:szCs w:val="22"/>
              </w:rPr>
            </w:pPr>
            <w:r w:rsidRPr="0097269E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Архаичные цивилизации -географическое положение,</w:t>
            </w: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7269E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материальная культура. Архаичные цивилизации -повседневная жизнь, социальная структура общества.</w:t>
            </w:r>
          </w:p>
        </w:tc>
        <w:tc>
          <w:tcPr>
            <w:tcW w:w="2408" w:type="dxa"/>
          </w:tcPr>
          <w:p w:rsidR="00E44270" w:rsidRPr="0097269E" w:rsidRDefault="00E44270" w:rsidP="0097269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269E">
              <w:rPr>
                <w:rFonts w:ascii="Times New Roman" w:eastAsia="Times New Roman" w:hAnsi="Times New Roman" w:cs="Times New Roman"/>
                <w:lang w:eastAsia="ru-RU"/>
              </w:rPr>
              <w:t>Называть характерные черты древнейших цивилизаций. Составлять план рассказа о типичных чертах древневосточных империй.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7269E">
              <w:rPr>
                <w:rFonts w:ascii="Times New Roman" w:eastAsia="Times New Roman" w:hAnsi="Times New Roman" w:cs="Times New Roman"/>
                <w:lang w:eastAsia="ru-RU"/>
              </w:rPr>
              <w:t>Определять значение достижений народов Ближнего Востока для развития мировой цивилизации.</w:t>
            </w:r>
          </w:p>
        </w:tc>
        <w:tc>
          <w:tcPr>
            <w:tcW w:w="1843" w:type="dxa"/>
          </w:tcPr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Pr="0097269E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  <w:r w:rsidRPr="0097269E">
              <w:rPr>
                <w:rFonts w:ascii="Times New Roman" w:hAnsi="Times New Roman" w:cs="Times New Roman"/>
              </w:rPr>
              <w:t>Работа с картой</w:t>
            </w:r>
          </w:p>
        </w:tc>
        <w:tc>
          <w:tcPr>
            <w:tcW w:w="1713" w:type="dxa"/>
          </w:tcPr>
          <w:p w:rsidR="00E44270" w:rsidRDefault="00E44270" w:rsidP="009726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4270" w:rsidRPr="0097269E" w:rsidRDefault="00E44270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269E">
              <w:rPr>
                <w:rFonts w:ascii="Times New Roman" w:eastAsia="Times New Roman" w:hAnsi="Times New Roman" w:cs="Times New Roman"/>
                <w:lang w:eastAsia="ru-RU"/>
              </w:rPr>
              <w:t>§2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70" w:rsidRDefault="00E44270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270" w:rsidRDefault="00E44270" w:rsidP="00F0145A">
            <w:pPr>
              <w:jc w:val="center"/>
              <w:rPr>
                <w:b/>
              </w:rPr>
            </w:pPr>
          </w:p>
        </w:tc>
      </w:tr>
      <w:tr w:rsidR="00EB4E32" w:rsidTr="002E12EF">
        <w:trPr>
          <w:trHeight w:val="354"/>
        </w:trPr>
        <w:tc>
          <w:tcPr>
            <w:tcW w:w="810" w:type="dxa"/>
          </w:tcPr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P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27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14" w:type="dxa"/>
            <w:vMerge/>
          </w:tcPr>
          <w:p w:rsid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4" w:type="dxa"/>
          </w:tcPr>
          <w:p w:rsidR="00E44270" w:rsidRDefault="00E44270" w:rsidP="0097269E">
            <w:pPr>
              <w:jc w:val="both"/>
            </w:pPr>
          </w:p>
          <w:p w:rsidR="00E44270" w:rsidRPr="0097269E" w:rsidRDefault="00E44270" w:rsidP="0097269E">
            <w:pPr>
              <w:jc w:val="both"/>
            </w:pPr>
            <w:r>
              <w:t xml:space="preserve">2. </w:t>
            </w:r>
            <w:r w:rsidRPr="0097269E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Индия и Китай в древности</w:t>
            </w:r>
          </w:p>
        </w:tc>
        <w:tc>
          <w:tcPr>
            <w:tcW w:w="2977" w:type="dxa"/>
          </w:tcPr>
          <w:p w:rsidR="00E44270" w:rsidRPr="00E44270" w:rsidRDefault="00E44270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Формирование индо-будийской и китайско-конфуцианской цивилизации: общее и особенное в хозяйственной жизни и социальной структуре, социальные нормы и мотивы общественного поведения человека</w:t>
            </w:r>
          </w:p>
        </w:tc>
        <w:tc>
          <w:tcPr>
            <w:tcW w:w="2408" w:type="dxa"/>
          </w:tcPr>
          <w:p w:rsidR="00E44270" w:rsidRPr="00E44270" w:rsidRDefault="00E44270" w:rsidP="00E4427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Анализировать происхождение и развитие индо-будийской и итайско-конфуцианской цивилизаций</w:t>
            </w:r>
            <w:r w:rsidRPr="00E442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Pr="0097269E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проблемных задач</w:t>
            </w:r>
          </w:p>
        </w:tc>
        <w:tc>
          <w:tcPr>
            <w:tcW w:w="1713" w:type="dxa"/>
          </w:tcPr>
          <w:p w:rsidR="00E44270" w:rsidRDefault="00E44270" w:rsidP="0097269E">
            <w:pPr>
              <w:spacing w:before="100" w:beforeAutospacing="1" w:after="100" w:afterAutospacing="1"/>
              <w:jc w:val="center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E44270" w:rsidRPr="00E44270" w:rsidRDefault="00E44270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 xml:space="preserve">§3, вопрос </w:t>
            </w:r>
            <w:r w:rsidRPr="00E44270">
              <w:rPr>
                <w:rStyle w:val="FontStyle24"/>
                <w:b w:val="0"/>
                <w:sz w:val="22"/>
                <w:szCs w:val="22"/>
              </w:rPr>
              <w:t xml:space="preserve">1 </w:t>
            </w: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на  с.49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70" w:rsidRDefault="00E44270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270" w:rsidRDefault="00E44270" w:rsidP="00F0145A">
            <w:pPr>
              <w:jc w:val="center"/>
              <w:rPr>
                <w:b/>
              </w:rPr>
            </w:pPr>
          </w:p>
        </w:tc>
      </w:tr>
      <w:tr w:rsidR="00EB4E32" w:rsidTr="002E12EF">
        <w:trPr>
          <w:trHeight w:val="354"/>
        </w:trPr>
        <w:tc>
          <w:tcPr>
            <w:tcW w:w="810" w:type="dxa"/>
          </w:tcPr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P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27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14" w:type="dxa"/>
            <w:vMerge/>
          </w:tcPr>
          <w:p w:rsid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4" w:type="dxa"/>
          </w:tcPr>
          <w:p w:rsidR="00E44270" w:rsidRDefault="00E44270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E44270" w:rsidRPr="0097269E" w:rsidRDefault="00E44270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 xml:space="preserve">Древняя Греция. От </w:t>
            </w: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первых государств до расцвета полиса</w:t>
            </w:r>
          </w:p>
        </w:tc>
        <w:tc>
          <w:tcPr>
            <w:tcW w:w="2977" w:type="dxa"/>
          </w:tcPr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Античные цивилизации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Средиземноморья.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Специфика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географических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условий и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этносоциального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состава населения,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40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 xml:space="preserve">роль колонизации </w:t>
            </w:r>
            <w:r w:rsidRPr="00E44270">
              <w:rPr>
                <w:rStyle w:val="FontStyle40"/>
                <w:rFonts w:ascii="Times New Roman" w:hAnsi="Times New Roman" w:cs="Times New Roman"/>
                <w:sz w:val="22"/>
                <w:szCs w:val="22"/>
              </w:rPr>
              <w:t>и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торговых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коммуникаций.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Ментальные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особенности античного</w:t>
            </w:r>
          </w:p>
          <w:p w:rsidR="00E44270" w:rsidRPr="0097269E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общества</w:t>
            </w:r>
          </w:p>
        </w:tc>
        <w:tc>
          <w:tcPr>
            <w:tcW w:w="2408" w:type="dxa"/>
          </w:tcPr>
          <w:p w:rsid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Определять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специфику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географических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условий и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этносоциального</w:t>
            </w: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10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состава</w:t>
            </w: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населения, роль колонизации и торговых коммуникаций</w:t>
            </w:r>
          </w:p>
        </w:tc>
        <w:tc>
          <w:tcPr>
            <w:tcW w:w="1843" w:type="dxa"/>
          </w:tcPr>
          <w:p w:rsidR="00E44270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Pr="0097269E" w:rsidRDefault="00E44270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1713" w:type="dxa"/>
          </w:tcPr>
          <w:p w:rsidR="00E44270" w:rsidRDefault="00E44270" w:rsidP="0097269E">
            <w:pPr>
              <w:spacing w:before="100" w:beforeAutospacing="1" w:after="100" w:afterAutospacing="1"/>
              <w:jc w:val="center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E44270" w:rsidRPr="00E44270" w:rsidRDefault="00E44270" w:rsidP="002E12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 xml:space="preserve">§4, </w:t>
            </w:r>
            <w:r w:rsidR="002E12EF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70" w:rsidRDefault="00E44270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270" w:rsidRDefault="00E44270" w:rsidP="00F0145A">
            <w:pPr>
              <w:jc w:val="center"/>
              <w:rPr>
                <w:b/>
              </w:rPr>
            </w:pPr>
          </w:p>
        </w:tc>
      </w:tr>
      <w:tr w:rsidR="00EB4E32" w:rsidTr="002E12EF">
        <w:trPr>
          <w:trHeight w:val="354"/>
        </w:trPr>
        <w:tc>
          <w:tcPr>
            <w:tcW w:w="810" w:type="dxa"/>
          </w:tcPr>
          <w:p w:rsid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4270" w:rsidRP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14" w:type="dxa"/>
            <w:vMerge/>
          </w:tcPr>
          <w:p w:rsid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4" w:type="dxa"/>
          </w:tcPr>
          <w:p w:rsidR="00460EBB" w:rsidRPr="00E44270" w:rsidRDefault="00E44270" w:rsidP="00E44270">
            <w:pPr>
              <w:pStyle w:val="Style12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1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Древний Рим. От</w:t>
            </w: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возникновения города до падения республики</w:t>
            </w:r>
          </w:p>
        </w:tc>
        <w:tc>
          <w:tcPr>
            <w:tcW w:w="2977" w:type="dxa"/>
          </w:tcPr>
          <w:p w:rsidR="00E44270" w:rsidRPr="00E44270" w:rsidRDefault="00E44270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Демократия и тирания. Римская республика и империя. Римское право</w:t>
            </w:r>
          </w:p>
        </w:tc>
        <w:tc>
          <w:tcPr>
            <w:tcW w:w="2408" w:type="dxa"/>
          </w:tcPr>
          <w:p w:rsidR="00E44270" w:rsidRPr="00E44270" w:rsidRDefault="00E44270" w:rsidP="0097269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Сравнивать демократию и тиранию. Характеризовать особенности римского права</w:t>
            </w:r>
          </w:p>
        </w:tc>
        <w:tc>
          <w:tcPr>
            <w:tcW w:w="1843" w:type="dxa"/>
          </w:tcPr>
          <w:p w:rsidR="00E44270" w:rsidRDefault="00E44270" w:rsidP="00E44270">
            <w:pPr>
              <w:pStyle w:val="Style12"/>
              <w:widowControl/>
              <w:spacing w:line="240" w:lineRule="auto"/>
              <w:jc w:val="center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E44270" w:rsidRPr="00E44270" w:rsidRDefault="00E44270" w:rsidP="00E44270">
            <w:pPr>
              <w:pStyle w:val="Style12"/>
              <w:widowControl/>
              <w:spacing w:line="240" w:lineRule="auto"/>
              <w:jc w:val="center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Составление схемы.</w:t>
            </w:r>
          </w:p>
          <w:p w:rsidR="00E44270" w:rsidRPr="0097269E" w:rsidRDefault="00E44270" w:rsidP="00E44270">
            <w:pPr>
              <w:jc w:val="center"/>
              <w:rPr>
                <w:rFonts w:ascii="Times New Roman" w:hAnsi="Times New Roman" w:cs="Times New Roman"/>
              </w:rPr>
            </w:pP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Индивидуаль</w:t>
            </w: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-</w:t>
            </w:r>
            <w:r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ные задания</w:t>
            </w:r>
          </w:p>
        </w:tc>
        <w:tc>
          <w:tcPr>
            <w:tcW w:w="1713" w:type="dxa"/>
          </w:tcPr>
          <w:p w:rsidR="00E44270" w:rsidRDefault="00E44270" w:rsidP="0097269E">
            <w:pPr>
              <w:spacing w:before="100" w:beforeAutospacing="1" w:after="100" w:afterAutospacing="1"/>
              <w:jc w:val="center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  <w:p w:rsidR="00E44270" w:rsidRPr="00E44270" w:rsidRDefault="002E12EF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§6</w:t>
            </w:r>
            <w:r w:rsidR="00E44270"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460EBB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 xml:space="preserve">7; </w:t>
            </w:r>
            <w:r w:rsidR="00E44270" w:rsidRPr="00E44270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вопросы 2,3 на с.</w:t>
            </w:r>
            <w:r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70" w:rsidRDefault="00E44270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270" w:rsidRDefault="00E44270" w:rsidP="00F0145A">
            <w:pPr>
              <w:jc w:val="center"/>
              <w:rPr>
                <w:b/>
              </w:rPr>
            </w:pPr>
          </w:p>
        </w:tc>
      </w:tr>
      <w:tr w:rsidR="00EB4E32" w:rsidTr="002E12EF">
        <w:trPr>
          <w:trHeight w:val="354"/>
        </w:trPr>
        <w:tc>
          <w:tcPr>
            <w:tcW w:w="810" w:type="dxa"/>
          </w:tcPr>
          <w:p w:rsidR="002E12EF" w:rsidRDefault="002E12EF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E12EF" w:rsidRDefault="002E12EF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E12EF" w:rsidRDefault="002E12EF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E12EF" w:rsidRDefault="002E12EF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E12EF" w:rsidRDefault="002E12EF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E12EF" w:rsidRDefault="002E12EF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4270" w:rsidRPr="00E44270" w:rsidRDefault="002E12EF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14" w:type="dxa"/>
          </w:tcPr>
          <w:p w:rsidR="00E44270" w:rsidRDefault="00E4427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4" w:type="dxa"/>
          </w:tcPr>
          <w:p w:rsidR="002E12EF" w:rsidRDefault="002E12EF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E44270" w:rsidRPr="0097269E" w:rsidRDefault="002E12EF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Контрольная работа по теме «Древний мир»</w:t>
            </w:r>
          </w:p>
        </w:tc>
        <w:tc>
          <w:tcPr>
            <w:tcW w:w="2977" w:type="dxa"/>
          </w:tcPr>
          <w:p w:rsidR="002E12EF" w:rsidRPr="002E12EF" w:rsidRDefault="002E12EF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 xml:space="preserve">«Великие переселения народов», войны </w:t>
            </w:r>
            <w:r w:rsidRPr="002E12EF">
              <w:rPr>
                <w:rStyle w:val="FontStyle40"/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r w:rsidRPr="002E12EF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нашествия как фактор исторического развития</w:t>
            </w: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в древнем обществе.</w:t>
            </w:r>
          </w:p>
          <w:p w:rsidR="002E12EF" w:rsidRPr="002E12EF" w:rsidRDefault="002E12EF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Предпосылки</w:t>
            </w:r>
          </w:p>
          <w:p w:rsidR="002E12EF" w:rsidRPr="002E12EF" w:rsidRDefault="002E12EF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возникновения</w:t>
            </w:r>
          </w:p>
          <w:p w:rsidR="002E12EF" w:rsidRPr="002E12EF" w:rsidRDefault="002E12EF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древних империй.</w:t>
            </w:r>
          </w:p>
          <w:p w:rsidR="002E12EF" w:rsidRPr="002E12EF" w:rsidRDefault="002E12EF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Проблема</w:t>
            </w:r>
          </w:p>
          <w:p w:rsidR="002E12EF" w:rsidRPr="002E12EF" w:rsidRDefault="002E12EF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цивилизационного</w:t>
            </w:r>
          </w:p>
          <w:p w:rsidR="002E12EF" w:rsidRPr="002E12EF" w:rsidRDefault="002E12EF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синтеза</w:t>
            </w:r>
          </w:p>
          <w:p w:rsidR="002E12EF" w:rsidRPr="002E12EF" w:rsidRDefault="002E12EF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(эллинистический мир;</w:t>
            </w:r>
          </w:p>
          <w:p w:rsidR="00E44270" w:rsidRPr="0097269E" w:rsidRDefault="002E12EF" w:rsidP="002E12EF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Рим и варвары)</w:t>
            </w:r>
          </w:p>
        </w:tc>
        <w:tc>
          <w:tcPr>
            <w:tcW w:w="2408" w:type="dxa"/>
          </w:tcPr>
          <w:p w:rsidR="00E44270" w:rsidRPr="002E12EF" w:rsidRDefault="002E12EF" w:rsidP="0097269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2EF"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  <w:t>Сравнивать цивилизации Древнего мира, выявляя общее и</w:t>
            </w: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отличия</w:t>
            </w:r>
          </w:p>
        </w:tc>
        <w:tc>
          <w:tcPr>
            <w:tcW w:w="1843" w:type="dxa"/>
          </w:tcPr>
          <w:p w:rsidR="002E12EF" w:rsidRDefault="002E12EF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E44270" w:rsidRPr="0097269E" w:rsidRDefault="002E12EF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13" w:type="dxa"/>
          </w:tcPr>
          <w:p w:rsidR="00E44270" w:rsidRPr="0097269E" w:rsidRDefault="00E44270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70" w:rsidRDefault="00E44270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4270" w:rsidRDefault="00E44270" w:rsidP="00F0145A">
            <w:pPr>
              <w:jc w:val="center"/>
              <w:rPr>
                <w:b/>
              </w:rPr>
            </w:pPr>
          </w:p>
        </w:tc>
      </w:tr>
      <w:tr w:rsidR="00EB4E32" w:rsidTr="002E12EF">
        <w:trPr>
          <w:trHeight w:val="354"/>
        </w:trPr>
        <w:tc>
          <w:tcPr>
            <w:tcW w:w="810" w:type="dxa"/>
          </w:tcPr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14" w:type="dxa"/>
            <w:vMerge w:val="restart"/>
          </w:tcPr>
          <w:p w:rsidR="00460EBB" w:rsidRDefault="00460EBB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  <w:p w:rsidR="00460EBB" w:rsidRDefault="00460EBB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  <w:r w:rsidRPr="002E12EF">
              <w:rPr>
                <w:rStyle w:val="FontStyle92"/>
                <w:rFonts w:ascii="Times New Roman" w:hAnsi="Times New Roman" w:cs="Times New Roman"/>
              </w:rPr>
              <w:t>Традицио</w:t>
            </w:r>
            <w:r w:rsidR="001B4F31">
              <w:rPr>
                <w:rStyle w:val="FontStyle92"/>
                <w:rFonts w:ascii="Times New Roman" w:hAnsi="Times New Roman" w:cs="Times New Roman"/>
              </w:rPr>
              <w:t>нное (аграрное) общество эпохи С</w:t>
            </w:r>
            <w:r w:rsidRPr="002E12EF">
              <w:rPr>
                <w:rStyle w:val="FontStyle92"/>
                <w:rFonts w:ascii="Times New Roman" w:hAnsi="Times New Roman" w:cs="Times New Roman"/>
              </w:rPr>
              <w:t xml:space="preserve">редневековья </w:t>
            </w:r>
          </w:p>
          <w:p w:rsidR="00460EBB" w:rsidRPr="002E12EF" w:rsidRDefault="001B4F31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92"/>
                <w:rFonts w:ascii="Times New Roman" w:hAnsi="Times New Roman" w:cs="Times New Roman"/>
              </w:rPr>
              <w:t>(5 ч.</w:t>
            </w:r>
            <w:r w:rsidR="00460EBB" w:rsidRPr="002E12EF">
              <w:rPr>
                <w:rStyle w:val="FontStyle92"/>
                <w:rFonts w:ascii="Times New Roman" w:hAnsi="Times New Roman" w:cs="Times New Roman"/>
              </w:rPr>
              <w:t>)</w:t>
            </w:r>
          </w:p>
        </w:tc>
        <w:tc>
          <w:tcPr>
            <w:tcW w:w="2004" w:type="dxa"/>
          </w:tcPr>
          <w:p w:rsidR="00460EBB" w:rsidRDefault="00460EBB" w:rsidP="002E12EF">
            <w:pPr>
              <w:pStyle w:val="Style26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  <w:p w:rsidR="00460EBB" w:rsidRPr="002E12EF" w:rsidRDefault="00460EBB" w:rsidP="002E12EF">
            <w:pPr>
              <w:pStyle w:val="Style26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Западноевр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о-пейс</w:t>
            </w: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кое</w:t>
            </w:r>
          </w:p>
          <w:p w:rsidR="00460EBB" w:rsidRPr="0097269E" w:rsidRDefault="00460EBB" w:rsidP="002E12E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</w:t>
            </w: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редневековье</w:t>
            </w:r>
          </w:p>
        </w:tc>
        <w:tc>
          <w:tcPr>
            <w:tcW w:w="2977" w:type="dxa"/>
          </w:tcPr>
          <w:p w:rsidR="00460EBB" w:rsidRPr="002E12EF" w:rsidRDefault="00460EBB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«Великий переселения</w:t>
            </w:r>
          </w:p>
          <w:p w:rsidR="00460EBB" w:rsidRPr="002E12EF" w:rsidRDefault="00460EBB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народов» в Европе и</w:t>
            </w:r>
          </w:p>
          <w:p w:rsidR="00460EBB" w:rsidRPr="0097269E" w:rsidRDefault="00460EBB" w:rsidP="002E12EF">
            <w:pPr>
              <w:pStyle w:val="Style26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формирование христианской средневековой цивилизации. Синтез языческих традиций и христианской культуры в германском и славянском мирах. Возрождение имперской идеи в Западной Европе. Принципы периодизации средневековья. Историческая карта средневекового мира</w:t>
            </w:r>
          </w:p>
        </w:tc>
        <w:tc>
          <w:tcPr>
            <w:tcW w:w="2408" w:type="dxa"/>
          </w:tcPr>
          <w:p w:rsidR="00460EBB" w:rsidRPr="002E12EF" w:rsidRDefault="00460EBB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Определять</w:t>
            </w:r>
          </w:p>
          <w:p w:rsidR="00460EBB" w:rsidRPr="002E12EF" w:rsidRDefault="00460EBB" w:rsidP="002E12EF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характерные</w:t>
            </w:r>
          </w:p>
          <w:p w:rsidR="00460EBB" w:rsidRPr="002E12EF" w:rsidRDefault="00460EBB" w:rsidP="002E12EF">
            <w:pPr>
              <w:pStyle w:val="Style26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10"/>
                <w:sz w:val="22"/>
                <w:szCs w:val="22"/>
              </w:rPr>
            </w:pP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черты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E12EF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христианской средневековой цивилизации. Сравнивать их с цивилизациями Древнего мира</w:t>
            </w:r>
          </w:p>
        </w:tc>
        <w:tc>
          <w:tcPr>
            <w:tcW w:w="1843" w:type="dxa"/>
          </w:tcPr>
          <w:p w:rsidR="00460EBB" w:rsidRDefault="00460EBB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460EBB" w:rsidRPr="0097269E" w:rsidRDefault="00460EBB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картами</w:t>
            </w:r>
          </w:p>
        </w:tc>
        <w:tc>
          <w:tcPr>
            <w:tcW w:w="1713" w:type="dxa"/>
          </w:tcPr>
          <w:p w:rsidR="00460EBB" w:rsidRDefault="00460EBB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§8,</w:t>
            </w: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вопрос 1 на с.111</w:t>
            </w:r>
          </w:p>
          <w:p w:rsidR="00460EBB" w:rsidRPr="0097269E" w:rsidRDefault="00460EBB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BB" w:rsidRDefault="00460EBB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EBB" w:rsidRDefault="00460EBB" w:rsidP="00F0145A">
            <w:pPr>
              <w:jc w:val="center"/>
              <w:rPr>
                <w:b/>
              </w:rPr>
            </w:pPr>
          </w:p>
        </w:tc>
      </w:tr>
      <w:tr w:rsidR="00EB4E32" w:rsidTr="00460EBB">
        <w:trPr>
          <w:trHeight w:val="354"/>
        </w:trPr>
        <w:tc>
          <w:tcPr>
            <w:tcW w:w="810" w:type="dxa"/>
          </w:tcPr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0EBB" w:rsidRDefault="00460EB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14" w:type="dxa"/>
            <w:vMerge/>
          </w:tcPr>
          <w:p w:rsidR="00460EBB" w:rsidRPr="002E12EF" w:rsidRDefault="00460EBB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460EBB" w:rsidRDefault="00460EBB" w:rsidP="00460EBB">
            <w:pPr>
              <w:pStyle w:val="Style26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Расцвет</w:t>
            </w: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западноевропей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-</w:t>
            </w: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ского</w:t>
            </w: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христианского</w:t>
            </w:r>
          </w:p>
          <w:p w:rsidR="00460EBB" w:rsidRPr="0097269E" w:rsidRDefault="00460EBB" w:rsidP="00460EBB">
            <w:pPr>
              <w:jc w:val="both"/>
              <w:rPr>
                <w:rFonts w:ascii="Times New Roman" w:hAnsi="Times New Roman" w:cs="Times New Roman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мира</w:t>
            </w:r>
          </w:p>
        </w:tc>
        <w:tc>
          <w:tcPr>
            <w:tcW w:w="2977" w:type="dxa"/>
          </w:tcPr>
          <w:p w:rsidR="00460EBB" w:rsidRPr="00EB4E32" w:rsidRDefault="00460EBB" w:rsidP="00460EBB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</w:rPr>
            </w:pPr>
            <w:r w:rsidRPr="00EB4E32">
              <w:rPr>
                <w:rStyle w:val="FontStyle94"/>
                <w:rFonts w:ascii="Times New Roman" w:hAnsi="Times New Roman" w:cs="Times New Roman"/>
              </w:rPr>
              <w:t>Особенности</w:t>
            </w:r>
          </w:p>
          <w:p w:rsidR="00460EBB" w:rsidRPr="00EB4E32" w:rsidRDefault="00460EBB" w:rsidP="00460EBB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</w:rPr>
            </w:pPr>
            <w:r w:rsidRPr="00EB4E32">
              <w:rPr>
                <w:rStyle w:val="FontStyle94"/>
                <w:rFonts w:ascii="Times New Roman" w:hAnsi="Times New Roman" w:cs="Times New Roman"/>
              </w:rPr>
              <w:t>хозяйственной жизни,</w:t>
            </w:r>
          </w:p>
          <w:p w:rsidR="00460EBB" w:rsidRPr="00EB4E32" w:rsidRDefault="00460EBB" w:rsidP="00460EBB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</w:rPr>
            </w:pPr>
            <w:r w:rsidRPr="00EB4E32">
              <w:rPr>
                <w:rStyle w:val="FontStyle94"/>
                <w:rFonts w:ascii="Times New Roman" w:hAnsi="Times New Roman" w:cs="Times New Roman"/>
              </w:rPr>
              <w:t>торговые коммуникации в</w:t>
            </w:r>
          </w:p>
          <w:p w:rsidR="00460EBB" w:rsidRPr="00EB4E32" w:rsidRDefault="00460EBB" w:rsidP="00460EBB">
            <w:pPr>
              <w:pStyle w:val="Style26"/>
              <w:widowControl/>
              <w:spacing w:line="240" w:lineRule="auto"/>
              <w:jc w:val="both"/>
              <w:rPr>
                <w:rStyle w:val="FontStyle67"/>
                <w:b w:val="0"/>
                <w:sz w:val="18"/>
                <w:szCs w:val="18"/>
              </w:rPr>
            </w:pPr>
            <w:r w:rsidRPr="00EB4E32">
              <w:rPr>
                <w:rStyle w:val="FontStyle94"/>
                <w:rFonts w:ascii="Times New Roman" w:hAnsi="Times New Roman" w:cs="Times New Roman"/>
              </w:rPr>
              <w:t xml:space="preserve">средневековой Европе, </w:t>
            </w:r>
          </w:p>
          <w:p w:rsidR="00460EBB" w:rsidRPr="00EB4E32" w:rsidRDefault="00460EBB" w:rsidP="00460EBB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</w:rPr>
            </w:pPr>
            <w:r w:rsidRPr="00EB4E32">
              <w:rPr>
                <w:rStyle w:val="FontStyle94"/>
                <w:rFonts w:ascii="Times New Roman" w:hAnsi="Times New Roman" w:cs="Times New Roman"/>
              </w:rPr>
              <w:t>Образование</w:t>
            </w:r>
          </w:p>
          <w:p w:rsidR="00460EBB" w:rsidRPr="00777904" w:rsidRDefault="00460EBB" w:rsidP="00460EBB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EB4E32">
              <w:rPr>
                <w:rStyle w:val="FontStyle94"/>
                <w:rFonts w:ascii="Times New Roman" w:hAnsi="Times New Roman" w:cs="Times New Roman"/>
              </w:rPr>
              <w:t>Централизованных государств. Складывание европейской правовой традиции. Борьба императорской и папской власти, распространение еретичества. Столетняя война и война Алой и Белой розы, крестьянские и горо</w:t>
            </w:r>
            <w:r w:rsidR="00EB4E32">
              <w:rPr>
                <w:rStyle w:val="FontStyle94"/>
                <w:rFonts w:ascii="Times New Roman" w:hAnsi="Times New Roman" w:cs="Times New Roman"/>
              </w:rPr>
              <w:t>дские восстания, демографич.</w:t>
            </w:r>
            <w:r w:rsidRPr="00EB4E32">
              <w:rPr>
                <w:rStyle w:val="FontStyle94"/>
                <w:rFonts w:ascii="Times New Roman" w:hAnsi="Times New Roman" w:cs="Times New Roman"/>
              </w:rPr>
              <w:t xml:space="preserve"> спад</w:t>
            </w:r>
          </w:p>
        </w:tc>
        <w:tc>
          <w:tcPr>
            <w:tcW w:w="2408" w:type="dxa"/>
          </w:tcPr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Выявлять</w:t>
            </w: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причины</w:t>
            </w: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изменения и</w:t>
            </w: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особенности</w:t>
            </w: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10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западноевропей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-</w:t>
            </w: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ского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христианского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мира</w:t>
            </w:r>
          </w:p>
        </w:tc>
        <w:tc>
          <w:tcPr>
            <w:tcW w:w="1843" w:type="dxa"/>
          </w:tcPr>
          <w:p w:rsidR="00460EBB" w:rsidRDefault="00460EBB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Решение</w:t>
            </w: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проблемных</w:t>
            </w: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задач</w:t>
            </w:r>
            <w:r w:rsidRPr="00460EB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мира. Сравнивать европейскую правовую традицию и римское право</w:t>
            </w:r>
          </w:p>
          <w:p w:rsidR="00460EBB" w:rsidRPr="00460EBB" w:rsidRDefault="00460EBB" w:rsidP="00460E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:rsidR="00460EBB" w:rsidRDefault="00460EBB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§9,</w:t>
            </w:r>
          </w:p>
          <w:p w:rsidR="00460EBB" w:rsidRPr="00460EBB" w:rsidRDefault="00460EBB" w:rsidP="00460EBB">
            <w:pPr>
              <w:pStyle w:val="Style26"/>
              <w:widowControl/>
              <w:spacing w:line="240" w:lineRule="auto"/>
              <w:jc w:val="center"/>
              <w:rPr>
                <w:rFonts w:ascii="Times New Roman" w:hAnsi="Times New Roman" w:cs="Times New Roman"/>
                <w:spacing w:val="10"/>
                <w:sz w:val="20"/>
                <w:szCs w:val="20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вопросы 1,3 нас. 121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BB" w:rsidRDefault="00460EBB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0EBB" w:rsidRDefault="00460EBB" w:rsidP="00F0145A">
            <w:pPr>
              <w:jc w:val="center"/>
              <w:rPr>
                <w:b/>
              </w:rPr>
            </w:pPr>
          </w:p>
        </w:tc>
      </w:tr>
      <w:tr w:rsidR="00EB4E32" w:rsidTr="00460EBB">
        <w:trPr>
          <w:trHeight w:val="354"/>
        </w:trPr>
        <w:tc>
          <w:tcPr>
            <w:tcW w:w="810" w:type="dxa"/>
          </w:tcPr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14" w:type="dxa"/>
            <w:vMerge w:val="restart"/>
            <w:tcBorders>
              <w:top w:val="nil"/>
            </w:tcBorders>
          </w:tcPr>
          <w:p w:rsidR="00777904" w:rsidRPr="002E12EF" w:rsidRDefault="00777904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777904" w:rsidRDefault="00777904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777904" w:rsidRPr="0097269E" w:rsidRDefault="00777904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Византийское Средневековье</w:t>
            </w:r>
          </w:p>
        </w:tc>
        <w:tc>
          <w:tcPr>
            <w:tcW w:w="2977" w:type="dxa"/>
          </w:tcPr>
          <w:p w:rsidR="00777904" w:rsidRPr="00460EBB" w:rsidRDefault="00777904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Социокультурное политическое влияние Византии. Особенности социальной этики, отношения к труду и собственности, правовой культуры, духовных ценностей в католической и православной традициях</w:t>
            </w:r>
          </w:p>
        </w:tc>
        <w:tc>
          <w:tcPr>
            <w:tcW w:w="2408" w:type="dxa"/>
          </w:tcPr>
          <w:p w:rsidR="00777904" w:rsidRPr="00460EBB" w:rsidRDefault="00777904" w:rsidP="0097269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Определять роль влияния Византии. Различать социокультурное и политическое влияние, мировоззренчес</w:t>
            </w: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softHyphen/>
              <w:t>кие особенности католицизма и православия</w:t>
            </w:r>
          </w:p>
        </w:tc>
        <w:tc>
          <w:tcPr>
            <w:tcW w:w="1843" w:type="dxa"/>
          </w:tcPr>
          <w:p w:rsidR="00777904" w:rsidRDefault="00777904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77904" w:rsidRPr="00460EBB" w:rsidRDefault="00777904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Работа в</w:t>
            </w:r>
          </w:p>
          <w:p w:rsidR="00777904" w:rsidRPr="00460EBB" w:rsidRDefault="00777904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группах.</w:t>
            </w:r>
          </w:p>
          <w:p w:rsidR="00777904" w:rsidRPr="00460EBB" w:rsidRDefault="00777904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Выполнение</w:t>
            </w:r>
          </w:p>
          <w:p w:rsidR="00777904" w:rsidRPr="00460EBB" w:rsidRDefault="00777904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заданий на</w:t>
            </w:r>
          </w:p>
          <w:p w:rsidR="00777904" w:rsidRPr="00460EBB" w:rsidRDefault="00777904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выявление</w:t>
            </w:r>
          </w:p>
          <w:p w:rsidR="00777904" w:rsidRPr="00460EBB" w:rsidRDefault="00777904" w:rsidP="00460EB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характерных</w:t>
            </w:r>
          </w:p>
          <w:p w:rsidR="00777904" w:rsidRPr="0097269E" w:rsidRDefault="00777904" w:rsidP="00460EBB">
            <w:pPr>
              <w:jc w:val="center"/>
              <w:rPr>
                <w:rFonts w:ascii="Times New Roman" w:hAnsi="Times New Roman" w:cs="Times New Roman"/>
              </w:rPr>
            </w:pPr>
            <w:r w:rsidRPr="00460EB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черт</w:t>
            </w:r>
          </w:p>
        </w:tc>
        <w:tc>
          <w:tcPr>
            <w:tcW w:w="1713" w:type="dxa"/>
          </w:tcPr>
          <w:p w:rsidR="00777904" w:rsidRDefault="00777904" w:rsidP="0097269E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77904" w:rsidRPr="00777904" w:rsidRDefault="00777904" w:rsidP="007779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§10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D53B40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воп</w:t>
            </w: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</w:t>
            </w:r>
            <w:r w:rsidR="00D53B40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</w:t>
            </w: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сы 1,2.4 на с. 135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4" w:rsidRDefault="00777904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904" w:rsidRDefault="00777904" w:rsidP="00F0145A">
            <w:pPr>
              <w:jc w:val="center"/>
              <w:rPr>
                <w:b/>
              </w:rPr>
            </w:pPr>
          </w:p>
        </w:tc>
      </w:tr>
      <w:tr w:rsidR="00EB4E32" w:rsidTr="00F0145A">
        <w:trPr>
          <w:trHeight w:val="354"/>
        </w:trPr>
        <w:tc>
          <w:tcPr>
            <w:tcW w:w="810" w:type="dxa"/>
          </w:tcPr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114" w:type="dxa"/>
            <w:vMerge/>
          </w:tcPr>
          <w:p w:rsidR="00777904" w:rsidRPr="002E12EF" w:rsidRDefault="00777904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777904" w:rsidRDefault="00777904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777904" w:rsidRPr="0097269E" w:rsidRDefault="00777904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Исламский мир в Средние века</w:t>
            </w:r>
          </w:p>
        </w:tc>
        <w:tc>
          <w:tcPr>
            <w:tcW w:w="2977" w:type="dxa"/>
          </w:tcPr>
          <w:p w:rsidR="00777904" w:rsidRDefault="00777904" w:rsidP="0097269E">
            <w:pPr>
              <w:pStyle w:val="Style12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Возникновение исламской цивилизации. Социальн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ые нормы и мотивы общественного</w:t>
            </w: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! поведения человека в исламском обществе. Складывание основ системы исламского права. Шариат. Религиозный </w:t>
            </w:r>
            <w:r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раск</w:t>
            </w:r>
            <w:r w:rsidRPr="00777904">
              <w:rPr>
                <w:rStyle w:val="FontStyle66"/>
                <w:rFonts w:ascii="Times New Roman" w:hAnsi="Times New Roman" w:cs="Times New Roman"/>
                <w:sz w:val="22"/>
                <w:szCs w:val="22"/>
              </w:rPr>
              <w:t>ол.</w:t>
            </w: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исламского общества. Сунниты и шииты: Исламская духовная культура и философская мысль в эпо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ху средневековья. Социокультуные</w:t>
            </w: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особенности арабского и тюркского общества. Изменение политической карты исламского мира. Арабские, монгольские и тюркские завоевания</w:t>
            </w:r>
          </w:p>
          <w:p w:rsidR="00777904" w:rsidRDefault="00777904" w:rsidP="0097269E">
            <w:pPr>
              <w:pStyle w:val="Style12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77904" w:rsidRDefault="00777904" w:rsidP="0097269E">
            <w:pPr>
              <w:pStyle w:val="Style12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77904" w:rsidRPr="00777904" w:rsidRDefault="00777904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8" w:type="dxa"/>
          </w:tcPr>
          <w:p w:rsidR="00777904" w:rsidRPr="00777904" w:rsidRDefault="00777904" w:rsidP="00777904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Анализировать особенности исламской цивилизации</w:t>
            </w:r>
          </w:p>
          <w:p w:rsidR="00777904" w:rsidRPr="0097269E" w:rsidRDefault="00777904" w:rsidP="0097269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777904" w:rsidRDefault="00777904" w:rsidP="00F0145A">
            <w:pPr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77904" w:rsidRPr="00777904" w:rsidRDefault="00777904" w:rsidP="00F0145A">
            <w:pPr>
              <w:jc w:val="center"/>
              <w:rPr>
                <w:rFonts w:ascii="Times New Roman" w:hAnsi="Times New Roman" w:cs="Times New Roman"/>
              </w:rPr>
            </w:pP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Индивидуаль-ные задания. Тестирование</w:t>
            </w:r>
          </w:p>
        </w:tc>
        <w:tc>
          <w:tcPr>
            <w:tcW w:w="1713" w:type="dxa"/>
          </w:tcPr>
          <w:p w:rsidR="00777904" w:rsidRDefault="00777904" w:rsidP="0097269E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77904" w:rsidRPr="00777904" w:rsidRDefault="00777904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§11, вопросы 1,3,4 на с. 148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4" w:rsidRDefault="00777904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904" w:rsidRDefault="00777904" w:rsidP="00F0145A">
            <w:pPr>
              <w:jc w:val="center"/>
              <w:rPr>
                <w:b/>
              </w:rPr>
            </w:pPr>
          </w:p>
        </w:tc>
      </w:tr>
      <w:tr w:rsidR="00EB4E32" w:rsidTr="00777904">
        <w:trPr>
          <w:trHeight w:val="354"/>
        </w:trPr>
        <w:tc>
          <w:tcPr>
            <w:tcW w:w="810" w:type="dxa"/>
          </w:tcPr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3E48DD">
            <w:pPr>
              <w:rPr>
                <w:rFonts w:ascii="Times New Roman" w:hAnsi="Times New Roman" w:cs="Times New Roman"/>
                <w:b/>
              </w:rPr>
            </w:pPr>
          </w:p>
          <w:p w:rsidR="00777904" w:rsidRDefault="00777904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114" w:type="dxa"/>
            <w:vMerge/>
          </w:tcPr>
          <w:p w:rsidR="00777904" w:rsidRPr="002E12EF" w:rsidRDefault="00777904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777904" w:rsidRDefault="00777904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777904" w:rsidRPr="0097269E" w:rsidRDefault="00777904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Индия, Китай и Япония в Средние века</w:t>
            </w:r>
          </w:p>
        </w:tc>
        <w:tc>
          <w:tcPr>
            <w:tcW w:w="2977" w:type="dxa"/>
          </w:tcPr>
          <w:p w:rsidR="00777904" w:rsidRPr="003E48DD" w:rsidRDefault="00777904" w:rsidP="00777904">
            <w:pPr>
              <w:pStyle w:val="Style26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</w:rPr>
            </w:pPr>
            <w:r w:rsidRPr="003E48DD">
              <w:rPr>
                <w:rStyle w:val="FontStyle94"/>
                <w:rFonts w:ascii="Times New Roman" w:hAnsi="Times New Roman" w:cs="Times New Roman"/>
              </w:rPr>
              <w:t>Традиционное аграрное общество на Западе и Востоке: особенности социальной структуры. Экономической жизни, политических отношений.</w:t>
            </w:r>
          </w:p>
        </w:tc>
        <w:tc>
          <w:tcPr>
            <w:tcW w:w="2408" w:type="dxa"/>
          </w:tcPr>
          <w:p w:rsidR="00777904" w:rsidRPr="00777904" w:rsidRDefault="00777904" w:rsidP="0097269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Сопоставлять традиционные общества на Западе и Востоке. Выявлять причины отличий</w:t>
            </w:r>
          </w:p>
        </w:tc>
        <w:tc>
          <w:tcPr>
            <w:tcW w:w="1843" w:type="dxa"/>
          </w:tcPr>
          <w:p w:rsidR="00777904" w:rsidRPr="00777904" w:rsidRDefault="00777904" w:rsidP="003E48DD">
            <w:pPr>
              <w:jc w:val="center"/>
              <w:rPr>
                <w:rFonts w:ascii="Times New Roman" w:hAnsi="Times New Roman" w:cs="Times New Roman"/>
              </w:rPr>
            </w:pP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Работа по группам. Решение познаватель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-</w:t>
            </w: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ных задач</w:t>
            </w:r>
          </w:p>
        </w:tc>
        <w:tc>
          <w:tcPr>
            <w:tcW w:w="1713" w:type="dxa"/>
          </w:tcPr>
          <w:p w:rsidR="00777904" w:rsidRDefault="00777904" w:rsidP="00777904">
            <w:pPr>
              <w:pStyle w:val="Style40"/>
              <w:widowControl/>
              <w:spacing w:line="240" w:lineRule="auto"/>
              <w:ind w:firstLine="0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77904" w:rsidRPr="00777904" w:rsidRDefault="00777904" w:rsidP="00777904">
            <w:pPr>
              <w:pStyle w:val="Style40"/>
              <w:widowControl/>
              <w:spacing w:line="240" w:lineRule="auto"/>
              <w:ind w:firstLine="0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777904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§12,13</w:t>
            </w:r>
          </w:p>
          <w:p w:rsidR="00777904" w:rsidRPr="00345A47" w:rsidRDefault="00777904" w:rsidP="00777904">
            <w:pPr>
              <w:pStyle w:val="Style26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  <w:sz w:val="20"/>
                <w:szCs w:val="20"/>
              </w:rPr>
            </w:pPr>
          </w:p>
          <w:p w:rsidR="00777904" w:rsidRPr="0097269E" w:rsidRDefault="00777904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04" w:rsidRDefault="00777904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904" w:rsidRDefault="00777904" w:rsidP="00F0145A">
            <w:pPr>
              <w:jc w:val="center"/>
              <w:rPr>
                <w:b/>
              </w:rPr>
            </w:pPr>
          </w:p>
        </w:tc>
      </w:tr>
      <w:tr w:rsidR="00EB4E32" w:rsidTr="001B4F31">
        <w:trPr>
          <w:trHeight w:val="354"/>
        </w:trPr>
        <w:tc>
          <w:tcPr>
            <w:tcW w:w="810" w:type="dxa"/>
          </w:tcPr>
          <w:p w:rsidR="00600380" w:rsidRDefault="00600380" w:rsidP="00600380">
            <w:pPr>
              <w:rPr>
                <w:rFonts w:ascii="Times New Roman" w:hAnsi="Times New Roman" w:cs="Times New Roman"/>
                <w:b/>
              </w:rPr>
            </w:pPr>
          </w:p>
          <w:p w:rsidR="00600380" w:rsidRDefault="0060038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114" w:type="dxa"/>
            <w:vMerge w:val="restart"/>
          </w:tcPr>
          <w:p w:rsidR="00600380" w:rsidRDefault="00600380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  <w:p w:rsidR="00600380" w:rsidRPr="002E12EF" w:rsidRDefault="00600380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  <w:r>
              <w:rPr>
                <w:rStyle w:val="FontStyle92"/>
                <w:rFonts w:ascii="Times New Roman" w:hAnsi="Times New Roman" w:cs="Times New Roman"/>
              </w:rPr>
              <w:t>Возрождение (2 ч.)</w:t>
            </w:r>
          </w:p>
        </w:tc>
        <w:tc>
          <w:tcPr>
            <w:tcW w:w="2004" w:type="dxa"/>
          </w:tcPr>
          <w:p w:rsidR="00600380" w:rsidRPr="0097269E" w:rsidRDefault="00600380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Возрождение как культурно – историческая эпоха</w:t>
            </w:r>
          </w:p>
        </w:tc>
        <w:tc>
          <w:tcPr>
            <w:tcW w:w="2977" w:type="dxa"/>
          </w:tcPr>
          <w:p w:rsidR="00600380" w:rsidRPr="00600380" w:rsidRDefault="00600380" w:rsidP="00600380">
            <w:pPr>
              <w:jc w:val="both"/>
              <w:rPr>
                <w:rFonts w:ascii="Times New Roman" w:hAnsi="Times New Roman" w:cs="Times New Roman"/>
              </w:rPr>
            </w:pPr>
            <w:r w:rsidRPr="00600380">
              <w:rPr>
                <w:rFonts w:ascii="Times New Roman" w:hAnsi="Times New Roman" w:cs="Times New Roman"/>
              </w:rPr>
              <w:t>Предпосылки Возрождения. Гуманизм. Искусство Возрождения.</w:t>
            </w:r>
          </w:p>
          <w:p w:rsidR="00600380" w:rsidRPr="0097269E" w:rsidRDefault="00600380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8" w:type="dxa"/>
          </w:tcPr>
          <w:p w:rsidR="00600380" w:rsidRPr="00600380" w:rsidRDefault="00600380" w:rsidP="0097269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00380">
              <w:rPr>
                <w:rFonts w:ascii="Times New Roman" w:hAnsi="Times New Roman" w:cs="Times New Roman"/>
              </w:rPr>
              <w:t>нать предпосылки Возрождения, особенности Возрождения</w:t>
            </w:r>
          </w:p>
        </w:tc>
        <w:tc>
          <w:tcPr>
            <w:tcW w:w="1843" w:type="dxa"/>
          </w:tcPr>
          <w:p w:rsidR="00600380" w:rsidRDefault="0060038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600380" w:rsidRPr="0097269E" w:rsidRDefault="00600380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Индивидуаль-ный опрос</w:t>
            </w:r>
          </w:p>
        </w:tc>
        <w:tc>
          <w:tcPr>
            <w:tcW w:w="1713" w:type="dxa"/>
          </w:tcPr>
          <w:p w:rsidR="00600380" w:rsidRDefault="00600380" w:rsidP="0097269E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0"/>
                <w:szCs w:val="20"/>
              </w:rPr>
            </w:pPr>
          </w:p>
          <w:p w:rsidR="00600380" w:rsidRPr="0097269E" w:rsidRDefault="00600380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A47">
              <w:rPr>
                <w:rStyle w:val="FontStyle94"/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Style w:val="FontStyle94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80" w:rsidRDefault="00600380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80" w:rsidRDefault="00600380" w:rsidP="00F0145A">
            <w:pPr>
              <w:jc w:val="center"/>
              <w:rPr>
                <w:b/>
              </w:rPr>
            </w:pPr>
          </w:p>
        </w:tc>
      </w:tr>
      <w:tr w:rsidR="00EB4E32" w:rsidTr="001B4F31">
        <w:trPr>
          <w:trHeight w:val="354"/>
        </w:trPr>
        <w:tc>
          <w:tcPr>
            <w:tcW w:w="810" w:type="dxa"/>
          </w:tcPr>
          <w:p w:rsidR="00600380" w:rsidRDefault="0060038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00380" w:rsidRDefault="0060038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00380" w:rsidRDefault="00600380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14" w:type="dxa"/>
            <w:vMerge/>
          </w:tcPr>
          <w:p w:rsidR="00600380" w:rsidRPr="002E12EF" w:rsidRDefault="00600380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600380" w:rsidRPr="0097269E" w:rsidRDefault="00600380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Контрольная работа по темам «Эпохи Средневековья и Возрождения»</w:t>
            </w:r>
          </w:p>
        </w:tc>
        <w:tc>
          <w:tcPr>
            <w:tcW w:w="2977" w:type="dxa"/>
          </w:tcPr>
          <w:p w:rsidR="00600380" w:rsidRPr="0097269E" w:rsidRDefault="00600380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8" w:type="dxa"/>
          </w:tcPr>
          <w:p w:rsidR="00600380" w:rsidRPr="00600380" w:rsidRDefault="00600380" w:rsidP="0097269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Анализировать уровни С</w:t>
            </w:r>
            <w:r w:rsidRPr="00600380">
              <w:rPr>
                <w:rFonts w:ascii="Times New Roman" w:eastAsia="Times New Roman" w:hAnsi="Times New Roman" w:cs="Times New Roman"/>
                <w:lang w:eastAsia="ru-RU"/>
              </w:rPr>
              <w:t>редневековой культуры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культуры Возрождения</w:t>
            </w:r>
          </w:p>
        </w:tc>
        <w:tc>
          <w:tcPr>
            <w:tcW w:w="1843" w:type="dxa"/>
          </w:tcPr>
          <w:p w:rsidR="00600380" w:rsidRDefault="00600380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600380" w:rsidRPr="0097269E" w:rsidRDefault="00600380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13" w:type="dxa"/>
          </w:tcPr>
          <w:p w:rsidR="00600380" w:rsidRPr="0097269E" w:rsidRDefault="00600380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80" w:rsidRDefault="00600380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80" w:rsidRDefault="00600380" w:rsidP="00F0145A">
            <w:pPr>
              <w:jc w:val="center"/>
              <w:rPr>
                <w:b/>
              </w:rPr>
            </w:pPr>
          </w:p>
        </w:tc>
      </w:tr>
      <w:tr w:rsidR="00EB4E32" w:rsidTr="001B4F31">
        <w:trPr>
          <w:trHeight w:val="354"/>
        </w:trPr>
        <w:tc>
          <w:tcPr>
            <w:tcW w:w="810" w:type="dxa"/>
          </w:tcPr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114" w:type="dxa"/>
            <w:vMerge w:val="restart"/>
          </w:tcPr>
          <w:p w:rsidR="00830D7B" w:rsidRDefault="00830D7B" w:rsidP="00734A32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  <w:p w:rsidR="00830D7B" w:rsidRDefault="00830D7B" w:rsidP="00734A32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  <w:r>
              <w:rPr>
                <w:rStyle w:val="FontStyle92"/>
                <w:rFonts w:ascii="Times New Roman" w:hAnsi="Times New Roman" w:cs="Times New Roman"/>
              </w:rPr>
              <w:t xml:space="preserve">Новое время </w:t>
            </w:r>
          </w:p>
          <w:p w:rsidR="00830D7B" w:rsidRPr="002E12EF" w:rsidRDefault="00D741AC" w:rsidP="00830D7B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  <w:r>
              <w:rPr>
                <w:rStyle w:val="FontStyle92"/>
                <w:rFonts w:ascii="Times New Roman" w:hAnsi="Times New Roman" w:cs="Times New Roman"/>
              </w:rPr>
              <w:t>(14</w:t>
            </w:r>
            <w:r w:rsidR="00830D7B">
              <w:rPr>
                <w:rStyle w:val="FontStyle92"/>
                <w:rFonts w:ascii="Times New Roman" w:hAnsi="Times New Roman" w:cs="Times New Roman"/>
              </w:rPr>
              <w:t xml:space="preserve"> ч.)</w:t>
            </w:r>
          </w:p>
        </w:tc>
        <w:tc>
          <w:tcPr>
            <w:tcW w:w="2004" w:type="dxa"/>
          </w:tcPr>
          <w:p w:rsidR="00830D7B" w:rsidRDefault="00830D7B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830D7B" w:rsidRDefault="00830D7B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34A32">
              <w:rPr>
                <w:rFonts w:ascii="Times New Roman" w:eastAsia="Times New Roman" w:hAnsi="Times New Roman" w:cs="Times New Roman"/>
                <w:lang w:eastAsia="ru-RU"/>
              </w:rPr>
              <w:t>Возникновение мирового рынка.</w:t>
            </w:r>
          </w:p>
        </w:tc>
        <w:tc>
          <w:tcPr>
            <w:tcW w:w="2977" w:type="dxa"/>
          </w:tcPr>
          <w:p w:rsidR="00830D7B" w:rsidRPr="00734A32" w:rsidRDefault="00830D7B" w:rsidP="00734A32">
            <w:pPr>
              <w:jc w:val="both"/>
              <w:rPr>
                <w:rFonts w:ascii="Times New Roman" w:hAnsi="Times New Roman" w:cs="Times New Roman"/>
              </w:rPr>
            </w:pPr>
            <w:r w:rsidRPr="00734A32">
              <w:rPr>
                <w:rFonts w:ascii="Times New Roman" w:hAnsi="Times New Roman" w:cs="Times New Roman"/>
              </w:rPr>
              <w:t>Модернизация как процесс перехода от традиционного (аграрного) к индустриальному обществу. Понятие «Новое время». Принципы периодизации Нового времени. Дискуссия об исторической природе процесса модернизации.</w:t>
            </w:r>
          </w:p>
          <w:p w:rsidR="00830D7B" w:rsidRPr="00734A32" w:rsidRDefault="00830D7B" w:rsidP="00734A32">
            <w:pPr>
              <w:jc w:val="both"/>
              <w:rPr>
                <w:rFonts w:ascii="Times New Roman" w:hAnsi="Times New Roman" w:cs="Times New Roman"/>
              </w:rPr>
            </w:pPr>
            <w:r w:rsidRPr="00734A32">
              <w:rPr>
                <w:rFonts w:ascii="Times New Roman" w:hAnsi="Times New Roman" w:cs="Times New Roman"/>
              </w:rPr>
              <w:t>Великие географические открытия и начало европейской колониальной экспансии.</w:t>
            </w:r>
          </w:p>
          <w:p w:rsidR="00830D7B" w:rsidRPr="00734A32" w:rsidRDefault="00830D7B" w:rsidP="00734A32">
            <w:pPr>
              <w:jc w:val="both"/>
              <w:rPr>
                <w:rStyle w:val="FontStyle33"/>
                <w:rFonts w:asciiTheme="minorHAnsi" w:hAnsiTheme="minorHAnsi" w:cstheme="minorBidi"/>
                <w:spacing w:val="0"/>
                <w:sz w:val="22"/>
                <w:szCs w:val="22"/>
              </w:rPr>
            </w:pPr>
            <w:r w:rsidRPr="00734A32">
              <w:rPr>
                <w:rFonts w:ascii="Times New Roman" w:hAnsi="Times New Roman" w:cs="Times New Roman"/>
              </w:rPr>
              <w:t>Формирование нового пространственного восприятия мира. Влияние Великих географических открытий на развитие европейского общества</w:t>
            </w:r>
          </w:p>
        </w:tc>
        <w:tc>
          <w:tcPr>
            <w:tcW w:w="2408" w:type="dxa"/>
          </w:tcPr>
          <w:p w:rsidR="00830D7B" w:rsidRPr="00734A32" w:rsidRDefault="00830D7B" w:rsidP="0097269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A32">
              <w:rPr>
                <w:rFonts w:ascii="Times New Roman" w:hAnsi="Times New Roman" w:cs="Times New Roman"/>
              </w:rPr>
              <w:t>Знать принципы периодизации истории. Уметь выявлять причины и признаки модернизации. Сопоставлять причины и результаты Великих географических открытий. Характеризовать изменения пространственного восприятия мира</w:t>
            </w:r>
          </w:p>
        </w:tc>
        <w:tc>
          <w:tcPr>
            <w:tcW w:w="1843" w:type="dxa"/>
          </w:tcPr>
          <w:p w:rsidR="00830D7B" w:rsidRDefault="00830D7B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1713" w:type="dxa"/>
          </w:tcPr>
          <w:p w:rsidR="00830D7B" w:rsidRDefault="00830D7B" w:rsidP="0097269E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830D7B" w:rsidRPr="00734A32" w:rsidRDefault="00830D7B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§15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; с. 200, письменный ответ на вопрос 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7B" w:rsidRDefault="00830D7B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D7B" w:rsidRDefault="00830D7B" w:rsidP="00F0145A">
            <w:pPr>
              <w:jc w:val="center"/>
              <w:rPr>
                <w:b/>
              </w:rPr>
            </w:pPr>
          </w:p>
        </w:tc>
      </w:tr>
      <w:tr w:rsidR="00EB4E32" w:rsidTr="00830D7B">
        <w:trPr>
          <w:trHeight w:val="354"/>
        </w:trPr>
        <w:tc>
          <w:tcPr>
            <w:tcW w:w="810" w:type="dxa"/>
            <w:tcBorders>
              <w:top w:val="nil"/>
            </w:tcBorders>
          </w:tcPr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114" w:type="dxa"/>
            <w:vMerge/>
            <w:tcBorders>
              <w:top w:val="nil"/>
            </w:tcBorders>
          </w:tcPr>
          <w:p w:rsidR="00830D7B" w:rsidRPr="002E12EF" w:rsidRDefault="00830D7B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nil"/>
            </w:tcBorders>
          </w:tcPr>
          <w:p w:rsidR="00830D7B" w:rsidRDefault="00830D7B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830D7B" w:rsidRDefault="00830D7B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Общество и экономика «старого порядка»</w:t>
            </w:r>
          </w:p>
        </w:tc>
        <w:tc>
          <w:tcPr>
            <w:tcW w:w="2977" w:type="dxa"/>
            <w:tcBorders>
              <w:top w:val="nil"/>
            </w:tcBorders>
          </w:tcPr>
          <w:p w:rsidR="00830D7B" w:rsidRPr="00830D7B" w:rsidRDefault="00830D7B" w:rsidP="00830D7B">
            <w:pPr>
              <w:rPr>
                <w:rStyle w:val="FontStyle33"/>
                <w:rFonts w:ascii="Times New Roman" w:hAnsi="Times New Roman" w:cs="Times New Roman"/>
                <w:spacing w:val="0"/>
              </w:rPr>
            </w:pPr>
            <w:r w:rsidRPr="00830D7B">
              <w:rPr>
                <w:rFonts w:ascii="Times New Roman" w:hAnsi="Times New Roman" w:cs="Times New Roman"/>
                <w:sz w:val="18"/>
                <w:szCs w:val="18"/>
              </w:rPr>
              <w:t>Торговый и мануфактурный капитализм. Эпоха меркантилизма. Социально-психологич, экономич и техногенные факторы развертывания процесса модернизации</w:t>
            </w:r>
          </w:p>
        </w:tc>
        <w:tc>
          <w:tcPr>
            <w:tcW w:w="2408" w:type="dxa"/>
          </w:tcPr>
          <w:p w:rsidR="00830D7B" w:rsidRPr="00830D7B" w:rsidRDefault="00830D7B" w:rsidP="00830D7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30D7B">
              <w:rPr>
                <w:rFonts w:ascii="Times New Roman" w:hAnsi="Times New Roman" w:cs="Times New Roman"/>
              </w:rPr>
              <w:t xml:space="preserve">меть выявлять основные признаки торгового и мануфактурного капитализма </w:t>
            </w:r>
          </w:p>
        </w:tc>
        <w:tc>
          <w:tcPr>
            <w:tcW w:w="1843" w:type="dxa"/>
          </w:tcPr>
          <w:p w:rsidR="00830D7B" w:rsidRDefault="00830D7B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Индивидуаль-ный опрос</w:t>
            </w:r>
          </w:p>
        </w:tc>
        <w:tc>
          <w:tcPr>
            <w:tcW w:w="1713" w:type="dxa"/>
          </w:tcPr>
          <w:p w:rsidR="00830D7B" w:rsidRDefault="00830D7B" w:rsidP="0097269E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830D7B" w:rsidRPr="0097269E" w:rsidRDefault="00830D7B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D7B" w:rsidRDefault="00830D7B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D7B" w:rsidRDefault="00830D7B" w:rsidP="00F0145A">
            <w:pPr>
              <w:jc w:val="center"/>
              <w:rPr>
                <w:b/>
              </w:rPr>
            </w:pPr>
          </w:p>
        </w:tc>
      </w:tr>
      <w:tr w:rsidR="00EB4E32" w:rsidTr="00830D7B">
        <w:trPr>
          <w:trHeight w:val="354"/>
        </w:trPr>
        <w:tc>
          <w:tcPr>
            <w:tcW w:w="810" w:type="dxa"/>
          </w:tcPr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30D7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14" w:type="dxa"/>
            <w:vMerge w:val="restart"/>
            <w:tcBorders>
              <w:top w:val="nil"/>
            </w:tcBorders>
          </w:tcPr>
          <w:p w:rsidR="00591393" w:rsidRDefault="00591393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  <w:p w:rsidR="00591393" w:rsidRPr="002E12EF" w:rsidRDefault="00591393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591393" w:rsidRPr="0097269E" w:rsidRDefault="00B36207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91393">
              <w:rPr>
                <w:rFonts w:ascii="Times New Roman" w:hAnsi="Times New Roman" w:cs="Times New Roman"/>
              </w:rPr>
              <w:t xml:space="preserve">. </w:t>
            </w:r>
            <w:r w:rsidR="00591393"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Промышленная революция</w:t>
            </w:r>
          </w:p>
        </w:tc>
        <w:tc>
          <w:tcPr>
            <w:tcW w:w="2977" w:type="dxa"/>
          </w:tcPr>
          <w:p w:rsidR="00591393" w:rsidRPr="00591393" w:rsidRDefault="00591393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Технический прогресс в Новое время. Развитие капиталистических отношений. Капитализм свободной конкуренции</w:t>
            </w:r>
          </w:p>
        </w:tc>
        <w:tc>
          <w:tcPr>
            <w:tcW w:w="2408" w:type="dxa"/>
          </w:tcPr>
          <w:p w:rsidR="00591393" w:rsidRPr="00591393" w:rsidRDefault="00591393" w:rsidP="00591393">
            <w:pPr>
              <w:pStyle w:val="Style40"/>
              <w:widowControl/>
              <w:spacing w:line="240" w:lineRule="auto"/>
              <w:ind w:firstLine="0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Определять значение технического</w:t>
            </w:r>
          </w:p>
          <w:p w:rsidR="00591393" w:rsidRPr="00591393" w:rsidRDefault="00591393" w:rsidP="00591393">
            <w:pPr>
              <w:pStyle w:val="Style40"/>
              <w:widowControl/>
              <w:spacing w:line="240" w:lineRule="auto"/>
              <w:ind w:firstLine="0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прогресса, причины и последствия циклического характера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591393" w:rsidRPr="00591393" w:rsidRDefault="00591393" w:rsidP="00591393">
            <w:pPr>
              <w:pStyle w:val="Style40"/>
              <w:widowControl/>
              <w:spacing w:line="240" w:lineRule="auto"/>
              <w:ind w:firstLine="0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развития</w:t>
            </w:r>
          </w:p>
          <w:p w:rsidR="00591393" w:rsidRPr="00591393" w:rsidRDefault="003E48DD" w:rsidP="00591393">
            <w:pPr>
              <w:pStyle w:val="Style40"/>
              <w:widowControl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pacing w:val="10"/>
                <w:sz w:val="20"/>
                <w:szCs w:val="20"/>
              </w:rPr>
            </w:pP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рыночн</w:t>
            </w:r>
            <w:r w:rsidR="00591393"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экономики</w:t>
            </w:r>
          </w:p>
        </w:tc>
        <w:tc>
          <w:tcPr>
            <w:tcW w:w="1843" w:type="dxa"/>
          </w:tcPr>
          <w:p w:rsidR="00591393" w:rsidRDefault="00591393" w:rsidP="00F0145A">
            <w:pPr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591393" w:rsidRPr="00591393" w:rsidRDefault="00591393" w:rsidP="00F0145A">
            <w:pPr>
              <w:jc w:val="center"/>
              <w:rPr>
                <w:rFonts w:ascii="Times New Roman" w:hAnsi="Times New Roman" w:cs="Times New Roman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Работа с таблицами. Работа со схемами</w:t>
            </w:r>
          </w:p>
        </w:tc>
        <w:tc>
          <w:tcPr>
            <w:tcW w:w="1713" w:type="dxa"/>
          </w:tcPr>
          <w:p w:rsidR="00591393" w:rsidRDefault="00591393" w:rsidP="0097269E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591393" w:rsidRPr="00591393" w:rsidRDefault="00591393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§17, вопросы 1,2,3 на с.221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93" w:rsidRDefault="00591393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393" w:rsidRDefault="00591393" w:rsidP="00F0145A">
            <w:pPr>
              <w:jc w:val="center"/>
              <w:rPr>
                <w:b/>
              </w:rPr>
            </w:pPr>
          </w:p>
        </w:tc>
      </w:tr>
      <w:tr w:rsidR="00EB4E32" w:rsidTr="00830D7B">
        <w:trPr>
          <w:trHeight w:val="354"/>
        </w:trPr>
        <w:tc>
          <w:tcPr>
            <w:tcW w:w="810" w:type="dxa"/>
          </w:tcPr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393" w:rsidRDefault="00591393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30D7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14" w:type="dxa"/>
            <w:vMerge/>
            <w:tcBorders>
              <w:top w:val="nil"/>
            </w:tcBorders>
          </w:tcPr>
          <w:p w:rsidR="00591393" w:rsidRPr="002E12EF" w:rsidRDefault="00591393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591393" w:rsidRDefault="00591393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591393" w:rsidRPr="0097269E" w:rsidRDefault="00B36207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91393">
              <w:rPr>
                <w:rFonts w:ascii="Times New Roman" w:hAnsi="Times New Roman" w:cs="Times New Roman"/>
              </w:rPr>
              <w:t>. Индустриальное общество</w:t>
            </w:r>
          </w:p>
        </w:tc>
        <w:tc>
          <w:tcPr>
            <w:tcW w:w="2977" w:type="dxa"/>
          </w:tcPr>
          <w:p w:rsidR="00591393" w:rsidRPr="00591393" w:rsidRDefault="00591393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Классовая социальная структура общества в XIX в. Буржуа и пролетарию Эволюция традиционных социальных групп в индустриальном обществе. Изменение среды обитания человека. Урбанизация. Городской и сельский образы жизни. Проблема бедности и богатства в индустриальном обществе. Изменение характера 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дем.</w:t>
            </w: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процессов</w:t>
            </w:r>
          </w:p>
        </w:tc>
        <w:tc>
          <w:tcPr>
            <w:tcW w:w="2408" w:type="dxa"/>
          </w:tcPr>
          <w:p w:rsidR="00591393" w:rsidRPr="00591393" w:rsidRDefault="00591393" w:rsidP="00591393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Называть причины и результат эволюции социальных групп в</w:t>
            </w:r>
          </w:p>
          <w:p w:rsidR="00591393" w:rsidRPr="00591393" w:rsidRDefault="00591393" w:rsidP="00591393">
            <w:pPr>
              <w:pStyle w:val="Style40"/>
              <w:widowControl/>
              <w:spacing w:line="240" w:lineRule="auto"/>
              <w:ind w:firstLine="0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индустриальном</w:t>
            </w:r>
          </w:p>
          <w:p w:rsidR="00591393" w:rsidRPr="00591393" w:rsidRDefault="00591393" w:rsidP="00591393">
            <w:pPr>
              <w:pStyle w:val="Style40"/>
              <w:widowControl/>
              <w:spacing w:line="240" w:lineRule="auto"/>
              <w:ind w:firstLine="0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обществе.</w:t>
            </w:r>
          </w:p>
          <w:p w:rsidR="00591393" w:rsidRPr="00591393" w:rsidRDefault="00591393" w:rsidP="00591393">
            <w:pPr>
              <w:pStyle w:val="Style40"/>
              <w:widowControl/>
              <w:spacing w:line="240" w:lineRule="auto"/>
              <w:ind w:firstLine="0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Характеризовать</w:t>
            </w:r>
          </w:p>
          <w:p w:rsidR="00591393" w:rsidRPr="00591393" w:rsidRDefault="00591393" w:rsidP="00591393">
            <w:pPr>
              <w:pStyle w:val="Style40"/>
              <w:widowControl/>
              <w:spacing w:line="240" w:lineRule="auto"/>
              <w:ind w:firstLine="0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социальную</w:t>
            </w:r>
          </w:p>
          <w:p w:rsidR="00591393" w:rsidRPr="00591393" w:rsidRDefault="00591393" w:rsidP="00591393">
            <w:pPr>
              <w:pStyle w:val="Style40"/>
              <w:widowControl/>
              <w:spacing w:line="240" w:lineRule="auto"/>
              <w:ind w:firstLine="0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структуру</w:t>
            </w:r>
          </w:p>
          <w:p w:rsidR="00591393" w:rsidRPr="00591393" w:rsidRDefault="00591393" w:rsidP="00591393">
            <w:pPr>
              <w:pStyle w:val="Style26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общества в XIX в.</w:t>
            </w:r>
            <w:r w:rsidRPr="0059139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91393" w:rsidRPr="0097269E" w:rsidRDefault="00591393" w:rsidP="00591393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591393" w:rsidRDefault="00591393" w:rsidP="00F0145A">
            <w:pPr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591393" w:rsidRPr="00591393" w:rsidRDefault="00591393" w:rsidP="00F0145A">
            <w:pPr>
              <w:jc w:val="center"/>
              <w:rPr>
                <w:rFonts w:ascii="Times New Roman" w:hAnsi="Times New Roman" w:cs="Times New Roman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Работа с исторически ми текстами по группам</w:t>
            </w:r>
          </w:p>
        </w:tc>
        <w:tc>
          <w:tcPr>
            <w:tcW w:w="1713" w:type="dxa"/>
          </w:tcPr>
          <w:p w:rsidR="00591393" w:rsidRDefault="00591393" w:rsidP="00591393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591393" w:rsidRPr="00591393" w:rsidRDefault="00591393" w:rsidP="00591393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§18, вопрос 5 на с. 233</w:t>
            </w:r>
          </w:p>
          <w:p w:rsidR="00591393" w:rsidRPr="0097269E" w:rsidRDefault="00591393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93" w:rsidRDefault="00591393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393" w:rsidRDefault="00591393" w:rsidP="00F0145A">
            <w:pPr>
              <w:jc w:val="center"/>
              <w:rPr>
                <w:b/>
              </w:rPr>
            </w:pPr>
          </w:p>
        </w:tc>
      </w:tr>
      <w:tr w:rsidR="00EB4E32" w:rsidTr="00600380">
        <w:trPr>
          <w:trHeight w:val="354"/>
        </w:trPr>
        <w:tc>
          <w:tcPr>
            <w:tcW w:w="810" w:type="dxa"/>
          </w:tcPr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30D7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14" w:type="dxa"/>
            <w:vMerge w:val="restart"/>
          </w:tcPr>
          <w:p w:rsidR="00734A32" w:rsidRPr="002E12EF" w:rsidRDefault="00734A32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734A32" w:rsidRDefault="00734A32" w:rsidP="0097269E">
            <w:pPr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34A32" w:rsidRPr="00591393" w:rsidRDefault="00B36207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5</w:t>
            </w:r>
            <w:r w:rsidR="00734A32"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. Религия и церковь в начале Нового времени</w:t>
            </w:r>
          </w:p>
        </w:tc>
        <w:tc>
          <w:tcPr>
            <w:tcW w:w="2977" w:type="dxa"/>
          </w:tcPr>
          <w:p w:rsidR="00734A32" w:rsidRPr="00591393" w:rsidRDefault="00734A32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Новация в образе жизни, характере мышления, ценностных ориентирах и социальных нормах в эпоху Реформации. Становление протестантской политической культуры и социальной этики</w:t>
            </w:r>
          </w:p>
        </w:tc>
        <w:tc>
          <w:tcPr>
            <w:tcW w:w="2408" w:type="dxa"/>
          </w:tcPr>
          <w:p w:rsidR="00734A32" w:rsidRDefault="00734A32" w:rsidP="00591393">
            <w:pPr>
              <w:pStyle w:val="Style26"/>
              <w:widowControl/>
              <w:spacing w:line="240" w:lineRule="auto"/>
              <w:jc w:val="both"/>
              <w:rPr>
                <w:rStyle w:val="FontStyle100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Выявлять причины и последствия Реформации и Контрреформаци и. Сравнивать изменения в образе жизни, характере мышления, ценностных ориентирах и социальных нормах в эпоху Реформации со</w:t>
            </w:r>
            <w:r w:rsidRPr="00591393">
              <w:rPr>
                <w:rStyle w:val="FontStyle100"/>
                <w:rFonts w:ascii="Times New Roman" w:hAnsi="Times New Roman" w:cs="Times New Roman"/>
                <w:sz w:val="22"/>
                <w:szCs w:val="22"/>
              </w:rPr>
              <w:t xml:space="preserve"> средневековьем</w:t>
            </w:r>
          </w:p>
          <w:p w:rsidR="00830D7B" w:rsidRDefault="00830D7B" w:rsidP="00591393">
            <w:pPr>
              <w:pStyle w:val="Style26"/>
              <w:widowControl/>
              <w:spacing w:line="240" w:lineRule="auto"/>
              <w:jc w:val="both"/>
              <w:rPr>
                <w:rStyle w:val="FontStyle100"/>
                <w:rFonts w:ascii="Times New Roman" w:hAnsi="Times New Roman" w:cs="Times New Roman"/>
                <w:sz w:val="22"/>
                <w:szCs w:val="22"/>
              </w:rPr>
            </w:pPr>
          </w:p>
          <w:p w:rsidR="00830D7B" w:rsidRDefault="00830D7B" w:rsidP="00591393">
            <w:pPr>
              <w:pStyle w:val="Style26"/>
              <w:widowControl/>
              <w:spacing w:line="240" w:lineRule="auto"/>
              <w:jc w:val="both"/>
              <w:rPr>
                <w:rStyle w:val="FontStyle100"/>
                <w:rFonts w:ascii="Times New Roman" w:hAnsi="Times New Roman" w:cs="Times New Roman"/>
                <w:sz w:val="22"/>
                <w:szCs w:val="22"/>
              </w:rPr>
            </w:pPr>
          </w:p>
          <w:p w:rsidR="00830D7B" w:rsidRPr="00591393" w:rsidRDefault="00830D7B" w:rsidP="00591393">
            <w:pPr>
              <w:pStyle w:val="Style26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10"/>
                <w:sz w:val="22"/>
                <w:szCs w:val="22"/>
              </w:rPr>
            </w:pPr>
          </w:p>
        </w:tc>
        <w:tc>
          <w:tcPr>
            <w:tcW w:w="1843" w:type="dxa"/>
          </w:tcPr>
          <w:p w:rsidR="00734A32" w:rsidRDefault="00734A32" w:rsidP="00591393">
            <w:pPr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34A32" w:rsidRPr="00591393" w:rsidRDefault="00734A32" w:rsidP="00591393">
            <w:pPr>
              <w:jc w:val="center"/>
              <w:rPr>
                <w:rFonts w:ascii="Times New Roman" w:hAnsi="Times New Roman" w:cs="Times New Roman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Выполнение в группе познаватель-ных заданий</w:t>
            </w:r>
            <w:r w:rsidRPr="0059139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3" w:type="dxa"/>
          </w:tcPr>
          <w:p w:rsidR="00734A32" w:rsidRDefault="00734A32" w:rsidP="0097269E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34A32" w:rsidRPr="00591393" w:rsidRDefault="00734A32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§19, вопросы 1,2 на с. 245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32" w:rsidRDefault="00734A32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32" w:rsidRDefault="00734A32" w:rsidP="00F0145A">
            <w:pPr>
              <w:jc w:val="center"/>
              <w:rPr>
                <w:b/>
              </w:rPr>
            </w:pPr>
          </w:p>
        </w:tc>
      </w:tr>
      <w:tr w:rsidR="00EB4E32" w:rsidTr="00600380">
        <w:trPr>
          <w:trHeight w:val="354"/>
        </w:trPr>
        <w:tc>
          <w:tcPr>
            <w:tcW w:w="810" w:type="dxa"/>
          </w:tcPr>
          <w:p w:rsidR="00EB4E32" w:rsidRDefault="00EB4E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4E32" w:rsidRDefault="00EB4E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4E32" w:rsidRDefault="00EB4E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4E32" w:rsidRDefault="00EB4E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4E32" w:rsidRDefault="00EB4E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4E32" w:rsidRDefault="00EB4E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31D5" w:rsidRDefault="004431D5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114" w:type="dxa"/>
            <w:vMerge/>
          </w:tcPr>
          <w:p w:rsidR="004431D5" w:rsidRPr="002E12EF" w:rsidRDefault="004431D5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EB4E32" w:rsidRDefault="00EB4E32" w:rsidP="0097269E">
            <w:pPr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4431D5" w:rsidRDefault="00B36207" w:rsidP="0097269E">
            <w:pPr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6</w:t>
            </w:r>
            <w:r w:rsidR="004431D5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. Наука и </w:t>
            </w:r>
            <w:r w:rsidR="00EB4E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общественно- политическая мысль. Художественная культура.</w:t>
            </w:r>
          </w:p>
        </w:tc>
        <w:tc>
          <w:tcPr>
            <w:tcW w:w="2977" w:type="dxa"/>
          </w:tcPr>
          <w:p w:rsidR="00EB4E32" w:rsidRPr="00EB4E32" w:rsidRDefault="00EB4E32" w:rsidP="00EB4E32">
            <w:pPr>
              <w:jc w:val="both"/>
              <w:rPr>
                <w:rFonts w:ascii="Times New Roman" w:hAnsi="Times New Roman" w:cs="Times New Roman"/>
              </w:rPr>
            </w:pPr>
            <w:r w:rsidRPr="00EB4E32">
              <w:rPr>
                <w:rFonts w:ascii="Times New Roman" w:hAnsi="Times New Roman" w:cs="Times New Roman"/>
              </w:rPr>
              <w:t>Мировосприятие человека индустриального общества.</w:t>
            </w:r>
          </w:p>
          <w:p w:rsidR="00EB4E32" w:rsidRPr="00EB4E32" w:rsidRDefault="00EB4E32" w:rsidP="00EB4E32">
            <w:pPr>
              <w:jc w:val="both"/>
              <w:rPr>
                <w:rFonts w:ascii="Times New Roman" w:hAnsi="Times New Roman" w:cs="Times New Roman"/>
              </w:rPr>
            </w:pPr>
            <w:r w:rsidRPr="00EB4E32">
              <w:rPr>
                <w:rFonts w:ascii="Times New Roman" w:hAnsi="Times New Roman" w:cs="Times New Roman"/>
              </w:rPr>
              <w:t xml:space="preserve">Формирование классической научной картины мира в </w:t>
            </w:r>
            <w:r w:rsidRPr="00EB4E32">
              <w:rPr>
                <w:rFonts w:ascii="Times New Roman" w:hAnsi="Times New Roman" w:cs="Times New Roman"/>
                <w:lang w:val="en-US"/>
              </w:rPr>
              <w:t>XVII</w:t>
            </w:r>
            <w:r w:rsidRPr="00EB4E32">
              <w:rPr>
                <w:rFonts w:ascii="Times New Roman" w:hAnsi="Times New Roman" w:cs="Times New Roman"/>
              </w:rPr>
              <w:t>-Х1Хвв.</w:t>
            </w:r>
          </w:p>
          <w:p w:rsidR="004431D5" w:rsidRPr="00EB4E32" w:rsidRDefault="00EB4E32" w:rsidP="00EB4E32">
            <w:pPr>
              <w:jc w:val="both"/>
              <w:rPr>
                <w:rStyle w:val="FontStyle94"/>
                <w:rFonts w:asciiTheme="minorHAnsi" w:hAnsiTheme="minorHAnsi" w:cstheme="minorBidi"/>
                <w:spacing w:val="0"/>
                <w:sz w:val="22"/>
                <w:szCs w:val="22"/>
              </w:rPr>
            </w:pPr>
            <w:r w:rsidRPr="00EB4E32">
              <w:rPr>
                <w:rFonts w:ascii="Times New Roman" w:hAnsi="Times New Roman" w:cs="Times New Roman"/>
              </w:rPr>
              <w:t>Культурное и философское наследие Нового времени</w:t>
            </w:r>
          </w:p>
        </w:tc>
        <w:tc>
          <w:tcPr>
            <w:tcW w:w="2408" w:type="dxa"/>
          </w:tcPr>
          <w:p w:rsidR="004431D5" w:rsidRPr="00EB4E32" w:rsidRDefault="00EB4E32" w:rsidP="00EB4E32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EB4E32">
              <w:rPr>
                <w:rFonts w:ascii="Times New Roman" w:hAnsi="Times New Roman" w:cs="Times New Roman"/>
                <w:sz w:val="22"/>
                <w:szCs w:val="22"/>
              </w:rPr>
              <w:t>меть сопоставлять мировосприятия человека традицио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нного и индустриального обществ.</w:t>
            </w:r>
            <w:r w:rsidRPr="00EB4E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EB4E32">
              <w:rPr>
                <w:rFonts w:ascii="Times New Roman" w:hAnsi="Times New Roman" w:cs="Times New Roman"/>
                <w:sz w:val="22"/>
                <w:szCs w:val="22"/>
              </w:rPr>
              <w:t xml:space="preserve">истематизировать и представлять материал, характеризующий </w:t>
            </w:r>
            <w:r w:rsidRPr="00EB4E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культурное и философское наследие Нового времени.</w:t>
            </w:r>
          </w:p>
        </w:tc>
        <w:tc>
          <w:tcPr>
            <w:tcW w:w="1843" w:type="dxa"/>
          </w:tcPr>
          <w:p w:rsidR="00EB4E32" w:rsidRDefault="00EB4E32" w:rsidP="00591393">
            <w:pPr>
              <w:jc w:val="center"/>
              <w:rPr>
                <w:bCs/>
              </w:rPr>
            </w:pPr>
          </w:p>
          <w:p w:rsidR="004431D5" w:rsidRPr="00EB4E32" w:rsidRDefault="00EB4E32" w:rsidP="00591393">
            <w:pPr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EB4E32">
              <w:rPr>
                <w:rFonts w:ascii="Times New Roman" w:hAnsi="Times New Roman" w:cs="Times New Roman"/>
                <w:bCs/>
              </w:rPr>
              <w:t>Работа с иллюстративным материалом</w:t>
            </w:r>
          </w:p>
        </w:tc>
        <w:tc>
          <w:tcPr>
            <w:tcW w:w="1713" w:type="dxa"/>
          </w:tcPr>
          <w:p w:rsidR="00EB4E32" w:rsidRDefault="00EB4E32" w:rsidP="0097269E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4431D5" w:rsidRDefault="00EB4E32" w:rsidP="0097269E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591393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20-21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D5" w:rsidRDefault="004431D5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1D5" w:rsidRDefault="004431D5" w:rsidP="00F0145A">
            <w:pPr>
              <w:jc w:val="center"/>
              <w:rPr>
                <w:b/>
              </w:rPr>
            </w:pPr>
          </w:p>
        </w:tc>
      </w:tr>
      <w:tr w:rsidR="00EB4E32" w:rsidTr="00591393">
        <w:trPr>
          <w:trHeight w:val="354"/>
        </w:trPr>
        <w:tc>
          <w:tcPr>
            <w:tcW w:w="810" w:type="dxa"/>
          </w:tcPr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B4E3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14" w:type="dxa"/>
            <w:vMerge/>
          </w:tcPr>
          <w:p w:rsidR="00734A32" w:rsidRPr="002E12EF" w:rsidRDefault="00734A32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734A32" w:rsidRDefault="00734A32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734A32" w:rsidRPr="0097269E" w:rsidRDefault="00B36207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734A32">
              <w:rPr>
                <w:rFonts w:ascii="Times New Roman" w:hAnsi="Times New Roman" w:cs="Times New Roman"/>
              </w:rPr>
              <w:t xml:space="preserve">. </w:t>
            </w:r>
            <w:r w:rsidR="00734A32"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Государство на Западе и Востоке</w:t>
            </w:r>
          </w:p>
        </w:tc>
        <w:tc>
          <w:tcPr>
            <w:tcW w:w="2977" w:type="dxa"/>
          </w:tcPr>
          <w:p w:rsidR="00734A32" w:rsidRPr="00734A32" w:rsidRDefault="00734A32" w:rsidP="00734A32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От сословно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-представительных монархий к абсолютизму -эволюция европейской государственности. Возникновение теории естественного права и концепции государственного суверенитета. Кризис сословного мышления. Формы абсолютизма. Складывание романогерманской и англосаксонской правовых семей</w:t>
            </w:r>
          </w:p>
        </w:tc>
        <w:tc>
          <w:tcPr>
            <w:tcW w:w="2408" w:type="dxa"/>
          </w:tcPr>
          <w:p w:rsidR="00734A32" w:rsidRPr="00734A32" w:rsidRDefault="00734A32" w:rsidP="00734A32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Определять взаимосвязь Социально-экономических и социально-политических</w:t>
            </w:r>
          </w:p>
          <w:p w:rsidR="00734A32" w:rsidRPr="00734A32" w:rsidRDefault="00734A32" w:rsidP="00734A32">
            <w:pPr>
              <w:pStyle w:val="Style54"/>
              <w:widowControl/>
              <w:spacing w:line="240" w:lineRule="auto"/>
              <w:jc w:val="both"/>
              <w:rPr>
                <w:rStyle w:val="FontStyle79"/>
                <w:rFonts w:ascii="Times New Roman" w:hAnsi="Times New Roman" w:cs="Times New Roman"/>
                <w:sz w:val="22"/>
                <w:szCs w:val="22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изменений. Их </w:t>
            </w:r>
          </w:p>
          <w:p w:rsidR="00734A32" w:rsidRPr="00734A32" w:rsidRDefault="00734A32" w:rsidP="00734A32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причины и</w:t>
            </w:r>
          </w:p>
          <w:p w:rsidR="00734A32" w:rsidRPr="00734A32" w:rsidRDefault="00734A32" w:rsidP="00734A32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последствия.</w:t>
            </w:r>
          </w:p>
          <w:p w:rsidR="00734A32" w:rsidRPr="00734A32" w:rsidRDefault="00734A32" w:rsidP="00734A32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Характеризовать</w:t>
            </w:r>
          </w:p>
          <w:p w:rsidR="00734A32" w:rsidRPr="00734A32" w:rsidRDefault="00734A32" w:rsidP="00734A32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теорию</w:t>
            </w:r>
          </w:p>
          <w:p w:rsidR="00734A32" w:rsidRPr="00734A32" w:rsidRDefault="00734A32" w:rsidP="00734A32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естественного</w:t>
            </w:r>
          </w:p>
          <w:p w:rsidR="00734A32" w:rsidRPr="00734A32" w:rsidRDefault="00734A32" w:rsidP="00734A32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права и концепции</w:t>
            </w:r>
          </w:p>
          <w:p w:rsidR="00734A32" w:rsidRPr="00734A32" w:rsidRDefault="00734A32" w:rsidP="00734A32">
            <w:pPr>
              <w:pStyle w:val="Style26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10"/>
                <w:sz w:val="20"/>
                <w:szCs w:val="20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государственного суверенитета</w:t>
            </w:r>
          </w:p>
        </w:tc>
        <w:tc>
          <w:tcPr>
            <w:tcW w:w="1843" w:type="dxa"/>
          </w:tcPr>
          <w:p w:rsidR="00734A32" w:rsidRDefault="00734A32" w:rsidP="00F0145A">
            <w:pPr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34A32" w:rsidRPr="00734A32" w:rsidRDefault="00734A32" w:rsidP="00F0145A">
            <w:pPr>
              <w:jc w:val="center"/>
              <w:rPr>
                <w:rFonts w:ascii="Times New Roman" w:hAnsi="Times New Roman" w:cs="Times New Roman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Работа в группах на выявление причин и характерных черт</w:t>
            </w:r>
          </w:p>
        </w:tc>
        <w:tc>
          <w:tcPr>
            <w:tcW w:w="1713" w:type="dxa"/>
          </w:tcPr>
          <w:p w:rsidR="00734A32" w:rsidRDefault="00734A32" w:rsidP="0097269E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34A32" w:rsidRPr="00734A32" w:rsidRDefault="00734A32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4A32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§22,вопросы 3.4 на с.281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32" w:rsidRDefault="00734A32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32" w:rsidRDefault="00734A32" w:rsidP="00F0145A">
            <w:pPr>
              <w:jc w:val="center"/>
              <w:rPr>
                <w:b/>
              </w:rPr>
            </w:pPr>
          </w:p>
        </w:tc>
      </w:tr>
      <w:tr w:rsidR="00EB4E32" w:rsidTr="00591393">
        <w:trPr>
          <w:trHeight w:val="354"/>
        </w:trPr>
        <w:tc>
          <w:tcPr>
            <w:tcW w:w="810" w:type="dxa"/>
          </w:tcPr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30D7B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34A32" w:rsidRDefault="00734A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B4E3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14" w:type="dxa"/>
            <w:vMerge/>
          </w:tcPr>
          <w:p w:rsidR="00734A32" w:rsidRPr="002E12EF" w:rsidRDefault="00734A32" w:rsidP="00734A32">
            <w:pPr>
              <w:jc w:val="right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830D7B" w:rsidRDefault="00830D7B" w:rsidP="00830D7B">
            <w:pPr>
              <w:pStyle w:val="Style26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  <w:p w:rsidR="00734A32" w:rsidRPr="00830D7B" w:rsidRDefault="00B36207" w:rsidP="00830D7B">
            <w:pPr>
              <w:pStyle w:val="Style26"/>
              <w:widowControl/>
              <w:spacing w:line="240" w:lineRule="auto"/>
              <w:rPr>
                <w:rFonts w:ascii="Times New Roman" w:hAnsi="Times New Roman" w:cs="Times New Roman"/>
                <w:spacing w:val="1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734A32">
              <w:rPr>
                <w:rFonts w:ascii="Times New Roman" w:hAnsi="Times New Roman" w:cs="Times New Roman"/>
              </w:rPr>
              <w:t xml:space="preserve">. </w:t>
            </w:r>
            <w:r w:rsidR="00830D7B"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Политические революции XVI-XVIII вв.</w:t>
            </w:r>
          </w:p>
        </w:tc>
        <w:tc>
          <w:tcPr>
            <w:tcW w:w="2977" w:type="dxa"/>
          </w:tcPr>
          <w:p w:rsidR="00830D7B" w:rsidRPr="00830D7B" w:rsidRDefault="00830D7B" w:rsidP="00830D7B">
            <w:pPr>
              <w:pStyle w:val="Style26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Буржуазные революции 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  <w:lang w:val="en-US"/>
              </w:rPr>
              <w:t>XVI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-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  <w:lang w:val="en-US"/>
              </w:rPr>
              <w:t>XVIII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вв.: исторические предпосылки, значение. Идеология социальных и политических движений.</w:t>
            </w:r>
          </w:p>
          <w:p w:rsidR="00734A32" w:rsidRPr="0097269E" w:rsidRDefault="00830D7B" w:rsidP="00830D7B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Формирование основ гражданского, национального самосознания</w:t>
            </w:r>
          </w:p>
        </w:tc>
        <w:tc>
          <w:tcPr>
            <w:tcW w:w="2408" w:type="dxa"/>
          </w:tcPr>
          <w:p w:rsidR="00830D7B" w:rsidRPr="00830D7B" w:rsidRDefault="00830D7B" w:rsidP="00830D7B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Характеризовать исторические предпосылки, значение революции 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  <w:lang w:val="en-US"/>
              </w:rPr>
              <w:t>XVI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-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  <w:lang w:val="en-US"/>
              </w:rPr>
              <w:t>XVIII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вв.</w:t>
            </w:r>
          </w:p>
          <w:p w:rsidR="00830D7B" w:rsidRPr="00830D7B" w:rsidRDefault="00830D7B" w:rsidP="00830D7B">
            <w:pPr>
              <w:pStyle w:val="Style26"/>
              <w:widowControl/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Анализировать идеологии социальных и политических движений</w:t>
            </w:r>
            <w:r w:rsidRPr="00830D7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34A32" w:rsidRPr="0097269E" w:rsidRDefault="00734A32" w:rsidP="00830D7B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830D7B" w:rsidRDefault="00830D7B" w:rsidP="00830D7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830D7B" w:rsidRPr="00830D7B" w:rsidRDefault="00830D7B" w:rsidP="00830D7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Решение</w:t>
            </w:r>
          </w:p>
          <w:p w:rsidR="00830D7B" w:rsidRPr="00830D7B" w:rsidRDefault="00830D7B" w:rsidP="00830D7B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проблемных</w:t>
            </w:r>
          </w:p>
          <w:p w:rsidR="00734A32" w:rsidRPr="0097269E" w:rsidRDefault="00830D7B" w:rsidP="00830D7B">
            <w:pPr>
              <w:jc w:val="center"/>
              <w:rPr>
                <w:rFonts w:ascii="Times New Roman" w:hAnsi="Times New Roman" w:cs="Times New Roman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задач</w:t>
            </w:r>
          </w:p>
        </w:tc>
        <w:tc>
          <w:tcPr>
            <w:tcW w:w="1713" w:type="dxa"/>
          </w:tcPr>
          <w:p w:rsidR="00830D7B" w:rsidRDefault="00830D7B" w:rsidP="00830D7B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734A32" w:rsidRPr="00830D7B" w:rsidRDefault="00830D7B" w:rsidP="00830D7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§23-24, вопрос 6 на с. 297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32" w:rsidRDefault="00734A32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A32" w:rsidRDefault="00734A32" w:rsidP="00F0145A">
            <w:pPr>
              <w:jc w:val="center"/>
              <w:rPr>
                <w:b/>
              </w:rPr>
            </w:pPr>
          </w:p>
        </w:tc>
      </w:tr>
      <w:tr w:rsidR="00EB4E32" w:rsidTr="00830D7B">
        <w:trPr>
          <w:trHeight w:val="354"/>
        </w:trPr>
        <w:tc>
          <w:tcPr>
            <w:tcW w:w="810" w:type="dxa"/>
          </w:tcPr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1393" w:rsidRDefault="00830D7B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B4E3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14" w:type="dxa"/>
            <w:tcBorders>
              <w:top w:val="nil"/>
            </w:tcBorders>
          </w:tcPr>
          <w:p w:rsidR="00591393" w:rsidRPr="002E12EF" w:rsidRDefault="00591393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B90E27" w:rsidRDefault="00B90E27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591393" w:rsidRPr="0097269E" w:rsidRDefault="00D741AC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30D7B">
              <w:rPr>
                <w:rFonts w:ascii="Times New Roman" w:hAnsi="Times New Roman" w:cs="Times New Roman"/>
              </w:rPr>
              <w:t xml:space="preserve">. </w:t>
            </w:r>
            <w:r w:rsidR="00830D7B"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Становление либеральной демократии</w:t>
            </w:r>
          </w:p>
        </w:tc>
        <w:tc>
          <w:tcPr>
            <w:tcW w:w="2977" w:type="dxa"/>
          </w:tcPr>
          <w:p w:rsidR="00830D7B" w:rsidRPr="00830D7B" w:rsidRDefault="00830D7B" w:rsidP="00830D7B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Становление гражданского</w:t>
            </w:r>
          </w:p>
          <w:p w:rsidR="00591393" w:rsidRPr="0097269E" w:rsidRDefault="00830D7B" w:rsidP="00830D7B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общества. Философско-мировозренческие основы идеологии Просвещения. Возникновение классических доктрин либерализма, консерватизма, социализма, анархизма. 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lastRenderedPageBreak/>
              <w:t>Марксизм. Национализм и его влияние на общественно-политическую жизнь стран Европы. Конституционализм. Рабочее революционное движение</w:t>
            </w:r>
          </w:p>
        </w:tc>
        <w:tc>
          <w:tcPr>
            <w:tcW w:w="2408" w:type="dxa"/>
          </w:tcPr>
          <w:p w:rsidR="00830D7B" w:rsidRPr="00830D7B" w:rsidRDefault="00830D7B" w:rsidP="00830D7B">
            <w:pPr>
              <w:pStyle w:val="Style26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lastRenderedPageBreak/>
              <w:t>Знать признаки</w:t>
            </w:r>
          </w:p>
          <w:p w:rsidR="00830D7B" w:rsidRPr="00830D7B" w:rsidRDefault="00830D7B" w:rsidP="00830D7B">
            <w:pPr>
              <w:pStyle w:val="Style26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Гражданского общества.</w:t>
            </w:r>
            <w:r w:rsidRPr="00830D7B">
              <w:rPr>
                <w:rStyle w:val="FontStyle85"/>
                <w:sz w:val="22"/>
                <w:szCs w:val="22"/>
              </w:rPr>
              <w:t xml:space="preserve"> Характеризовать 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идеологию</w:t>
            </w:r>
          </w:p>
          <w:p w:rsidR="00830D7B" w:rsidRPr="00830D7B" w:rsidRDefault="00830D7B" w:rsidP="00830D7B">
            <w:pPr>
              <w:pStyle w:val="Style26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Просвещения.</w:t>
            </w:r>
          </w:p>
          <w:p w:rsidR="00591393" w:rsidRPr="00830D7B" w:rsidRDefault="00830D7B" w:rsidP="00830D7B">
            <w:pPr>
              <w:pStyle w:val="Style26"/>
              <w:widowControl/>
              <w:spacing w:line="240" w:lineRule="auto"/>
              <w:rPr>
                <w:rFonts w:ascii="Times New Roman" w:hAnsi="Times New Roman" w:cs="Times New Roman"/>
                <w:spacing w:val="10"/>
                <w:sz w:val="22"/>
                <w:szCs w:val="22"/>
              </w:rPr>
            </w:pP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Хара</w:t>
            </w:r>
            <w:r w:rsid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к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теризовать и</w:t>
            </w:r>
            <w:r w:rsid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сравнивать либерализм, консерватизм, </w:t>
            </w:r>
            <w:r w:rsidRPr="00830D7B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lastRenderedPageBreak/>
              <w:t>социализм, анархизм, марксизм</w:t>
            </w:r>
          </w:p>
        </w:tc>
        <w:tc>
          <w:tcPr>
            <w:tcW w:w="1843" w:type="dxa"/>
          </w:tcPr>
          <w:p w:rsidR="00B90E27" w:rsidRDefault="00B90E27" w:rsidP="00F0145A">
            <w:pPr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591393" w:rsidRPr="00B90E27" w:rsidRDefault="00B90E27" w:rsidP="00F0145A">
            <w:pPr>
              <w:jc w:val="center"/>
              <w:rPr>
                <w:rFonts w:ascii="Times New Roman" w:hAnsi="Times New Roman" w:cs="Times New Roman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Составление таблицы, схемы. Работа с понятиями</w:t>
            </w:r>
          </w:p>
        </w:tc>
        <w:tc>
          <w:tcPr>
            <w:tcW w:w="1713" w:type="dxa"/>
          </w:tcPr>
          <w:p w:rsidR="00B90E27" w:rsidRDefault="00B90E27" w:rsidP="00B90E27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§25,</w:t>
            </w:r>
          </w:p>
          <w:p w:rsidR="00591393" w:rsidRPr="00B90E27" w:rsidRDefault="00B90E27" w:rsidP="00B90E27">
            <w:pPr>
              <w:pStyle w:val="Style26"/>
              <w:widowControl/>
              <w:spacing w:line="240" w:lineRule="auto"/>
              <w:jc w:val="center"/>
              <w:rPr>
                <w:rFonts w:ascii="Times New Roman" w:hAnsi="Times New Roman" w:cs="Times New Roman"/>
                <w:spacing w:val="10"/>
                <w:sz w:val="20"/>
                <w:szCs w:val="20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вопросы 1,4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93" w:rsidRDefault="00591393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1393" w:rsidRDefault="00591393" w:rsidP="00F0145A">
            <w:pPr>
              <w:jc w:val="center"/>
              <w:rPr>
                <w:b/>
              </w:rPr>
            </w:pPr>
          </w:p>
        </w:tc>
      </w:tr>
      <w:tr w:rsidR="00EB4E32" w:rsidTr="00B90E27">
        <w:trPr>
          <w:trHeight w:val="354"/>
        </w:trPr>
        <w:tc>
          <w:tcPr>
            <w:tcW w:w="810" w:type="dxa"/>
          </w:tcPr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B4E3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14" w:type="dxa"/>
            <w:vMerge w:val="restart"/>
            <w:tcBorders>
              <w:top w:val="nil"/>
            </w:tcBorders>
          </w:tcPr>
          <w:p w:rsidR="00B90E27" w:rsidRPr="002E12EF" w:rsidRDefault="00B90E27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B90E27" w:rsidRDefault="00B90E27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B90E27" w:rsidRPr="0097269E" w:rsidRDefault="00D741AC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90E27">
              <w:rPr>
                <w:rFonts w:ascii="Times New Roman" w:hAnsi="Times New Roman" w:cs="Times New Roman"/>
              </w:rPr>
              <w:t xml:space="preserve">. </w:t>
            </w:r>
            <w:r w:rsidR="00B90E27"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Встреча миров: Запад и Восток в Новое время</w:t>
            </w:r>
          </w:p>
        </w:tc>
        <w:tc>
          <w:tcPr>
            <w:tcW w:w="2977" w:type="dxa"/>
          </w:tcPr>
          <w:p w:rsidR="00B90E27" w:rsidRPr="00B90E27" w:rsidRDefault="00B90E27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Особенности динамики развитя стран» Старого капитализма». Предпосылки ускоренной модернизации в странах «второго эшелона». Влияние европейской колониальной экспансии на традиционные общества Востока. «Перифирия» евро-атлантического мира. Экономическое развитие и общественные движения в колониальных и зависимых странах</w:t>
            </w:r>
          </w:p>
        </w:tc>
        <w:tc>
          <w:tcPr>
            <w:tcW w:w="2408" w:type="dxa"/>
          </w:tcPr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Выявлять последствия</w:t>
            </w:r>
          </w:p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влияния европейской</w:t>
            </w:r>
          </w:p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колониальной</w:t>
            </w:r>
          </w:p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экспансии на традиционные</w:t>
            </w:r>
          </w:p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общества Востока.</w:t>
            </w:r>
          </w:p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Сопоставлять</w:t>
            </w:r>
          </w:p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темпы развития</w:t>
            </w:r>
          </w:p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стран «старого» и</w:t>
            </w:r>
          </w:p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10"/>
                <w:sz w:val="20"/>
                <w:szCs w:val="20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«нового» капитализма</w:t>
            </w:r>
          </w:p>
        </w:tc>
        <w:tc>
          <w:tcPr>
            <w:tcW w:w="1843" w:type="dxa"/>
          </w:tcPr>
          <w:p w:rsidR="00B90E27" w:rsidRDefault="00B90E27" w:rsidP="00B90E27">
            <w:pPr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B90E27" w:rsidRPr="00B90E27" w:rsidRDefault="00B90E27" w:rsidP="00B90E27">
            <w:pPr>
              <w:jc w:val="center"/>
              <w:rPr>
                <w:rFonts w:ascii="Times New Roman" w:hAnsi="Times New Roman" w:cs="Times New Roman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Выполнение заданий для установления причинно-следственных связей</w:t>
            </w:r>
            <w:r w:rsidRPr="00B90E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3" w:type="dxa"/>
          </w:tcPr>
          <w:p w:rsidR="00B90E27" w:rsidRDefault="00B90E27" w:rsidP="0097269E">
            <w:pPr>
              <w:spacing w:before="100" w:beforeAutospacing="1" w:after="100" w:afterAutospacing="1"/>
              <w:jc w:val="center"/>
              <w:rPr>
                <w:rStyle w:val="FontStyle85"/>
                <w:sz w:val="22"/>
                <w:szCs w:val="22"/>
              </w:rPr>
            </w:pPr>
          </w:p>
          <w:p w:rsidR="00B90E27" w:rsidRPr="00B90E27" w:rsidRDefault="00B90E27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E27">
              <w:rPr>
                <w:rStyle w:val="FontStyle85"/>
                <w:sz w:val="22"/>
                <w:szCs w:val="22"/>
              </w:rPr>
              <w:t xml:space="preserve">§26, </w:t>
            </w: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вопрос </w:t>
            </w:r>
            <w:r w:rsidRPr="00B90E27">
              <w:rPr>
                <w:rStyle w:val="FontStyle85"/>
                <w:sz w:val="22"/>
                <w:szCs w:val="22"/>
              </w:rPr>
              <w:t xml:space="preserve">3 </w:t>
            </w: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на с. </w:t>
            </w:r>
            <w:r w:rsidRPr="00B90E27">
              <w:rPr>
                <w:rStyle w:val="FontStyle85"/>
                <w:sz w:val="22"/>
                <w:szCs w:val="22"/>
              </w:rPr>
              <w:t xml:space="preserve">332 </w:t>
            </w: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(письменно)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27" w:rsidRDefault="00B90E27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27" w:rsidRDefault="00B90E27" w:rsidP="00F0145A">
            <w:pPr>
              <w:jc w:val="center"/>
              <w:rPr>
                <w:b/>
              </w:rPr>
            </w:pPr>
          </w:p>
        </w:tc>
      </w:tr>
      <w:tr w:rsidR="00EB4E32" w:rsidTr="00B90E27">
        <w:trPr>
          <w:trHeight w:val="354"/>
        </w:trPr>
        <w:tc>
          <w:tcPr>
            <w:tcW w:w="810" w:type="dxa"/>
          </w:tcPr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B90E27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4E32" w:rsidRDefault="00EB4E32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90E27" w:rsidRDefault="00EB4E32" w:rsidP="00EB4E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114" w:type="dxa"/>
            <w:vMerge/>
            <w:tcBorders>
              <w:top w:val="nil"/>
            </w:tcBorders>
          </w:tcPr>
          <w:p w:rsidR="00B90E27" w:rsidRPr="002E12EF" w:rsidRDefault="00B90E27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90E27" w:rsidRPr="00B90E27" w:rsidRDefault="00D741AC" w:rsidP="00B90E27">
            <w:pPr>
              <w:pStyle w:val="Style26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1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90E27">
              <w:rPr>
                <w:rFonts w:ascii="Times New Roman" w:hAnsi="Times New Roman" w:cs="Times New Roman"/>
              </w:rPr>
              <w:t xml:space="preserve">. </w:t>
            </w:r>
            <w:r w:rsidR="00B90E27"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«Европейское равновесие». </w:t>
            </w:r>
            <w:r w:rsidR="00B90E27"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  <w:lang w:val="en-US"/>
              </w:rPr>
              <w:t>XVI</w:t>
            </w:r>
            <w:r w:rsidR="00B90E27"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-</w:t>
            </w:r>
            <w:r w:rsidR="00B90E27"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  <w:lang w:val="en-US"/>
              </w:rPr>
              <w:t>XVIII</w:t>
            </w:r>
            <w:r w:rsidR="00B90E27"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вв. </w:t>
            </w:r>
          </w:p>
        </w:tc>
        <w:tc>
          <w:tcPr>
            <w:tcW w:w="2977" w:type="dxa"/>
          </w:tcPr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Эволюция системы международных отношений в конце XV-середине XIX вв. Венская система. Изменение характера внешней политики в эпоху Нового времени. Зарождение международного права. Политика «баланса сил». Первый опыт «коллективной дипломатии». Роль геополитических факторов в международных отношениях Нового </w:t>
            </w: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lastRenderedPageBreak/>
              <w:t>времени.</w:t>
            </w:r>
          </w:p>
          <w:p w:rsidR="00B90E27" w:rsidRPr="0097269E" w:rsidRDefault="00B90E27" w:rsidP="00B90E27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Колониальный раздел мира</w:t>
            </w:r>
          </w:p>
        </w:tc>
        <w:tc>
          <w:tcPr>
            <w:tcW w:w="2408" w:type="dxa"/>
          </w:tcPr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both"/>
              <w:rPr>
                <w:rFonts w:ascii="Times New Roman" w:hAnsi="Times New Roman" w:cs="Times New Roman"/>
                <w:spacing w:val="10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lastRenderedPageBreak/>
              <w:t>Знать особенности системы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международных отношений в конце XV-середине XIX вв. И сравнивать их с характером международных отношений в Средние века. Определять последствия решений Венского конгресса</w:t>
            </w:r>
          </w:p>
        </w:tc>
        <w:tc>
          <w:tcPr>
            <w:tcW w:w="1843" w:type="dxa"/>
          </w:tcPr>
          <w:p w:rsidR="00B90E27" w:rsidRDefault="00B90E27" w:rsidP="00F0145A">
            <w:pPr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B90E27" w:rsidRDefault="00B90E27" w:rsidP="00F0145A">
            <w:pPr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Работа 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с картой. </w:t>
            </w:r>
          </w:p>
          <w:p w:rsidR="00B90E27" w:rsidRPr="00B90E27" w:rsidRDefault="00B90E27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Работа с историческим</w:t>
            </w: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и текстами. Работа с понятиями.</w:t>
            </w:r>
          </w:p>
        </w:tc>
        <w:tc>
          <w:tcPr>
            <w:tcW w:w="1713" w:type="dxa"/>
          </w:tcPr>
          <w:p w:rsidR="00B90E27" w:rsidRDefault="00B90E27" w:rsidP="00B90E27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B90E27" w:rsidRPr="00B90E27" w:rsidRDefault="00B90E27" w:rsidP="00B90E27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§27, воп</w:t>
            </w: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о</w:t>
            </w:r>
            <w:r w:rsidRPr="00B90E27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с 3 на с. 335,</w:t>
            </w:r>
          </w:p>
          <w:p w:rsidR="00B90E27" w:rsidRPr="0097269E" w:rsidRDefault="00B90E27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27" w:rsidRDefault="00B90E27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27" w:rsidRDefault="00B90E27" w:rsidP="00F0145A">
            <w:pPr>
              <w:jc w:val="center"/>
              <w:rPr>
                <w:b/>
              </w:rPr>
            </w:pPr>
          </w:p>
        </w:tc>
      </w:tr>
      <w:tr w:rsidR="00EB4E32" w:rsidTr="00B90E27">
        <w:trPr>
          <w:trHeight w:val="354"/>
        </w:trPr>
        <w:tc>
          <w:tcPr>
            <w:tcW w:w="810" w:type="dxa"/>
          </w:tcPr>
          <w:p w:rsidR="004431D5" w:rsidRDefault="004431D5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31D5" w:rsidRDefault="004431D5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31D5" w:rsidRDefault="004431D5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B4E3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14" w:type="dxa"/>
            <w:vMerge w:val="restart"/>
          </w:tcPr>
          <w:p w:rsidR="004431D5" w:rsidRPr="002E12EF" w:rsidRDefault="004431D5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4431D5" w:rsidRDefault="004431D5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4431D5" w:rsidRPr="0097269E" w:rsidRDefault="00D741AC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431D5">
              <w:rPr>
                <w:rFonts w:ascii="Times New Roman" w:hAnsi="Times New Roman" w:cs="Times New Roman"/>
              </w:rPr>
              <w:t xml:space="preserve">. Конфликты и противоречия, </w:t>
            </w:r>
            <w:r w:rsidR="004431D5" w:rsidRPr="004431D5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XIX в.</w:t>
            </w:r>
          </w:p>
        </w:tc>
        <w:tc>
          <w:tcPr>
            <w:tcW w:w="2977" w:type="dxa"/>
          </w:tcPr>
          <w:p w:rsidR="004431D5" w:rsidRPr="004431D5" w:rsidRDefault="004431D5" w:rsidP="004431D5">
            <w:pPr>
              <w:jc w:val="both"/>
              <w:rPr>
                <w:rStyle w:val="FontStyle33"/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431D5">
              <w:rPr>
                <w:rFonts w:ascii="Times New Roman" w:hAnsi="Times New Roman" w:cs="Times New Roman"/>
              </w:rPr>
              <w:t>Роль геополитических факторов в международных отношениях Нового времени. Колониальный раздел мира.</w:t>
            </w:r>
          </w:p>
        </w:tc>
        <w:tc>
          <w:tcPr>
            <w:tcW w:w="2408" w:type="dxa"/>
          </w:tcPr>
          <w:p w:rsidR="004431D5" w:rsidRPr="004431D5" w:rsidRDefault="004431D5" w:rsidP="0097269E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1D5">
              <w:rPr>
                <w:rFonts w:ascii="Times New Roman" w:hAnsi="Times New Roman" w:cs="Times New Roman"/>
              </w:rPr>
              <w:t>Уметь определять последствия решений Венского конгресса</w:t>
            </w:r>
          </w:p>
        </w:tc>
        <w:tc>
          <w:tcPr>
            <w:tcW w:w="1843" w:type="dxa"/>
          </w:tcPr>
          <w:p w:rsidR="004431D5" w:rsidRDefault="004431D5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4431D5" w:rsidRPr="0097269E" w:rsidRDefault="004431D5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Фронтальный опрос</w:t>
            </w:r>
          </w:p>
        </w:tc>
        <w:tc>
          <w:tcPr>
            <w:tcW w:w="1713" w:type="dxa"/>
          </w:tcPr>
          <w:p w:rsidR="004431D5" w:rsidRDefault="004431D5" w:rsidP="0097269E">
            <w:pPr>
              <w:spacing w:before="100" w:beforeAutospacing="1" w:after="100" w:afterAutospacing="1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4431D5" w:rsidRPr="004431D5" w:rsidRDefault="004431D5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1D5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§28, вопрос 4 на с.348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D5" w:rsidRDefault="004431D5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1D5" w:rsidRDefault="004431D5" w:rsidP="00F0145A">
            <w:pPr>
              <w:jc w:val="center"/>
              <w:rPr>
                <w:b/>
              </w:rPr>
            </w:pPr>
          </w:p>
        </w:tc>
      </w:tr>
      <w:tr w:rsidR="00EB4E32" w:rsidTr="00B90E27">
        <w:trPr>
          <w:trHeight w:val="354"/>
        </w:trPr>
        <w:tc>
          <w:tcPr>
            <w:tcW w:w="810" w:type="dxa"/>
          </w:tcPr>
          <w:p w:rsidR="004431D5" w:rsidRDefault="004431D5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31D5" w:rsidRDefault="004431D5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B4E3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14" w:type="dxa"/>
            <w:vMerge/>
          </w:tcPr>
          <w:p w:rsidR="004431D5" w:rsidRPr="002E12EF" w:rsidRDefault="004431D5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4431D5" w:rsidRDefault="004431D5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4431D5" w:rsidRPr="0097269E" w:rsidRDefault="00D741AC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431D5">
              <w:rPr>
                <w:rFonts w:ascii="Times New Roman" w:hAnsi="Times New Roman" w:cs="Times New Roman"/>
              </w:rPr>
              <w:t>. Контрольная работа по теме «Новое время»</w:t>
            </w:r>
          </w:p>
        </w:tc>
        <w:tc>
          <w:tcPr>
            <w:tcW w:w="2977" w:type="dxa"/>
          </w:tcPr>
          <w:p w:rsidR="004431D5" w:rsidRPr="004431D5" w:rsidRDefault="004431D5" w:rsidP="004431D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1D5">
              <w:rPr>
                <w:rFonts w:ascii="Times New Roman" w:eastAsia="Times New Roman" w:hAnsi="Times New Roman" w:cs="Times New Roman"/>
                <w:lang w:eastAsia="ru-RU"/>
              </w:rPr>
              <w:t>Карта мира к концу XIX в. Преодоление замкнутости отдельных регионов мира. Первые шаги на пути к мировой цивилизации. Сохранение своеобразия и различий в положении народов мира. Итоги политического и экономического развития стран Запада: формирование либеральной демократии и рыночной экономики.</w:t>
            </w:r>
          </w:p>
          <w:p w:rsidR="004431D5" w:rsidRPr="0097269E" w:rsidRDefault="004431D5" w:rsidP="004431D5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4431D5">
              <w:rPr>
                <w:rFonts w:ascii="Times New Roman" w:hAnsi="Times New Roman" w:cs="Times New Roman"/>
                <w:sz w:val="22"/>
                <w:szCs w:val="22"/>
              </w:rPr>
              <w:t>Колониальная зависимость стран Азии и Африки. Предпосылки их перехода к нор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мам и ценностям современного об</w:t>
            </w:r>
            <w:r w:rsidRPr="004431D5">
              <w:rPr>
                <w:rFonts w:ascii="Times New Roman" w:hAnsi="Times New Roman" w:cs="Times New Roman"/>
                <w:sz w:val="22"/>
                <w:szCs w:val="22"/>
              </w:rPr>
              <w:t>щества.</w:t>
            </w:r>
          </w:p>
        </w:tc>
        <w:tc>
          <w:tcPr>
            <w:tcW w:w="2408" w:type="dxa"/>
          </w:tcPr>
          <w:p w:rsidR="004431D5" w:rsidRPr="004431D5" w:rsidRDefault="004431D5" w:rsidP="004431D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31D5">
              <w:rPr>
                <w:rFonts w:ascii="Times New Roman" w:eastAsia="Times New Roman" w:hAnsi="Times New Roman" w:cs="Times New Roman"/>
                <w:lang w:eastAsia="ru-RU"/>
              </w:rPr>
              <w:t xml:space="preserve">Знать основные факты, явления и понятия, характеризующие Новое время. Систематизировать знания об основных исторических процессах. </w:t>
            </w:r>
          </w:p>
        </w:tc>
        <w:tc>
          <w:tcPr>
            <w:tcW w:w="1843" w:type="dxa"/>
          </w:tcPr>
          <w:p w:rsidR="004431D5" w:rsidRDefault="004431D5" w:rsidP="00F0145A">
            <w:pPr>
              <w:jc w:val="center"/>
              <w:rPr>
                <w:rFonts w:ascii="Times New Roman" w:hAnsi="Times New Roman" w:cs="Times New Roman"/>
              </w:rPr>
            </w:pPr>
          </w:p>
          <w:p w:rsidR="004431D5" w:rsidRPr="0097269E" w:rsidRDefault="004431D5" w:rsidP="00F014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713" w:type="dxa"/>
          </w:tcPr>
          <w:p w:rsidR="004431D5" w:rsidRPr="0097269E" w:rsidRDefault="004431D5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1D5" w:rsidRDefault="004431D5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1D5" w:rsidRDefault="004431D5" w:rsidP="00F0145A">
            <w:pPr>
              <w:jc w:val="center"/>
              <w:rPr>
                <w:b/>
              </w:rPr>
            </w:pPr>
          </w:p>
        </w:tc>
      </w:tr>
      <w:tr w:rsidR="00EB4E32" w:rsidTr="002E12EF">
        <w:trPr>
          <w:trHeight w:val="354"/>
        </w:trPr>
        <w:tc>
          <w:tcPr>
            <w:tcW w:w="810" w:type="dxa"/>
          </w:tcPr>
          <w:p w:rsidR="004431D5" w:rsidRDefault="004431D5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31D5" w:rsidRDefault="004431D5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431D5" w:rsidRDefault="004431D5" w:rsidP="00F014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114" w:type="dxa"/>
            <w:vMerge/>
          </w:tcPr>
          <w:p w:rsidR="004431D5" w:rsidRPr="002E12EF" w:rsidRDefault="004431D5" w:rsidP="00F0145A">
            <w:pPr>
              <w:jc w:val="center"/>
              <w:rPr>
                <w:rStyle w:val="FontStyle92"/>
                <w:rFonts w:ascii="Times New Roman" w:hAnsi="Times New Roman" w:cs="Times New Roman"/>
              </w:rPr>
            </w:pPr>
          </w:p>
        </w:tc>
        <w:tc>
          <w:tcPr>
            <w:tcW w:w="2004" w:type="dxa"/>
          </w:tcPr>
          <w:p w:rsidR="004431D5" w:rsidRDefault="004431D5" w:rsidP="0097269E">
            <w:pPr>
              <w:jc w:val="both"/>
              <w:rPr>
                <w:rFonts w:ascii="Times New Roman" w:hAnsi="Times New Roman" w:cs="Times New Roman"/>
              </w:rPr>
            </w:pPr>
          </w:p>
          <w:p w:rsidR="004431D5" w:rsidRPr="0097269E" w:rsidRDefault="00D741AC" w:rsidP="009726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431D5">
              <w:rPr>
                <w:rFonts w:ascii="Times New Roman" w:hAnsi="Times New Roman" w:cs="Times New Roman"/>
              </w:rPr>
              <w:t xml:space="preserve">. </w:t>
            </w:r>
            <w:r w:rsidR="004431D5" w:rsidRPr="004431D5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Итоги развития человечества к середине XIX в.</w:t>
            </w:r>
          </w:p>
        </w:tc>
        <w:tc>
          <w:tcPr>
            <w:tcW w:w="2977" w:type="dxa"/>
          </w:tcPr>
          <w:p w:rsidR="004431D5" w:rsidRPr="004431D5" w:rsidRDefault="004431D5" w:rsidP="0097269E">
            <w:pPr>
              <w:pStyle w:val="Style12"/>
              <w:widowControl/>
              <w:spacing w:line="240" w:lineRule="auto"/>
              <w:jc w:val="both"/>
              <w:rPr>
                <w:rStyle w:val="FontStyle33"/>
                <w:rFonts w:ascii="Times New Roman" w:hAnsi="Times New Roman" w:cs="Times New Roman"/>
                <w:sz w:val="22"/>
                <w:szCs w:val="22"/>
              </w:rPr>
            </w:pPr>
            <w:r w:rsidRPr="004431D5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 xml:space="preserve">Дискуссия о различных моделях перехода от традиционного к индустриальному обществу </w:t>
            </w:r>
          </w:p>
        </w:tc>
        <w:tc>
          <w:tcPr>
            <w:tcW w:w="2408" w:type="dxa"/>
          </w:tcPr>
          <w:p w:rsidR="004431D5" w:rsidRPr="003E48DD" w:rsidRDefault="004431D5" w:rsidP="004431D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8DD">
              <w:rPr>
                <w:rFonts w:ascii="Times New Roman" w:eastAsia="Times New Roman" w:hAnsi="Times New Roman" w:cs="Times New Roman"/>
                <w:lang w:eastAsia="ru-RU"/>
              </w:rPr>
              <w:t>Понимать обусловленность формирования и эволюции общественных институтов, систем социального взаимодейств</w:t>
            </w:r>
            <w:r w:rsidR="00EB4E32" w:rsidRPr="003E48DD">
              <w:rPr>
                <w:rFonts w:ascii="Times New Roman" w:eastAsia="Times New Roman" w:hAnsi="Times New Roman" w:cs="Times New Roman"/>
                <w:lang w:eastAsia="ru-RU"/>
              </w:rPr>
              <w:t>ия, норм и мотивов чел.</w:t>
            </w:r>
            <w:r w:rsidRPr="003E48DD">
              <w:rPr>
                <w:rFonts w:ascii="Times New Roman" w:eastAsia="Times New Roman" w:hAnsi="Times New Roman" w:cs="Times New Roman"/>
                <w:lang w:eastAsia="ru-RU"/>
              </w:rPr>
              <w:t xml:space="preserve"> поведения. </w:t>
            </w:r>
          </w:p>
        </w:tc>
        <w:tc>
          <w:tcPr>
            <w:tcW w:w="1843" w:type="dxa"/>
          </w:tcPr>
          <w:p w:rsidR="004431D5" w:rsidRDefault="004431D5" w:rsidP="004431D5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</w:p>
          <w:p w:rsidR="004431D5" w:rsidRPr="004431D5" w:rsidRDefault="004431D5" w:rsidP="004431D5">
            <w:pPr>
              <w:pStyle w:val="Style26"/>
              <w:widowControl/>
              <w:spacing w:line="240" w:lineRule="auto"/>
              <w:jc w:val="center"/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</w:pPr>
            <w:r w:rsidRPr="004431D5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Выступление на</w:t>
            </w:r>
          </w:p>
          <w:p w:rsidR="004431D5" w:rsidRPr="0097269E" w:rsidRDefault="004431D5" w:rsidP="004431D5">
            <w:pPr>
              <w:jc w:val="center"/>
              <w:rPr>
                <w:rFonts w:ascii="Times New Roman" w:hAnsi="Times New Roman" w:cs="Times New Roman"/>
              </w:rPr>
            </w:pPr>
            <w:r w:rsidRPr="004431D5">
              <w:rPr>
                <w:rStyle w:val="FontStyle94"/>
                <w:rFonts w:ascii="Times New Roman" w:hAnsi="Times New Roman" w:cs="Times New Roman"/>
                <w:sz w:val="22"/>
                <w:szCs w:val="22"/>
              </w:rPr>
              <w:t>конференции</w:t>
            </w:r>
          </w:p>
        </w:tc>
        <w:tc>
          <w:tcPr>
            <w:tcW w:w="1713" w:type="dxa"/>
          </w:tcPr>
          <w:p w:rsidR="004431D5" w:rsidRPr="0097269E" w:rsidRDefault="004431D5" w:rsidP="0097269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4431D5" w:rsidRDefault="004431D5" w:rsidP="00F0145A">
            <w:pPr>
              <w:jc w:val="center"/>
              <w:rPr>
                <w:b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</w:tcPr>
          <w:p w:rsidR="004431D5" w:rsidRDefault="004431D5" w:rsidP="00F0145A">
            <w:pPr>
              <w:jc w:val="center"/>
              <w:rPr>
                <w:b/>
              </w:rPr>
            </w:pPr>
          </w:p>
        </w:tc>
      </w:tr>
    </w:tbl>
    <w:p w:rsidR="00F0145A" w:rsidRDefault="00F0145A" w:rsidP="00684D3C">
      <w:pPr>
        <w:spacing w:after="0"/>
        <w:rPr>
          <w:rFonts w:ascii="Times New Roman" w:hAnsi="Times New Roman" w:cs="Times New Roman"/>
        </w:rPr>
      </w:pPr>
    </w:p>
    <w:p w:rsidR="003E48DD" w:rsidRDefault="003E48DD" w:rsidP="00684D3C">
      <w:pPr>
        <w:spacing w:after="0"/>
        <w:rPr>
          <w:rFonts w:ascii="Times New Roman" w:hAnsi="Times New Roman" w:cs="Times New Roman"/>
        </w:rPr>
      </w:pPr>
    </w:p>
    <w:p w:rsidR="003E48DD" w:rsidRDefault="003E48DD" w:rsidP="00684D3C">
      <w:pPr>
        <w:spacing w:after="0"/>
        <w:rPr>
          <w:rFonts w:ascii="Times New Roman" w:hAnsi="Times New Roman" w:cs="Times New Roman"/>
        </w:rPr>
      </w:pPr>
    </w:p>
    <w:p w:rsidR="00080EE6" w:rsidRPr="00F0145A" w:rsidRDefault="00080EE6" w:rsidP="00080E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080EE6" w:rsidRPr="00F0145A" w:rsidSect="00684D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16B" w:rsidRDefault="00E8316B" w:rsidP="00080EE6">
      <w:pPr>
        <w:spacing w:after="0" w:line="240" w:lineRule="auto"/>
      </w:pPr>
      <w:r>
        <w:separator/>
      </w:r>
    </w:p>
  </w:endnote>
  <w:endnote w:type="continuationSeparator" w:id="0">
    <w:p w:rsidR="00E8316B" w:rsidRDefault="00E8316B" w:rsidP="00080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16B" w:rsidRDefault="00E8316B" w:rsidP="00080EE6">
      <w:pPr>
        <w:spacing w:after="0" w:line="240" w:lineRule="auto"/>
      </w:pPr>
      <w:r>
        <w:separator/>
      </w:r>
    </w:p>
  </w:footnote>
  <w:footnote w:type="continuationSeparator" w:id="0">
    <w:p w:rsidR="00E8316B" w:rsidRDefault="00E8316B" w:rsidP="00080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45B"/>
    <w:multiLevelType w:val="multilevel"/>
    <w:tmpl w:val="2EE8C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834BAE"/>
    <w:multiLevelType w:val="multilevel"/>
    <w:tmpl w:val="238E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863367"/>
    <w:multiLevelType w:val="hybridMultilevel"/>
    <w:tmpl w:val="AA32E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55F09"/>
    <w:multiLevelType w:val="multilevel"/>
    <w:tmpl w:val="680E4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7D4BEE"/>
    <w:multiLevelType w:val="multilevel"/>
    <w:tmpl w:val="55A6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4F786A"/>
    <w:multiLevelType w:val="multilevel"/>
    <w:tmpl w:val="9CC8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4D1E8A"/>
    <w:multiLevelType w:val="multilevel"/>
    <w:tmpl w:val="959C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AD16DD"/>
    <w:multiLevelType w:val="hybridMultilevel"/>
    <w:tmpl w:val="F3084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D3C"/>
    <w:rsid w:val="00080EE6"/>
    <w:rsid w:val="000F0CAE"/>
    <w:rsid w:val="001B4F31"/>
    <w:rsid w:val="002349F1"/>
    <w:rsid w:val="002E12EF"/>
    <w:rsid w:val="003E48DD"/>
    <w:rsid w:val="004431D5"/>
    <w:rsid w:val="00460EBB"/>
    <w:rsid w:val="00591393"/>
    <w:rsid w:val="00600380"/>
    <w:rsid w:val="00684D3C"/>
    <w:rsid w:val="00734A32"/>
    <w:rsid w:val="007406F4"/>
    <w:rsid w:val="00777904"/>
    <w:rsid w:val="00830D7B"/>
    <w:rsid w:val="00891D04"/>
    <w:rsid w:val="0097269E"/>
    <w:rsid w:val="009D16F8"/>
    <w:rsid w:val="00A2727E"/>
    <w:rsid w:val="00B072CF"/>
    <w:rsid w:val="00B36207"/>
    <w:rsid w:val="00B90E27"/>
    <w:rsid w:val="00B94957"/>
    <w:rsid w:val="00C10531"/>
    <w:rsid w:val="00C166DE"/>
    <w:rsid w:val="00D23800"/>
    <w:rsid w:val="00D53B40"/>
    <w:rsid w:val="00D741AC"/>
    <w:rsid w:val="00E44270"/>
    <w:rsid w:val="00E8316B"/>
    <w:rsid w:val="00EB4E32"/>
    <w:rsid w:val="00F0145A"/>
    <w:rsid w:val="00FA05D3"/>
    <w:rsid w:val="00FC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684D3C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684D3C"/>
    <w:rPr>
      <w:rFonts w:ascii="Segoe UI" w:hAnsi="Segoe UI" w:cs="Segoe UI"/>
      <w:spacing w:val="10"/>
      <w:sz w:val="26"/>
      <w:szCs w:val="26"/>
    </w:rPr>
  </w:style>
  <w:style w:type="table" w:styleId="a3">
    <w:name w:val="Table Grid"/>
    <w:basedOn w:val="a1"/>
    <w:uiPriority w:val="59"/>
    <w:rsid w:val="00684D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3">
    <w:name w:val="Font Style33"/>
    <w:basedOn w:val="a0"/>
    <w:uiPriority w:val="99"/>
    <w:rsid w:val="00684D3C"/>
    <w:rPr>
      <w:rFonts w:ascii="Segoe UI" w:hAnsi="Segoe UI" w:cs="Segoe UI"/>
      <w:spacing w:val="10"/>
      <w:sz w:val="18"/>
      <w:szCs w:val="18"/>
    </w:rPr>
  </w:style>
  <w:style w:type="paragraph" w:customStyle="1" w:styleId="Style8">
    <w:name w:val="Style8"/>
    <w:basedOn w:val="a"/>
    <w:uiPriority w:val="99"/>
    <w:rsid w:val="00684D3C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Segoe UI" w:eastAsia="Times New Roman" w:hAnsi="Segoe UI" w:cs="Segoe UI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84D3C"/>
    <w:pPr>
      <w:widowControl w:val="0"/>
      <w:autoSpaceDE w:val="0"/>
      <w:autoSpaceDN w:val="0"/>
      <w:adjustRightInd w:val="0"/>
      <w:spacing w:after="0" w:line="294" w:lineRule="exact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E44270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7">
    <w:name w:val="Style37"/>
    <w:basedOn w:val="a"/>
    <w:uiPriority w:val="99"/>
    <w:rsid w:val="00E44270"/>
    <w:pPr>
      <w:widowControl w:val="0"/>
      <w:autoSpaceDE w:val="0"/>
      <w:autoSpaceDN w:val="0"/>
      <w:adjustRightInd w:val="0"/>
      <w:spacing w:after="0" w:line="307" w:lineRule="exact"/>
      <w:ind w:firstLine="552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E44270"/>
    <w:rPr>
      <w:rFonts w:ascii="Segoe UI" w:hAnsi="Segoe UI" w:cs="Segoe UI"/>
      <w:spacing w:val="20"/>
      <w:sz w:val="16"/>
      <w:szCs w:val="16"/>
    </w:rPr>
  </w:style>
  <w:style w:type="paragraph" w:customStyle="1" w:styleId="Style26">
    <w:name w:val="Style26"/>
    <w:basedOn w:val="a"/>
    <w:uiPriority w:val="99"/>
    <w:rsid w:val="002E12EF"/>
    <w:pPr>
      <w:widowControl w:val="0"/>
      <w:autoSpaceDE w:val="0"/>
      <w:autoSpaceDN w:val="0"/>
      <w:adjustRightInd w:val="0"/>
      <w:spacing w:after="0" w:line="294" w:lineRule="exact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2E12EF"/>
    <w:rPr>
      <w:rFonts w:ascii="Segoe UI" w:hAnsi="Segoe UI" w:cs="Segoe UI"/>
      <w:spacing w:val="10"/>
      <w:sz w:val="18"/>
      <w:szCs w:val="18"/>
    </w:rPr>
  </w:style>
  <w:style w:type="character" w:customStyle="1" w:styleId="FontStyle92">
    <w:name w:val="Font Style92"/>
    <w:basedOn w:val="a0"/>
    <w:uiPriority w:val="99"/>
    <w:rsid w:val="002E12EF"/>
    <w:rPr>
      <w:rFonts w:ascii="Segoe UI" w:hAnsi="Segoe UI" w:cs="Segoe UI"/>
      <w:b/>
      <w:bCs/>
      <w:sz w:val="22"/>
      <w:szCs w:val="22"/>
    </w:rPr>
  </w:style>
  <w:style w:type="character" w:customStyle="1" w:styleId="FontStyle67">
    <w:name w:val="Font Style67"/>
    <w:basedOn w:val="a0"/>
    <w:uiPriority w:val="99"/>
    <w:rsid w:val="00460EB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4">
    <w:name w:val="Style24"/>
    <w:basedOn w:val="a"/>
    <w:uiPriority w:val="99"/>
    <w:rsid w:val="00460EBB"/>
    <w:pPr>
      <w:widowControl w:val="0"/>
      <w:autoSpaceDE w:val="0"/>
      <w:autoSpaceDN w:val="0"/>
      <w:adjustRightInd w:val="0"/>
      <w:spacing w:after="0" w:line="278" w:lineRule="exact"/>
      <w:ind w:firstLine="619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66">
    <w:name w:val="Font Style66"/>
    <w:basedOn w:val="a0"/>
    <w:uiPriority w:val="99"/>
    <w:rsid w:val="00777904"/>
    <w:rPr>
      <w:rFonts w:ascii="Candara" w:hAnsi="Candara" w:cs="Candara"/>
      <w:sz w:val="16"/>
      <w:szCs w:val="16"/>
    </w:rPr>
  </w:style>
  <w:style w:type="paragraph" w:customStyle="1" w:styleId="Style40">
    <w:name w:val="Style40"/>
    <w:basedOn w:val="a"/>
    <w:uiPriority w:val="99"/>
    <w:rsid w:val="00777904"/>
    <w:pPr>
      <w:widowControl w:val="0"/>
      <w:autoSpaceDE w:val="0"/>
      <w:autoSpaceDN w:val="0"/>
      <w:adjustRightInd w:val="0"/>
      <w:spacing w:after="0" w:line="291" w:lineRule="exact"/>
      <w:ind w:firstLine="144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100">
    <w:name w:val="Font Style100"/>
    <w:basedOn w:val="a0"/>
    <w:uiPriority w:val="99"/>
    <w:rsid w:val="00591393"/>
    <w:rPr>
      <w:rFonts w:ascii="Arial" w:hAnsi="Arial" w:cs="Arial"/>
      <w:sz w:val="20"/>
      <w:szCs w:val="20"/>
    </w:rPr>
  </w:style>
  <w:style w:type="paragraph" w:customStyle="1" w:styleId="Style54">
    <w:name w:val="Style54"/>
    <w:basedOn w:val="a"/>
    <w:uiPriority w:val="99"/>
    <w:rsid w:val="00734A32"/>
    <w:pPr>
      <w:widowControl w:val="0"/>
      <w:autoSpaceDE w:val="0"/>
      <w:autoSpaceDN w:val="0"/>
      <w:adjustRightInd w:val="0"/>
      <w:spacing w:after="0" w:line="154" w:lineRule="exact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79">
    <w:name w:val="Font Style79"/>
    <w:basedOn w:val="a0"/>
    <w:uiPriority w:val="99"/>
    <w:rsid w:val="00734A32"/>
    <w:rPr>
      <w:rFonts w:ascii="Corbel" w:hAnsi="Corbel" w:cs="Corbel"/>
      <w:sz w:val="18"/>
      <w:szCs w:val="18"/>
    </w:rPr>
  </w:style>
  <w:style w:type="character" w:customStyle="1" w:styleId="FontStyle85">
    <w:name w:val="Font Style85"/>
    <w:basedOn w:val="a0"/>
    <w:uiPriority w:val="99"/>
    <w:rsid w:val="00830D7B"/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F0145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80E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80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0EE6"/>
  </w:style>
  <w:style w:type="paragraph" w:styleId="a8">
    <w:name w:val="footer"/>
    <w:basedOn w:val="a"/>
    <w:link w:val="a9"/>
    <w:uiPriority w:val="99"/>
    <w:semiHidden/>
    <w:unhideWhenUsed/>
    <w:rsid w:val="00080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0EE6"/>
  </w:style>
  <w:style w:type="paragraph" w:styleId="aa">
    <w:name w:val="Balloon Text"/>
    <w:basedOn w:val="a"/>
    <w:link w:val="ab"/>
    <w:uiPriority w:val="99"/>
    <w:semiHidden/>
    <w:unhideWhenUsed/>
    <w:rsid w:val="00A27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7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7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3978</Words>
  <Characters>22679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cp:lastPrinted>2015-09-14T14:09:00Z</cp:lastPrinted>
  <dcterms:created xsi:type="dcterms:W3CDTF">2015-09-13T18:27:00Z</dcterms:created>
  <dcterms:modified xsi:type="dcterms:W3CDTF">2015-10-25T13:27:00Z</dcterms:modified>
</cp:coreProperties>
</file>