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9" w:rsidRPr="00D24B9D" w:rsidRDefault="00016779" w:rsidP="00D24B9D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D24B9D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>Тест «Стратегия семейного воспитания»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Инструкция:</w:t>
      </w: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выберите</w:t>
      </w: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из четырех вариантов самый предпочтительный.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 Чем, по вашему мнению, в большей мере определяется характер человека - наследственностью или воспитанием?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Преимущественно воспитанием.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Сочетанием врожденных задатков и условий среды.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Главным образом врожденными задатками.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Ни тем, ни другим, а жизненным опытом.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 Как вы относитесь к мысли о том, что дети воспитывают своих родителей?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Это игра слов, софизм, имеющий мало отношения к действительности.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Абсолютно с этим согласен.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Готов с этим согласиться при условии, что нельзя забывать и о традиционной роли родителей как воспитателей своих детей.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Затрудняюсь ответить, не задумывался об этом.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 Какое из суждений о воспитании вы находите наиболее удачным?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Если вам больше нечего сказать ребенку, скажите ему, чтобы он пошел умыться.</w:t>
      </w: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(Эдгар Хоу.)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Цель воспитания - научить детей обходиться без нас.</w:t>
      </w: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(Эрнст Легуве.)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Детям нужны не поучения, а примеры.</w:t>
      </w: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(Жозеф Жубер.)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Научи сына послушанию, тогда сможешь научить и всему остальному.</w:t>
      </w: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(Томас Фуллер.)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4. Считаете ли вы, что родители должны просвещать детей в вопросах пола?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Меня никто этому не учил, и их сама жизнь научит.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Считаю, что родителям следует в доступной форме удовлетворять возникающий у детей интерес к этим вопросам.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Когда дети достаточно повзрослеют, необходимо будет завести разговор и об этом. А в школьном возрасте главное – позаботиться о том, чтобы оградить их от проявлений безнравственности.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Конечно, в первую очередь это должны сделать родители.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5. Следует ли родителям давать ребенку деньги на карманные расходы?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Если просит, можно и дать.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Лучше всего регулярно выдавать определенную сумму на конкретные цели и контролировать расходы.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Целесообразно выдавать некоторую сумму на определенный срок (на неделю, на месяц), чтобы ребенок сам учился планировать свои расходы.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Некоторую сумму выделяем на определенный срок, а потом расходы мы обычно обсуждаем в доверительной беседе.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6. Как вы поступите, если узнаете, что вашего ребенка обидел одноклассник?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Огорчусь, постараюсь утешить ребенка.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Отправлюсь выяснить отношения с родителями обидчика.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Дети сами лучше разберутся в своих отношениях, тем более что их обиды не долгие.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Посоветую ребенку, как ему лучше себя вести в таких ситуациях.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7. Как вы отнесетесь к сквернословию вашего ребенка?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А. Постараюсь довести до его понимания, что в нашей семье, да и вообще среди порядочных людей это не принято.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В. Подумаешь! Все мы знаем эти слова. Не надо придавать этому значения, пока это не выходит за  разумные пределы.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Ребенок вправе выражать свои чувства, даже тем способом, который нам не по душе.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8. Ваш ребенок-подросток хочет провести время на даче у друга, где соберется компания сверстников в отсутствие родителей. Отпустили бы вы его?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Ни в коем случае. Такие сборища до добра не доводят. Если дети хотят отдохнуть и повеселиться, пускай делают это под надзором старших.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Возможно, если знаю его товарищей как порядочных и надежных ребят.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Он вполне разумный человек, чтобы сам принять решение. Хотя, конечно, в его отсутствие буду немного беспокоиться.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Не вижу причины запрещать.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9. Как вы отреагируете, если узнаете, что ребенок вам солгал?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A. Постараюсь вывести его на чистую воду и пристыдить.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Если повод не слишком серьезный, не стану придавать значения.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B. Расстроюсь.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Попробую разобраться, что его побудило солгать.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10. Считаете ли вы, что подаете ребенку достойный пример?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А. Безусловно.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Б. Стараюсь.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В. Надеюсь.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Г. Не знаю.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результатов:</w:t>
      </w:r>
    </w:p>
    <w:tbl>
      <w:tblPr>
        <w:tblW w:w="120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8"/>
        <w:gridCol w:w="1216"/>
        <w:gridCol w:w="621"/>
        <w:gridCol w:w="621"/>
        <w:gridCol w:w="621"/>
        <w:gridCol w:w="621"/>
        <w:gridCol w:w="623"/>
        <w:gridCol w:w="621"/>
        <w:gridCol w:w="621"/>
        <w:gridCol w:w="621"/>
        <w:gridCol w:w="663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16779" w:rsidRPr="002E1146" w:rsidTr="00D24B9D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d6aefd7a40efd38fa4bf8002354a01e09fc11020"/>
            <w:bookmarkEnd w:id="0"/>
            <w:bookmarkEnd w:id="1"/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016779" w:rsidRPr="002E1146" w:rsidTr="00D24B9D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779" w:rsidRPr="002E1146" w:rsidTr="00D24B9D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Демократический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779" w:rsidRPr="002E1146" w:rsidTr="00D24B9D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779" w:rsidRPr="002E1146" w:rsidTr="00D24B9D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779" w:rsidRPr="002E1146" w:rsidTr="00D24B9D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79" w:rsidRPr="00D24B9D" w:rsidRDefault="00016779" w:rsidP="00D24B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779" w:rsidRPr="00D24B9D" w:rsidRDefault="00016779" w:rsidP="00D2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r w:rsidRPr="00D24B9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Интерпретация результатов теста: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Пользуясь таблицей, отметьте выбранные вами варианты ответов и определите их соответствие одному из типов родительского поведения.</w:t>
      </w:r>
    </w:p>
    <w:p w:rsidR="00016779" w:rsidRPr="00D24B9D" w:rsidRDefault="00016779" w:rsidP="00D2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       Чем больше преобладание одного из типов ответов, тем более выражен в вашей семье определенный стиль воспитания.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Если среди ваших ответов не преобладает какая-то одна категория, то речь, вероятно, идёт о противоречивом стиле воспитания, когда отсутствуют чёткие принципы, и поведение родителей диктуется сиюминутным настроением.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Постарайтесь понять, каким же мы всё-таки хотим видеть своего ребёнка, а также и самого себя как родителя.</w:t>
      </w:r>
    </w:p>
    <w:p w:rsidR="00016779" w:rsidRPr="00D24B9D" w:rsidRDefault="00016779" w:rsidP="00D24B9D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D24B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</w:t>
      </w:r>
    </w:p>
    <w:p w:rsidR="00016779" w:rsidRPr="00D24B9D" w:rsidRDefault="00016779" w:rsidP="00D24B9D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D24B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учатся жить у жизни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ребенка постоянно критикуют, он учится ненавидеть;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ребенок живет во вражде, он учится агрессивности;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ребенка высмеивают, он становится замкнутым;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ребенок живет в упреках, он учится жить с чувством вины;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ребенок растет в терпимости, он учится принимать других;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ребенка подбадривают, он учится верить в себя;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ребенка хвалят, он учится быть благодарным;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ребенок растет в честности, он учится быть справедливым;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ребенок в безопасности, он учится верить в людей;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color w:val="000000"/>
          <w:sz w:val="24"/>
          <w:szCs w:val="24"/>
          <w:lang w:eastAsia="ru-RU"/>
        </w:rPr>
        <w:t>        - Если ребенка поддерживают, он учится ценить себя;</w:t>
      </w:r>
    </w:p>
    <w:p w:rsidR="00016779" w:rsidRPr="00D24B9D" w:rsidRDefault="00016779" w:rsidP="00D24B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B9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- Если ребенка понимают  и дружелюбно к нему относятся, он учится находить любовь в этом мире.</w:t>
      </w:r>
    </w:p>
    <w:p w:rsidR="00016779" w:rsidRDefault="00016779"/>
    <w:sectPr w:rsidR="00016779" w:rsidSect="00BF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B9D"/>
    <w:rsid w:val="00016779"/>
    <w:rsid w:val="000A628E"/>
    <w:rsid w:val="002E1146"/>
    <w:rsid w:val="00336098"/>
    <w:rsid w:val="00443133"/>
    <w:rsid w:val="00BF1EC0"/>
    <w:rsid w:val="00D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805</Words>
  <Characters>4592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«Стратегия семейного воспитания»</dc:title>
  <dc:subject/>
  <dc:creator>Денис</dc:creator>
  <cp:keywords/>
  <dc:description/>
  <cp:lastModifiedBy>User</cp:lastModifiedBy>
  <cp:revision>2</cp:revision>
  <dcterms:created xsi:type="dcterms:W3CDTF">2018-10-11T17:23:00Z</dcterms:created>
  <dcterms:modified xsi:type="dcterms:W3CDTF">2018-10-11T17:23:00Z</dcterms:modified>
</cp:coreProperties>
</file>